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55BAB" w14:textId="77777777" w:rsidR="0043095E" w:rsidRPr="00B6553A" w:rsidRDefault="0043095E" w:rsidP="0043095E">
      <w:pPr>
        <w:pStyle w:val="143"/>
        <w:spacing w:line="240" w:lineRule="auto"/>
      </w:pPr>
    </w:p>
    <w:p w14:paraId="35F41822" w14:textId="77777777" w:rsidR="0043095E" w:rsidRPr="00B6553A" w:rsidRDefault="0043095E" w:rsidP="0043095E">
      <w:pPr>
        <w:pStyle w:val="143"/>
        <w:spacing w:line="240" w:lineRule="auto"/>
      </w:pPr>
    </w:p>
    <w:p w14:paraId="10F2F8DF" w14:textId="77777777" w:rsidR="0043095E" w:rsidRPr="00B6553A" w:rsidRDefault="0043095E" w:rsidP="0043095E">
      <w:pPr>
        <w:pStyle w:val="143"/>
        <w:spacing w:line="240" w:lineRule="auto"/>
      </w:pPr>
    </w:p>
    <w:p w14:paraId="0970BF43" w14:textId="77777777" w:rsidR="0043095E" w:rsidRPr="00B6553A" w:rsidRDefault="0043095E" w:rsidP="0043095E">
      <w:pPr>
        <w:pStyle w:val="143"/>
        <w:spacing w:line="240" w:lineRule="auto"/>
      </w:pPr>
    </w:p>
    <w:p w14:paraId="78901468" w14:textId="77777777" w:rsidR="0043095E" w:rsidRPr="00B6553A" w:rsidRDefault="0043095E" w:rsidP="0043095E">
      <w:pPr>
        <w:pStyle w:val="143"/>
        <w:spacing w:line="240" w:lineRule="auto"/>
      </w:pPr>
    </w:p>
    <w:p w14:paraId="26516D66" w14:textId="77777777" w:rsidR="0043095E" w:rsidRPr="00B6553A" w:rsidRDefault="0043095E" w:rsidP="0043095E">
      <w:pPr>
        <w:pStyle w:val="143"/>
        <w:spacing w:line="240" w:lineRule="auto"/>
      </w:pPr>
    </w:p>
    <w:p w14:paraId="08AA5D15" w14:textId="48FBD4CC" w:rsidR="0043095E" w:rsidRPr="00B6553A" w:rsidRDefault="0043095E" w:rsidP="0043095E">
      <w:pPr>
        <w:pStyle w:val="143"/>
        <w:spacing w:line="240" w:lineRule="auto"/>
      </w:pPr>
    </w:p>
    <w:p w14:paraId="001F84DC" w14:textId="54388ADE" w:rsidR="006F5417" w:rsidRPr="00B6553A" w:rsidRDefault="006F5417" w:rsidP="0043095E">
      <w:pPr>
        <w:pStyle w:val="143"/>
        <w:spacing w:line="240" w:lineRule="auto"/>
      </w:pPr>
    </w:p>
    <w:p w14:paraId="1834412B" w14:textId="77777777" w:rsidR="006F5417" w:rsidRPr="00B6553A" w:rsidRDefault="006F5417" w:rsidP="0043095E">
      <w:pPr>
        <w:pStyle w:val="143"/>
        <w:spacing w:line="240" w:lineRule="auto"/>
      </w:pPr>
    </w:p>
    <w:p w14:paraId="40CB1F1C" w14:textId="77777777" w:rsidR="0043095E" w:rsidRPr="00B6553A" w:rsidRDefault="0043095E" w:rsidP="0043095E">
      <w:pPr>
        <w:pStyle w:val="143"/>
        <w:spacing w:line="240" w:lineRule="auto"/>
      </w:pPr>
    </w:p>
    <w:p w14:paraId="70450229" w14:textId="77777777" w:rsidR="0043095E" w:rsidRPr="00B6553A" w:rsidRDefault="0043095E" w:rsidP="0043095E">
      <w:pPr>
        <w:pStyle w:val="143"/>
        <w:spacing w:line="240" w:lineRule="auto"/>
      </w:pPr>
    </w:p>
    <w:p w14:paraId="4D42D6F0" w14:textId="4B755B86" w:rsidR="0043095E" w:rsidRPr="00B6553A" w:rsidRDefault="0043095E" w:rsidP="0043095E">
      <w:pPr>
        <w:pStyle w:val="143"/>
        <w:spacing w:line="240" w:lineRule="auto"/>
      </w:pPr>
      <w:r w:rsidRPr="00B6553A">
        <w:t xml:space="preserve">Материалы по обоснованию </w:t>
      </w:r>
    </w:p>
    <w:p w14:paraId="183C8597" w14:textId="77777777" w:rsidR="0043095E" w:rsidRPr="00B6553A" w:rsidRDefault="0043095E" w:rsidP="0043095E">
      <w:pPr>
        <w:pStyle w:val="143"/>
        <w:spacing w:line="240" w:lineRule="auto"/>
      </w:pPr>
      <w:r w:rsidRPr="00B6553A">
        <w:t xml:space="preserve">схемЫ территориального планирования </w:t>
      </w:r>
    </w:p>
    <w:p w14:paraId="64DDA182" w14:textId="77777777" w:rsidR="0043095E" w:rsidRPr="00B6553A" w:rsidRDefault="0043095E" w:rsidP="0043095E">
      <w:pPr>
        <w:pStyle w:val="143"/>
        <w:spacing w:line="240" w:lineRule="auto"/>
      </w:pPr>
      <w:r w:rsidRPr="00B6553A">
        <w:t xml:space="preserve">Ленинградской области </w:t>
      </w:r>
    </w:p>
    <w:p w14:paraId="7D256C3A" w14:textId="77777777" w:rsidR="0043095E" w:rsidRPr="00B6553A" w:rsidRDefault="0043095E" w:rsidP="0043095E">
      <w:pPr>
        <w:pStyle w:val="143"/>
        <w:spacing w:line="240" w:lineRule="auto"/>
      </w:pPr>
      <w:r w:rsidRPr="00B6553A">
        <w:t xml:space="preserve">в области ОРГАНИЗАЦИИ, ОХРАНЫ И ИСПОЛЬЗОВАНИЯ </w:t>
      </w:r>
    </w:p>
    <w:p w14:paraId="364F0530" w14:textId="1FB5D85F" w:rsidR="0043095E" w:rsidRPr="00B6553A" w:rsidRDefault="0043095E" w:rsidP="0043095E">
      <w:pPr>
        <w:pStyle w:val="143"/>
        <w:spacing w:line="240" w:lineRule="auto"/>
      </w:pPr>
      <w:r w:rsidRPr="00B6553A">
        <w:t>ОСОБО ОХРАНЯЕМЫХ ПРИРОДНЫХ ТЕРРИТОРИЙ</w:t>
      </w:r>
    </w:p>
    <w:p w14:paraId="1086E3EC" w14:textId="77777777" w:rsidR="0043095E" w:rsidRPr="00B6553A" w:rsidRDefault="0043095E" w:rsidP="0043095E">
      <w:pPr>
        <w:pStyle w:val="143"/>
        <w:spacing w:line="240" w:lineRule="auto"/>
      </w:pPr>
    </w:p>
    <w:p w14:paraId="21E29447" w14:textId="77777777" w:rsidR="0043095E" w:rsidRPr="00B6553A" w:rsidRDefault="0043095E" w:rsidP="0043095E">
      <w:pPr>
        <w:pStyle w:val="143"/>
        <w:spacing w:line="240" w:lineRule="auto"/>
      </w:pPr>
      <w:r w:rsidRPr="00B6553A">
        <w:t>в текстовой форме</w:t>
      </w:r>
    </w:p>
    <w:p w14:paraId="0C5F1C79" w14:textId="77777777" w:rsidR="0043095E" w:rsidRPr="00B6553A" w:rsidRDefault="0043095E" w:rsidP="0043095E">
      <w:pPr>
        <w:pStyle w:val="af8"/>
      </w:pPr>
    </w:p>
    <w:p w14:paraId="37D3F5AB" w14:textId="77777777" w:rsidR="0043095E" w:rsidRPr="00B6553A" w:rsidRDefault="0043095E" w:rsidP="0043095E">
      <w:pPr>
        <w:pStyle w:val="af8"/>
      </w:pPr>
    </w:p>
    <w:p w14:paraId="5984854D" w14:textId="77777777" w:rsidR="0043095E" w:rsidRPr="00B6553A" w:rsidRDefault="0043095E" w:rsidP="0043095E">
      <w:pPr>
        <w:pStyle w:val="af8"/>
      </w:pPr>
    </w:p>
    <w:p w14:paraId="4BFAAF31" w14:textId="77777777" w:rsidR="0043095E" w:rsidRPr="00B6553A" w:rsidRDefault="0043095E" w:rsidP="0043095E">
      <w:pPr>
        <w:pStyle w:val="143"/>
        <w:spacing w:line="240" w:lineRule="auto"/>
      </w:pPr>
      <w:r w:rsidRPr="00B6553A">
        <w:t xml:space="preserve">КНИГА </w:t>
      </w:r>
      <w:r w:rsidRPr="00B6553A">
        <w:rPr>
          <w:lang w:val="en-US"/>
        </w:rPr>
        <w:t>I</w:t>
      </w:r>
    </w:p>
    <w:p w14:paraId="6B1FCAEE" w14:textId="36DAF365" w:rsidR="0043095E" w:rsidRPr="00B6553A" w:rsidRDefault="0043095E" w:rsidP="0043095E">
      <w:pPr>
        <w:pStyle w:val="af8"/>
      </w:pPr>
      <w:r w:rsidRPr="00B6553A">
        <w:t>(СВЕДЕНИЯ О ДОКУМЕНТАХ СТРАТЕГИЧЕСКОГО ПЛАНИРОВАНИЯ. ОБОСНОВАНИЕ ВЫБРАННОГО ВАРИАНТА РАЗМЕЩЕНИЯ ОБЪЕКТОВ РЕГИОНАЛЬНОГО ЗНАЧЕНИЯ)</w:t>
      </w:r>
    </w:p>
    <w:p w14:paraId="08B82DCE" w14:textId="1CC1EF96" w:rsidR="0043095E" w:rsidRPr="00B6553A" w:rsidRDefault="0043095E" w:rsidP="0043095E">
      <w:pPr>
        <w:pStyle w:val="af8"/>
      </w:pPr>
    </w:p>
    <w:p w14:paraId="5711065D" w14:textId="432DF274" w:rsidR="0043095E" w:rsidRPr="00B6553A" w:rsidRDefault="0043095E" w:rsidP="0043095E">
      <w:pPr>
        <w:pStyle w:val="af8"/>
      </w:pPr>
    </w:p>
    <w:p w14:paraId="54BB2FB8" w14:textId="2C228F0B" w:rsidR="0043095E" w:rsidRPr="00B6553A" w:rsidRDefault="0043095E" w:rsidP="0043095E">
      <w:pPr>
        <w:pStyle w:val="af8"/>
      </w:pPr>
    </w:p>
    <w:p w14:paraId="44D673BC" w14:textId="7222CBDC" w:rsidR="0043095E" w:rsidRPr="00B6553A" w:rsidRDefault="0043095E" w:rsidP="0043095E">
      <w:pPr>
        <w:pStyle w:val="af8"/>
      </w:pPr>
    </w:p>
    <w:p w14:paraId="6CF4957D" w14:textId="77777777" w:rsidR="0043095E" w:rsidRPr="00B6553A" w:rsidRDefault="0043095E" w:rsidP="0043095E">
      <w:pPr>
        <w:pStyle w:val="af8"/>
      </w:pPr>
    </w:p>
    <w:p w14:paraId="28543F5A" w14:textId="77777777" w:rsidR="00BA1C2A" w:rsidRPr="00B6553A" w:rsidRDefault="00BA1C2A" w:rsidP="00BA1C2A">
      <w:pPr>
        <w:pStyle w:val="af8"/>
        <w:spacing w:before="3000"/>
      </w:pPr>
      <w:r w:rsidRPr="00B6553A">
        <w:t>Ленинградская область</w:t>
      </w:r>
    </w:p>
    <w:p w14:paraId="430F2DEC" w14:textId="77777777" w:rsidR="00BA1C2A" w:rsidRPr="00B6553A" w:rsidRDefault="00BA1C2A" w:rsidP="00BA1C2A">
      <w:pPr>
        <w:pStyle w:val="af8"/>
      </w:pPr>
      <w:r w:rsidRPr="00B6553A">
        <w:t>2020 год</w:t>
      </w:r>
    </w:p>
    <w:p w14:paraId="2DB85F57" w14:textId="483DFAE1" w:rsidR="00127A67" w:rsidRPr="00B6553A" w:rsidRDefault="00127A67" w:rsidP="0043095E">
      <w:pPr>
        <w:pStyle w:val="01"/>
        <w:jc w:val="center"/>
        <w:rPr>
          <w:rStyle w:val="af6"/>
        </w:rPr>
      </w:pPr>
      <w:r w:rsidRPr="00B6553A">
        <w:rPr>
          <w:rStyle w:val="af6"/>
        </w:rPr>
        <w:lastRenderedPageBreak/>
        <w:t>Оглавление</w:t>
      </w:r>
    </w:p>
    <w:p w14:paraId="4E6E109B" w14:textId="5C7516EB" w:rsidR="001F2CF7" w:rsidRPr="00B6553A" w:rsidRDefault="00F000FD" w:rsidP="001F2CF7">
      <w:pPr>
        <w:pStyle w:val="1a"/>
        <w:tabs>
          <w:tab w:val="clear" w:pos="10196"/>
          <w:tab w:val="right" w:leader="dot" w:pos="10490"/>
        </w:tabs>
        <w:spacing w:before="0" w:after="60"/>
        <w:rPr>
          <w:rFonts w:eastAsiaTheme="minorEastAsia"/>
          <w:sz w:val="22"/>
          <w:szCs w:val="22"/>
          <w:lang w:eastAsia="ru-RU"/>
        </w:rPr>
      </w:pPr>
      <w:r w:rsidRPr="00B6553A">
        <w:fldChar w:fldCharType="begin"/>
      </w:r>
      <w:r w:rsidRPr="00B6553A">
        <w:instrText xml:space="preserve"> TOC \o "1-1" \h \z \u </w:instrText>
      </w:r>
      <w:r w:rsidRPr="00B6553A">
        <w:fldChar w:fldCharType="separate"/>
      </w:r>
      <w:hyperlink w:anchor="_Toc54090329" w:history="1">
        <w:r w:rsidR="001F2CF7" w:rsidRPr="00B6553A">
          <w:rPr>
            <w:rStyle w:val="affff3"/>
          </w:rPr>
          <w:t xml:space="preserve">Состав </w:t>
        </w:r>
        <w:r w:rsidR="00A903CF" w:rsidRPr="00B6553A">
          <w:rPr>
            <w:rStyle w:val="affff3"/>
          </w:rPr>
          <w:t>проекта</w:t>
        </w:r>
        <w:r w:rsidR="001F2CF7" w:rsidRPr="00B6553A">
          <w:rPr>
            <w:webHidden/>
          </w:rPr>
          <w:tab/>
        </w:r>
        <w:r w:rsidR="001F2CF7" w:rsidRPr="00B6553A">
          <w:rPr>
            <w:webHidden/>
          </w:rPr>
          <w:fldChar w:fldCharType="begin"/>
        </w:r>
        <w:r w:rsidR="001F2CF7" w:rsidRPr="00B6553A">
          <w:rPr>
            <w:webHidden/>
          </w:rPr>
          <w:instrText xml:space="preserve"> PAGEREF _Toc54090329 \h </w:instrText>
        </w:r>
        <w:r w:rsidR="001F2CF7" w:rsidRPr="00B6553A">
          <w:rPr>
            <w:webHidden/>
          </w:rPr>
        </w:r>
        <w:r w:rsidR="001F2CF7" w:rsidRPr="00B6553A">
          <w:rPr>
            <w:webHidden/>
          </w:rPr>
          <w:fldChar w:fldCharType="separate"/>
        </w:r>
        <w:r w:rsidR="00C75708">
          <w:rPr>
            <w:webHidden/>
          </w:rPr>
          <w:t>3</w:t>
        </w:r>
        <w:r w:rsidR="001F2CF7" w:rsidRPr="00B6553A">
          <w:rPr>
            <w:webHidden/>
          </w:rPr>
          <w:fldChar w:fldCharType="end"/>
        </w:r>
      </w:hyperlink>
    </w:p>
    <w:p w14:paraId="6F7FF7DA" w14:textId="01489536" w:rsidR="001F2CF7" w:rsidRPr="00B6553A" w:rsidRDefault="00554728" w:rsidP="001F2CF7">
      <w:pPr>
        <w:pStyle w:val="1a"/>
        <w:tabs>
          <w:tab w:val="clear" w:pos="10196"/>
          <w:tab w:val="right" w:leader="dot" w:pos="10490"/>
        </w:tabs>
        <w:spacing w:before="0" w:after="60"/>
        <w:rPr>
          <w:rFonts w:eastAsiaTheme="minorEastAsia"/>
          <w:sz w:val="22"/>
          <w:szCs w:val="22"/>
          <w:lang w:eastAsia="ru-RU"/>
        </w:rPr>
      </w:pPr>
      <w:hyperlink w:anchor="_Toc54090330" w:history="1">
        <w:r w:rsidR="001F2CF7" w:rsidRPr="00B6553A">
          <w:rPr>
            <w:rStyle w:val="affff3"/>
          </w:rPr>
          <w:t>Список используемых сокращений</w:t>
        </w:r>
        <w:r w:rsidR="001F2CF7" w:rsidRPr="00B6553A">
          <w:rPr>
            <w:webHidden/>
          </w:rPr>
          <w:tab/>
        </w:r>
        <w:r w:rsidR="001F2CF7" w:rsidRPr="00B6553A">
          <w:rPr>
            <w:webHidden/>
          </w:rPr>
          <w:fldChar w:fldCharType="begin"/>
        </w:r>
        <w:r w:rsidR="001F2CF7" w:rsidRPr="00B6553A">
          <w:rPr>
            <w:webHidden/>
          </w:rPr>
          <w:instrText xml:space="preserve"> PAGEREF _Toc54090330 \h </w:instrText>
        </w:r>
        <w:r w:rsidR="001F2CF7" w:rsidRPr="00B6553A">
          <w:rPr>
            <w:webHidden/>
          </w:rPr>
        </w:r>
        <w:r w:rsidR="001F2CF7" w:rsidRPr="00B6553A">
          <w:rPr>
            <w:webHidden/>
          </w:rPr>
          <w:fldChar w:fldCharType="separate"/>
        </w:r>
        <w:r w:rsidR="00C75708">
          <w:rPr>
            <w:webHidden/>
          </w:rPr>
          <w:t>5</w:t>
        </w:r>
        <w:r w:rsidR="001F2CF7" w:rsidRPr="00B6553A">
          <w:rPr>
            <w:webHidden/>
          </w:rPr>
          <w:fldChar w:fldCharType="end"/>
        </w:r>
      </w:hyperlink>
    </w:p>
    <w:p w14:paraId="1B545577" w14:textId="34ED56BF" w:rsidR="001F2CF7" w:rsidRPr="00B6553A" w:rsidRDefault="00554728" w:rsidP="001F2CF7">
      <w:pPr>
        <w:pStyle w:val="1a"/>
        <w:tabs>
          <w:tab w:val="clear" w:pos="10196"/>
          <w:tab w:val="right" w:leader="dot" w:pos="10490"/>
        </w:tabs>
        <w:spacing w:before="0" w:after="60"/>
        <w:rPr>
          <w:rFonts w:eastAsiaTheme="minorEastAsia"/>
          <w:bCs w:val="0"/>
          <w:sz w:val="22"/>
          <w:szCs w:val="22"/>
          <w:lang w:eastAsia="ru-RU"/>
        </w:rPr>
      </w:pPr>
      <w:hyperlink w:anchor="_Toc54090331" w:history="1">
        <w:r w:rsidR="001F2CF7" w:rsidRPr="00B6553A">
          <w:rPr>
            <w:rStyle w:val="affff3"/>
          </w:rPr>
          <w:t>1.</w:t>
        </w:r>
        <w:r w:rsidR="001F2CF7" w:rsidRPr="00B6553A">
          <w:rPr>
            <w:rFonts w:eastAsiaTheme="minorEastAsia"/>
            <w:sz w:val="22"/>
            <w:szCs w:val="22"/>
            <w:lang w:eastAsia="ru-RU"/>
          </w:rPr>
          <w:tab/>
        </w:r>
        <w:r w:rsidR="001F2CF7" w:rsidRPr="00B6553A">
          <w:rPr>
            <w:rStyle w:val="affff3"/>
          </w:rPr>
          <w:t>Сведения об утвержденных документах стратегического планирования Российской Федерации и Ленинградской области, о национальных проектах, межгосударственных программах, об инвестиционных программах субъектов естественных монополий,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1F2CF7" w:rsidRPr="00B6553A">
          <w:rPr>
            <w:webHidden/>
          </w:rPr>
          <w:tab/>
        </w:r>
        <w:r w:rsidR="001F2CF7" w:rsidRPr="00B6553A">
          <w:rPr>
            <w:webHidden/>
          </w:rPr>
          <w:fldChar w:fldCharType="begin"/>
        </w:r>
        <w:r w:rsidR="001F2CF7" w:rsidRPr="00B6553A">
          <w:rPr>
            <w:webHidden/>
          </w:rPr>
          <w:instrText xml:space="preserve"> PAGEREF _Toc54090331 \h </w:instrText>
        </w:r>
        <w:r w:rsidR="001F2CF7" w:rsidRPr="00B6553A">
          <w:rPr>
            <w:webHidden/>
          </w:rPr>
        </w:r>
        <w:r w:rsidR="001F2CF7" w:rsidRPr="00B6553A">
          <w:rPr>
            <w:webHidden/>
          </w:rPr>
          <w:fldChar w:fldCharType="separate"/>
        </w:r>
        <w:r w:rsidR="00C75708">
          <w:rPr>
            <w:webHidden/>
          </w:rPr>
          <w:t>6</w:t>
        </w:r>
        <w:r w:rsidR="001F2CF7" w:rsidRPr="00B6553A">
          <w:rPr>
            <w:webHidden/>
          </w:rPr>
          <w:fldChar w:fldCharType="end"/>
        </w:r>
      </w:hyperlink>
    </w:p>
    <w:p w14:paraId="0D5F8608" w14:textId="736D21DF" w:rsidR="001F2CF7" w:rsidRPr="00B6553A" w:rsidRDefault="00554728" w:rsidP="001F2CF7">
      <w:pPr>
        <w:pStyle w:val="1a"/>
        <w:tabs>
          <w:tab w:val="clear" w:pos="10196"/>
          <w:tab w:val="right" w:leader="dot" w:pos="10490"/>
        </w:tabs>
        <w:spacing w:before="0" w:after="60"/>
        <w:rPr>
          <w:rFonts w:eastAsiaTheme="minorEastAsia"/>
          <w:bCs w:val="0"/>
          <w:sz w:val="22"/>
          <w:szCs w:val="22"/>
          <w:lang w:eastAsia="ru-RU"/>
        </w:rPr>
      </w:pPr>
      <w:hyperlink w:anchor="_Toc54090332" w:history="1">
        <w:r w:rsidR="001F2CF7" w:rsidRPr="00B6553A">
          <w:rPr>
            <w:rStyle w:val="affff3"/>
          </w:rPr>
          <w:t>2.</w:t>
        </w:r>
        <w:r w:rsidR="001F2CF7" w:rsidRPr="00B6553A">
          <w:rPr>
            <w:rFonts w:eastAsiaTheme="minorEastAsia"/>
            <w:bCs w:val="0"/>
            <w:sz w:val="22"/>
            <w:szCs w:val="22"/>
            <w:lang w:eastAsia="ru-RU"/>
          </w:rPr>
          <w:tab/>
        </w:r>
        <w:r w:rsidR="001F2CF7" w:rsidRPr="00B6553A">
          <w:rPr>
            <w:rStyle w:val="affff3"/>
          </w:rPr>
          <w:t>Обоснование выбранного варианта размещения объектов регионального значения в области организации, охраны и использования особо охраняемых природных территорий на основе анализа использования соответствующей территории, возможных направлений ее развития и прогнозируемых ограничений ее использования</w:t>
        </w:r>
        <w:r w:rsidR="001F2CF7" w:rsidRPr="00B6553A">
          <w:rPr>
            <w:webHidden/>
          </w:rPr>
          <w:tab/>
        </w:r>
        <w:r w:rsidR="001F2CF7" w:rsidRPr="00B6553A">
          <w:rPr>
            <w:webHidden/>
          </w:rPr>
          <w:fldChar w:fldCharType="begin"/>
        </w:r>
        <w:r w:rsidR="001F2CF7" w:rsidRPr="00B6553A">
          <w:rPr>
            <w:webHidden/>
          </w:rPr>
          <w:instrText xml:space="preserve"> PAGEREF _Toc54090332 \h </w:instrText>
        </w:r>
        <w:r w:rsidR="001F2CF7" w:rsidRPr="00B6553A">
          <w:rPr>
            <w:webHidden/>
          </w:rPr>
        </w:r>
        <w:r w:rsidR="001F2CF7" w:rsidRPr="00B6553A">
          <w:rPr>
            <w:webHidden/>
          </w:rPr>
          <w:fldChar w:fldCharType="separate"/>
        </w:r>
        <w:r w:rsidR="00C75708">
          <w:rPr>
            <w:webHidden/>
          </w:rPr>
          <w:t>25</w:t>
        </w:r>
        <w:r w:rsidR="001F2CF7" w:rsidRPr="00B6553A">
          <w:rPr>
            <w:webHidden/>
          </w:rPr>
          <w:fldChar w:fldCharType="end"/>
        </w:r>
      </w:hyperlink>
    </w:p>
    <w:p w14:paraId="24A5A58B" w14:textId="559BAE15" w:rsidR="001F2CF7" w:rsidRPr="00B6553A" w:rsidRDefault="00554728" w:rsidP="001F2CF7">
      <w:pPr>
        <w:pStyle w:val="1a"/>
        <w:tabs>
          <w:tab w:val="clear" w:pos="10196"/>
          <w:tab w:val="right" w:leader="dot" w:pos="10490"/>
        </w:tabs>
        <w:spacing w:before="0" w:after="60"/>
        <w:rPr>
          <w:rFonts w:eastAsiaTheme="minorEastAsia"/>
          <w:bCs w:val="0"/>
          <w:sz w:val="22"/>
          <w:szCs w:val="22"/>
          <w:lang w:eastAsia="ru-RU"/>
        </w:rPr>
      </w:pPr>
      <w:hyperlink w:anchor="_Toc54090333" w:history="1">
        <w:r w:rsidR="001F2CF7" w:rsidRPr="00B6553A">
          <w:rPr>
            <w:rStyle w:val="affff3"/>
          </w:rPr>
          <w:t>3.</w:t>
        </w:r>
        <w:r w:rsidR="001F2CF7" w:rsidRPr="00B6553A">
          <w:rPr>
            <w:rFonts w:eastAsiaTheme="minorEastAsia"/>
            <w:bCs w:val="0"/>
            <w:sz w:val="22"/>
            <w:szCs w:val="22"/>
            <w:lang w:eastAsia="ru-RU"/>
          </w:rPr>
          <w:tab/>
        </w:r>
        <w:r w:rsidR="001F2CF7" w:rsidRPr="00B6553A">
          <w:rPr>
            <w:rStyle w:val="affff3"/>
          </w:rPr>
          <w:t>Оценка возможного влияния планируемых для размещения объектов регионального значения в области организации, охраны и использования ООПТ на комплексное развитие соответствующей территории</w:t>
        </w:r>
        <w:r w:rsidR="001F2CF7" w:rsidRPr="00B6553A">
          <w:rPr>
            <w:webHidden/>
          </w:rPr>
          <w:tab/>
        </w:r>
        <w:r w:rsidR="001F2CF7" w:rsidRPr="00B6553A">
          <w:rPr>
            <w:webHidden/>
          </w:rPr>
          <w:fldChar w:fldCharType="begin"/>
        </w:r>
        <w:r w:rsidR="001F2CF7" w:rsidRPr="00B6553A">
          <w:rPr>
            <w:webHidden/>
          </w:rPr>
          <w:instrText xml:space="preserve"> PAGEREF _Toc54090333 \h </w:instrText>
        </w:r>
        <w:r w:rsidR="001F2CF7" w:rsidRPr="00B6553A">
          <w:rPr>
            <w:webHidden/>
          </w:rPr>
        </w:r>
        <w:r w:rsidR="001F2CF7" w:rsidRPr="00B6553A">
          <w:rPr>
            <w:webHidden/>
          </w:rPr>
          <w:fldChar w:fldCharType="separate"/>
        </w:r>
        <w:r w:rsidR="00C75708">
          <w:rPr>
            <w:webHidden/>
          </w:rPr>
          <w:t>91</w:t>
        </w:r>
        <w:r w:rsidR="001F2CF7" w:rsidRPr="00B6553A">
          <w:rPr>
            <w:webHidden/>
          </w:rPr>
          <w:fldChar w:fldCharType="end"/>
        </w:r>
      </w:hyperlink>
    </w:p>
    <w:p w14:paraId="01CC87A9" w14:textId="26F66391" w:rsidR="001F2CF7" w:rsidRPr="00B6553A" w:rsidRDefault="00554728" w:rsidP="001F2CF7">
      <w:pPr>
        <w:pStyle w:val="1a"/>
        <w:tabs>
          <w:tab w:val="clear" w:pos="10196"/>
          <w:tab w:val="right" w:leader="dot" w:pos="10490"/>
        </w:tabs>
        <w:spacing w:before="0" w:after="60"/>
        <w:rPr>
          <w:rFonts w:eastAsiaTheme="minorEastAsia"/>
          <w:bCs w:val="0"/>
          <w:sz w:val="22"/>
          <w:szCs w:val="22"/>
          <w:lang w:eastAsia="ru-RU"/>
        </w:rPr>
      </w:pPr>
      <w:hyperlink w:anchor="_Toc54090334" w:history="1">
        <w:r w:rsidR="001F2CF7" w:rsidRPr="00B6553A">
          <w:rPr>
            <w:rStyle w:val="affff3"/>
          </w:rPr>
          <w:t>4.</w:t>
        </w:r>
        <w:r w:rsidR="001F2CF7" w:rsidRPr="00B6553A">
          <w:rPr>
            <w:rFonts w:eastAsiaTheme="minorEastAsia"/>
            <w:bCs w:val="0"/>
            <w:sz w:val="22"/>
            <w:szCs w:val="22"/>
            <w:lang w:eastAsia="ru-RU"/>
          </w:rPr>
          <w:tab/>
        </w:r>
        <w:r w:rsidR="001F2CF7" w:rsidRPr="00B6553A">
          <w:rPr>
            <w:rStyle w:val="affff3"/>
          </w:rPr>
          <w:t>Сведения об образовании, утилизации, обезвреживании, о размещении твердых коммунальных отходов, содержащиеся в территориальной схеме Ленинградской области в области обращения с отходами, в том числе с твердыми коммунальными отходами</w:t>
        </w:r>
        <w:r w:rsidR="001F2CF7" w:rsidRPr="00B6553A">
          <w:rPr>
            <w:webHidden/>
          </w:rPr>
          <w:tab/>
        </w:r>
        <w:r w:rsidR="001F2CF7" w:rsidRPr="00B6553A">
          <w:rPr>
            <w:webHidden/>
          </w:rPr>
          <w:fldChar w:fldCharType="begin"/>
        </w:r>
        <w:r w:rsidR="001F2CF7" w:rsidRPr="00B6553A">
          <w:rPr>
            <w:webHidden/>
          </w:rPr>
          <w:instrText xml:space="preserve"> PAGEREF _Toc54090334 \h </w:instrText>
        </w:r>
        <w:r w:rsidR="001F2CF7" w:rsidRPr="00B6553A">
          <w:rPr>
            <w:webHidden/>
          </w:rPr>
        </w:r>
        <w:r w:rsidR="001F2CF7" w:rsidRPr="00B6553A">
          <w:rPr>
            <w:webHidden/>
          </w:rPr>
          <w:fldChar w:fldCharType="separate"/>
        </w:r>
        <w:r w:rsidR="00C75708">
          <w:rPr>
            <w:webHidden/>
          </w:rPr>
          <w:t>95</w:t>
        </w:r>
        <w:r w:rsidR="001F2CF7" w:rsidRPr="00B6553A">
          <w:rPr>
            <w:webHidden/>
          </w:rPr>
          <w:fldChar w:fldCharType="end"/>
        </w:r>
      </w:hyperlink>
    </w:p>
    <w:p w14:paraId="1E7D20C9" w14:textId="1513F7CE" w:rsidR="001F2CF7" w:rsidRPr="00B6553A" w:rsidRDefault="00554728" w:rsidP="001F2CF7">
      <w:pPr>
        <w:pStyle w:val="1a"/>
        <w:tabs>
          <w:tab w:val="clear" w:pos="10196"/>
          <w:tab w:val="right" w:leader="dot" w:pos="10490"/>
        </w:tabs>
        <w:spacing w:before="0" w:after="60"/>
        <w:rPr>
          <w:rFonts w:eastAsiaTheme="minorEastAsia"/>
          <w:bCs w:val="0"/>
          <w:sz w:val="22"/>
          <w:szCs w:val="22"/>
          <w:lang w:eastAsia="ru-RU"/>
        </w:rPr>
      </w:pPr>
      <w:hyperlink w:anchor="_Toc54090335" w:history="1">
        <w:r w:rsidR="001F2CF7" w:rsidRPr="00B6553A">
          <w:rPr>
            <w:rStyle w:val="affff3"/>
          </w:rPr>
          <w:t>Приложение 1. Сведения о поступивших предложениях заинтересованных лиц</w:t>
        </w:r>
        <w:r w:rsidR="001F2CF7" w:rsidRPr="00B6553A">
          <w:rPr>
            <w:webHidden/>
          </w:rPr>
          <w:tab/>
        </w:r>
        <w:r w:rsidR="001F2CF7" w:rsidRPr="00B6553A">
          <w:rPr>
            <w:webHidden/>
          </w:rPr>
          <w:fldChar w:fldCharType="begin"/>
        </w:r>
        <w:r w:rsidR="001F2CF7" w:rsidRPr="00B6553A">
          <w:rPr>
            <w:webHidden/>
          </w:rPr>
          <w:instrText xml:space="preserve"> PAGEREF _Toc54090335 \h </w:instrText>
        </w:r>
        <w:r w:rsidR="001F2CF7" w:rsidRPr="00B6553A">
          <w:rPr>
            <w:webHidden/>
          </w:rPr>
        </w:r>
        <w:r w:rsidR="001F2CF7" w:rsidRPr="00B6553A">
          <w:rPr>
            <w:webHidden/>
          </w:rPr>
          <w:fldChar w:fldCharType="separate"/>
        </w:r>
        <w:r w:rsidR="00C75708">
          <w:rPr>
            <w:webHidden/>
          </w:rPr>
          <w:t>117</w:t>
        </w:r>
        <w:r w:rsidR="001F2CF7" w:rsidRPr="00B6553A">
          <w:rPr>
            <w:webHidden/>
          </w:rPr>
          <w:fldChar w:fldCharType="end"/>
        </w:r>
      </w:hyperlink>
    </w:p>
    <w:p w14:paraId="14223466" w14:textId="415F6FF3" w:rsidR="00F000FD" w:rsidRPr="00B6553A" w:rsidRDefault="00F000FD" w:rsidP="001F2CF7">
      <w:pPr>
        <w:tabs>
          <w:tab w:val="right" w:leader="dot" w:pos="10490"/>
        </w:tabs>
        <w:spacing w:after="60" w:line="240" w:lineRule="auto"/>
        <w:rPr>
          <w:rFonts w:ascii="Times New Roman" w:eastAsia="Times New Roman" w:hAnsi="Times New Roman" w:cs="Times New Roman"/>
          <w:sz w:val="28"/>
          <w:szCs w:val="24"/>
          <w:lang w:eastAsia="ru-RU"/>
        </w:rPr>
      </w:pPr>
      <w:r w:rsidRPr="00B6553A">
        <w:rPr>
          <w:rFonts w:ascii="Times New Roman" w:hAnsi="Times New Roman" w:cs="Times New Roman"/>
        </w:rPr>
        <w:fldChar w:fldCharType="end"/>
      </w:r>
      <w:r w:rsidR="00127A67" w:rsidRPr="00B6553A">
        <w:rPr>
          <w:rFonts w:ascii="Times New Roman" w:hAnsi="Times New Roman" w:cs="Times New Roman"/>
        </w:rPr>
        <w:br w:type="page"/>
      </w:r>
    </w:p>
    <w:p w14:paraId="3C693D17" w14:textId="55A978B7" w:rsidR="00127A67" w:rsidRPr="00B6553A" w:rsidRDefault="009A6F4E" w:rsidP="0043095E">
      <w:pPr>
        <w:keepNext/>
        <w:spacing w:after="0" w:line="240" w:lineRule="auto"/>
        <w:jc w:val="center"/>
        <w:outlineLvl w:val="0"/>
        <w:rPr>
          <w:rStyle w:val="af6"/>
          <w:rFonts w:cs="Times New Roman"/>
          <w:b/>
          <w:bCs/>
        </w:rPr>
      </w:pPr>
      <w:bookmarkStart w:id="0" w:name="_Toc30417306"/>
      <w:bookmarkStart w:id="1" w:name="_Toc39744814"/>
      <w:bookmarkStart w:id="2" w:name="_Toc54090329"/>
      <w:bookmarkStart w:id="3" w:name="_Hlk48313370"/>
      <w:r w:rsidRPr="00B6553A">
        <w:rPr>
          <w:rStyle w:val="af6"/>
          <w:rFonts w:cs="Times New Roman"/>
          <w:b/>
          <w:bCs/>
        </w:rPr>
        <w:lastRenderedPageBreak/>
        <w:t>С</w:t>
      </w:r>
      <w:r w:rsidR="00127A67" w:rsidRPr="00B6553A">
        <w:rPr>
          <w:rStyle w:val="af6"/>
          <w:rFonts w:cs="Times New Roman"/>
          <w:b/>
          <w:bCs/>
        </w:rPr>
        <w:t xml:space="preserve">остав </w:t>
      </w:r>
      <w:bookmarkEnd w:id="0"/>
      <w:bookmarkEnd w:id="1"/>
      <w:bookmarkEnd w:id="2"/>
      <w:r w:rsidR="007F316A" w:rsidRPr="00B6553A">
        <w:rPr>
          <w:rStyle w:val="af6"/>
          <w:rFonts w:cs="Times New Roman"/>
          <w:b/>
          <w:bCs/>
        </w:rPr>
        <w:t>проекта</w:t>
      </w:r>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828"/>
        <w:gridCol w:w="1414"/>
      </w:tblGrid>
      <w:tr w:rsidR="00127A67" w:rsidRPr="00B6553A" w14:paraId="35F6170E" w14:textId="77777777" w:rsidTr="00C25E18">
        <w:tc>
          <w:tcPr>
            <w:tcW w:w="931" w:type="dxa"/>
            <w:tcBorders>
              <w:top w:val="single" w:sz="4" w:space="0" w:color="auto"/>
              <w:left w:val="single" w:sz="4" w:space="0" w:color="auto"/>
              <w:bottom w:val="single" w:sz="4" w:space="0" w:color="auto"/>
              <w:right w:val="single" w:sz="4" w:space="0" w:color="auto"/>
            </w:tcBorders>
            <w:vAlign w:val="center"/>
            <w:hideMark/>
          </w:tcPr>
          <w:bookmarkEnd w:id="3"/>
          <w:p w14:paraId="7F92C997" w14:textId="3481701B" w:rsidR="00127A67" w:rsidRPr="00B6553A" w:rsidRDefault="00127A67" w:rsidP="00127A67">
            <w:pPr>
              <w:pStyle w:val="141"/>
            </w:pPr>
            <w:r w:rsidRPr="00B6553A">
              <w:t>№ п/п</w:t>
            </w:r>
          </w:p>
        </w:tc>
        <w:tc>
          <w:tcPr>
            <w:tcW w:w="7828" w:type="dxa"/>
            <w:tcBorders>
              <w:top w:val="single" w:sz="4" w:space="0" w:color="auto"/>
              <w:left w:val="single" w:sz="4" w:space="0" w:color="auto"/>
              <w:bottom w:val="single" w:sz="4" w:space="0" w:color="auto"/>
              <w:right w:val="single" w:sz="4" w:space="0" w:color="auto"/>
            </w:tcBorders>
            <w:vAlign w:val="center"/>
            <w:hideMark/>
          </w:tcPr>
          <w:p w14:paraId="3D4CA502" w14:textId="77777777" w:rsidR="00127A67" w:rsidRPr="00B6553A" w:rsidRDefault="00127A67" w:rsidP="00127A67">
            <w:pPr>
              <w:pStyle w:val="141"/>
            </w:pPr>
            <w:r w:rsidRPr="00B6553A">
              <w:t>Наименование</w:t>
            </w:r>
          </w:p>
        </w:tc>
        <w:tc>
          <w:tcPr>
            <w:tcW w:w="1414" w:type="dxa"/>
            <w:tcBorders>
              <w:top w:val="single" w:sz="4" w:space="0" w:color="auto"/>
              <w:left w:val="single" w:sz="4" w:space="0" w:color="auto"/>
              <w:bottom w:val="single" w:sz="4" w:space="0" w:color="auto"/>
              <w:right w:val="single" w:sz="4" w:space="0" w:color="auto"/>
            </w:tcBorders>
            <w:vAlign w:val="center"/>
            <w:hideMark/>
          </w:tcPr>
          <w:p w14:paraId="40632102" w14:textId="77777777" w:rsidR="00127A67" w:rsidRPr="00B6553A" w:rsidRDefault="00127A67" w:rsidP="00127A67">
            <w:pPr>
              <w:pStyle w:val="141"/>
            </w:pPr>
            <w:r w:rsidRPr="00B6553A">
              <w:t>Масштаб</w:t>
            </w:r>
          </w:p>
        </w:tc>
      </w:tr>
      <w:tr w:rsidR="00127A67" w:rsidRPr="00B6553A" w14:paraId="257FE392" w14:textId="77777777" w:rsidTr="00C25E18">
        <w:tc>
          <w:tcPr>
            <w:tcW w:w="931" w:type="dxa"/>
            <w:tcBorders>
              <w:top w:val="single" w:sz="4" w:space="0" w:color="auto"/>
              <w:left w:val="single" w:sz="4" w:space="0" w:color="auto"/>
              <w:bottom w:val="single" w:sz="4" w:space="0" w:color="auto"/>
              <w:right w:val="single" w:sz="4" w:space="0" w:color="auto"/>
            </w:tcBorders>
            <w:vAlign w:val="center"/>
            <w:hideMark/>
          </w:tcPr>
          <w:p w14:paraId="3CDF38F2" w14:textId="77777777" w:rsidR="00127A67" w:rsidRPr="00B6553A" w:rsidRDefault="00127A67" w:rsidP="00127A67">
            <w:pPr>
              <w:pStyle w:val="141"/>
            </w:pPr>
            <w:r w:rsidRPr="00B6553A">
              <w:t>1.</w:t>
            </w:r>
          </w:p>
        </w:tc>
        <w:tc>
          <w:tcPr>
            <w:tcW w:w="9242" w:type="dxa"/>
            <w:gridSpan w:val="2"/>
            <w:tcBorders>
              <w:top w:val="single" w:sz="4" w:space="0" w:color="auto"/>
              <w:left w:val="single" w:sz="4" w:space="0" w:color="auto"/>
              <w:bottom w:val="single" w:sz="4" w:space="0" w:color="auto"/>
              <w:right w:val="single" w:sz="4" w:space="0" w:color="auto"/>
            </w:tcBorders>
            <w:hideMark/>
          </w:tcPr>
          <w:p w14:paraId="5A9872FB" w14:textId="77777777" w:rsidR="00127A67" w:rsidRPr="00B6553A" w:rsidRDefault="00127A67" w:rsidP="00127A67">
            <w:pPr>
              <w:pStyle w:val="140"/>
            </w:pPr>
            <w:r w:rsidRPr="00B6553A">
              <w:t>Схема территориального планирования Ленинградской области в области организации, охраны и использования особо охраняемых природных территорий</w:t>
            </w:r>
          </w:p>
        </w:tc>
      </w:tr>
      <w:tr w:rsidR="00127A67" w:rsidRPr="00B6553A" w14:paraId="46610924" w14:textId="77777777" w:rsidTr="00C25E18">
        <w:tc>
          <w:tcPr>
            <w:tcW w:w="931" w:type="dxa"/>
            <w:tcBorders>
              <w:top w:val="single" w:sz="4" w:space="0" w:color="auto"/>
              <w:left w:val="single" w:sz="4" w:space="0" w:color="auto"/>
              <w:bottom w:val="single" w:sz="4" w:space="0" w:color="auto"/>
              <w:right w:val="single" w:sz="4" w:space="0" w:color="auto"/>
            </w:tcBorders>
            <w:vAlign w:val="center"/>
            <w:hideMark/>
          </w:tcPr>
          <w:p w14:paraId="364A3075" w14:textId="77777777" w:rsidR="00127A67" w:rsidRPr="00B6553A" w:rsidRDefault="00127A67" w:rsidP="00127A67">
            <w:pPr>
              <w:pStyle w:val="141"/>
            </w:pPr>
            <w:r w:rsidRPr="00B6553A">
              <w:t>1.1</w:t>
            </w:r>
          </w:p>
        </w:tc>
        <w:tc>
          <w:tcPr>
            <w:tcW w:w="7828" w:type="dxa"/>
            <w:tcBorders>
              <w:top w:val="single" w:sz="4" w:space="0" w:color="auto"/>
              <w:left w:val="single" w:sz="4" w:space="0" w:color="auto"/>
              <w:bottom w:val="single" w:sz="4" w:space="0" w:color="auto"/>
              <w:right w:val="single" w:sz="4" w:space="0" w:color="auto"/>
            </w:tcBorders>
            <w:hideMark/>
          </w:tcPr>
          <w:p w14:paraId="5731B8DE" w14:textId="7E17CD06" w:rsidR="00127A67" w:rsidRPr="00B6553A" w:rsidRDefault="00127A67" w:rsidP="00127A67">
            <w:pPr>
              <w:pStyle w:val="140"/>
            </w:pPr>
            <w:r w:rsidRPr="00B6553A">
              <w:t xml:space="preserve">Положение о территориальном планировании </w:t>
            </w:r>
          </w:p>
        </w:tc>
        <w:tc>
          <w:tcPr>
            <w:tcW w:w="1414" w:type="dxa"/>
            <w:tcBorders>
              <w:top w:val="single" w:sz="4" w:space="0" w:color="auto"/>
              <w:left w:val="single" w:sz="4" w:space="0" w:color="auto"/>
              <w:bottom w:val="single" w:sz="4" w:space="0" w:color="auto"/>
              <w:right w:val="single" w:sz="4" w:space="0" w:color="auto"/>
            </w:tcBorders>
            <w:vAlign w:val="center"/>
            <w:hideMark/>
          </w:tcPr>
          <w:p w14:paraId="298DF79D" w14:textId="77777777" w:rsidR="00127A67" w:rsidRPr="00B6553A" w:rsidRDefault="00127A67" w:rsidP="00127A67">
            <w:pPr>
              <w:pStyle w:val="141"/>
              <w:rPr>
                <w:lang w:val="en-US"/>
              </w:rPr>
            </w:pPr>
            <w:r w:rsidRPr="00B6553A">
              <w:rPr>
                <w:rFonts w:eastAsia="Calibri"/>
              </w:rPr>
              <w:t>–</w:t>
            </w:r>
          </w:p>
        </w:tc>
      </w:tr>
      <w:tr w:rsidR="00127A67" w:rsidRPr="00B6553A" w14:paraId="1AC0DE54" w14:textId="77777777" w:rsidTr="00C25E18">
        <w:tc>
          <w:tcPr>
            <w:tcW w:w="931" w:type="dxa"/>
            <w:tcBorders>
              <w:top w:val="single" w:sz="4" w:space="0" w:color="auto"/>
              <w:left w:val="single" w:sz="4" w:space="0" w:color="auto"/>
              <w:bottom w:val="single" w:sz="4" w:space="0" w:color="auto"/>
              <w:right w:val="single" w:sz="4" w:space="0" w:color="auto"/>
            </w:tcBorders>
            <w:vAlign w:val="center"/>
          </w:tcPr>
          <w:p w14:paraId="13A89262" w14:textId="77777777" w:rsidR="00127A67" w:rsidRPr="00B6553A" w:rsidRDefault="00127A67" w:rsidP="00127A67">
            <w:pPr>
              <w:pStyle w:val="141"/>
            </w:pPr>
            <w:r w:rsidRPr="00B6553A">
              <w:t>1.2</w:t>
            </w:r>
          </w:p>
        </w:tc>
        <w:tc>
          <w:tcPr>
            <w:tcW w:w="7828" w:type="dxa"/>
            <w:tcBorders>
              <w:top w:val="single" w:sz="4" w:space="0" w:color="auto"/>
              <w:left w:val="single" w:sz="4" w:space="0" w:color="auto"/>
              <w:bottom w:val="single" w:sz="4" w:space="0" w:color="auto"/>
              <w:right w:val="single" w:sz="4" w:space="0" w:color="auto"/>
            </w:tcBorders>
          </w:tcPr>
          <w:p w14:paraId="45046715" w14:textId="77777777" w:rsidR="00127A67" w:rsidRPr="00B6553A" w:rsidRDefault="00127A67" w:rsidP="00127A67">
            <w:pPr>
              <w:pStyle w:val="140"/>
            </w:pPr>
            <w:r w:rsidRPr="00B6553A">
              <w:t>Карта планируемого размещения объектов регионального значения</w:t>
            </w:r>
          </w:p>
        </w:tc>
        <w:tc>
          <w:tcPr>
            <w:tcW w:w="1414" w:type="dxa"/>
            <w:tcBorders>
              <w:top w:val="single" w:sz="4" w:space="0" w:color="auto"/>
              <w:left w:val="single" w:sz="4" w:space="0" w:color="auto"/>
              <w:bottom w:val="single" w:sz="4" w:space="0" w:color="auto"/>
              <w:right w:val="single" w:sz="4" w:space="0" w:color="auto"/>
            </w:tcBorders>
            <w:vAlign w:val="center"/>
          </w:tcPr>
          <w:p w14:paraId="54F37448" w14:textId="77777777" w:rsidR="00127A67" w:rsidRPr="00B6553A" w:rsidRDefault="00127A67" w:rsidP="00127A67">
            <w:pPr>
              <w:pStyle w:val="141"/>
              <w:rPr>
                <w:lang w:val="en-US"/>
              </w:rPr>
            </w:pPr>
            <w:r w:rsidRPr="00B6553A">
              <w:rPr>
                <w:lang w:val="en-US"/>
              </w:rPr>
              <w:t>1</w:t>
            </w:r>
            <w:r w:rsidRPr="00B6553A">
              <w:t>:</w:t>
            </w:r>
            <w:r w:rsidRPr="00B6553A">
              <w:rPr>
                <w:lang w:val="en-US"/>
              </w:rPr>
              <w:t>100 000</w:t>
            </w:r>
          </w:p>
        </w:tc>
      </w:tr>
      <w:tr w:rsidR="00127A67" w:rsidRPr="00B6553A" w14:paraId="1A32B815" w14:textId="77777777" w:rsidTr="00C25E18">
        <w:tc>
          <w:tcPr>
            <w:tcW w:w="931" w:type="dxa"/>
            <w:tcBorders>
              <w:top w:val="single" w:sz="4" w:space="0" w:color="auto"/>
              <w:left w:val="single" w:sz="4" w:space="0" w:color="auto"/>
              <w:bottom w:val="single" w:sz="4" w:space="0" w:color="auto"/>
              <w:right w:val="single" w:sz="4" w:space="0" w:color="auto"/>
            </w:tcBorders>
            <w:vAlign w:val="center"/>
            <w:hideMark/>
          </w:tcPr>
          <w:p w14:paraId="741DECC4" w14:textId="77777777" w:rsidR="00127A67" w:rsidRPr="00B6553A" w:rsidRDefault="00127A67" w:rsidP="00127A67">
            <w:pPr>
              <w:pStyle w:val="141"/>
            </w:pPr>
            <w:r w:rsidRPr="00B6553A">
              <w:t>2.</w:t>
            </w:r>
          </w:p>
        </w:tc>
        <w:tc>
          <w:tcPr>
            <w:tcW w:w="9242" w:type="dxa"/>
            <w:gridSpan w:val="2"/>
            <w:tcBorders>
              <w:top w:val="single" w:sz="4" w:space="0" w:color="auto"/>
              <w:left w:val="single" w:sz="4" w:space="0" w:color="auto"/>
              <w:bottom w:val="single" w:sz="4" w:space="0" w:color="auto"/>
              <w:right w:val="single" w:sz="4" w:space="0" w:color="auto"/>
            </w:tcBorders>
            <w:hideMark/>
          </w:tcPr>
          <w:p w14:paraId="3B111A82" w14:textId="77777777" w:rsidR="00127A67" w:rsidRPr="00B6553A" w:rsidRDefault="00127A67" w:rsidP="00127A67">
            <w:pPr>
              <w:pStyle w:val="140"/>
            </w:pPr>
            <w:r w:rsidRPr="00B6553A">
              <w:t>Материалы по обоснованию схемы территориального планирования Ленинградской области в области организации, охраны и использования особо охраняемых природных территорий</w:t>
            </w:r>
          </w:p>
        </w:tc>
      </w:tr>
      <w:tr w:rsidR="00127A67" w:rsidRPr="00B6553A" w14:paraId="46D868C7" w14:textId="77777777" w:rsidTr="00C25E18">
        <w:tc>
          <w:tcPr>
            <w:tcW w:w="931" w:type="dxa"/>
            <w:tcBorders>
              <w:top w:val="single" w:sz="4" w:space="0" w:color="auto"/>
              <w:left w:val="single" w:sz="4" w:space="0" w:color="auto"/>
              <w:bottom w:val="single" w:sz="4" w:space="0" w:color="auto"/>
              <w:right w:val="single" w:sz="4" w:space="0" w:color="auto"/>
            </w:tcBorders>
            <w:vAlign w:val="center"/>
            <w:hideMark/>
          </w:tcPr>
          <w:p w14:paraId="26CCC2B7" w14:textId="77777777" w:rsidR="00127A67" w:rsidRPr="00B6553A" w:rsidRDefault="00127A67" w:rsidP="00127A67">
            <w:pPr>
              <w:pStyle w:val="141"/>
            </w:pPr>
            <w:r w:rsidRPr="00B6553A">
              <w:t>2.1</w:t>
            </w:r>
          </w:p>
        </w:tc>
        <w:tc>
          <w:tcPr>
            <w:tcW w:w="7828" w:type="dxa"/>
            <w:tcBorders>
              <w:top w:val="single" w:sz="4" w:space="0" w:color="auto"/>
              <w:left w:val="single" w:sz="4" w:space="0" w:color="auto"/>
              <w:bottom w:val="single" w:sz="4" w:space="0" w:color="auto"/>
              <w:right w:val="single" w:sz="4" w:space="0" w:color="auto"/>
            </w:tcBorders>
            <w:hideMark/>
          </w:tcPr>
          <w:p w14:paraId="1856AC17" w14:textId="2AA4239A" w:rsidR="00127A67" w:rsidRPr="00B6553A" w:rsidRDefault="00127A67" w:rsidP="00127A67">
            <w:pPr>
              <w:pStyle w:val="140"/>
            </w:pPr>
            <w:r w:rsidRPr="00B6553A">
              <w:t xml:space="preserve">Материалы по обоснованию </w:t>
            </w:r>
            <w:r w:rsidR="0043095E" w:rsidRPr="00B6553A">
              <w:t xml:space="preserve">схемы территориального планирования Ленинградской области в области организации, охраны и использования особо охраняемых природных территорий </w:t>
            </w:r>
            <w:r w:rsidRPr="00B6553A">
              <w:t>в текстовой форме</w:t>
            </w:r>
            <w:r w:rsidR="00BA1C2A" w:rsidRPr="00B6553A">
              <w:t xml:space="preserve">. Книга </w:t>
            </w:r>
            <w:r w:rsidR="00BA1C2A" w:rsidRPr="00B6553A">
              <w:rPr>
                <w:lang w:val="en-US"/>
              </w:rPr>
              <w:t>I</w:t>
            </w:r>
            <w:r w:rsidR="0043095E" w:rsidRPr="00B6553A">
              <w:t xml:space="preserve"> (Сведения о документах стратегического планирования. Обоснование выбранного варианта размещения объектов регионального значения)</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014BE61" w14:textId="77777777" w:rsidR="00127A67" w:rsidRPr="00B6553A" w:rsidRDefault="00127A67" w:rsidP="00127A67">
            <w:pPr>
              <w:pStyle w:val="141"/>
              <w:rPr>
                <w:lang w:val="en-US"/>
              </w:rPr>
            </w:pPr>
            <w:r w:rsidRPr="00B6553A">
              <w:rPr>
                <w:rFonts w:eastAsia="Calibri"/>
              </w:rPr>
              <w:t>–</w:t>
            </w:r>
          </w:p>
        </w:tc>
      </w:tr>
      <w:tr w:rsidR="00BA1C2A" w:rsidRPr="00B6553A" w14:paraId="48A75928" w14:textId="77777777" w:rsidTr="00C25E18">
        <w:tc>
          <w:tcPr>
            <w:tcW w:w="931" w:type="dxa"/>
            <w:tcBorders>
              <w:top w:val="single" w:sz="4" w:space="0" w:color="auto"/>
              <w:left w:val="single" w:sz="4" w:space="0" w:color="auto"/>
              <w:bottom w:val="single" w:sz="4" w:space="0" w:color="auto"/>
              <w:right w:val="single" w:sz="4" w:space="0" w:color="auto"/>
            </w:tcBorders>
            <w:vAlign w:val="center"/>
          </w:tcPr>
          <w:p w14:paraId="58D3BAE5" w14:textId="2BD1921C" w:rsidR="00BA1C2A" w:rsidRPr="00B6553A" w:rsidRDefault="00BA1C2A" w:rsidP="00BA1C2A">
            <w:pPr>
              <w:pStyle w:val="141"/>
            </w:pPr>
            <w:r w:rsidRPr="00B6553A">
              <w:t>2.2</w:t>
            </w:r>
          </w:p>
        </w:tc>
        <w:tc>
          <w:tcPr>
            <w:tcW w:w="7828" w:type="dxa"/>
            <w:tcBorders>
              <w:top w:val="single" w:sz="4" w:space="0" w:color="auto"/>
              <w:left w:val="single" w:sz="4" w:space="0" w:color="auto"/>
              <w:bottom w:val="single" w:sz="4" w:space="0" w:color="auto"/>
              <w:right w:val="single" w:sz="4" w:space="0" w:color="auto"/>
            </w:tcBorders>
          </w:tcPr>
          <w:p w14:paraId="4DB5C1D3" w14:textId="4C216F0B" w:rsidR="00BA1C2A" w:rsidRPr="00B6553A" w:rsidRDefault="00BA1C2A" w:rsidP="00BA1C2A">
            <w:pPr>
              <w:pStyle w:val="140"/>
            </w:pPr>
            <w:r w:rsidRPr="00B6553A">
              <w:t xml:space="preserve">Материалы по обоснованию </w:t>
            </w:r>
            <w:r w:rsidR="0043095E" w:rsidRPr="00B6553A">
              <w:t xml:space="preserve">схемы территориального планирования Ленинградской области в области организации, охраны и использования особо охраняемых природных территорий </w:t>
            </w:r>
            <w:r w:rsidRPr="00B6553A">
              <w:t xml:space="preserve">в текстовой форме. Книга </w:t>
            </w:r>
            <w:r w:rsidRPr="00B6553A">
              <w:rPr>
                <w:lang w:val="en-US"/>
              </w:rPr>
              <w:t>II</w:t>
            </w:r>
            <w:r w:rsidR="0043095E" w:rsidRPr="00B6553A">
              <w:t xml:space="preserve"> (Анализ экологических, экономических и социальных факторов и районирование территорий муниципальных образований Ленинградской области)</w:t>
            </w:r>
          </w:p>
        </w:tc>
        <w:tc>
          <w:tcPr>
            <w:tcW w:w="1414" w:type="dxa"/>
            <w:tcBorders>
              <w:top w:val="single" w:sz="4" w:space="0" w:color="auto"/>
              <w:left w:val="single" w:sz="4" w:space="0" w:color="auto"/>
              <w:bottom w:val="single" w:sz="4" w:space="0" w:color="auto"/>
              <w:right w:val="single" w:sz="4" w:space="0" w:color="auto"/>
            </w:tcBorders>
            <w:vAlign w:val="center"/>
          </w:tcPr>
          <w:p w14:paraId="50D9A54D" w14:textId="57417B74" w:rsidR="00BA1C2A" w:rsidRPr="00B6553A" w:rsidRDefault="00527412" w:rsidP="00BA1C2A">
            <w:pPr>
              <w:pStyle w:val="141"/>
              <w:rPr>
                <w:rFonts w:eastAsia="Calibri"/>
              </w:rPr>
            </w:pPr>
            <w:r w:rsidRPr="00B6553A">
              <w:rPr>
                <w:rFonts w:eastAsia="Calibri"/>
              </w:rPr>
              <w:t>–</w:t>
            </w:r>
          </w:p>
        </w:tc>
      </w:tr>
      <w:tr w:rsidR="00BA1C2A" w:rsidRPr="00B6553A" w14:paraId="0DAD2F77" w14:textId="77777777" w:rsidTr="00C25E18">
        <w:tc>
          <w:tcPr>
            <w:tcW w:w="931" w:type="dxa"/>
            <w:tcBorders>
              <w:top w:val="single" w:sz="4" w:space="0" w:color="auto"/>
              <w:left w:val="single" w:sz="4" w:space="0" w:color="auto"/>
              <w:bottom w:val="single" w:sz="4" w:space="0" w:color="auto"/>
              <w:right w:val="single" w:sz="4" w:space="0" w:color="auto"/>
            </w:tcBorders>
            <w:vAlign w:val="center"/>
          </w:tcPr>
          <w:p w14:paraId="182F4DD8" w14:textId="21DF060E" w:rsidR="00BA1C2A" w:rsidRPr="00B6553A" w:rsidRDefault="00BA1C2A" w:rsidP="00BA1C2A">
            <w:pPr>
              <w:pStyle w:val="141"/>
            </w:pPr>
            <w:r w:rsidRPr="00B6553A">
              <w:t>2.3</w:t>
            </w:r>
          </w:p>
        </w:tc>
        <w:tc>
          <w:tcPr>
            <w:tcW w:w="7828" w:type="dxa"/>
            <w:tcBorders>
              <w:top w:val="single" w:sz="4" w:space="0" w:color="auto"/>
              <w:left w:val="single" w:sz="4" w:space="0" w:color="auto"/>
              <w:bottom w:val="single" w:sz="4" w:space="0" w:color="auto"/>
              <w:right w:val="single" w:sz="4" w:space="0" w:color="auto"/>
            </w:tcBorders>
          </w:tcPr>
          <w:p w14:paraId="69CA0BEB" w14:textId="08A4E3CC" w:rsidR="00BA1C2A" w:rsidRPr="00B6553A" w:rsidRDefault="00BA1C2A" w:rsidP="00BA1C2A">
            <w:pPr>
              <w:pStyle w:val="140"/>
            </w:pPr>
            <w:r w:rsidRPr="00B6553A">
              <w:t xml:space="preserve">Материалы по обоснованию </w:t>
            </w:r>
            <w:r w:rsidR="0043095E" w:rsidRPr="00B6553A">
              <w:t xml:space="preserve">схемы территориального планирования Ленинградской области в области организации, охраны и использования особо охраняемых природных территорий </w:t>
            </w:r>
            <w:r w:rsidRPr="00B6553A">
              <w:t xml:space="preserve">в текстовой форме. </w:t>
            </w:r>
            <w:r w:rsidR="0043095E" w:rsidRPr="00B6553A">
              <w:t xml:space="preserve">Книга </w:t>
            </w:r>
            <w:r w:rsidR="0043095E" w:rsidRPr="00B6553A">
              <w:rPr>
                <w:lang w:val="en-US"/>
              </w:rPr>
              <w:t>III</w:t>
            </w:r>
            <w:r w:rsidR="0043095E" w:rsidRPr="00B6553A">
              <w:t xml:space="preserve"> (</w:t>
            </w:r>
            <w:r w:rsidR="0043095E" w:rsidRPr="00B6553A">
              <w:rPr>
                <w:bCs/>
              </w:rPr>
              <w:t>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r w:rsidR="0043095E" w:rsidRPr="00B6553A">
              <w:t>)</w:t>
            </w:r>
          </w:p>
        </w:tc>
        <w:tc>
          <w:tcPr>
            <w:tcW w:w="1414" w:type="dxa"/>
            <w:tcBorders>
              <w:top w:val="single" w:sz="4" w:space="0" w:color="auto"/>
              <w:left w:val="single" w:sz="4" w:space="0" w:color="auto"/>
              <w:bottom w:val="single" w:sz="4" w:space="0" w:color="auto"/>
              <w:right w:val="single" w:sz="4" w:space="0" w:color="auto"/>
            </w:tcBorders>
            <w:vAlign w:val="center"/>
          </w:tcPr>
          <w:p w14:paraId="073815E9" w14:textId="0629E2AB" w:rsidR="00BA1C2A" w:rsidRPr="00B6553A" w:rsidRDefault="00527412" w:rsidP="00BA1C2A">
            <w:pPr>
              <w:pStyle w:val="141"/>
              <w:rPr>
                <w:rFonts w:eastAsia="Calibri"/>
              </w:rPr>
            </w:pPr>
            <w:r w:rsidRPr="00B6553A">
              <w:rPr>
                <w:rFonts w:eastAsia="Calibri"/>
              </w:rPr>
              <w:t>–</w:t>
            </w:r>
          </w:p>
        </w:tc>
      </w:tr>
      <w:tr w:rsidR="00BA1C2A" w:rsidRPr="00B6553A" w14:paraId="7B48A66B" w14:textId="77777777" w:rsidTr="00C25E18">
        <w:tc>
          <w:tcPr>
            <w:tcW w:w="931" w:type="dxa"/>
            <w:tcBorders>
              <w:top w:val="single" w:sz="4" w:space="0" w:color="auto"/>
              <w:left w:val="single" w:sz="4" w:space="0" w:color="auto"/>
              <w:bottom w:val="single" w:sz="4" w:space="0" w:color="auto"/>
              <w:right w:val="single" w:sz="4" w:space="0" w:color="auto"/>
            </w:tcBorders>
            <w:vAlign w:val="center"/>
          </w:tcPr>
          <w:p w14:paraId="77387674" w14:textId="03F7FE50" w:rsidR="00BA1C2A" w:rsidRPr="00B6553A" w:rsidRDefault="00BA1C2A" w:rsidP="00BA1C2A">
            <w:pPr>
              <w:pStyle w:val="141"/>
            </w:pPr>
            <w:r w:rsidRPr="00B6553A">
              <w:t>2.4</w:t>
            </w:r>
          </w:p>
        </w:tc>
        <w:tc>
          <w:tcPr>
            <w:tcW w:w="7828" w:type="dxa"/>
            <w:tcBorders>
              <w:top w:val="single" w:sz="4" w:space="0" w:color="auto"/>
              <w:left w:val="single" w:sz="4" w:space="0" w:color="auto"/>
              <w:bottom w:val="single" w:sz="4" w:space="0" w:color="auto"/>
              <w:right w:val="single" w:sz="4" w:space="0" w:color="auto"/>
            </w:tcBorders>
          </w:tcPr>
          <w:p w14:paraId="4C252A04" w14:textId="3652374E" w:rsidR="00BA1C2A" w:rsidRPr="00B6553A" w:rsidRDefault="00BA1C2A" w:rsidP="00BA1C2A">
            <w:pPr>
              <w:pStyle w:val="140"/>
            </w:pPr>
            <w:r w:rsidRPr="00B6553A">
              <w:t xml:space="preserve">Материалы по обоснованию </w:t>
            </w:r>
            <w:r w:rsidR="0043095E" w:rsidRPr="00B6553A">
              <w:t xml:space="preserve">схемы территориального планирования Ленинградской области в области организации, охраны и использования особо охраняемых природных территорий </w:t>
            </w:r>
            <w:r w:rsidRPr="00B6553A">
              <w:t xml:space="preserve">в текстовой форме. </w:t>
            </w:r>
            <w:r w:rsidR="0043095E" w:rsidRPr="00B6553A">
              <w:t xml:space="preserve">Книга </w:t>
            </w:r>
            <w:r w:rsidR="0043095E" w:rsidRPr="00B6553A">
              <w:rPr>
                <w:lang w:val="en-US"/>
              </w:rPr>
              <w:t>IV</w:t>
            </w:r>
            <w:r w:rsidR="0043095E" w:rsidRPr="00B6553A">
              <w:t xml:space="preserve"> (</w:t>
            </w:r>
            <w:r w:rsidR="0043095E" w:rsidRPr="00B6553A">
              <w:rPr>
                <w:bCs/>
              </w:rPr>
              <w:t>Исходно-разрешительная документация</w:t>
            </w:r>
            <w:r w:rsidR="0043095E" w:rsidRPr="00B6553A">
              <w:t>) (ДСП)</w:t>
            </w:r>
          </w:p>
        </w:tc>
        <w:tc>
          <w:tcPr>
            <w:tcW w:w="1414" w:type="dxa"/>
            <w:tcBorders>
              <w:top w:val="single" w:sz="4" w:space="0" w:color="auto"/>
              <w:left w:val="single" w:sz="4" w:space="0" w:color="auto"/>
              <w:bottom w:val="single" w:sz="4" w:space="0" w:color="auto"/>
              <w:right w:val="single" w:sz="4" w:space="0" w:color="auto"/>
            </w:tcBorders>
            <w:vAlign w:val="center"/>
          </w:tcPr>
          <w:p w14:paraId="48C9A841" w14:textId="77777777" w:rsidR="00BA1C2A" w:rsidRPr="00B6553A" w:rsidRDefault="00BA1C2A" w:rsidP="00BA1C2A">
            <w:pPr>
              <w:pStyle w:val="141"/>
            </w:pPr>
            <w:r w:rsidRPr="00B6553A">
              <w:t>–</w:t>
            </w:r>
          </w:p>
        </w:tc>
      </w:tr>
      <w:tr w:rsidR="00BA1C2A" w:rsidRPr="00B6553A" w14:paraId="5DFACF9B" w14:textId="77777777" w:rsidTr="00C25E18">
        <w:tc>
          <w:tcPr>
            <w:tcW w:w="931" w:type="dxa"/>
            <w:tcBorders>
              <w:top w:val="single" w:sz="4" w:space="0" w:color="auto"/>
              <w:left w:val="single" w:sz="4" w:space="0" w:color="auto"/>
              <w:bottom w:val="single" w:sz="4" w:space="0" w:color="auto"/>
              <w:right w:val="single" w:sz="4" w:space="0" w:color="auto"/>
            </w:tcBorders>
            <w:vAlign w:val="center"/>
          </w:tcPr>
          <w:p w14:paraId="2D254AC9" w14:textId="5BE3F184" w:rsidR="00BA1C2A" w:rsidRPr="00B6553A" w:rsidRDefault="00BA1C2A" w:rsidP="00BA1C2A">
            <w:pPr>
              <w:pStyle w:val="141"/>
            </w:pPr>
            <w:r w:rsidRPr="00B6553A">
              <w:t>2.5</w:t>
            </w:r>
          </w:p>
        </w:tc>
        <w:tc>
          <w:tcPr>
            <w:tcW w:w="7828" w:type="dxa"/>
            <w:tcBorders>
              <w:top w:val="single" w:sz="4" w:space="0" w:color="auto"/>
              <w:left w:val="single" w:sz="4" w:space="0" w:color="auto"/>
              <w:bottom w:val="single" w:sz="4" w:space="0" w:color="auto"/>
              <w:right w:val="single" w:sz="4" w:space="0" w:color="auto"/>
            </w:tcBorders>
          </w:tcPr>
          <w:p w14:paraId="0AB2DADD" w14:textId="77777777" w:rsidR="00BA1C2A" w:rsidRPr="00B6553A" w:rsidRDefault="00BA1C2A" w:rsidP="00BA1C2A">
            <w:pPr>
              <w:pStyle w:val="140"/>
            </w:pPr>
            <w:r w:rsidRPr="00B6553A">
              <w:t>Карта административно-территориального устройства Ленинградской области</w:t>
            </w:r>
          </w:p>
        </w:tc>
        <w:tc>
          <w:tcPr>
            <w:tcW w:w="1414" w:type="dxa"/>
            <w:tcBorders>
              <w:top w:val="single" w:sz="4" w:space="0" w:color="auto"/>
              <w:left w:val="single" w:sz="4" w:space="0" w:color="auto"/>
              <w:bottom w:val="single" w:sz="4" w:space="0" w:color="auto"/>
              <w:right w:val="single" w:sz="4" w:space="0" w:color="auto"/>
            </w:tcBorders>
            <w:vAlign w:val="center"/>
          </w:tcPr>
          <w:p w14:paraId="0A82FB99" w14:textId="07D855A4" w:rsidR="00BA1C2A" w:rsidRPr="00B6553A" w:rsidRDefault="000F1B27" w:rsidP="00BA1C2A">
            <w:pPr>
              <w:pStyle w:val="141"/>
            </w:pPr>
            <w:r w:rsidRPr="00B6553A">
              <w:rPr>
                <w:lang w:val="en-US"/>
              </w:rPr>
              <w:t>1:400</w:t>
            </w:r>
            <w:r w:rsidRPr="00B6553A">
              <w:t xml:space="preserve"> </w:t>
            </w:r>
            <w:r w:rsidRPr="00B6553A">
              <w:rPr>
                <w:lang w:val="en-US"/>
              </w:rPr>
              <w:t>000</w:t>
            </w:r>
          </w:p>
        </w:tc>
      </w:tr>
      <w:tr w:rsidR="00BA1C2A" w:rsidRPr="00B6553A" w14:paraId="0D6C079B" w14:textId="77777777" w:rsidTr="00C25E18">
        <w:tc>
          <w:tcPr>
            <w:tcW w:w="931" w:type="dxa"/>
            <w:tcBorders>
              <w:top w:val="single" w:sz="4" w:space="0" w:color="auto"/>
              <w:left w:val="single" w:sz="4" w:space="0" w:color="auto"/>
              <w:bottom w:val="single" w:sz="4" w:space="0" w:color="auto"/>
              <w:right w:val="single" w:sz="4" w:space="0" w:color="auto"/>
            </w:tcBorders>
            <w:vAlign w:val="center"/>
          </w:tcPr>
          <w:p w14:paraId="79FB61E5" w14:textId="52B54678" w:rsidR="00BA1C2A" w:rsidRPr="00B6553A" w:rsidRDefault="00BA1C2A" w:rsidP="00BA1C2A">
            <w:pPr>
              <w:pStyle w:val="141"/>
            </w:pPr>
            <w:r w:rsidRPr="00B6553A">
              <w:t>2.6</w:t>
            </w:r>
          </w:p>
        </w:tc>
        <w:tc>
          <w:tcPr>
            <w:tcW w:w="7828" w:type="dxa"/>
            <w:tcBorders>
              <w:top w:val="single" w:sz="4" w:space="0" w:color="auto"/>
              <w:left w:val="single" w:sz="4" w:space="0" w:color="auto"/>
              <w:bottom w:val="single" w:sz="4" w:space="0" w:color="auto"/>
              <w:right w:val="single" w:sz="4" w:space="0" w:color="auto"/>
            </w:tcBorders>
          </w:tcPr>
          <w:p w14:paraId="3BE7804F" w14:textId="77777777" w:rsidR="00BA1C2A" w:rsidRPr="00B6553A" w:rsidRDefault="00BA1C2A" w:rsidP="00BA1C2A">
            <w:pPr>
              <w:pStyle w:val="140"/>
              <w:rPr>
                <w:color w:val="A6A6A6" w:themeColor="background1" w:themeShade="A6"/>
              </w:rPr>
            </w:pPr>
            <w:r w:rsidRPr="00B6553A">
              <w:t>Карта размещения особо охраняемых природных территорий</w:t>
            </w:r>
          </w:p>
        </w:tc>
        <w:tc>
          <w:tcPr>
            <w:tcW w:w="1414" w:type="dxa"/>
            <w:tcBorders>
              <w:top w:val="single" w:sz="4" w:space="0" w:color="auto"/>
              <w:left w:val="single" w:sz="4" w:space="0" w:color="auto"/>
              <w:bottom w:val="single" w:sz="4" w:space="0" w:color="auto"/>
              <w:right w:val="single" w:sz="4" w:space="0" w:color="auto"/>
            </w:tcBorders>
            <w:vAlign w:val="center"/>
          </w:tcPr>
          <w:p w14:paraId="3B3222C1" w14:textId="77777777" w:rsidR="00BA1C2A" w:rsidRPr="00B6553A" w:rsidRDefault="00BA1C2A" w:rsidP="00BA1C2A">
            <w:pPr>
              <w:pStyle w:val="141"/>
              <w:rPr>
                <w:rFonts w:eastAsia="Calibri"/>
              </w:rPr>
            </w:pPr>
            <w:r w:rsidRPr="00B6553A">
              <w:rPr>
                <w:lang w:val="en-US"/>
              </w:rPr>
              <w:t>1</w:t>
            </w:r>
            <w:r w:rsidRPr="00B6553A">
              <w:t>:</w:t>
            </w:r>
            <w:r w:rsidRPr="00B6553A">
              <w:rPr>
                <w:lang w:val="en-US"/>
              </w:rPr>
              <w:t>100 000</w:t>
            </w:r>
          </w:p>
        </w:tc>
      </w:tr>
      <w:tr w:rsidR="00BA1C2A" w:rsidRPr="00B6553A" w14:paraId="04C425FB" w14:textId="77777777" w:rsidTr="00C25E18">
        <w:tc>
          <w:tcPr>
            <w:tcW w:w="931" w:type="dxa"/>
            <w:tcBorders>
              <w:top w:val="single" w:sz="4" w:space="0" w:color="auto"/>
              <w:left w:val="single" w:sz="4" w:space="0" w:color="auto"/>
              <w:bottom w:val="single" w:sz="4" w:space="0" w:color="auto"/>
              <w:right w:val="single" w:sz="4" w:space="0" w:color="auto"/>
            </w:tcBorders>
            <w:vAlign w:val="center"/>
          </w:tcPr>
          <w:p w14:paraId="046C6F59" w14:textId="0F5D4A8E" w:rsidR="00BA1C2A" w:rsidRPr="00B6553A" w:rsidRDefault="00BA1C2A" w:rsidP="00BA1C2A">
            <w:pPr>
              <w:pStyle w:val="141"/>
            </w:pPr>
            <w:r w:rsidRPr="00B6553A">
              <w:lastRenderedPageBreak/>
              <w:t>2.7</w:t>
            </w:r>
          </w:p>
        </w:tc>
        <w:tc>
          <w:tcPr>
            <w:tcW w:w="7828" w:type="dxa"/>
            <w:tcBorders>
              <w:top w:val="single" w:sz="4" w:space="0" w:color="auto"/>
              <w:left w:val="single" w:sz="4" w:space="0" w:color="auto"/>
              <w:bottom w:val="single" w:sz="4" w:space="0" w:color="auto"/>
              <w:right w:val="single" w:sz="4" w:space="0" w:color="auto"/>
            </w:tcBorders>
          </w:tcPr>
          <w:p w14:paraId="4EF858FC" w14:textId="77777777" w:rsidR="00BA1C2A" w:rsidRPr="00B6553A" w:rsidRDefault="00BA1C2A" w:rsidP="00BA1C2A">
            <w:pPr>
              <w:pStyle w:val="140"/>
            </w:pPr>
            <w:r w:rsidRPr="00B6553A">
              <w:t>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tc>
        <w:tc>
          <w:tcPr>
            <w:tcW w:w="1414" w:type="dxa"/>
            <w:tcBorders>
              <w:top w:val="single" w:sz="4" w:space="0" w:color="auto"/>
              <w:left w:val="single" w:sz="4" w:space="0" w:color="auto"/>
              <w:bottom w:val="single" w:sz="4" w:space="0" w:color="auto"/>
              <w:right w:val="single" w:sz="4" w:space="0" w:color="auto"/>
            </w:tcBorders>
            <w:vAlign w:val="center"/>
          </w:tcPr>
          <w:p w14:paraId="287AA978" w14:textId="77777777" w:rsidR="00BA1C2A" w:rsidRPr="00B6553A" w:rsidRDefault="00BA1C2A" w:rsidP="00BA1C2A">
            <w:pPr>
              <w:pStyle w:val="141"/>
              <w:rPr>
                <w:lang w:val="en-US"/>
              </w:rPr>
            </w:pPr>
            <w:r w:rsidRPr="00B6553A">
              <w:rPr>
                <w:lang w:val="en-US"/>
              </w:rPr>
              <w:t>1</w:t>
            </w:r>
            <w:r w:rsidRPr="00B6553A">
              <w:t>:</w:t>
            </w:r>
            <w:r w:rsidRPr="00B6553A">
              <w:rPr>
                <w:lang w:val="en-US"/>
              </w:rPr>
              <w:t>100 000</w:t>
            </w:r>
          </w:p>
        </w:tc>
      </w:tr>
      <w:tr w:rsidR="00BA1C2A" w:rsidRPr="00B6553A" w14:paraId="53E50095" w14:textId="77777777" w:rsidTr="00C25E18">
        <w:tc>
          <w:tcPr>
            <w:tcW w:w="931" w:type="dxa"/>
            <w:tcBorders>
              <w:top w:val="single" w:sz="4" w:space="0" w:color="auto"/>
              <w:left w:val="single" w:sz="4" w:space="0" w:color="auto"/>
              <w:bottom w:val="single" w:sz="4" w:space="0" w:color="auto"/>
              <w:right w:val="single" w:sz="4" w:space="0" w:color="auto"/>
            </w:tcBorders>
            <w:vAlign w:val="center"/>
          </w:tcPr>
          <w:p w14:paraId="73F1C94D" w14:textId="2D9532F3" w:rsidR="00BA1C2A" w:rsidRPr="00B6553A" w:rsidRDefault="00BA1C2A" w:rsidP="00BA1C2A">
            <w:pPr>
              <w:pStyle w:val="141"/>
              <w:rPr>
                <w:lang w:val="en-US"/>
              </w:rPr>
            </w:pPr>
            <w:r w:rsidRPr="00B6553A">
              <w:rPr>
                <w:lang w:val="en-US"/>
              </w:rPr>
              <w:t>2.8</w:t>
            </w:r>
          </w:p>
        </w:tc>
        <w:tc>
          <w:tcPr>
            <w:tcW w:w="7828" w:type="dxa"/>
            <w:tcBorders>
              <w:top w:val="single" w:sz="4" w:space="0" w:color="auto"/>
              <w:left w:val="single" w:sz="4" w:space="0" w:color="auto"/>
              <w:bottom w:val="single" w:sz="4" w:space="0" w:color="auto"/>
              <w:right w:val="single" w:sz="4" w:space="0" w:color="auto"/>
            </w:tcBorders>
          </w:tcPr>
          <w:p w14:paraId="1DC474E1" w14:textId="77777777" w:rsidR="00BA1C2A" w:rsidRPr="00B6553A" w:rsidRDefault="00BA1C2A" w:rsidP="00BA1C2A">
            <w:pPr>
              <w:pStyle w:val="140"/>
            </w:pPr>
            <w:r w:rsidRPr="00B6553A">
              <w:t>Карта территорий, подверженных риску возникновения чрезвычайных ситуаций природного и техногенного характера</w:t>
            </w:r>
          </w:p>
        </w:tc>
        <w:tc>
          <w:tcPr>
            <w:tcW w:w="1414" w:type="dxa"/>
            <w:tcBorders>
              <w:top w:val="single" w:sz="4" w:space="0" w:color="auto"/>
              <w:left w:val="single" w:sz="4" w:space="0" w:color="auto"/>
              <w:bottom w:val="single" w:sz="4" w:space="0" w:color="auto"/>
              <w:right w:val="single" w:sz="4" w:space="0" w:color="auto"/>
            </w:tcBorders>
            <w:vAlign w:val="center"/>
          </w:tcPr>
          <w:p w14:paraId="14C4906A" w14:textId="77777777" w:rsidR="00BA1C2A" w:rsidRPr="00B6553A" w:rsidRDefault="00BA1C2A" w:rsidP="00BA1C2A">
            <w:pPr>
              <w:pStyle w:val="141"/>
            </w:pPr>
            <w:r w:rsidRPr="00B6553A">
              <w:t>1:100 000</w:t>
            </w:r>
          </w:p>
        </w:tc>
      </w:tr>
      <w:tr w:rsidR="00BA1C2A" w:rsidRPr="00B6553A" w14:paraId="45471D6D" w14:textId="77777777" w:rsidTr="00C25E18">
        <w:tc>
          <w:tcPr>
            <w:tcW w:w="931" w:type="dxa"/>
            <w:tcBorders>
              <w:top w:val="single" w:sz="4" w:space="0" w:color="auto"/>
              <w:left w:val="single" w:sz="4" w:space="0" w:color="auto"/>
              <w:bottom w:val="single" w:sz="4" w:space="0" w:color="auto"/>
              <w:right w:val="single" w:sz="4" w:space="0" w:color="auto"/>
            </w:tcBorders>
            <w:vAlign w:val="center"/>
          </w:tcPr>
          <w:p w14:paraId="13543850" w14:textId="4BB45954" w:rsidR="00BA1C2A" w:rsidRPr="00B6553A" w:rsidRDefault="00BA1C2A" w:rsidP="00BA1C2A">
            <w:pPr>
              <w:pStyle w:val="141"/>
              <w:rPr>
                <w:lang w:val="en-US"/>
              </w:rPr>
            </w:pPr>
            <w:r w:rsidRPr="00B6553A">
              <w:rPr>
                <w:lang w:val="en-US"/>
              </w:rPr>
              <w:t>2.9</w:t>
            </w:r>
          </w:p>
        </w:tc>
        <w:tc>
          <w:tcPr>
            <w:tcW w:w="7828" w:type="dxa"/>
            <w:tcBorders>
              <w:top w:val="single" w:sz="4" w:space="0" w:color="auto"/>
              <w:left w:val="single" w:sz="4" w:space="0" w:color="auto"/>
              <w:bottom w:val="single" w:sz="4" w:space="0" w:color="auto"/>
              <w:right w:val="single" w:sz="4" w:space="0" w:color="auto"/>
            </w:tcBorders>
          </w:tcPr>
          <w:p w14:paraId="210102EC" w14:textId="77777777" w:rsidR="00BA1C2A" w:rsidRPr="00B6553A" w:rsidRDefault="00BA1C2A" w:rsidP="00BA1C2A">
            <w:pPr>
              <w:pStyle w:val="140"/>
            </w:pPr>
            <w:r w:rsidRPr="00B6553A">
              <w:t>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tc>
        <w:tc>
          <w:tcPr>
            <w:tcW w:w="1414" w:type="dxa"/>
            <w:tcBorders>
              <w:top w:val="single" w:sz="4" w:space="0" w:color="auto"/>
              <w:left w:val="single" w:sz="4" w:space="0" w:color="auto"/>
              <w:bottom w:val="single" w:sz="4" w:space="0" w:color="auto"/>
              <w:right w:val="single" w:sz="4" w:space="0" w:color="auto"/>
            </w:tcBorders>
            <w:vAlign w:val="center"/>
          </w:tcPr>
          <w:p w14:paraId="3ED9D181" w14:textId="77777777" w:rsidR="00BA1C2A" w:rsidRPr="00B6553A" w:rsidRDefault="00BA1C2A" w:rsidP="00BA1C2A">
            <w:pPr>
              <w:pStyle w:val="141"/>
            </w:pPr>
            <w:r w:rsidRPr="00B6553A">
              <w:rPr>
                <w:lang w:val="en-US"/>
              </w:rPr>
              <w:t>1</w:t>
            </w:r>
            <w:r w:rsidRPr="00B6553A">
              <w:t>:</w:t>
            </w:r>
            <w:r w:rsidRPr="00B6553A">
              <w:rPr>
                <w:lang w:val="en-US"/>
              </w:rPr>
              <w:t>100 000</w:t>
            </w:r>
          </w:p>
        </w:tc>
      </w:tr>
      <w:tr w:rsidR="00D4572B" w:rsidRPr="00B6553A" w14:paraId="39D125B4" w14:textId="77777777" w:rsidTr="00C25E18">
        <w:tc>
          <w:tcPr>
            <w:tcW w:w="931" w:type="dxa"/>
            <w:tcBorders>
              <w:top w:val="single" w:sz="4" w:space="0" w:color="auto"/>
              <w:left w:val="single" w:sz="4" w:space="0" w:color="auto"/>
              <w:bottom w:val="single" w:sz="4" w:space="0" w:color="auto"/>
              <w:right w:val="single" w:sz="4" w:space="0" w:color="auto"/>
            </w:tcBorders>
            <w:vAlign w:val="center"/>
          </w:tcPr>
          <w:p w14:paraId="4CB4D865" w14:textId="4D7DA56E" w:rsidR="00D4572B" w:rsidRPr="00B6553A" w:rsidRDefault="00D4572B" w:rsidP="00D4572B">
            <w:pPr>
              <w:pStyle w:val="141"/>
              <w:rPr>
                <w:lang w:val="en-US"/>
              </w:rPr>
            </w:pPr>
            <w:r w:rsidRPr="00B6553A">
              <w:t>2.10</w:t>
            </w:r>
          </w:p>
        </w:tc>
        <w:tc>
          <w:tcPr>
            <w:tcW w:w="7828" w:type="dxa"/>
            <w:tcBorders>
              <w:top w:val="single" w:sz="4" w:space="0" w:color="auto"/>
              <w:left w:val="single" w:sz="4" w:space="0" w:color="auto"/>
              <w:bottom w:val="single" w:sz="4" w:space="0" w:color="auto"/>
              <w:right w:val="single" w:sz="4" w:space="0" w:color="auto"/>
            </w:tcBorders>
          </w:tcPr>
          <w:p w14:paraId="50DE71C2" w14:textId="68404EE4" w:rsidR="00D4572B" w:rsidRPr="00B6553A" w:rsidRDefault="00D4572B" w:rsidP="00D4572B">
            <w:pPr>
              <w:pStyle w:val="140"/>
            </w:pPr>
            <w:r w:rsidRPr="00B6553A">
              <w:t>Карта объектов культурного наследия (ДСП)</w:t>
            </w:r>
          </w:p>
        </w:tc>
        <w:tc>
          <w:tcPr>
            <w:tcW w:w="1414" w:type="dxa"/>
            <w:tcBorders>
              <w:top w:val="single" w:sz="4" w:space="0" w:color="auto"/>
              <w:left w:val="single" w:sz="4" w:space="0" w:color="auto"/>
              <w:bottom w:val="single" w:sz="4" w:space="0" w:color="auto"/>
              <w:right w:val="single" w:sz="4" w:space="0" w:color="auto"/>
            </w:tcBorders>
            <w:vAlign w:val="center"/>
          </w:tcPr>
          <w:p w14:paraId="00BEFBDE" w14:textId="061F6A2E" w:rsidR="00D4572B" w:rsidRPr="00B6553A" w:rsidRDefault="00D4572B" w:rsidP="00D4572B">
            <w:pPr>
              <w:pStyle w:val="141"/>
              <w:rPr>
                <w:lang w:val="en-US"/>
              </w:rPr>
            </w:pPr>
            <w:r w:rsidRPr="00B6553A">
              <w:t>1:100 000</w:t>
            </w:r>
          </w:p>
        </w:tc>
      </w:tr>
    </w:tbl>
    <w:p w14:paraId="1E61484A" w14:textId="77777777" w:rsidR="00127A67" w:rsidRPr="00B6553A" w:rsidRDefault="00127A67">
      <w:pPr>
        <w:rPr>
          <w:rFonts w:ascii="Times New Roman" w:eastAsia="Times New Roman" w:hAnsi="Times New Roman" w:cs="Times New Roman"/>
          <w:b/>
          <w:bCs/>
          <w:kern w:val="32"/>
          <w:sz w:val="28"/>
          <w:szCs w:val="28"/>
        </w:rPr>
      </w:pPr>
      <w:bookmarkStart w:id="4" w:name="_Toc30417307"/>
      <w:bookmarkStart w:id="5" w:name="_Hlk14094621"/>
      <w:r w:rsidRPr="00B6553A">
        <w:rPr>
          <w:rFonts w:ascii="Times New Roman" w:eastAsia="Times New Roman" w:hAnsi="Times New Roman" w:cs="Times New Roman"/>
          <w:b/>
          <w:bCs/>
          <w:kern w:val="32"/>
          <w:sz w:val="28"/>
          <w:szCs w:val="28"/>
        </w:rPr>
        <w:br w:type="page"/>
      </w:r>
    </w:p>
    <w:p w14:paraId="6B7CE221" w14:textId="32FC85A2" w:rsidR="00127A67" w:rsidRPr="00B6553A" w:rsidRDefault="00127A67" w:rsidP="0043095E">
      <w:pPr>
        <w:keepNext/>
        <w:spacing w:after="0" w:line="240" w:lineRule="auto"/>
        <w:jc w:val="center"/>
        <w:outlineLvl w:val="0"/>
        <w:rPr>
          <w:rStyle w:val="af6"/>
          <w:rFonts w:cs="Times New Roman"/>
          <w:b/>
          <w:bCs/>
        </w:rPr>
      </w:pPr>
      <w:bookmarkStart w:id="6" w:name="_Toc39744815"/>
      <w:bookmarkStart w:id="7" w:name="_Toc54090330"/>
      <w:r w:rsidRPr="00B6553A">
        <w:rPr>
          <w:rStyle w:val="af6"/>
          <w:rFonts w:cs="Times New Roman"/>
          <w:b/>
          <w:bCs/>
        </w:rPr>
        <w:lastRenderedPageBreak/>
        <w:t>Список используемых сокращений</w:t>
      </w:r>
      <w:bookmarkEnd w:id="4"/>
      <w:bookmarkEnd w:id="6"/>
      <w:bookmarkEnd w:id="7"/>
    </w:p>
    <w:tbl>
      <w:tblPr>
        <w:tblW w:w="5000" w:type="pct"/>
        <w:tblLook w:val="04A0" w:firstRow="1" w:lastRow="0" w:firstColumn="1" w:lastColumn="0" w:noHBand="0" w:noVBand="1"/>
      </w:tblPr>
      <w:tblGrid>
        <w:gridCol w:w="3309"/>
        <w:gridCol w:w="7230"/>
      </w:tblGrid>
      <w:tr w:rsidR="00127A67" w:rsidRPr="00B6553A" w14:paraId="5E615E79" w14:textId="77777777" w:rsidTr="00772A19">
        <w:tc>
          <w:tcPr>
            <w:tcW w:w="1570" w:type="pct"/>
            <w:shd w:val="clear" w:color="auto" w:fill="auto"/>
          </w:tcPr>
          <w:bookmarkEnd w:id="5"/>
          <w:p w14:paraId="4DA6856A" w14:textId="77777777" w:rsidR="00127A67" w:rsidRPr="00B6553A" w:rsidRDefault="00127A67" w:rsidP="00127A67">
            <w:pPr>
              <w:pStyle w:val="142"/>
            </w:pPr>
            <w:r w:rsidRPr="00B6553A">
              <w:t>г.</w:t>
            </w:r>
          </w:p>
        </w:tc>
        <w:tc>
          <w:tcPr>
            <w:tcW w:w="3430" w:type="pct"/>
            <w:shd w:val="clear" w:color="auto" w:fill="auto"/>
            <w:vAlign w:val="center"/>
          </w:tcPr>
          <w:p w14:paraId="0859215B" w14:textId="77777777" w:rsidR="00127A67" w:rsidRPr="00B6553A" w:rsidRDefault="00127A67" w:rsidP="00127A67">
            <w:pPr>
              <w:pStyle w:val="142"/>
              <w:rPr>
                <w:rFonts w:eastAsia="Calibri"/>
              </w:rPr>
            </w:pPr>
            <w:r w:rsidRPr="00B6553A">
              <w:rPr>
                <w:rFonts w:eastAsia="Calibri"/>
              </w:rPr>
              <w:t>город</w:t>
            </w:r>
          </w:p>
        </w:tc>
      </w:tr>
      <w:tr w:rsidR="00127A67" w:rsidRPr="00B6553A" w14:paraId="5EC7A2E1" w14:textId="77777777" w:rsidTr="00772A19">
        <w:tc>
          <w:tcPr>
            <w:tcW w:w="1570" w:type="pct"/>
            <w:shd w:val="clear" w:color="auto" w:fill="auto"/>
          </w:tcPr>
          <w:p w14:paraId="58722D8F" w14:textId="77777777" w:rsidR="00127A67" w:rsidRPr="00B6553A" w:rsidRDefault="00127A67" w:rsidP="00127A67">
            <w:pPr>
              <w:pStyle w:val="142"/>
            </w:pPr>
            <w:r w:rsidRPr="00B6553A">
              <w:t>г.п.</w:t>
            </w:r>
          </w:p>
        </w:tc>
        <w:tc>
          <w:tcPr>
            <w:tcW w:w="3430" w:type="pct"/>
            <w:shd w:val="clear" w:color="auto" w:fill="auto"/>
            <w:vAlign w:val="center"/>
          </w:tcPr>
          <w:p w14:paraId="2F4AAC7A" w14:textId="77777777" w:rsidR="00127A67" w:rsidRPr="00B6553A" w:rsidRDefault="00127A67" w:rsidP="00127A67">
            <w:pPr>
              <w:pStyle w:val="142"/>
              <w:rPr>
                <w:shd w:val="clear" w:color="auto" w:fill="FFFFFF"/>
              </w:rPr>
            </w:pPr>
            <w:r w:rsidRPr="00B6553A">
              <w:rPr>
                <w:shd w:val="clear" w:color="auto" w:fill="FFFFFF"/>
              </w:rPr>
              <w:t>городской поселок</w:t>
            </w:r>
          </w:p>
        </w:tc>
      </w:tr>
      <w:tr w:rsidR="00127A67" w:rsidRPr="00B6553A" w14:paraId="3B36172D" w14:textId="77777777" w:rsidTr="00772A19">
        <w:tc>
          <w:tcPr>
            <w:tcW w:w="1570" w:type="pct"/>
            <w:shd w:val="clear" w:color="auto" w:fill="auto"/>
          </w:tcPr>
          <w:p w14:paraId="2BC0746C" w14:textId="77777777" w:rsidR="00127A67" w:rsidRPr="00B6553A" w:rsidRDefault="00127A67" w:rsidP="00127A67">
            <w:pPr>
              <w:pStyle w:val="142"/>
            </w:pPr>
            <w:r w:rsidRPr="00B6553A">
              <w:rPr>
                <w:shd w:val="clear" w:color="auto" w:fill="FFFFFF"/>
              </w:rPr>
              <w:t>гос. эколог. экспертиза</w:t>
            </w:r>
          </w:p>
        </w:tc>
        <w:tc>
          <w:tcPr>
            <w:tcW w:w="3430" w:type="pct"/>
            <w:shd w:val="clear" w:color="auto" w:fill="auto"/>
            <w:vAlign w:val="center"/>
          </w:tcPr>
          <w:p w14:paraId="113F0F2E" w14:textId="77777777" w:rsidR="00127A67" w:rsidRPr="00B6553A" w:rsidRDefault="00127A67" w:rsidP="00127A67">
            <w:pPr>
              <w:pStyle w:val="142"/>
              <w:rPr>
                <w:shd w:val="clear" w:color="auto" w:fill="FFFFFF"/>
              </w:rPr>
            </w:pPr>
            <w:r w:rsidRPr="00B6553A">
              <w:rPr>
                <w:shd w:val="clear" w:color="auto" w:fill="FFFFFF"/>
              </w:rPr>
              <w:t>государственная экологическая экспертиза</w:t>
            </w:r>
          </w:p>
        </w:tc>
      </w:tr>
      <w:tr w:rsidR="00127A67" w:rsidRPr="00B6553A" w14:paraId="3F3B13FB" w14:textId="77777777" w:rsidTr="00772A19">
        <w:tc>
          <w:tcPr>
            <w:tcW w:w="1570" w:type="pct"/>
            <w:shd w:val="clear" w:color="auto" w:fill="auto"/>
          </w:tcPr>
          <w:p w14:paraId="2523ED6B" w14:textId="77777777" w:rsidR="00127A67" w:rsidRPr="00B6553A" w:rsidRDefault="00127A67" w:rsidP="00127A67">
            <w:pPr>
              <w:pStyle w:val="142"/>
            </w:pPr>
            <w:r w:rsidRPr="00B6553A">
              <w:t>ГКУ</w:t>
            </w:r>
          </w:p>
        </w:tc>
        <w:tc>
          <w:tcPr>
            <w:tcW w:w="3430" w:type="pct"/>
            <w:shd w:val="clear" w:color="auto" w:fill="auto"/>
          </w:tcPr>
          <w:p w14:paraId="6E57F411" w14:textId="77777777" w:rsidR="00127A67" w:rsidRPr="00B6553A" w:rsidRDefault="00127A67" w:rsidP="00127A67">
            <w:pPr>
              <w:pStyle w:val="142"/>
              <w:rPr>
                <w:rFonts w:eastAsia="Calibri"/>
              </w:rPr>
            </w:pPr>
            <w:r w:rsidRPr="00B6553A">
              <w:rPr>
                <w:rFonts w:eastAsia="Calibri"/>
              </w:rPr>
              <w:t>государственное казенное учреждение</w:t>
            </w:r>
          </w:p>
        </w:tc>
      </w:tr>
      <w:tr w:rsidR="00127A67" w:rsidRPr="00B6553A" w14:paraId="5A1938A5" w14:textId="77777777" w:rsidTr="00772A19">
        <w:tc>
          <w:tcPr>
            <w:tcW w:w="1570" w:type="pct"/>
            <w:shd w:val="clear" w:color="auto" w:fill="auto"/>
          </w:tcPr>
          <w:p w14:paraId="587A5BEC" w14:textId="77777777" w:rsidR="00127A67" w:rsidRPr="00B6553A" w:rsidRDefault="00127A67" w:rsidP="00127A67">
            <w:pPr>
              <w:pStyle w:val="142"/>
            </w:pPr>
            <w:r w:rsidRPr="00B6553A">
              <w:t>д.</w:t>
            </w:r>
          </w:p>
        </w:tc>
        <w:tc>
          <w:tcPr>
            <w:tcW w:w="3430" w:type="pct"/>
            <w:shd w:val="clear" w:color="auto" w:fill="auto"/>
          </w:tcPr>
          <w:p w14:paraId="69256178" w14:textId="77777777" w:rsidR="00127A67" w:rsidRPr="00B6553A" w:rsidRDefault="00127A67" w:rsidP="00127A67">
            <w:pPr>
              <w:pStyle w:val="142"/>
              <w:rPr>
                <w:rFonts w:eastAsia="Calibri"/>
              </w:rPr>
            </w:pPr>
            <w:r w:rsidRPr="00B6553A">
              <w:rPr>
                <w:rFonts w:eastAsia="Calibri"/>
              </w:rPr>
              <w:t>дом</w:t>
            </w:r>
          </w:p>
        </w:tc>
      </w:tr>
      <w:tr w:rsidR="00127A67" w:rsidRPr="00B6553A" w14:paraId="2696172E" w14:textId="77777777" w:rsidTr="00772A19">
        <w:tc>
          <w:tcPr>
            <w:tcW w:w="1570" w:type="pct"/>
            <w:shd w:val="clear" w:color="auto" w:fill="auto"/>
          </w:tcPr>
          <w:p w14:paraId="149EFC0B" w14:textId="77777777" w:rsidR="00127A67" w:rsidRPr="00B6553A" w:rsidRDefault="00127A67" w:rsidP="00127A67">
            <w:pPr>
              <w:pStyle w:val="142"/>
            </w:pPr>
            <w:r w:rsidRPr="00B6553A">
              <w:t>дер.</w:t>
            </w:r>
          </w:p>
        </w:tc>
        <w:tc>
          <w:tcPr>
            <w:tcW w:w="3430" w:type="pct"/>
            <w:shd w:val="clear" w:color="auto" w:fill="auto"/>
          </w:tcPr>
          <w:p w14:paraId="3237ED44" w14:textId="77777777" w:rsidR="00127A67" w:rsidRPr="00B6553A" w:rsidRDefault="00127A67" w:rsidP="00127A67">
            <w:pPr>
              <w:pStyle w:val="142"/>
              <w:rPr>
                <w:rFonts w:eastAsia="Calibri"/>
              </w:rPr>
            </w:pPr>
            <w:r w:rsidRPr="00B6553A">
              <w:rPr>
                <w:rFonts w:eastAsia="Calibri"/>
              </w:rPr>
              <w:t>деревня</w:t>
            </w:r>
          </w:p>
        </w:tc>
      </w:tr>
      <w:tr w:rsidR="00127A67" w:rsidRPr="00B6553A" w14:paraId="1241D3DD" w14:textId="77777777" w:rsidTr="00772A19">
        <w:trPr>
          <w:trHeight w:val="74"/>
        </w:trPr>
        <w:tc>
          <w:tcPr>
            <w:tcW w:w="1570" w:type="pct"/>
            <w:shd w:val="clear" w:color="auto" w:fill="auto"/>
          </w:tcPr>
          <w:p w14:paraId="67041281" w14:textId="77777777" w:rsidR="00127A67" w:rsidRPr="00B6553A" w:rsidRDefault="00127A67" w:rsidP="00127A67">
            <w:pPr>
              <w:pStyle w:val="142"/>
            </w:pPr>
            <w:r w:rsidRPr="00B6553A">
              <w:rPr>
                <w:rFonts w:eastAsia="Calibri"/>
              </w:rPr>
              <w:t>ООПТ</w:t>
            </w:r>
          </w:p>
        </w:tc>
        <w:tc>
          <w:tcPr>
            <w:tcW w:w="3430" w:type="pct"/>
            <w:shd w:val="clear" w:color="auto" w:fill="auto"/>
            <w:vAlign w:val="center"/>
          </w:tcPr>
          <w:p w14:paraId="2246D40E" w14:textId="77777777" w:rsidR="00127A67" w:rsidRPr="00B6553A" w:rsidRDefault="00127A67" w:rsidP="00127A67">
            <w:pPr>
              <w:pStyle w:val="142"/>
              <w:rPr>
                <w:shd w:val="clear" w:color="auto" w:fill="FFFFFF"/>
              </w:rPr>
            </w:pPr>
            <w:r w:rsidRPr="00B6553A">
              <w:rPr>
                <w:shd w:val="clear" w:color="auto" w:fill="FFFFFF"/>
              </w:rPr>
              <w:t>особо охраняемая природная территория</w:t>
            </w:r>
          </w:p>
        </w:tc>
      </w:tr>
      <w:tr w:rsidR="00F551C1" w:rsidRPr="00B6553A" w14:paraId="60AEDF6F" w14:textId="77777777" w:rsidTr="00772A19">
        <w:trPr>
          <w:trHeight w:val="74"/>
        </w:trPr>
        <w:tc>
          <w:tcPr>
            <w:tcW w:w="1570" w:type="pct"/>
            <w:shd w:val="clear" w:color="auto" w:fill="auto"/>
          </w:tcPr>
          <w:p w14:paraId="6F98232B" w14:textId="5E007CF1" w:rsidR="00F551C1" w:rsidRPr="00B6553A" w:rsidRDefault="00F551C1" w:rsidP="00127A67">
            <w:pPr>
              <w:pStyle w:val="142"/>
              <w:rPr>
                <w:rFonts w:eastAsia="Calibri"/>
              </w:rPr>
            </w:pPr>
            <w:r w:rsidRPr="00B6553A">
              <w:rPr>
                <w:rFonts w:eastAsia="Calibri"/>
              </w:rPr>
              <w:t>КПР ЛО</w:t>
            </w:r>
          </w:p>
        </w:tc>
        <w:tc>
          <w:tcPr>
            <w:tcW w:w="3430" w:type="pct"/>
            <w:shd w:val="clear" w:color="auto" w:fill="auto"/>
            <w:vAlign w:val="center"/>
          </w:tcPr>
          <w:p w14:paraId="3A8A24B4" w14:textId="0176DF09" w:rsidR="00F551C1" w:rsidRPr="00B6553A" w:rsidRDefault="00F551C1" w:rsidP="00127A67">
            <w:pPr>
              <w:pStyle w:val="142"/>
              <w:rPr>
                <w:shd w:val="clear" w:color="auto" w:fill="FFFFFF"/>
              </w:rPr>
            </w:pPr>
            <w:r w:rsidRPr="00B6553A">
              <w:rPr>
                <w:shd w:val="clear" w:color="auto" w:fill="FFFFFF"/>
              </w:rPr>
              <w:t>Комитет по природным ресурсам Ленинградской области</w:t>
            </w:r>
          </w:p>
        </w:tc>
      </w:tr>
      <w:tr w:rsidR="00127A67" w:rsidRPr="00B6553A" w14:paraId="54349756" w14:textId="77777777" w:rsidTr="00772A19">
        <w:trPr>
          <w:trHeight w:val="74"/>
        </w:trPr>
        <w:tc>
          <w:tcPr>
            <w:tcW w:w="1570" w:type="pct"/>
            <w:shd w:val="clear" w:color="auto" w:fill="auto"/>
          </w:tcPr>
          <w:p w14:paraId="0269704C" w14:textId="77777777" w:rsidR="00127A67" w:rsidRPr="00B6553A" w:rsidRDefault="00127A67" w:rsidP="00127A67">
            <w:pPr>
              <w:pStyle w:val="142"/>
              <w:rPr>
                <w:rFonts w:eastAsia="Calibri"/>
              </w:rPr>
            </w:pPr>
            <w:r w:rsidRPr="00B6553A">
              <w:rPr>
                <w:shd w:val="clear" w:color="auto" w:fill="FFFFFF"/>
              </w:rPr>
              <w:t>п/о</w:t>
            </w:r>
          </w:p>
        </w:tc>
        <w:tc>
          <w:tcPr>
            <w:tcW w:w="3430" w:type="pct"/>
            <w:shd w:val="clear" w:color="auto" w:fill="auto"/>
            <w:vAlign w:val="center"/>
          </w:tcPr>
          <w:p w14:paraId="2205D121" w14:textId="77777777" w:rsidR="00127A67" w:rsidRPr="00B6553A" w:rsidRDefault="00127A67" w:rsidP="00127A67">
            <w:pPr>
              <w:pStyle w:val="142"/>
              <w:rPr>
                <w:shd w:val="clear" w:color="auto" w:fill="FFFFFF"/>
              </w:rPr>
            </w:pPr>
            <w:r w:rsidRPr="00B6553A">
              <w:rPr>
                <w:shd w:val="clear" w:color="auto" w:fill="FFFFFF"/>
              </w:rPr>
              <w:t>почтовое отделение</w:t>
            </w:r>
          </w:p>
        </w:tc>
      </w:tr>
      <w:tr w:rsidR="00127A67" w:rsidRPr="00B6553A" w14:paraId="6E876989" w14:textId="77777777" w:rsidTr="00772A19">
        <w:trPr>
          <w:trHeight w:val="74"/>
        </w:trPr>
        <w:tc>
          <w:tcPr>
            <w:tcW w:w="1570" w:type="pct"/>
            <w:shd w:val="clear" w:color="auto" w:fill="auto"/>
          </w:tcPr>
          <w:p w14:paraId="009E9F81" w14:textId="77777777" w:rsidR="00127A67" w:rsidRPr="00B6553A" w:rsidRDefault="00127A67" w:rsidP="00127A67">
            <w:pPr>
              <w:pStyle w:val="142"/>
              <w:rPr>
                <w:rFonts w:eastAsia="Calibri"/>
              </w:rPr>
            </w:pPr>
            <w:r w:rsidRPr="00B6553A">
              <w:t>пос.</w:t>
            </w:r>
          </w:p>
        </w:tc>
        <w:tc>
          <w:tcPr>
            <w:tcW w:w="3430" w:type="pct"/>
            <w:shd w:val="clear" w:color="auto" w:fill="auto"/>
            <w:vAlign w:val="center"/>
          </w:tcPr>
          <w:p w14:paraId="6059C27F" w14:textId="77777777" w:rsidR="00127A67" w:rsidRPr="00B6553A" w:rsidRDefault="00127A67" w:rsidP="00127A67">
            <w:pPr>
              <w:pStyle w:val="142"/>
              <w:rPr>
                <w:shd w:val="clear" w:color="auto" w:fill="FFFFFF"/>
              </w:rPr>
            </w:pPr>
            <w:r w:rsidRPr="00B6553A">
              <w:rPr>
                <w:shd w:val="clear" w:color="auto" w:fill="FFFFFF"/>
              </w:rPr>
              <w:t>поселок</w:t>
            </w:r>
          </w:p>
        </w:tc>
      </w:tr>
      <w:tr w:rsidR="00127A67" w:rsidRPr="00B6553A" w14:paraId="02C55576" w14:textId="77777777" w:rsidTr="00772A19">
        <w:trPr>
          <w:trHeight w:val="74"/>
        </w:trPr>
        <w:tc>
          <w:tcPr>
            <w:tcW w:w="1570" w:type="pct"/>
            <w:shd w:val="clear" w:color="auto" w:fill="auto"/>
          </w:tcPr>
          <w:p w14:paraId="5BE8AB8C" w14:textId="77777777" w:rsidR="00127A67" w:rsidRPr="00B6553A" w:rsidRDefault="00127A67" w:rsidP="00127A67">
            <w:pPr>
              <w:pStyle w:val="142"/>
            </w:pPr>
            <w:r w:rsidRPr="00B6553A">
              <w:t>р.</w:t>
            </w:r>
          </w:p>
        </w:tc>
        <w:tc>
          <w:tcPr>
            <w:tcW w:w="3430" w:type="pct"/>
            <w:shd w:val="clear" w:color="auto" w:fill="auto"/>
            <w:vAlign w:val="center"/>
          </w:tcPr>
          <w:p w14:paraId="080A0097" w14:textId="77777777" w:rsidR="00127A67" w:rsidRPr="00B6553A" w:rsidRDefault="00127A67" w:rsidP="00127A67">
            <w:pPr>
              <w:pStyle w:val="142"/>
              <w:rPr>
                <w:shd w:val="clear" w:color="auto" w:fill="FFFFFF"/>
              </w:rPr>
            </w:pPr>
            <w:r w:rsidRPr="00B6553A">
              <w:rPr>
                <w:shd w:val="clear" w:color="auto" w:fill="FFFFFF"/>
              </w:rPr>
              <w:t>река</w:t>
            </w:r>
          </w:p>
        </w:tc>
      </w:tr>
      <w:tr w:rsidR="00127A67" w:rsidRPr="00B6553A" w14:paraId="3D72134E" w14:textId="77777777" w:rsidTr="00772A19">
        <w:trPr>
          <w:trHeight w:val="74"/>
        </w:trPr>
        <w:tc>
          <w:tcPr>
            <w:tcW w:w="1570" w:type="pct"/>
            <w:shd w:val="clear" w:color="auto" w:fill="auto"/>
          </w:tcPr>
          <w:p w14:paraId="676C309C" w14:textId="77777777" w:rsidR="00127A67" w:rsidRPr="00B6553A" w:rsidRDefault="00127A67" w:rsidP="00127A67">
            <w:pPr>
              <w:pStyle w:val="142"/>
            </w:pPr>
            <w:r w:rsidRPr="00B6553A">
              <w:t>с.</w:t>
            </w:r>
          </w:p>
        </w:tc>
        <w:tc>
          <w:tcPr>
            <w:tcW w:w="3430" w:type="pct"/>
            <w:shd w:val="clear" w:color="auto" w:fill="auto"/>
            <w:vAlign w:val="center"/>
          </w:tcPr>
          <w:p w14:paraId="3C91B8FA" w14:textId="77777777" w:rsidR="00127A67" w:rsidRPr="00B6553A" w:rsidRDefault="00127A67" w:rsidP="00127A67">
            <w:pPr>
              <w:pStyle w:val="142"/>
              <w:rPr>
                <w:shd w:val="clear" w:color="auto" w:fill="FFFFFF"/>
              </w:rPr>
            </w:pPr>
            <w:r w:rsidRPr="00B6553A">
              <w:rPr>
                <w:shd w:val="clear" w:color="auto" w:fill="FFFFFF"/>
              </w:rPr>
              <w:t>село</w:t>
            </w:r>
          </w:p>
        </w:tc>
      </w:tr>
      <w:tr w:rsidR="00127A67" w:rsidRPr="00B6553A" w14:paraId="07ED3948" w14:textId="77777777" w:rsidTr="00772A19">
        <w:tc>
          <w:tcPr>
            <w:tcW w:w="1570" w:type="pct"/>
            <w:shd w:val="clear" w:color="auto" w:fill="auto"/>
          </w:tcPr>
          <w:p w14:paraId="3B2E5BBA" w14:textId="5FC322F4" w:rsidR="00127A67" w:rsidRPr="00B6553A" w:rsidRDefault="00127A67" w:rsidP="00772A19">
            <w:pPr>
              <w:pStyle w:val="142"/>
            </w:pPr>
            <w:r w:rsidRPr="00B6553A">
              <w:t>ТКО</w:t>
            </w:r>
          </w:p>
        </w:tc>
        <w:tc>
          <w:tcPr>
            <w:tcW w:w="3430" w:type="pct"/>
            <w:shd w:val="clear" w:color="auto" w:fill="auto"/>
            <w:vAlign w:val="center"/>
          </w:tcPr>
          <w:p w14:paraId="1973BB82" w14:textId="362FC91D" w:rsidR="00127A67" w:rsidRPr="00B6553A" w:rsidRDefault="00127A67" w:rsidP="00127A67">
            <w:pPr>
              <w:pStyle w:val="142"/>
              <w:rPr>
                <w:shd w:val="clear" w:color="auto" w:fill="FFFFFF"/>
              </w:rPr>
            </w:pPr>
            <w:r w:rsidRPr="00B6553A">
              <w:rPr>
                <w:shd w:val="clear" w:color="auto" w:fill="FFFFFF"/>
              </w:rPr>
              <w:t>твердые коммунальные отходы</w:t>
            </w:r>
          </w:p>
        </w:tc>
      </w:tr>
      <w:tr w:rsidR="00772A19" w:rsidRPr="00B6553A" w14:paraId="4C9F623E" w14:textId="77777777" w:rsidTr="00772A19">
        <w:tc>
          <w:tcPr>
            <w:tcW w:w="1570" w:type="pct"/>
            <w:shd w:val="clear" w:color="auto" w:fill="auto"/>
          </w:tcPr>
          <w:p w14:paraId="56D54DEE" w14:textId="286B0668" w:rsidR="00772A19" w:rsidRPr="00B6553A" w:rsidRDefault="00772A19" w:rsidP="00772A19">
            <w:pPr>
              <w:pStyle w:val="142"/>
            </w:pPr>
            <w:r w:rsidRPr="00B6553A">
              <w:t>тыс.</w:t>
            </w:r>
          </w:p>
        </w:tc>
        <w:tc>
          <w:tcPr>
            <w:tcW w:w="3430" w:type="pct"/>
            <w:shd w:val="clear" w:color="auto" w:fill="auto"/>
            <w:vAlign w:val="center"/>
          </w:tcPr>
          <w:p w14:paraId="501B913B" w14:textId="36128C39" w:rsidR="00772A19" w:rsidRPr="00B6553A" w:rsidRDefault="00772A19" w:rsidP="00127A67">
            <w:pPr>
              <w:pStyle w:val="142"/>
              <w:rPr>
                <w:shd w:val="clear" w:color="auto" w:fill="FFFFFF"/>
              </w:rPr>
            </w:pPr>
            <w:r w:rsidRPr="00B6553A">
              <w:rPr>
                <w:shd w:val="clear" w:color="auto" w:fill="FFFFFF"/>
              </w:rPr>
              <w:t>тысяч</w:t>
            </w:r>
          </w:p>
        </w:tc>
      </w:tr>
      <w:tr w:rsidR="00127A67" w:rsidRPr="00B6553A" w14:paraId="6612BABB" w14:textId="77777777" w:rsidTr="00772A19">
        <w:tc>
          <w:tcPr>
            <w:tcW w:w="1570" w:type="pct"/>
            <w:shd w:val="clear" w:color="auto" w:fill="auto"/>
          </w:tcPr>
          <w:p w14:paraId="32BB2479" w14:textId="77777777" w:rsidR="00127A67" w:rsidRPr="00B6553A" w:rsidRDefault="00127A67" w:rsidP="00127A67">
            <w:pPr>
              <w:pStyle w:val="142"/>
            </w:pPr>
            <w:r w:rsidRPr="00B6553A">
              <w:t>ул.</w:t>
            </w:r>
          </w:p>
        </w:tc>
        <w:tc>
          <w:tcPr>
            <w:tcW w:w="3430" w:type="pct"/>
            <w:shd w:val="clear" w:color="auto" w:fill="auto"/>
            <w:vAlign w:val="center"/>
          </w:tcPr>
          <w:p w14:paraId="5072FAF7" w14:textId="77777777" w:rsidR="00127A67" w:rsidRPr="00B6553A" w:rsidRDefault="00127A67" w:rsidP="00127A67">
            <w:pPr>
              <w:pStyle w:val="142"/>
              <w:rPr>
                <w:shd w:val="clear" w:color="auto" w:fill="FFFFFF"/>
              </w:rPr>
            </w:pPr>
            <w:r w:rsidRPr="00B6553A">
              <w:rPr>
                <w:shd w:val="clear" w:color="auto" w:fill="FFFFFF"/>
              </w:rPr>
              <w:t>улица</w:t>
            </w:r>
          </w:p>
        </w:tc>
      </w:tr>
      <w:tr w:rsidR="00127A67" w:rsidRPr="00B6553A" w14:paraId="667567D0" w14:textId="77777777" w:rsidTr="00772A19">
        <w:tc>
          <w:tcPr>
            <w:tcW w:w="1570" w:type="pct"/>
            <w:shd w:val="clear" w:color="auto" w:fill="auto"/>
          </w:tcPr>
          <w:p w14:paraId="77929270" w14:textId="77777777" w:rsidR="00127A67" w:rsidRPr="00B6553A" w:rsidRDefault="00127A67" w:rsidP="00127A67">
            <w:pPr>
              <w:pStyle w:val="142"/>
            </w:pPr>
            <w:r w:rsidRPr="00B6553A">
              <w:t>ш.</w:t>
            </w:r>
          </w:p>
        </w:tc>
        <w:tc>
          <w:tcPr>
            <w:tcW w:w="3430" w:type="pct"/>
            <w:shd w:val="clear" w:color="auto" w:fill="auto"/>
            <w:vAlign w:val="center"/>
          </w:tcPr>
          <w:p w14:paraId="4D08D237" w14:textId="77777777" w:rsidR="00127A67" w:rsidRPr="00B6553A" w:rsidRDefault="00127A67" w:rsidP="00127A67">
            <w:pPr>
              <w:pStyle w:val="142"/>
              <w:rPr>
                <w:shd w:val="clear" w:color="auto" w:fill="FFFFFF"/>
              </w:rPr>
            </w:pPr>
            <w:r w:rsidRPr="00B6553A">
              <w:rPr>
                <w:shd w:val="clear" w:color="auto" w:fill="FFFFFF"/>
              </w:rPr>
              <w:t>шоссе</w:t>
            </w:r>
          </w:p>
        </w:tc>
      </w:tr>
    </w:tbl>
    <w:p w14:paraId="3BD9984D" w14:textId="67072C25" w:rsidR="00127A67" w:rsidRPr="00B6553A" w:rsidRDefault="007F4952" w:rsidP="007F316A">
      <w:pPr>
        <w:pStyle w:val="1"/>
        <w:tabs>
          <w:tab w:val="clear" w:pos="709"/>
          <w:tab w:val="clear" w:pos="851"/>
          <w:tab w:val="left" w:pos="1134"/>
        </w:tabs>
        <w:spacing w:after="0"/>
      </w:pPr>
      <w:bookmarkStart w:id="8" w:name="_Toc30417308"/>
      <w:bookmarkStart w:id="9" w:name="_Toc54090331"/>
      <w:r w:rsidRPr="00B6553A">
        <w:lastRenderedPageBreak/>
        <w:t xml:space="preserve">Сведения об утвержденных документах стратегического планирования Российской Федерации и Ленинградской области, о национальных проектах, межгосударственных программах, об </w:t>
      </w:r>
      <w:bookmarkStart w:id="10" w:name="_Hlk50651377"/>
      <w:r w:rsidRPr="00B6553A">
        <w:t>инвестиционных программах субъектов естественных монополий</w:t>
      </w:r>
      <w:bookmarkEnd w:id="10"/>
      <w:r w:rsidRPr="00B6553A">
        <w:t xml:space="preserve">,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w:t>
      </w:r>
      <w:bookmarkEnd w:id="8"/>
      <w:r w:rsidRPr="00B6553A">
        <w:t>значения</w:t>
      </w:r>
      <w:bookmarkEnd w:id="9"/>
    </w:p>
    <w:p w14:paraId="19356F72" w14:textId="77777777" w:rsidR="007F316A" w:rsidRPr="00B6553A" w:rsidRDefault="007F316A" w:rsidP="007F316A">
      <w:pPr>
        <w:pStyle w:val="a8"/>
      </w:pPr>
    </w:p>
    <w:p w14:paraId="700A84E4" w14:textId="6754648A"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 xml:space="preserve">В данном разделе представлены сведения в соответствии с частью 5.1 статьи 9 Градостроительного кодекса Российской Федерации о стратегии социально-экономического развития Ленинградской области с учетом положений стратегии пространственного развития Российской Федерации, стратегии социально-экономического развития Северо-Западного Федерального округа, отраслевых документах стратегического планирования Российской Федерации, межгосударственных программах, инвестиционных программах субъектов естественных монополий, государственных программах Российской Федерации, национальных проектах, государственных программах Ленинградской области, решениях органов государственной власти, а также сведения, содержащиеся в информационной системе территориального планирования, на основании которых выполнена подготовка схемы территориального планирования Ленинградской области </w:t>
      </w:r>
      <w:r w:rsidR="00006343" w:rsidRPr="00B6553A">
        <w:rPr>
          <w:rFonts w:ascii="Times New Roman" w:eastAsia="Times New Roman" w:hAnsi="Times New Roman" w:cs="Times New Roman"/>
          <w:sz w:val="28"/>
          <w:szCs w:val="28"/>
          <w:lang w:eastAsia="ru-RU"/>
        </w:rPr>
        <w:t>в области организации, охраны и использования особо охраняемых природных территорий</w:t>
      </w:r>
      <w:r w:rsidRPr="00B6553A">
        <w:rPr>
          <w:rFonts w:ascii="Times New Roman" w:eastAsia="Times New Roman" w:hAnsi="Times New Roman" w:cs="Times New Roman"/>
          <w:sz w:val="28"/>
          <w:szCs w:val="28"/>
          <w:lang w:eastAsia="ru-RU"/>
        </w:rPr>
        <w:t>.</w:t>
      </w:r>
    </w:p>
    <w:p w14:paraId="5E991417" w14:textId="647F91A3"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bookmarkStart w:id="11" w:name="_Hlk53389650"/>
      <w:r w:rsidRPr="00B6553A">
        <w:rPr>
          <w:rFonts w:ascii="Times New Roman" w:eastAsia="Times New Roman" w:hAnsi="Times New Roman" w:cs="Times New Roman"/>
          <w:sz w:val="28"/>
          <w:szCs w:val="28"/>
          <w:lang w:eastAsia="ru-RU"/>
        </w:rPr>
        <w:t xml:space="preserve">В соответствии с частью 1 статьи 3 </w:t>
      </w:r>
      <w:bookmarkStart w:id="12" w:name="_Hlk53676105"/>
      <w:r w:rsidRPr="00B6553A">
        <w:rPr>
          <w:rFonts w:ascii="Times New Roman" w:eastAsia="Times New Roman" w:hAnsi="Times New Roman" w:cs="Times New Roman"/>
          <w:sz w:val="28"/>
          <w:szCs w:val="28"/>
          <w:lang w:eastAsia="ru-RU"/>
        </w:rPr>
        <w:t xml:space="preserve">Федерального закона </w:t>
      </w:r>
      <w:bookmarkEnd w:id="12"/>
      <w:r w:rsidR="003844F1" w:rsidRPr="00B6553A">
        <w:rPr>
          <w:rFonts w:ascii="Times New Roman" w:eastAsia="Times New Roman" w:hAnsi="Times New Roman" w:cs="Times New Roman"/>
          <w:sz w:val="28"/>
          <w:szCs w:val="28"/>
          <w:lang w:eastAsia="ru-RU"/>
        </w:rPr>
        <w:t xml:space="preserve">от 28.06.2014 № 172-ФЗ «О стратегическом планировании в Российской Федерации» </w:t>
      </w:r>
      <w:r w:rsidRPr="00B6553A">
        <w:rPr>
          <w:rFonts w:ascii="Times New Roman" w:eastAsia="Times New Roman" w:hAnsi="Times New Roman" w:cs="Times New Roman"/>
          <w:sz w:val="28"/>
          <w:szCs w:val="24"/>
          <w:lang w:eastAsia="ru-RU"/>
        </w:rPr>
        <w:t xml:space="preserve">под стратегическим планированием понимается деятельность по целеполаганию, прогнозированию, планированию и программированию социально-экономического развития Российской Федерации, субъектов Российской Федерации и муниципальных образований, отраслей экономики и сфер государственного и муниципального управления, обеспечения национальной </w:t>
      </w:r>
      <w:r w:rsidRPr="00B6553A">
        <w:rPr>
          <w:rFonts w:ascii="Times New Roman" w:eastAsia="Times New Roman" w:hAnsi="Times New Roman" w:cs="Times New Roman"/>
          <w:sz w:val="28"/>
          <w:szCs w:val="24"/>
          <w:lang w:eastAsia="ru-RU"/>
        </w:rPr>
        <w:lastRenderedPageBreak/>
        <w:t>безопасности Российской Федерации, направленная на решение задач устойчивого социально-экономического развития Российской Федерации, субъектов Российской Федерации и муниципальных образований и обеспечение национальной безопасности Российской Федерации.</w:t>
      </w:r>
      <w:bookmarkEnd w:id="11"/>
    </w:p>
    <w:p w14:paraId="31A49A89" w14:textId="6F0C44D1"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13" w:name="_Hlk53389678"/>
      <w:r w:rsidRPr="00B6553A">
        <w:rPr>
          <w:rFonts w:ascii="Times New Roman" w:eastAsia="Times New Roman" w:hAnsi="Times New Roman" w:cs="Times New Roman"/>
          <w:sz w:val="28"/>
          <w:szCs w:val="28"/>
          <w:lang w:eastAsia="ru-RU"/>
        </w:rPr>
        <w:t xml:space="preserve">В соответствии со статьей 38 Федерального закона </w:t>
      </w:r>
      <w:r w:rsidR="003844F1" w:rsidRPr="00B6553A">
        <w:rPr>
          <w:rFonts w:ascii="Times New Roman" w:eastAsia="Times New Roman" w:hAnsi="Times New Roman" w:cs="Times New Roman"/>
          <w:sz w:val="28"/>
          <w:szCs w:val="28"/>
          <w:lang w:eastAsia="ru-RU"/>
        </w:rPr>
        <w:t xml:space="preserve">от 28.06.2014 № 172-ФЗ «О стратегическом планировании в Российской Федерации», </w:t>
      </w:r>
      <w:r w:rsidRPr="00B6553A">
        <w:rPr>
          <w:rFonts w:ascii="Times New Roman" w:eastAsia="Times New Roman" w:hAnsi="Times New Roman" w:cs="Times New Roman"/>
          <w:sz w:val="28"/>
          <w:szCs w:val="28"/>
          <w:lang w:eastAsia="ru-RU"/>
        </w:rPr>
        <w:t>частью 5 статьи 9 Градостроительного кодекса Российской Федерации схема территориального планирования субъекта Российской Федерации разрабатывается в целях обеспечения устойчивого социально-экономического развития субъектов Российской Федерации и основывается на положениях стратегий социально-экономического развития субъектов Российской Федерации, стратегий социально-экономического развития макрорегионов и отраслевых документов стратегического планирования Российской Федерации с учетом требований, определенных Градостроительным кодексом Российской Федерации и схемами территориального планирования Российской Федерации.</w:t>
      </w:r>
    </w:p>
    <w:p w14:paraId="12C94DFE" w14:textId="6DCB42D6"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 xml:space="preserve">В соответствии с частями 7 и 8 статьи 7 Федерального закона </w:t>
      </w:r>
      <w:r w:rsidR="003844F1" w:rsidRPr="00B6553A">
        <w:rPr>
          <w:rFonts w:ascii="Times New Roman" w:eastAsia="Times New Roman" w:hAnsi="Times New Roman" w:cs="Times New Roman"/>
          <w:sz w:val="28"/>
          <w:szCs w:val="28"/>
          <w:lang w:eastAsia="ru-RU"/>
        </w:rPr>
        <w:t xml:space="preserve">от 28.06.2014 № 172-ФЗ «О стратегическом планировании в Российской Федерации» </w:t>
      </w:r>
      <w:r w:rsidRPr="00B6553A">
        <w:rPr>
          <w:rFonts w:ascii="Times New Roman" w:eastAsia="Times New Roman" w:hAnsi="Times New Roman" w:cs="Times New Roman"/>
          <w:sz w:val="28"/>
          <w:szCs w:val="28"/>
          <w:lang w:eastAsia="ru-RU"/>
        </w:rPr>
        <w:t>стратегическое планирование основывается на принципах реалистичности ресурсной обеспеченности и реалистичности достижения целей и решения задач в установленные сроки с учетом ресурсных ограничений и рисков.</w:t>
      </w:r>
    </w:p>
    <w:bookmarkEnd w:id="13"/>
    <w:p w14:paraId="43988ED6" w14:textId="67B63C61" w:rsidR="007F4952" w:rsidRPr="00B6553A" w:rsidRDefault="007F4952" w:rsidP="007F4952">
      <w:pPr>
        <w:pStyle w:val="a8"/>
      </w:pPr>
    </w:p>
    <w:p w14:paraId="24649191" w14:textId="77777777" w:rsidR="007F4952" w:rsidRPr="00B6553A" w:rsidRDefault="007F4952" w:rsidP="00701CB7">
      <w:pPr>
        <w:keepNext/>
        <w:numPr>
          <w:ilvl w:val="1"/>
          <w:numId w:val="7"/>
        </w:numPr>
        <w:tabs>
          <w:tab w:val="left" w:pos="0"/>
          <w:tab w:val="num" w:pos="709"/>
        </w:tabs>
        <w:suppressAutoHyphens/>
        <w:spacing w:after="0" w:line="240" w:lineRule="auto"/>
        <w:ind w:left="0" w:firstLine="709"/>
        <w:contextualSpacing/>
        <w:jc w:val="both"/>
        <w:outlineLvl w:val="1"/>
        <w:rPr>
          <w:rFonts w:ascii="Times New Roman" w:eastAsia="Calibri" w:hAnsi="Times New Roman" w:cs="Times New Roman"/>
          <w:b/>
          <w:bCs/>
          <w:sz w:val="28"/>
          <w:szCs w:val="28"/>
        </w:rPr>
      </w:pPr>
      <w:r w:rsidRPr="00B6553A">
        <w:rPr>
          <w:rFonts w:ascii="Times New Roman" w:eastAsia="Calibri" w:hAnsi="Times New Roman" w:cs="Times New Roman"/>
          <w:b/>
          <w:bCs/>
          <w:sz w:val="28"/>
          <w:szCs w:val="28"/>
        </w:rPr>
        <w:t>Сведения о документах территориального планирования Российской Федерации и Ленинградской области</w:t>
      </w:r>
    </w:p>
    <w:p w14:paraId="4ACBF9F0" w14:textId="77777777" w:rsidR="004223C5" w:rsidRPr="00B6553A" w:rsidRDefault="004223C5"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1312857" w14:textId="15A2AA1A"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 xml:space="preserve">При подготовке схемы территориального планирования Ленинградской области в области </w:t>
      </w:r>
      <w:r w:rsidR="00796CC2" w:rsidRPr="00B6553A">
        <w:rPr>
          <w:rFonts w:ascii="Times New Roman" w:eastAsia="Times New Roman" w:hAnsi="Times New Roman" w:cs="Times New Roman"/>
          <w:sz w:val="28"/>
          <w:szCs w:val="28"/>
          <w:lang w:eastAsia="ru-RU"/>
        </w:rPr>
        <w:t xml:space="preserve">организации, охраны и использования особо охраняемых </w:t>
      </w:r>
      <w:r w:rsidR="00796CC2" w:rsidRPr="00B6553A">
        <w:rPr>
          <w:rFonts w:ascii="Times New Roman" w:eastAsia="Times New Roman" w:hAnsi="Times New Roman" w:cs="Times New Roman"/>
          <w:sz w:val="28"/>
          <w:szCs w:val="28"/>
          <w:lang w:eastAsia="ru-RU"/>
        </w:rPr>
        <w:lastRenderedPageBreak/>
        <w:t>природных территорий</w:t>
      </w:r>
      <w:r w:rsidRPr="00B6553A">
        <w:rPr>
          <w:rFonts w:ascii="Times New Roman" w:eastAsia="Times New Roman" w:hAnsi="Times New Roman" w:cs="Times New Roman"/>
          <w:sz w:val="28"/>
          <w:szCs w:val="28"/>
          <w:lang w:eastAsia="ru-RU"/>
        </w:rPr>
        <w:t xml:space="preserve"> учтены документы территориального планирования Российской Федерации и Ленинградской области.</w:t>
      </w:r>
    </w:p>
    <w:p w14:paraId="15E56215" w14:textId="77777777"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Схема территориального планирования Российской Федерации в области здравоохранения утверждена постановлением Правительства Российской Федерации от 28.12.2012 № 2607-р (в редакции распоряжения Правительства Российской Федерации от 23.11.2016 № 2481-р).</w:t>
      </w:r>
    </w:p>
    <w:p w14:paraId="1BF07641" w14:textId="77777777"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06.05.2015 № 816-р (в редакции распоряжения Правительства Российской Федерации от 19.09.2020 № 2402-р).</w:t>
      </w:r>
    </w:p>
    <w:p w14:paraId="72F55F0C" w14:textId="77777777"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Схема территориального планирования Российской Федерации в области энергетики утверждена распоряжением Правительства Российской Федерации от 01.08.2016 № 1634-р (с изменениями и дополнениями в редакции распоряжения Правительства Российской Федерации от 08.10.2020 № 2591-р).</w:t>
      </w:r>
    </w:p>
    <w:p w14:paraId="4A4C3B7B" w14:textId="77777777"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19.03.2013 № 384-р (с изменениями и дополнениями).</w:t>
      </w:r>
    </w:p>
    <w:p w14:paraId="6992BBB7" w14:textId="77777777"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26.02.2013 № 247-р.</w:t>
      </w:r>
    </w:p>
    <w:p w14:paraId="3D385A1C" w14:textId="77777777"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Схема территориального планирования Российской Федерации в области обороны страны и безопасности государства утверждена указом Президента Российской Федерации от 10.12.2015 № 615сс.</w:t>
      </w:r>
    </w:p>
    <w:p w14:paraId="35E5BCF6" w14:textId="621DF0C3" w:rsidR="007F4952" w:rsidRPr="00B6553A" w:rsidRDefault="007F4952" w:rsidP="007F4952">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 xml:space="preserve">Сведения о планируемых объектах федерального значения, предусмотренных документами территориального планирования Российской </w:t>
      </w:r>
      <w:r w:rsidRPr="00B6553A">
        <w:rPr>
          <w:rFonts w:ascii="Times New Roman" w:eastAsia="Times New Roman" w:hAnsi="Times New Roman" w:cs="Times New Roman"/>
          <w:sz w:val="28"/>
          <w:szCs w:val="28"/>
          <w:lang w:eastAsia="ru-RU"/>
        </w:rPr>
        <w:lastRenderedPageBreak/>
        <w:t xml:space="preserve">Федерации, которые учтены при подготовке схемы территориального планирования Ленинградской области </w:t>
      </w:r>
      <w:bookmarkStart w:id="14" w:name="_Hlk54362408"/>
      <w:r w:rsidR="00017FAD" w:rsidRPr="00B6553A">
        <w:rPr>
          <w:rFonts w:ascii="Times New Roman" w:eastAsia="Times New Roman" w:hAnsi="Times New Roman" w:cs="Times New Roman"/>
          <w:sz w:val="28"/>
          <w:szCs w:val="28"/>
          <w:lang w:eastAsia="ru-RU"/>
        </w:rPr>
        <w:t>в области организации, охраны и использования ООПТ</w:t>
      </w:r>
      <w:bookmarkEnd w:id="14"/>
      <w:r w:rsidRPr="00B6553A">
        <w:rPr>
          <w:rFonts w:ascii="Times New Roman" w:eastAsia="Times New Roman" w:hAnsi="Times New Roman" w:cs="Times New Roman"/>
          <w:sz w:val="28"/>
          <w:szCs w:val="28"/>
          <w:lang w:eastAsia="ru-RU"/>
        </w:rPr>
        <w:t xml:space="preserve">, представлены в материалах по обоснованию схемы территориального планирования Ленинградской области </w:t>
      </w:r>
      <w:r w:rsidR="00017FAD" w:rsidRPr="00B6553A">
        <w:rPr>
          <w:rFonts w:ascii="Times New Roman" w:eastAsia="Times New Roman" w:hAnsi="Times New Roman" w:cs="Times New Roman"/>
          <w:sz w:val="28"/>
          <w:szCs w:val="28"/>
          <w:lang w:eastAsia="ru-RU"/>
        </w:rPr>
        <w:t>в области организации, охраны и использования ООПТ</w:t>
      </w:r>
      <w:r w:rsidRPr="00B6553A">
        <w:rPr>
          <w:rFonts w:ascii="Times New Roman" w:eastAsia="Times New Roman" w:hAnsi="Times New Roman" w:cs="Times New Roman"/>
          <w:sz w:val="28"/>
          <w:szCs w:val="28"/>
          <w:lang w:eastAsia="ru-RU"/>
        </w:rPr>
        <w:t xml:space="preserve"> в текстовой форме. Книга III (Сведения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 а также на карте «Карта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p w14:paraId="498F0C92" w14:textId="77777777" w:rsidR="007F4952" w:rsidRPr="00B6553A" w:rsidRDefault="007F4952" w:rsidP="007F4952">
      <w:pPr>
        <w:spacing w:after="0" w:line="240" w:lineRule="auto"/>
        <w:ind w:firstLine="709"/>
        <w:jc w:val="both"/>
        <w:rPr>
          <w:rFonts w:ascii="Times New Roman" w:eastAsia="Times New Roman" w:hAnsi="Times New Roman" w:cs="Times New Roman"/>
          <w:sz w:val="28"/>
          <w:szCs w:val="28"/>
          <w:lang w:eastAsia="ru-RU"/>
        </w:rPr>
      </w:pPr>
    </w:p>
    <w:p w14:paraId="62E46DD8" w14:textId="6CDA988C" w:rsidR="001F4F44" w:rsidRPr="00B6553A" w:rsidRDefault="007F4952" w:rsidP="001F4F44">
      <w:pPr>
        <w:pStyle w:val="a8"/>
        <w:rPr>
          <w:szCs w:val="28"/>
        </w:rPr>
      </w:pPr>
      <w:r w:rsidRPr="00B6553A">
        <w:rPr>
          <w:szCs w:val="28"/>
        </w:rPr>
        <w:t>Действующая схема территориального планирования Ленинградской области утверждена постановлением Правительства Ленинградской области от 29.12.2012 № 460 (с изменениями, утвержденными постановлениями Правительства Ленинградской области от 29.10.2015 № 415, от 21.12.2015 № 490, от 01.03.2017 № 39, от 22.12.2017 № 592, от 19.10.2018 № 400, от 04.12.2019 № 570, от 23.12.2019 № 608).</w:t>
      </w:r>
      <w:r w:rsidR="001F4F44" w:rsidRPr="00B6553A">
        <w:rPr>
          <w:rFonts w:eastAsia="Calibri"/>
        </w:rPr>
        <w:t xml:space="preserve"> Сведения о </w:t>
      </w:r>
      <w:r w:rsidR="001F4F44" w:rsidRPr="00B6553A">
        <w:rPr>
          <w:szCs w:val="28"/>
        </w:rPr>
        <w:t xml:space="preserve">планируемых для размещения ООПТ регионального значения, предусмотренных Схемой территориального планирования Ленинградской области, утвержденной постановлением Правительства Ленинградской области от 29.12.2012 № 460 (с изменениями), приведены в </w:t>
      </w:r>
      <w:r w:rsidR="00107C5B" w:rsidRPr="00B6553A">
        <w:rPr>
          <w:szCs w:val="28"/>
        </w:rPr>
        <w:t>п</w:t>
      </w:r>
      <w:r w:rsidR="001F4F44" w:rsidRPr="00B6553A">
        <w:rPr>
          <w:szCs w:val="28"/>
        </w:rPr>
        <w:t>риложении 1.</w:t>
      </w:r>
    </w:p>
    <w:p w14:paraId="7268E6D1" w14:textId="77777777" w:rsidR="007F4952" w:rsidRPr="00B6553A" w:rsidRDefault="007F4952" w:rsidP="007F4952">
      <w:pPr>
        <w:spacing w:after="0" w:line="240" w:lineRule="auto"/>
        <w:ind w:firstLine="709"/>
        <w:jc w:val="both"/>
        <w:rPr>
          <w:rFonts w:ascii="Times New Roman" w:hAnsi="Times New Roman" w:cs="Times New Roman"/>
          <w:sz w:val="28"/>
          <w:szCs w:val="28"/>
        </w:rPr>
      </w:pPr>
    </w:p>
    <w:p w14:paraId="4D11648F" w14:textId="77777777" w:rsidR="004223C5" w:rsidRPr="00B6553A" w:rsidRDefault="004223C5" w:rsidP="004223C5">
      <w:pPr>
        <w:keepNext/>
        <w:tabs>
          <w:tab w:val="left" w:pos="0"/>
        </w:tabs>
        <w:suppressAutoHyphens/>
        <w:spacing w:after="0" w:line="240" w:lineRule="auto"/>
        <w:ind w:firstLine="709"/>
        <w:contextualSpacing/>
        <w:jc w:val="both"/>
        <w:outlineLvl w:val="1"/>
        <w:rPr>
          <w:rFonts w:ascii="Times New Roman" w:eastAsia="Calibri" w:hAnsi="Times New Roman" w:cs="Times New Roman"/>
          <w:b/>
          <w:bCs/>
          <w:sz w:val="28"/>
          <w:szCs w:val="28"/>
        </w:rPr>
      </w:pPr>
      <w:r w:rsidRPr="00B6553A">
        <w:rPr>
          <w:rFonts w:ascii="Times New Roman" w:eastAsia="Calibri" w:hAnsi="Times New Roman" w:cs="Times New Roman"/>
          <w:b/>
          <w:bCs/>
          <w:sz w:val="28"/>
          <w:szCs w:val="28"/>
        </w:rPr>
        <w:t>1.2.</w:t>
      </w:r>
      <w:r w:rsidRPr="00B6553A">
        <w:rPr>
          <w:rFonts w:ascii="Times New Roman" w:eastAsia="Calibri" w:hAnsi="Times New Roman" w:cs="Times New Roman"/>
          <w:b/>
          <w:bCs/>
          <w:sz w:val="28"/>
          <w:szCs w:val="28"/>
        </w:rPr>
        <w:tab/>
        <w:t>Сведения о документах стратегического планирования Российской Федерации, Северо-Западного федерального округа</w:t>
      </w:r>
    </w:p>
    <w:p w14:paraId="1055FAE5" w14:textId="77777777" w:rsidR="004223C5" w:rsidRPr="00B6553A" w:rsidRDefault="004223C5" w:rsidP="004223C5">
      <w:pPr>
        <w:spacing w:after="0" w:line="240" w:lineRule="auto"/>
        <w:ind w:firstLine="709"/>
        <w:jc w:val="both"/>
        <w:rPr>
          <w:rFonts w:ascii="Times New Roman" w:eastAsia="Times New Roman" w:hAnsi="Times New Roman" w:cs="Times New Roman"/>
          <w:sz w:val="28"/>
          <w:szCs w:val="24"/>
          <w:lang w:eastAsia="ru-RU"/>
        </w:rPr>
      </w:pPr>
      <w:bookmarkStart w:id="15" w:name="_Hlk54003880"/>
    </w:p>
    <w:p w14:paraId="232D14CA" w14:textId="77777777" w:rsidR="004153F2" w:rsidRPr="00B6553A" w:rsidRDefault="004153F2" w:rsidP="004153F2">
      <w:pPr>
        <w:pStyle w:val="a8"/>
      </w:pPr>
      <w:r w:rsidRPr="00B6553A">
        <w:t>В соответствии со Стратегией пространственного развития Российской Федерации на период до 2025 года, утвержденной распоряжением Правительства Российской Федерации от 13.02.2019 № 207-р, приоритетами пространственного развития Российской Федерации до 2025 года являются:</w:t>
      </w:r>
    </w:p>
    <w:p w14:paraId="138345C7" w14:textId="77777777" w:rsidR="004153F2" w:rsidRPr="00B6553A" w:rsidRDefault="004153F2" w:rsidP="004153F2">
      <w:pPr>
        <w:pStyle w:val="10"/>
        <w:numPr>
          <w:ilvl w:val="0"/>
          <w:numId w:val="39"/>
        </w:numPr>
        <w:ind w:left="0" w:firstLine="709"/>
      </w:pPr>
      <w:r w:rsidRPr="00B6553A">
        <w:lastRenderedPageBreak/>
        <w:t>опережающее развитие территорий с низким уровнем социально-экономического развития, обладающих собственным потенциалом экономического роста, а также территорий с низкой плотностью населения и прогнозируемым наращиванием экономического потенциала;</w:t>
      </w:r>
    </w:p>
    <w:p w14:paraId="2E18A635" w14:textId="77777777" w:rsidR="004153F2" w:rsidRPr="00B6553A" w:rsidRDefault="004153F2" w:rsidP="004153F2">
      <w:pPr>
        <w:pStyle w:val="10"/>
        <w:numPr>
          <w:ilvl w:val="0"/>
          <w:numId w:val="39"/>
        </w:numPr>
        <w:ind w:left="0" w:firstLine="709"/>
      </w:pPr>
      <w:r w:rsidRPr="00B6553A">
        <w:t>развитие перспективных центров экономического роста с увеличением их количества и максимальным рассредоточением по территории Российской Федерации;</w:t>
      </w:r>
    </w:p>
    <w:p w14:paraId="02ACFA9A" w14:textId="77777777" w:rsidR="004153F2" w:rsidRPr="00B6553A" w:rsidRDefault="004153F2" w:rsidP="004153F2">
      <w:pPr>
        <w:pStyle w:val="10"/>
        <w:numPr>
          <w:ilvl w:val="0"/>
          <w:numId w:val="39"/>
        </w:numPr>
        <w:ind w:left="0" w:firstLine="709"/>
      </w:pPr>
      <w:r w:rsidRPr="00B6553A">
        <w:t xml:space="preserve">социальное обустройство территорий с низкой плотностью населения с недостаточным собственным потенциалом экономического роста. </w:t>
      </w:r>
    </w:p>
    <w:p w14:paraId="41169407" w14:textId="77777777" w:rsidR="004153F2" w:rsidRPr="00B6553A" w:rsidRDefault="004153F2" w:rsidP="004153F2">
      <w:pPr>
        <w:pStyle w:val="a8"/>
      </w:pPr>
      <w:r w:rsidRPr="00B6553A">
        <w:t xml:space="preserve">Стратегией определены задачи, принципы, приоритеты и основные направления пространственного развития России, сценарии пространственного развития, в том числе приоритетный (целевой) сценарий, перспективные центры экономического роста, макрорегионы, перспективные экономические специализации субъектов Федерации, целевые показатели пространственного развития России. В соответствии с данной Стратегией территория Ленинградской области включена в </w:t>
      </w:r>
      <w:r w:rsidRPr="00B6553A">
        <w:rPr>
          <w:szCs w:val="28"/>
        </w:rPr>
        <w:t>Северо-Западный</w:t>
      </w:r>
      <w:r w:rsidRPr="00B6553A">
        <w:t xml:space="preserve"> макрорегион, включающий 8 субъектов Российской Федерации: Республику Карелия, Калининградскую область, Вологодскую область, Ленинградскую область, Мурманскую область, Новгородскую область, Псковскую область, г. Санкт-Петербург.</w:t>
      </w:r>
    </w:p>
    <w:p w14:paraId="1A399F39" w14:textId="77777777" w:rsidR="004153F2" w:rsidRPr="00B6553A" w:rsidRDefault="004153F2" w:rsidP="004153F2">
      <w:pPr>
        <w:pStyle w:val="a8"/>
      </w:pPr>
      <w:r w:rsidRPr="00B6553A">
        <w:t>Целью 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 Для достижения цели пространственного развития Российской Федерации необходимо решить следующие задачи:</w:t>
      </w:r>
    </w:p>
    <w:p w14:paraId="2F9E0D8C" w14:textId="77777777" w:rsidR="004153F2" w:rsidRPr="00B6553A" w:rsidRDefault="004153F2" w:rsidP="004153F2">
      <w:pPr>
        <w:pStyle w:val="a8"/>
        <w:numPr>
          <w:ilvl w:val="0"/>
          <w:numId w:val="51"/>
        </w:numPr>
        <w:ind w:left="0" w:firstLine="709"/>
      </w:pPr>
      <w:r w:rsidRPr="00B6553A">
        <w:lastRenderedPageBreak/>
        <w:t>ликвидация инфраструктурных ограничений федерального значения и повышение доступности и качества магистральной транспортной, энергетической и информационно-телекоммуникационной инфраструктуры;</w:t>
      </w:r>
    </w:p>
    <w:p w14:paraId="5D7A8468" w14:textId="77777777" w:rsidR="004153F2" w:rsidRPr="00B6553A" w:rsidRDefault="004153F2" w:rsidP="004153F2">
      <w:pPr>
        <w:pStyle w:val="a8"/>
        <w:numPr>
          <w:ilvl w:val="0"/>
          <w:numId w:val="51"/>
        </w:numPr>
        <w:ind w:left="0" w:firstLine="709"/>
      </w:pPr>
      <w:r w:rsidRPr="00B6553A">
        <w:t>сокращение уровня межрегиональной дифференциации в социально-экономическом развитии субъектов Российской Федерации, а также снижение внутрирегиональных социально-экономических различий:</w:t>
      </w:r>
    </w:p>
    <w:p w14:paraId="74E0D00E" w14:textId="77777777" w:rsidR="004153F2" w:rsidRPr="00B6553A" w:rsidRDefault="004153F2" w:rsidP="004153F2">
      <w:pPr>
        <w:pStyle w:val="a8"/>
        <w:numPr>
          <w:ilvl w:val="0"/>
          <w:numId w:val="55"/>
        </w:numPr>
        <w:ind w:left="0" w:firstLine="993"/>
      </w:pPr>
      <w:r w:rsidRPr="00B6553A">
        <w:t>за счет повышения устойчивости системы расселения путем социально-экономического развития городов и сельских территорий;</w:t>
      </w:r>
    </w:p>
    <w:p w14:paraId="711DE72C" w14:textId="77777777" w:rsidR="004153F2" w:rsidRPr="00B6553A" w:rsidRDefault="004153F2" w:rsidP="004153F2">
      <w:pPr>
        <w:pStyle w:val="a8"/>
        <w:numPr>
          <w:ilvl w:val="0"/>
          <w:numId w:val="55"/>
        </w:numPr>
        <w:ind w:left="0" w:firstLine="993"/>
      </w:pPr>
      <w:r w:rsidRPr="00B6553A">
        <w:t>за счет повышения конкурентоспособности экономик субъектов Российской Федерации путем обеспечения условий для развития производства товаров и услуг в отраслях перспективных экономических специализаций субъектов Российской Федерации;</w:t>
      </w:r>
    </w:p>
    <w:p w14:paraId="7393C25C" w14:textId="77777777" w:rsidR="004153F2" w:rsidRPr="00B6553A" w:rsidRDefault="004153F2" w:rsidP="004153F2">
      <w:pPr>
        <w:pStyle w:val="a8"/>
        <w:numPr>
          <w:ilvl w:val="0"/>
          <w:numId w:val="55"/>
        </w:numPr>
        <w:ind w:left="0" w:firstLine="993"/>
      </w:pPr>
      <w:r w:rsidRPr="00B6553A">
        <w:t>за счет совершенствования территориальной организации оказания услуг отраслей социальной сферы;</w:t>
      </w:r>
    </w:p>
    <w:p w14:paraId="6813D316" w14:textId="77777777" w:rsidR="004153F2" w:rsidRPr="00B6553A" w:rsidRDefault="004153F2" w:rsidP="004153F2">
      <w:pPr>
        <w:pStyle w:val="a8"/>
        <w:numPr>
          <w:ilvl w:val="0"/>
          <w:numId w:val="55"/>
        </w:numPr>
        <w:ind w:left="0" w:firstLine="993"/>
      </w:pPr>
      <w:r w:rsidRPr="00B6553A">
        <w:t>за счет усиления межрегионального сотрудничества и координации социально-экономического развития субъектов Российской Федерации в рамках макрорегионов Российской Федерации;</w:t>
      </w:r>
    </w:p>
    <w:p w14:paraId="19024654" w14:textId="3582701D" w:rsidR="004153F2" w:rsidRPr="00B6553A" w:rsidRDefault="004153F2" w:rsidP="004153F2">
      <w:pPr>
        <w:pStyle w:val="a8"/>
        <w:numPr>
          <w:ilvl w:val="0"/>
          <w:numId w:val="55"/>
        </w:numPr>
        <w:ind w:left="0" w:firstLine="993"/>
      </w:pPr>
      <w:r w:rsidRPr="00B6553A">
        <w:t>за счет формирования и развития минерально-сырьевых центров;</w:t>
      </w:r>
    </w:p>
    <w:p w14:paraId="0750B3E0" w14:textId="77777777" w:rsidR="004153F2" w:rsidRPr="00B6553A" w:rsidRDefault="004153F2" w:rsidP="004153F2">
      <w:pPr>
        <w:pStyle w:val="a8"/>
        <w:numPr>
          <w:ilvl w:val="0"/>
          <w:numId w:val="51"/>
        </w:numPr>
        <w:ind w:left="0" w:firstLine="709"/>
      </w:pPr>
      <w:r w:rsidRPr="00B6553A">
        <w:t>обеспечение расширения географии и ускорения экономического роста, научно-технологического и инновационного развития Российской Федерации за счет социально-экономического развития перспективных центров экономического роста;</w:t>
      </w:r>
    </w:p>
    <w:p w14:paraId="3E11440F" w14:textId="77777777" w:rsidR="004153F2" w:rsidRPr="00B6553A" w:rsidRDefault="004153F2" w:rsidP="004153F2">
      <w:pPr>
        <w:pStyle w:val="a8"/>
        <w:numPr>
          <w:ilvl w:val="0"/>
          <w:numId w:val="51"/>
        </w:numPr>
        <w:ind w:left="0" w:firstLine="709"/>
      </w:pPr>
      <w:r w:rsidRPr="00B6553A">
        <w:t>обеспечение национальной безопасности Российской Федерации за счет социально-экономического развития геостратегических территорий Российской Федерации, в том числе за счет опережающего среднероссийские темпы социально-экономического развития субъектов Российской Федерации, расположенных на территории Дальнего Востока, и обеспечения устойчивого прироста численности постоянного населения в указанном макрорегионе.</w:t>
      </w:r>
    </w:p>
    <w:p w14:paraId="376CC951" w14:textId="77777777" w:rsidR="004153F2" w:rsidRPr="00B6553A" w:rsidRDefault="004153F2" w:rsidP="004153F2">
      <w:pPr>
        <w:pStyle w:val="a8"/>
      </w:pPr>
      <w:r w:rsidRPr="00B6553A">
        <w:lastRenderedPageBreak/>
        <w:t>Принципами пространственного развития Российской Федерации являются:</w:t>
      </w:r>
    </w:p>
    <w:p w14:paraId="63740868" w14:textId="77777777" w:rsidR="004153F2" w:rsidRPr="00B6553A" w:rsidRDefault="004153F2" w:rsidP="004153F2">
      <w:pPr>
        <w:pStyle w:val="a8"/>
        <w:numPr>
          <w:ilvl w:val="0"/>
          <w:numId w:val="51"/>
        </w:numPr>
        <w:ind w:left="0" w:firstLine="709"/>
      </w:pPr>
      <w:r w:rsidRPr="00B6553A">
        <w:t>обеспечение территориальной целостности, единства правового и экономического пространства Российской Федерации;</w:t>
      </w:r>
    </w:p>
    <w:p w14:paraId="757371C4" w14:textId="77777777" w:rsidR="004153F2" w:rsidRPr="00B6553A" w:rsidRDefault="004153F2" w:rsidP="004153F2">
      <w:pPr>
        <w:pStyle w:val="a8"/>
        <w:numPr>
          <w:ilvl w:val="0"/>
          <w:numId w:val="51"/>
        </w:numPr>
        <w:ind w:left="0" w:firstLine="709"/>
      </w:pPr>
      <w:r w:rsidRPr="00B6553A">
        <w:t>обеспечение равных возможностей для реализации конституционных прав и свобод граждан Российской Федерации на всей территории Российской Федерации;</w:t>
      </w:r>
    </w:p>
    <w:p w14:paraId="68E0734C" w14:textId="77777777" w:rsidR="004153F2" w:rsidRPr="00B6553A" w:rsidRDefault="004153F2" w:rsidP="004153F2">
      <w:pPr>
        <w:pStyle w:val="a8"/>
        <w:numPr>
          <w:ilvl w:val="0"/>
          <w:numId w:val="51"/>
        </w:numPr>
        <w:ind w:left="0" w:firstLine="709"/>
      </w:pPr>
      <w:r w:rsidRPr="00B6553A">
        <w:t>дифференцированный подход к направлениям и мерам государственной поддержки социально-экономического развития территорий с учетом демографической ситуации, особенностей системы расселения, уровня и динамики развития экономики и специфических природных условий;</w:t>
      </w:r>
    </w:p>
    <w:p w14:paraId="05B417A2" w14:textId="77777777" w:rsidR="004153F2" w:rsidRPr="00B6553A" w:rsidRDefault="004153F2" w:rsidP="004153F2">
      <w:pPr>
        <w:pStyle w:val="a8"/>
        <w:numPr>
          <w:ilvl w:val="0"/>
          <w:numId w:val="51"/>
        </w:numPr>
        <w:ind w:left="0" w:firstLine="709"/>
      </w:pPr>
      <w:r w:rsidRPr="00B6553A">
        <w:t>комплексный подход к социально-экономическому развитию территорий;</w:t>
      </w:r>
    </w:p>
    <w:p w14:paraId="68FB6057" w14:textId="77777777" w:rsidR="004153F2" w:rsidRPr="00B6553A" w:rsidRDefault="004153F2" w:rsidP="004153F2">
      <w:pPr>
        <w:pStyle w:val="a8"/>
        <w:numPr>
          <w:ilvl w:val="0"/>
          <w:numId w:val="51"/>
        </w:numPr>
        <w:ind w:left="0" w:firstLine="709"/>
      </w:pPr>
      <w:r w:rsidRPr="00B6553A">
        <w:t>содействие развитию межрегионального и межмуниципального сотрудничества;</w:t>
      </w:r>
    </w:p>
    <w:p w14:paraId="0EABD62E" w14:textId="77777777" w:rsidR="004153F2" w:rsidRPr="00B6553A" w:rsidRDefault="004153F2" w:rsidP="004153F2">
      <w:pPr>
        <w:pStyle w:val="a8"/>
        <w:numPr>
          <w:ilvl w:val="0"/>
          <w:numId w:val="51"/>
        </w:numPr>
        <w:ind w:left="0" w:firstLine="709"/>
      </w:pPr>
      <w:r w:rsidRPr="00B6553A">
        <w:t>учет этнокультурного фактора при обеспечении социально-экономического развития субъектов Российской Федерации;</w:t>
      </w:r>
    </w:p>
    <w:p w14:paraId="71445DC0" w14:textId="77777777" w:rsidR="004153F2" w:rsidRPr="00B6553A" w:rsidRDefault="004153F2" w:rsidP="004153F2">
      <w:pPr>
        <w:pStyle w:val="a8"/>
        <w:numPr>
          <w:ilvl w:val="0"/>
          <w:numId w:val="51"/>
        </w:numPr>
        <w:ind w:left="0" w:firstLine="709"/>
      </w:pPr>
      <w:r w:rsidRPr="00B6553A">
        <w:t>обеспечение гарантий прав коренных малочисленных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w:t>
      </w:r>
    </w:p>
    <w:p w14:paraId="66CD940C" w14:textId="77777777" w:rsidR="004153F2" w:rsidRPr="00B6553A" w:rsidRDefault="004153F2" w:rsidP="004153F2">
      <w:pPr>
        <w:pStyle w:val="a8"/>
        <w:numPr>
          <w:ilvl w:val="0"/>
          <w:numId w:val="51"/>
        </w:numPr>
        <w:ind w:left="0" w:firstLine="709"/>
      </w:pPr>
      <w:r w:rsidRPr="00B6553A">
        <w:t>рациональное природопользование, сохранение природного и историко-культурного наследия, обеспечение доступа к природным и культурным ценностям;</w:t>
      </w:r>
    </w:p>
    <w:p w14:paraId="77B56F97" w14:textId="77777777" w:rsidR="004153F2" w:rsidRPr="00B6553A" w:rsidRDefault="004153F2" w:rsidP="004153F2">
      <w:pPr>
        <w:pStyle w:val="a8"/>
        <w:numPr>
          <w:ilvl w:val="0"/>
          <w:numId w:val="51"/>
        </w:numPr>
        <w:ind w:left="0" w:firstLine="709"/>
      </w:pPr>
      <w:r w:rsidRPr="00B6553A">
        <w:t>учет интересов и мнения населения и бизнеса при планировании социально-экономического развития территорий.</w:t>
      </w:r>
    </w:p>
    <w:p w14:paraId="0686EEE4" w14:textId="77777777" w:rsidR="004153F2" w:rsidRPr="00B6553A" w:rsidRDefault="004153F2" w:rsidP="004153F2">
      <w:pPr>
        <w:pStyle w:val="a8"/>
      </w:pPr>
      <w:r w:rsidRPr="00B6553A">
        <w:t xml:space="preserve">В число основных направлений пространственного развития Российской Федерации включены ликвидация инфраструктурных ограничений федерального значения и повышение доступности и качества магистральной </w:t>
      </w:r>
      <w:r w:rsidRPr="00B6553A">
        <w:lastRenderedPageBreak/>
        <w:t>транспортной, энергетической и информационно-телекоммуникационной инфраструктуры, сокращение уровня межрегиональной дифференциации в социально-экономическом развитии субъектов Российской Федерации и снижение внутрирегиональных социально-экономических различий, обеспечение расширения географии и ускорения экономического роста, научно-технологического и инновационного развития Российской Федерации за счет социально-экономического развития перспективных крупных центров экономического роста Российской Федерации - крупных городских агломераций и крупнейших городских агломераций.</w:t>
      </w:r>
    </w:p>
    <w:p w14:paraId="01875E33" w14:textId="77777777" w:rsidR="004153F2" w:rsidRPr="00B6553A" w:rsidRDefault="004153F2" w:rsidP="004153F2">
      <w:pPr>
        <w:pStyle w:val="a8"/>
      </w:pPr>
      <w:r w:rsidRPr="00B6553A">
        <w:t xml:space="preserve">В том числе для обеспечения расширения географии и ускорения экономического роста, научно-технологического и инновационного развития Российской Федерации за счет </w:t>
      </w:r>
      <w:r w:rsidRPr="00B6553A">
        <w:rPr>
          <w:b/>
        </w:rPr>
        <w:t>социально-экономического развития перспективных крупных центров экономического роста Российской Федерации - крупных городских агломераций и крупнейших городских агломераций</w:t>
      </w:r>
      <w:r w:rsidRPr="00B6553A">
        <w:t xml:space="preserve"> предлагается:</w:t>
      </w:r>
    </w:p>
    <w:p w14:paraId="413574F0" w14:textId="77777777" w:rsidR="004153F2" w:rsidRPr="00B6553A" w:rsidRDefault="004153F2" w:rsidP="004153F2">
      <w:pPr>
        <w:pStyle w:val="a8"/>
        <w:numPr>
          <w:ilvl w:val="0"/>
          <w:numId w:val="51"/>
        </w:numPr>
        <w:ind w:left="0" w:firstLine="709"/>
      </w:pPr>
      <w:r w:rsidRPr="00B6553A">
        <w:t>обеспечить ускорение экономического, научно-технологического и инновационного развития указанных территорий;</w:t>
      </w:r>
    </w:p>
    <w:p w14:paraId="3AD3EDAF" w14:textId="77777777" w:rsidR="004153F2" w:rsidRPr="00B6553A" w:rsidRDefault="004153F2" w:rsidP="004153F2">
      <w:pPr>
        <w:pStyle w:val="a8"/>
        <w:numPr>
          <w:ilvl w:val="0"/>
          <w:numId w:val="51"/>
        </w:numPr>
        <w:ind w:left="0" w:firstLine="709"/>
      </w:pPr>
      <w:r w:rsidRPr="00B6553A">
        <w:t>развивать отрасли социальной сферы:</w:t>
      </w:r>
    </w:p>
    <w:p w14:paraId="6F52375A" w14:textId="77777777" w:rsidR="004153F2" w:rsidRPr="00B6553A" w:rsidRDefault="004153F2" w:rsidP="004153F2">
      <w:pPr>
        <w:pStyle w:val="a8"/>
        <w:numPr>
          <w:ilvl w:val="0"/>
          <w:numId w:val="55"/>
        </w:numPr>
        <w:ind w:left="0" w:firstLine="993"/>
      </w:pPr>
      <w:r w:rsidRPr="00B6553A">
        <w:t>за счет планирования развития сети организаций отраслей социальной сферы в пределах крупных городских агломераций и крупнейших городских агломераций с учетом транспортной доступности услуг указанных отраслей, прогноза численности населения и трудовых ресурсов населенных пунктов, входящих в состав крупных городских агломераций и крупнейших городских агломераций;</w:t>
      </w:r>
    </w:p>
    <w:p w14:paraId="40225D4C" w14:textId="77777777" w:rsidR="004153F2" w:rsidRPr="00B6553A" w:rsidRDefault="004153F2" w:rsidP="004153F2">
      <w:pPr>
        <w:pStyle w:val="a8"/>
        <w:numPr>
          <w:ilvl w:val="0"/>
          <w:numId w:val="55"/>
        </w:numPr>
        <w:ind w:left="0" w:firstLine="993"/>
      </w:pPr>
      <w:r w:rsidRPr="00B6553A">
        <w:t>за счет создания и развития в крупных городских агломерациях и крупнейших городских агломерациях межрегиональных центров оказания услуг отраслей социальной сферы федерального значения посредством:</w:t>
      </w:r>
    </w:p>
    <w:p w14:paraId="3EE7663D" w14:textId="77777777" w:rsidR="004153F2" w:rsidRPr="00B6553A" w:rsidRDefault="004153F2" w:rsidP="004153F2">
      <w:pPr>
        <w:pStyle w:val="a8"/>
        <w:numPr>
          <w:ilvl w:val="0"/>
          <w:numId w:val="56"/>
        </w:numPr>
        <w:ind w:left="0" w:firstLine="1418"/>
      </w:pPr>
      <w:r w:rsidRPr="00B6553A">
        <w:t xml:space="preserve">формирования и развития многопрофильных медицинских центров специализированной и высокотехнологической медицинской помощи, </w:t>
      </w:r>
      <w:r w:rsidRPr="00B6553A">
        <w:lastRenderedPageBreak/>
        <w:t>в том числе национальных медицинских исследовательских центров, осуществляющих научно-исследовательскую и образовательную деятельность, разработку и внедрение инновационных медицинских технологий, экспорт медицинских услуг, предоставление высокотехнологичной медицинской помощи;</w:t>
      </w:r>
    </w:p>
    <w:p w14:paraId="4FF4319D" w14:textId="77777777" w:rsidR="004153F2" w:rsidRPr="00B6553A" w:rsidRDefault="004153F2" w:rsidP="004153F2">
      <w:pPr>
        <w:pStyle w:val="a8"/>
        <w:numPr>
          <w:ilvl w:val="0"/>
          <w:numId w:val="56"/>
        </w:numPr>
        <w:ind w:left="0" w:firstLine="1418"/>
      </w:pPr>
      <w:r w:rsidRPr="00B6553A">
        <w:t>развития ведущих образовательных организаций высшего образования и использования их потенциала при оказании услуг в сфере инновационного развития крупных городских агломераций и крупнейших городских агломераций;</w:t>
      </w:r>
    </w:p>
    <w:p w14:paraId="7796E50E" w14:textId="77777777" w:rsidR="004153F2" w:rsidRPr="00B6553A" w:rsidRDefault="004153F2" w:rsidP="004153F2">
      <w:pPr>
        <w:pStyle w:val="a8"/>
        <w:numPr>
          <w:ilvl w:val="0"/>
          <w:numId w:val="56"/>
        </w:numPr>
        <w:ind w:left="0" w:firstLine="1418"/>
      </w:pPr>
      <w:r w:rsidRPr="00B6553A">
        <w:t>создания на базе ведущих профессиональных образовательных организаций межрегиональных центров компетенций;</w:t>
      </w:r>
    </w:p>
    <w:p w14:paraId="296B1EFB" w14:textId="7B39E86F" w:rsidR="004153F2" w:rsidRPr="00B6553A" w:rsidRDefault="004153F2" w:rsidP="004153F2">
      <w:pPr>
        <w:pStyle w:val="a8"/>
        <w:numPr>
          <w:ilvl w:val="0"/>
          <w:numId w:val="56"/>
        </w:numPr>
        <w:ind w:left="0" w:firstLine="1418"/>
      </w:pPr>
      <w:r w:rsidRPr="00B6553A">
        <w:t>создания крупных межрегиональных центров выявления, поддержки и развития способностей и талантов у детей и молодежи;</w:t>
      </w:r>
    </w:p>
    <w:p w14:paraId="0D90514D" w14:textId="77777777" w:rsidR="004153F2" w:rsidRPr="00B6553A" w:rsidRDefault="004153F2" w:rsidP="004153F2">
      <w:pPr>
        <w:pStyle w:val="a8"/>
        <w:numPr>
          <w:ilvl w:val="0"/>
          <w:numId w:val="51"/>
        </w:numPr>
        <w:ind w:left="0" w:firstLine="709"/>
      </w:pPr>
      <w:r w:rsidRPr="00B6553A">
        <w:t>повысить качество и комфортность городской среды;</w:t>
      </w:r>
    </w:p>
    <w:p w14:paraId="748BA517" w14:textId="77777777" w:rsidR="004153F2" w:rsidRPr="00B6553A" w:rsidRDefault="004153F2" w:rsidP="004153F2">
      <w:pPr>
        <w:pStyle w:val="a8"/>
        <w:numPr>
          <w:ilvl w:val="0"/>
          <w:numId w:val="51"/>
        </w:numPr>
        <w:ind w:left="0" w:firstLine="709"/>
      </w:pPr>
      <w:r w:rsidRPr="00B6553A">
        <w:t>обеспечить снятие основных транспортных ограничений социально-экономического развития;</w:t>
      </w:r>
    </w:p>
    <w:p w14:paraId="2C4948B3" w14:textId="77777777" w:rsidR="004153F2" w:rsidRPr="00B6553A" w:rsidRDefault="004153F2" w:rsidP="004153F2">
      <w:pPr>
        <w:pStyle w:val="a8"/>
        <w:numPr>
          <w:ilvl w:val="0"/>
          <w:numId w:val="51"/>
        </w:numPr>
        <w:ind w:left="0" w:firstLine="709"/>
      </w:pPr>
      <w:r w:rsidRPr="00B6553A">
        <w:t>обеспечить сбалансированное пространственное развитие территорий, входящих в состав крупных городских агломераций и крупнейших городских агломераций, за счет содействия межмуниципальному взаимодействию в целях формирования документов стратегического планирования, формирования единой градостроительной политики, решения общих социально-экономических проблем, в том числе инфраструктурных и экологических.</w:t>
      </w:r>
    </w:p>
    <w:p w14:paraId="1276B51A" w14:textId="77777777" w:rsidR="004153F2" w:rsidRPr="00B6553A" w:rsidRDefault="004153F2" w:rsidP="004153F2">
      <w:pPr>
        <w:pStyle w:val="a8"/>
      </w:pPr>
      <w:r w:rsidRPr="00B6553A">
        <w:t>В число перспективных крупных центров экономического роста Российской Федерации - городов, образующих крупные городские агломерации и крупнейшие городские агломерации, которые обеспечат вклад в экономический рост Российской Федерации более 1 процента ежегодно вошли г. Санкт-Петербург и города Ленинградской области, входящие в Санкт-</w:t>
      </w:r>
      <w:r w:rsidRPr="00B6553A">
        <w:lastRenderedPageBreak/>
        <w:t>Петербургскую городскую агломерацию (в том числе гг. Гатчина, Всеволожск и прочие).</w:t>
      </w:r>
    </w:p>
    <w:p w14:paraId="6F0E5127" w14:textId="77777777" w:rsidR="004153F2" w:rsidRPr="00B6553A" w:rsidRDefault="004153F2" w:rsidP="004153F2">
      <w:pPr>
        <w:pStyle w:val="a8"/>
      </w:pPr>
      <w:r w:rsidRPr="00B6553A">
        <w:t xml:space="preserve">В число перспективных центров экономического роста субъектов Российской Федерации, которые обеспечат вклад в экономический рост Российской Федерации от 0,2 процента до 1 процента ежегодно включены города </w:t>
      </w:r>
      <w:r w:rsidRPr="00B6553A">
        <w:rPr>
          <w:szCs w:val="28"/>
        </w:rPr>
        <w:t>общей численностью населения менее 500 тыс. человек</w:t>
      </w:r>
      <w:r w:rsidRPr="00B6553A">
        <w:t>, в числе которых портовые города Ленинградской области (гг. Выборг, Усть-Луга, Высоцк).</w:t>
      </w:r>
    </w:p>
    <w:p w14:paraId="134C338A" w14:textId="77777777" w:rsidR="004153F2" w:rsidRPr="00B6553A" w:rsidRDefault="004153F2" w:rsidP="004153F2">
      <w:pPr>
        <w:pStyle w:val="a8"/>
      </w:pPr>
      <w:r w:rsidRPr="00B6553A">
        <w:t xml:space="preserve">В число перспективных центров экономического роста, в которых сложились условия для формирования научно-образовательных центров мирового уровня вошли </w:t>
      </w:r>
      <w:r w:rsidRPr="00B6553A">
        <w:rPr>
          <w:szCs w:val="28"/>
        </w:rPr>
        <w:t>г. Санкт-Петербург - г. Гатчина.</w:t>
      </w:r>
    </w:p>
    <w:p w14:paraId="6D61FE09" w14:textId="77777777" w:rsidR="004153F2" w:rsidRPr="00B6553A" w:rsidRDefault="004153F2" w:rsidP="004153F2">
      <w:pPr>
        <w:pStyle w:val="a8"/>
      </w:pPr>
      <w:r w:rsidRPr="00B6553A">
        <w:t>План реализации Стратегии пространственного развития на период до 2025 года, утвержденный распоряжением Правительства Российской Федерации от 27.12.2019 № 3227-р, направлен на эффективную организацию экономического пространства в России за счёт формирования и развития перспективных центров экономического роста, раскрытия экономического потенциала различных типов территорий, развития человеческого капитала.</w:t>
      </w:r>
    </w:p>
    <w:p w14:paraId="2FC7E871" w14:textId="77777777" w:rsidR="004153F2" w:rsidRPr="00B6553A" w:rsidRDefault="004153F2" w:rsidP="004223C5">
      <w:pPr>
        <w:spacing w:after="0" w:line="240" w:lineRule="auto"/>
        <w:ind w:firstLine="709"/>
        <w:jc w:val="both"/>
        <w:rPr>
          <w:rFonts w:ascii="Times New Roman" w:eastAsia="Times New Roman" w:hAnsi="Times New Roman" w:cs="Times New Roman"/>
          <w:sz w:val="28"/>
          <w:szCs w:val="24"/>
          <w:lang w:eastAsia="ru-RU"/>
        </w:rPr>
      </w:pPr>
    </w:p>
    <w:p w14:paraId="48941B2F" w14:textId="28F6159C" w:rsidR="004223C5" w:rsidRPr="00B6553A" w:rsidRDefault="004223C5" w:rsidP="004223C5">
      <w:pPr>
        <w:pStyle w:val="a8"/>
      </w:pPr>
      <w:r w:rsidRPr="00B6553A">
        <w:t xml:space="preserve">В соответствии со </w:t>
      </w:r>
      <w:r w:rsidR="004153F2" w:rsidRPr="00B6553A">
        <w:t>С</w:t>
      </w:r>
      <w:r w:rsidRPr="00B6553A">
        <w:t>тратегией социально-экономического развития Северо-Западного федерального округа на период до 2020 года, утвержденной распоряжением Правительства Российской Федерации от 18.11.2011 № 2074-р, одной из стратегических целей в области охраны окружающей среды являются сохранение естественных экосистем, природных ландшафтов и природных комплексов.</w:t>
      </w:r>
    </w:p>
    <w:p w14:paraId="74E3C764" w14:textId="77777777" w:rsidR="004223C5" w:rsidRPr="00B6553A" w:rsidRDefault="004223C5" w:rsidP="004223C5">
      <w:pPr>
        <w:pStyle w:val="a8"/>
      </w:pPr>
      <w:r w:rsidRPr="00B6553A">
        <w:t xml:space="preserve">Здоровье человека и состояние окружающей среды являются одними из ключевых индикаторов устойчивого развития Северо-Западного федерального округа и показателями эффективности экологической политики. Одной из главных задач в решении природоохранных и экологических проблем округа является дальнейшее развитие и расширение сети особо охраняемых </w:t>
      </w:r>
      <w:r w:rsidRPr="00B6553A">
        <w:lastRenderedPageBreak/>
        <w:t>природных территорий регионального и федерального значения, обеспечение сохранения биологического разнообразия флоры и фауны в условиях расширения экономической деятельности и глобальных изменений климата.</w:t>
      </w:r>
    </w:p>
    <w:p w14:paraId="2DC0FB68" w14:textId="36887AA8" w:rsidR="004223C5" w:rsidRPr="00B6553A" w:rsidRDefault="004223C5" w:rsidP="004223C5">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В настоящее время актуализированная стратегия макрорегиона отсутствует.</w:t>
      </w:r>
    </w:p>
    <w:p w14:paraId="735C312D" w14:textId="77777777" w:rsidR="004153F2" w:rsidRPr="00B6553A" w:rsidRDefault="004153F2" w:rsidP="004223C5">
      <w:pPr>
        <w:spacing w:after="0" w:line="240" w:lineRule="auto"/>
        <w:ind w:firstLine="709"/>
        <w:jc w:val="both"/>
        <w:rPr>
          <w:rFonts w:ascii="Times New Roman" w:eastAsia="Times New Roman" w:hAnsi="Times New Roman" w:cs="Times New Roman"/>
          <w:sz w:val="28"/>
          <w:szCs w:val="24"/>
          <w:lang w:eastAsia="ru-RU"/>
        </w:rPr>
      </w:pPr>
    </w:p>
    <w:p w14:paraId="0FE026CB" w14:textId="29524EE4" w:rsidR="00C91724" w:rsidRPr="00B6553A" w:rsidRDefault="00C91724" w:rsidP="00C91724">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В соответствии с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(в редакции от 28.09.2018) реализация приоритетного направления «Развитие человеческого потенциала» достигается в том числе за счет экологической безопасности экономики и экологи</w:t>
      </w:r>
      <w:r w:rsidR="00F40435" w:rsidRPr="00B6553A">
        <w:rPr>
          <w:rFonts w:ascii="Times New Roman" w:eastAsia="Times New Roman" w:hAnsi="Times New Roman" w:cs="Times New Roman"/>
          <w:sz w:val="28"/>
          <w:szCs w:val="24"/>
          <w:lang w:eastAsia="ru-RU"/>
        </w:rPr>
        <w:t>и</w:t>
      </w:r>
      <w:r w:rsidRPr="00B6553A">
        <w:rPr>
          <w:rFonts w:ascii="Times New Roman" w:eastAsia="Times New Roman" w:hAnsi="Times New Roman" w:cs="Times New Roman"/>
          <w:sz w:val="28"/>
          <w:szCs w:val="24"/>
          <w:lang w:eastAsia="ru-RU"/>
        </w:rPr>
        <w:t xml:space="preserve"> человека</w:t>
      </w:r>
      <w:r w:rsidR="00F40435" w:rsidRPr="00B6553A">
        <w:rPr>
          <w:rFonts w:ascii="Times New Roman" w:eastAsia="Times New Roman" w:hAnsi="Times New Roman" w:cs="Times New Roman"/>
          <w:sz w:val="28"/>
          <w:szCs w:val="24"/>
          <w:lang w:eastAsia="ru-RU"/>
        </w:rPr>
        <w:t>.</w:t>
      </w:r>
    </w:p>
    <w:p w14:paraId="7252393C" w14:textId="20649210" w:rsidR="00F40435" w:rsidRPr="00B6553A" w:rsidRDefault="00F40435" w:rsidP="00F40435">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Цель экологической политики - значительное улучшение качества природной среды и экологических условий жизни человека, формирование сбалансированной экологически ориентированной модели развития экономики и экологически конкурентоспособных производств. Успешная реализация Россией программы экологического развития является важнейшим вкладом России в сохранение глобального биосферного потенциала и поддержание глобального экологического равновесия.</w:t>
      </w:r>
    </w:p>
    <w:p w14:paraId="576AB97B" w14:textId="43A85777" w:rsidR="00F40435" w:rsidRPr="00B6553A" w:rsidRDefault="00F40435" w:rsidP="00F40435">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Одним из основных направлении обеспечения экологической безопасности экономического развития и улучшения экологической среды жизни человека является сохранение и защита природной среды.</w:t>
      </w:r>
    </w:p>
    <w:p w14:paraId="55A95220" w14:textId="64849357" w:rsidR="00F40435" w:rsidRPr="00B6553A" w:rsidRDefault="00F40435" w:rsidP="00C91724">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Основу действий в этом направлении будут составлять новые методы территориального планирования, землепользования и застройки, учитывающие экологические ограничения. Следует создать такую систему особо охраняемых природных территорий, которая бы обеспечивала сохранение естественных экосистем во всех природно-климатических регионах страны, делая их центрами сохранения генетического фонда, инкубаторами восстановления исходного биоразнообразия.</w:t>
      </w:r>
    </w:p>
    <w:p w14:paraId="18A6035B" w14:textId="77777777" w:rsidR="00F40435" w:rsidRPr="00B6553A" w:rsidRDefault="00F40435" w:rsidP="00F40435">
      <w:pPr>
        <w:pStyle w:val="a8"/>
      </w:pPr>
      <w:r w:rsidRPr="00B6553A">
        <w:lastRenderedPageBreak/>
        <w:t>В настоящее время на федеральном уровне утверждены также следующие документы стратегического планирования:</w:t>
      </w:r>
    </w:p>
    <w:p w14:paraId="33DB73C1" w14:textId="77777777" w:rsidR="00F40435" w:rsidRPr="00B6553A" w:rsidRDefault="00F40435" w:rsidP="007F316A">
      <w:pPr>
        <w:pStyle w:val="a8"/>
        <w:numPr>
          <w:ilvl w:val="0"/>
          <w:numId w:val="31"/>
        </w:numPr>
        <w:tabs>
          <w:tab w:val="left" w:pos="980"/>
        </w:tabs>
        <w:ind w:left="0" w:firstLine="709"/>
      </w:pPr>
      <w:r w:rsidRPr="00B6553A">
        <w:t>Прогноз социально-экономического развития Российской Федерации на период до 2024 года (одобрен на заседании Правительства Российской Федерации 19.09.2019);</w:t>
      </w:r>
    </w:p>
    <w:p w14:paraId="04F487B6" w14:textId="77777777" w:rsidR="00F40435" w:rsidRPr="00B6553A" w:rsidRDefault="00F40435" w:rsidP="007F316A">
      <w:pPr>
        <w:pStyle w:val="a8"/>
        <w:numPr>
          <w:ilvl w:val="0"/>
          <w:numId w:val="31"/>
        </w:numPr>
        <w:tabs>
          <w:tab w:val="left" w:pos="980"/>
        </w:tabs>
        <w:ind w:left="0" w:firstLine="709"/>
      </w:pPr>
      <w:r w:rsidRPr="00B6553A">
        <w:t>Прогноз социально-экономического развития Российской Федерации на период до 2036 (одобрен на заседании Правительства Российской Федерации 22.11.2018);</w:t>
      </w:r>
    </w:p>
    <w:p w14:paraId="3407075E" w14:textId="77777777" w:rsidR="00F40435" w:rsidRPr="00B6553A" w:rsidRDefault="00F40435" w:rsidP="007F316A">
      <w:pPr>
        <w:pStyle w:val="a8"/>
        <w:numPr>
          <w:ilvl w:val="0"/>
          <w:numId w:val="31"/>
        </w:numPr>
        <w:tabs>
          <w:tab w:val="left" w:pos="980"/>
        </w:tabs>
        <w:ind w:left="0" w:firstLine="709"/>
      </w:pPr>
      <w:r w:rsidRPr="00B6553A">
        <w:t>Параметры долгосрочного прогноза социально-экономического развития Российской Федерации до 2050 года, утвержденные Указом Президента Российской Федерации от 21.01.2020 № 20;</w:t>
      </w:r>
    </w:p>
    <w:p w14:paraId="0CB2681C" w14:textId="77777777" w:rsidR="00F40435" w:rsidRPr="00B6553A" w:rsidRDefault="00F40435" w:rsidP="007F316A">
      <w:pPr>
        <w:pStyle w:val="a8"/>
        <w:numPr>
          <w:ilvl w:val="0"/>
          <w:numId w:val="31"/>
        </w:numPr>
        <w:tabs>
          <w:tab w:val="left" w:pos="980"/>
        </w:tabs>
        <w:ind w:left="0" w:firstLine="709"/>
      </w:pPr>
      <w:r w:rsidRPr="00B6553A">
        <w:t>Основы государственной политики регионального развития Российской Федерации на период до 2025 (утверждены Указом Президента Российской Федерации 16.01.2017 № 13);</w:t>
      </w:r>
    </w:p>
    <w:p w14:paraId="3350AE2C" w14:textId="77777777" w:rsidR="00F40435" w:rsidRPr="00B6553A" w:rsidRDefault="00F40435" w:rsidP="007F316A">
      <w:pPr>
        <w:pStyle w:val="a8"/>
        <w:numPr>
          <w:ilvl w:val="0"/>
          <w:numId w:val="31"/>
        </w:numPr>
        <w:tabs>
          <w:tab w:val="left" w:pos="980"/>
        </w:tabs>
        <w:ind w:left="0" w:firstLine="709"/>
      </w:pPr>
      <w:r w:rsidRPr="00B6553A">
        <w:t>Указ Президента Российской Федерации от 07.05.2018 № 204 (в редакции Указов Президента Российской Федерации от 19.07.2018 № 444, от 21.07.2020 № 474) «О национальных целях и стратегических задачах развития Российской Федерации на период до 2024 года»;</w:t>
      </w:r>
    </w:p>
    <w:p w14:paraId="3936AA12" w14:textId="77777777" w:rsidR="00F40435" w:rsidRPr="00B6553A" w:rsidRDefault="00F40435" w:rsidP="007F316A">
      <w:pPr>
        <w:pStyle w:val="a8"/>
        <w:numPr>
          <w:ilvl w:val="0"/>
          <w:numId w:val="31"/>
        </w:numPr>
        <w:tabs>
          <w:tab w:val="left" w:pos="980"/>
        </w:tabs>
        <w:ind w:left="0" w:firstLine="709"/>
      </w:pPr>
      <w:r w:rsidRPr="00B6553A">
        <w:t>Основные направления деятельности Правительства Российской Федерации на период до 2024 года (утверждены Председателем Правительства Российской Федерации 29.09.2018);</w:t>
      </w:r>
    </w:p>
    <w:p w14:paraId="01275773" w14:textId="77777777" w:rsidR="00F40435" w:rsidRPr="00B6553A" w:rsidRDefault="00F40435" w:rsidP="007F316A">
      <w:pPr>
        <w:pStyle w:val="a8"/>
        <w:numPr>
          <w:ilvl w:val="0"/>
          <w:numId w:val="31"/>
        </w:numPr>
        <w:tabs>
          <w:tab w:val="left" w:pos="980"/>
        </w:tabs>
        <w:ind w:left="0" w:firstLine="709"/>
      </w:pPr>
      <w:r w:rsidRPr="00B6553A">
        <w:t>Указ Президента Российской Федерации от 21.07.2020 № 474 «О национальных целях развития Российской Федерации на период до 2030 года».</w:t>
      </w:r>
    </w:p>
    <w:p w14:paraId="5B312A2C" w14:textId="5D653141" w:rsidR="00F559E2" w:rsidRPr="00B6553A" w:rsidRDefault="00F40435" w:rsidP="00C91724">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 xml:space="preserve">В соответствии с Указом Президента Российской Федерации от 07.05.2018 № 204 (в редакции Указов Президента Российской Федерации от 19.07.2018 № 444, от 21.07.2020 № 474) «О национальных целях и стратегических задачах развития Российской Федерации на период до 2024 года» </w:t>
      </w:r>
      <w:r w:rsidR="00F559E2" w:rsidRPr="00B6553A">
        <w:rPr>
          <w:rFonts w:ascii="Times New Roman" w:eastAsia="Times New Roman" w:hAnsi="Times New Roman" w:cs="Times New Roman"/>
          <w:sz w:val="28"/>
          <w:szCs w:val="24"/>
          <w:lang w:eastAsia="ru-RU"/>
        </w:rPr>
        <w:t>Правительству Российской Федерации</w:t>
      </w:r>
      <w:r w:rsidR="00F559E2" w:rsidRPr="00B6553A">
        <w:rPr>
          <w:rFonts w:ascii="Times New Roman" w:hAnsi="Times New Roman" w:cs="Times New Roman"/>
        </w:rPr>
        <w:t xml:space="preserve"> </w:t>
      </w:r>
      <w:r w:rsidR="00F559E2" w:rsidRPr="00B6553A">
        <w:rPr>
          <w:rFonts w:ascii="Times New Roman" w:eastAsia="Times New Roman" w:hAnsi="Times New Roman" w:cs="Times New Roman"/>
          <w:sz w:val="28"/>
          <w:szCs w:val="24"/>
          <w:lang w:eastAsia="ru-RU"/>
        </w:rPr>
        <w:t xml:space="preserve">при разработке национального </w:t>
      </w:r>
      <w:r w:rsidR="00F559E2" w:rsidRPr="00B6553A">
        <w:rPr>
          <w:rFonts w:ascii="Times New Roman" w:eastAsia="Times New Roman" w:hAnsi="Times New Roman" w:cs="Times New Roman"/>
          <w:sz w:val="28"/>
          <w:szCs w:val="24"/>
          <w:lang w:eastAsia="ru-RU"/>
        </w:rPr>
        <w:lastRenderedPageBreak/>
        <w:t>проекта в сфере экологии исходить из того, что в 2024 году необходимо обеспечить</w:t>
      </w:r>
      <w:r w:rsidR="00F559E2" w:rsidRPr="00B6553A">
        <w:rPr>
          <w:rFonts w:ascii="Times New Roman" w:hAnsi="Times New Roman" w:cs="Times New Roman"/>
        </w:rPr>
        <w:t xml:space="preserve"> </w:t>
      </w:r>
      <w:r w:rsidR="00F559E2" w:rsidRPr="00B6553A">
        <w:rPr>
          <w:rFonts w:ascii="Times New Roman" w:eastAsia="Times New Roman" w:hAnsi="Times New Roman" w:cs="Times New Roman"/>
          <w:sz w:val="28"/>
          <w:szCs w:val="24"/>
          <w:lang w:eastAsia="ru-RU"/>
        </w:rPr>
        <w:t>сохранение биологического разнообразия, в том числе посредством создания не менее 24 новых особо охраняемых природных территорий.</w:t>
      </w:r>
    </w:p>
    <w:p w14:paraId="520B1B9D" w14:textId="0C9E13EA" w:rsidR="00F559E2" w:rsidRPr="00B6553A" w:rsidRDefault="00F559E2" w:rsidP="00F559E2">
      <w:pPr>
        <w:pStyle w:val="a8"/>
      </w:pPr>
      <w:r w:rsidRPr="00B6553A">
        <w:t>Государственная программа Российской Федерации «Охрана окружающей среды» на 2012</w:t>
      </w:r>
      <w:r w:rsidR="00107C5B" w:rsidRPr="00B6553A">
        <w:t xml:space="preserve"> </w:t>
      </w:r>
      <w:r w:rsidR="00107C5B" w:rsidRPr="00B6553A">
        <w:rPr>
          <w:szCs w:val="28"/>
        </w:rPr>
        <w:t xml:space="preserve">– </w:t>
      </w:r>
      <w:r w:rsidRPr="00B6553A">
        <w:t>2020 годы утверждена постановлением Правительства Российской Федерации от 15.04.2014 № 326.</w:t>
      </w:r>
    </w:p>
    <w:p w14:paraId="0F2F3C2A" w14:textId="34C0EC6F" w:rsidR="00F559E2" w:rsidRPr="00B6553A" w:rsidRDefault="00F559E2" w:rsidP="00F559E2">
      <w:pPr>
        <w:pStyle w:val="a8"/>
      </w:pPr>
      <w:r w:rsidRPr="00B6553A">
        <w:t>Согласно распоряжению Правительства Российской Федерации от 02.06.2016 №</w:t>
      </w:r>
      <w:r w:rsidR="00754756" w:rsidRPr="00B6553A">
        <w:t> </w:t>
      </w:r>
      <w:r w:rsidRPr="00B6553A">
        <w:t>1082-р утвержден план основных мероприятий по проведению в 2017 году в Российской Федерации года экологии, в рамках которого были запланированы мероприятия по созданию 11 новых национальных парков и государственных природных заповедников, в том числе государственного природного заповедника «Ингерманландский» на территории Ленинградской области (ответственный исполнитель – Минприроды России). По итогам реализации мероприятий организована ООПТ федерального значения – государственный природный заповедник «Восток Финского залива».</w:t>
      </w:r>
    </w:p>
    <w:p w14:paraId="643574FE" w14:textId="2223E0D7" w:rsidR="00F559E2" w:rsidRPr="00B6553A" w:rsidRDefault="00F559E2" w:rsidP="00F559E2">
      <w:pPr>
        <w:pStyle w:val="a8"/>
      </w:pPr>
      <w:r w:rsidRPr="00B6553A">
        <w:t>В рамках федерального проекта реализуется региональный проект «Чистая страна (Ленинградская область)», который введен постановлением Правительства Ленинградской области от 22.04.2019 № 156 в состав государственной программы Ленинградской области «Охрана окружающей среды».</w:t>
      </w:r>
    </w:p>
    <w:p w14:paraId="5FD90A51" w14:textId="77777777" w:rsidR="00701CB7" w:rsidRPr="00B6553A" w:rsidRDefault="00701CB7" w:rsidP="00701CB7">
      <w:pPr>
        <w:pStyle w:val="a8"/>
      </w:pPr>
    </w:p>
    <w:p w14:paraId="6BB17B24" w14:textId="49136E0F" w:rsidR="00701CB7" w:rsidRPr="00B6553A" w:rsidRDefault="007C784E" w:rsidP="007C784E">
      <w:pPr>
        <w:keepNext/>
        <w:tabs>
          <w:tab w:val="left" w:pos="0"/>
        </w:tabs>
        <w:suppressAutoHyphens/>
        <w:spacing w:after="0" w:line="240" w:lineRule="auto"/>
        <w:ind w:firstLine="709"/>
        <w:contextualSpacing/>
        <w:jc w:val="both"/>
        <w:outlineLvl w:val="1"/>
        <w:rPr>
          <w:rFonts w:ascii="Times New Roman" w:eastAsia="Calibri" w:hAnsi="Times New Roman" w:cs="Times New Roman"/>
          <w:b/>
          <w:bCs/>
          <w:sz w:val="28"/>
          <w:szCs w:val="28"/>
        </w:rPr>
      </w:pPr>
      <w:bookmarkStart w:id="16" w:name="_Toc52617892"/>
      <w:r w:rsidRPr="00B6553A">
        <w:rPr>
          <w:rFonts w:ascii="Times New Roman" w:eastAsia="Calibri" w:hAnsi="Times New Roman" w:cs="Times New Roman"/>
          <w:b/>
          <w:bCs/>
          <w:sz w:val="28"/>
          <w:szCs w:val="28"/>
        </w:rPr>
        <w:t>1.3.</w:t>
      </w:r>
      <w:r w:rsidRPr="00B6553A">
        <w:rPr>
          <w:rFonts w:ascii="Times New Roman" w:eastAsia="Calibri" w:hAnsi="Times New Roman" w:cs="Times New Roman"/>
          <w:b/>
          <w:bCs/>
          <w:sz w:val="28"/>
          <w:szCs w:val="28"/>
        </w:rPr>
        <w:tab/>
      </w:r>
      <w:r w:rsidR="00701CB7" w:rsidRPr="00B6553A">
        <w:rPr>
          <w:rFonts w:ascii="Times New Roman" w:eastAsia="Calibri" w:hAnsi="Times New Roman" w:cs="Times New Roman"/>
          <w:b/>
          <w:bCs/>
          <w:sz w:val="28"/>
          <w:szCs w:val="28"/>
        </w:rPr>
        <w:t>Сведения о межгосударственных программах</w:t>
      </w:r>
      <w:bookmarkEnd w:id="16"/>
      <w:r w:rsidR="00701CB7" w:rsidRPr="00B6553A">
        <w:rPr>
          <w:rFonts w:ascii="Times New Roman" w:eastAsia="Calibri" w:hAnsi="Times New Roman" w:cs="Times New Roman"/>
          <w:b/>
          <w:bCs/>
          <w:sz w:val="28"/>
          <w:szCs w:val="28"/>
        </w:rPr>
        <w:t xml:space="preserve"> </w:t>
      </w:r>
    </w:p>
    <w:p w14:paraId="12CE05E6" w14:textId="77777777" w:rsidR="00701CB7" w:rsidRPr="00B6553A" w:rsidRDefault="00701CB7" w:rsidP="00701CB7">
      <w:pPr>
        <w:pStyle w:val="a8"/>
      </w:pPr>
    </w:p>
    <w:p w14:paraId="04C4F8BD" w14:textId="6D773B67" w:rsidR="00701CB7" w:rsidRPr="00B6553A" w:rsidRDefault="00701CB7" w:rsidP="00701CB7">
      <w:pPr>
        <w:pStyle w:val="a8"/>
      </w:pPr>
      <w:r w:rsidRPr="00B6553A">
        <w:t xml:space="preserve">В соответствии с Порядком разработки и реализации федеральных целевых программ и межгосударственных целевых программ, в осуществлении которых участвует Российская Федерация, утвержденным постановлением Правительства Российской Федерации от 26.06.1995 № 594 </w:t>
      </w:r>
      <w:r w:rsidRPr="00B6553A">
        <w:lastRenderedPageBreak/>
        <w:t xml:space="preserve">федеральные целевые программы и межгосударственные целевые программы, в осуществлении которых участвует Российская Федерация (далее </w:t>
      </w:r>
      <w:r w:rsidR="00107C5B" w:rsidRPr="00B6553A">
        <w:rPr>
          <w:szCs w:val="28"/>
        </w:rPr>
        <w:t>–</w:t>
      </w:r>
      <w:r w:rsidRPr="00B6553A">
        <w:t xml:space="preserve"> целевые программы), представляют собой увязанный по задачам, ресурсам и срокам осуществления комплекс научно-исследовательских, опытно-конструкторских, производственных, социально-экономических, организационно-хозяйственных и других мероприятий, обеспечивающих эффективное решение системных проблем в области государственного, экономического, экологического, социального и культурного развития Российской Федерации, а также инновационное развитие экономики.</w:t>
      </w:r>
    </w:p>
    <w:p w14:paraId="13871645" w14:textId="77777777" w:rsidR="00701CB7" w:rsidRPr="00B6553A" w:rsidRDefault="00701CB7" w:rsidP="00701CB7">
      <w:pPr>
        <w:pStyle w:val="a8"/>
      </w:pPr>
      <w:r w:rsidRPr="00B6553A">
        <w:t>Ленинградская область входит в территорию реализации программ приграничного сотрудничества России и ЕС, являющихся одним из инструментов развития взаимодействия приграничных регионов Северо-Западного федерального округа и Европейского союза:</w:t>
      </w:r>
    </w:p>
    <w:p w14:paraId="406E23F7" w14:textId="05719B3C" w:rsidR="00701CB7" w:rsidRPr="00B6553A" w:rsidRDefault="00701CB7" w:rsidP="00107C5B">
      <w:pPr>
        <w:pStyle w:val="a8"/>
        <w:numPr>
          <w:ilvl w:val="0"/>
          <w:numId w:val="36"/>
        </w:numPr>
        <w:tabs>
          <w:tab w:val="left" w:pos="994"/>
        </w:tabs>
        <w:ind w:left="0" w:firstLine="709"/>
      </w:pPr>
      <w:r w:rsidRPr="00B6553A">
        <w:t xml:space="preserve">«Россия </w:t>
      </w:r>
      <w:r w:rsidR="00107C5B" w:rsidRPr="00B6553A">
        <w:rPr>
          <w:szCs w:val="28"/>
        </w:rPr>
        <w:t>–</w:t>
      </w:r>
      <w:r w:rsidRPr="00B6553A">
        <w:t xml:space="preserve"> Юго-Восточная Финляндия» (Соглашение о финансировании и реализации программы приграничного сотрудничества «Россия </w:t>
      </w:r>
      <w:r w:rsidR="000B28D4" w:rsidRPr="00B6553A">
        <w:rPr>
          <w:szCs w:val="28"/>
        </w:rPr>
        <w:t>–</w:t>
      </w:r>
      <w:r w:rsidRPr="00B6553A">
        <w:t xml:space="preserve"> Юго-Восточная Финляндия» на период 2014 </w:t>
      </w:r>
      <w:r w:rsidR="000B28D4" w:rsidRPr="00B6553A">
        <w:rPr>
          <w:szCs w:val="28"/>
        </w:rPr>
        <w:t>–</w:t>
      </w:r>
      <w:r w:rsidRPr="00B6553A">
        <w:t xml:space="preserve"> 2020 годов, ратифицированное Федеральным законом от 03.08.2018 № 285-ФЗ, сайт программы: https://www.sefrcbc.ri/ru/);</w:t>
      </w:r>
    </w:p>
    <w:p w14:paraId="5C669ED5" w14:textId="795350F2" w:rsidR="00701CB7" w:rsidRPr="00B6553A" w:rsidRDefault="00701CB7" w:rsidP="00107C5B">
      <w:pPr>
        <w:pStyle w:val="a8"/>
        <w:numPr>
          <w:ilvl w:val="0"/>
          <w:numId w:val="36"/>
        </w:numPr>
        <w:tabs>
          <w:tab w:val="left" w:pos="994"/>
        </w:tabs>
        <w:ind w:left="0" w:firstLine="709"/>
      </w:pPr>
      <w:r w:rsidRPr="00B6553A">
        <w:t xml:space="preserve">«Россия </w:t>
      </w:r>
      <w:r w:rsidR="00107C5B" w:rsidRPr="00B6553A">
        <w:rPr>
          <w:szCs w:val="28"/>
        </w:rPr>
        <w:t xml:space="preserve">– </w:t>
      </w:r>
      <w:r w:rsidRPr="00B6553A">
        <w:t xml:space="preserve">Эстония» (Соглашение о финансировании и реализации программы приграничного сотрудничества «Россия </w:t>
      </w:r>
      <w:r w:rsidR="000B28D4" w:rsidRPr="00B6553A">
        <w:rPr>
          <w:szCs w:val="28"/>
        </w:rPr>
        <w:t>–</w:t>
      </w:r>
      <w:r w:rsidRPr="00B6553A">
        <w:t xml:space="preserve"> Эстония» на период 2014 </w:t>
      </w:r>
      <w:r w:rsidR="000B28D4" w:rsidRPr="00B6553A">
        <w:rPr>
          <w:szCs w:val="28"/>
        </w:rPr>
        <w:t>–</w:t>
      </w:r>
      <w:r w:rsidRPr="00B6553A">
        <w:t xml:space="preserve"> 2020 годов, ратифицированное Федеральным законом от 12.11.2018 № 397-ФЗ, сайт программы: https://www.estoniarussia.eu/);</w:t>
      </w:r>
    </w:p>
    <w:p w14:paraId="67E844FE" w14:textId="3BA3C70E" w:rsidR="00701CB7" w:rsidRPr="00B6553A" w:rsidRDefault="00701CB7" w:rsidP="00107C5B">
      <w:pPr>
        <w:pStyle w:val="a8"/>
        <w:numPr>
          <w:ilvl w:val="0"/>
          <w:numId w:val="36"/>
        </w:numPr>
        <w:tabs>
          <w:tab w:val="left" w:pos="994"/>
        </w:tabs>
        <w:ind w:left="0" w:firstLine="709"/>
      </w:pPr>
      <w:r w:rsidRPr="00B6553A">
        <w:t xml:space="preserve">«Россия </w:t>
      </w:r>
      <w:r w:rsidR="00107C5B" w:rsidRPr="00B6553A">
        <w:rPr>
          <w:szCs w:val="28"/>
        </w:rPr>
        <w:t xml:space="preserve">– </w:t>
      </w:r>
      <w:r w:rsidRPr="00B6553A">
        <w:t xml:space="preserve">Латвия» (Соглашение о финансировании и реализации программы приграничного сотрудничества «Россия </w:t>
      </w:r>
      <w:r w:rsidR="000B28D4" w:rsidRPr="00B6553A">
        <w:rPr>
          <w:szCs w:val="28"/>
        </w:rPr>
        <w:t>–</w:t>
      </w:r>
      <w:r w:rsidRPr="00B6553A">
        <w:t xml:space="preserve"> Латвия» на период 2014 </w:t>
      </w:r>
      <w:r w:rsidR="000B28D4" w:rsidRPr="00B6553A">
        <w:rPr>
          <w:szCs w:val="28"/>
        </w:rPr>
        <w:t>–</w:t>
      </w:r>
      <w:r w:rsidRPr="00B6553A">
        <w:t xml:space="preserve"> 2020 годов, ратифицированное Федеральным законом от 02.10.2018 № 345-Ф3, сайт программы: http://latruscbc.eu/);</w:t>
      </w:r>
    </w:p>
    <w:p w14:paraId="54ABA887" w14:textId="5CB94E07" w:rsidR="00701CB7" w:rsidRPr="00B6553A" w:rsidRDefault="00701CB7" w:rsidP="00107C5B">
      <w:pPr>
        <w:pStyle w:val="a8"/>
        <w:numPr>
          <w:ilvl w:val="0"/>
          <w:numId w:val="36"/>
        </w:numPr>
        <w:tabs>
          <w:tab w:val="left" w:pos="994"/>
        </w:tabs>
        <w:ind w:left="0" w:firstLine="709"/>
      </w:pPr>
      <w:r w:rsidRPr="00B6553A">
        <w:t xml:space="preserve">«Интеррег. Регион Балтийского моря» (Соглашение между Правительством Российской Федерации, Европейской комиссией и Правительством Федеративной Республики Германия о финансовых взносах </w:t>
      </w:r>
      <w:r w:rsidRPr="00B6553A">
        <w:lastRenderedPageBreak/>
        <w:t xml:space="preserve">Российской Федерации и Европейского союза в целях обеспечения реализации программы трансграничного сотрудничества «Интеррег. Регион Балтийского моря» на период 2014 </w:t>
      </w:r>
      <w:r w:rsidR="000B28D4" w:rsidRPr="00B6553A">
        <w:rPr>
          <w:szCs w:val="28"/>
        </w:rPr>
        <w:t>–</w:t>
      </w:r>
      <w:r w:rsidRPr="00B6553A">
        <w:t xml:space="preserve"> 2020 годов на территории Российской Федерации, ратифицированное Федеральным законом от 12.11.2018 № 396-Ф3, сайт программы: https://www.interreu-baltic.eu/horne.html).</w:t>
      </w:r>
    </w:p>
    <w:p w14:paraId="586D1E3B" w14:textId="77777777" w:rsidR="00701CB7" w:rsidRPr="00B6553A" w:rsidRDefault="00701CB7" w:rsidP="00701CB7">
      <w:pPr>
        <w:pStyle w:val="a8"/>
      </w:pPr>
    </w:p>
    <w:p w14:paraId="47CCF263" w14:textId="77777777" w:rsidR="00752E7F" w:rsidRPr="00B6553A" w:rsidRDefault="00752E7F" w:rsidP="00752E7F">
      <w:pPr>
        <w:pStyle w:val="a8"/>
        <w:rPr>
          <w:szCs w:val="28"/>
        </w:rPr>
      </w:pPr>
      <w:r w:rsidRPr="00B6553A">
        <w:rPr>
          <w:szCs w:val="28"/>
        </w:rPr>
        <w:t>В настоящее время Ленинградская область реализует следующие соглашения о приграничном сотрудничестве, заключенные в 2020 году:</w:t>
      </w:r>
    </w:p>
    <w:p w14:paraId="1C7B8EB8" w14:textId="77777777" w:rsidR="00752E7F" w:rsidRPr="00B6553A" w:rsidRDefault="00752E7F" w:rsidP="00752E7F">
      <w:pPr>
        <w:pStyle w:val="a8"/>
        <w:numPr>
          <w:ilvl w:val="0"/>
          <w:numId w:val="35"/>
        </w:numPr>
        <w:tabs>
          <w:tab w:val="left" w:pos="1008"/>
        </w:tabs>
        <w:ind w:left="0" w:firstLine="709"/>
        <w:rPr>
          <w:b/>
        </w:rPr>
      </w:pPr>
      <w:r w:rsidRPr="00B6553A">
        <w:rPr>
          <w:b/>
        </w:rPr>
        <w:t xml:space="preserve">В рамках Программы приграничного сотрудничества «Россия – Эстония» </w:t>
      </w:r>
    </w:p>
    <w:p w14:paraId="4B1ED8A6" w14:textId="77777777" w:rsidR="00752E7F" w:rsidRPr="00B6553A" w:rsidRDefault="00752E7F" w:rsidP="00752E7F">
      <w:pPr>
        <w:pStyle w:val="a8"/>
        <w:rPr>
          <w:szCs w:val="28"/>
        </w:rPr>
      </w:pPr>
      <w:r w:rsidRPr="00B6553A">
        <w:rPr>
          <w:szCs w:val="28"/>
        </w:rPr>
        <w:t xml:space="preserve">На период 2014 </w:t>
      </w:r>
      <w:r w:rsidRPr="00B6553A">
        <w:t xml:space="preserve">– </w:t>
      </w:r>
      <w:r w:rsidRPr="00B6553A">
        <w:rPr>
          <w:szCs w:val="28"/>
        </w:rPr>
        <w:t>2020 заключено Соглашение о финансировании и реализации программы (финансовое соглашение, ратифицировано Федеральным законом от 12.11.2018 № 397-ФЗ), определен порядок реализации и финансирования проектов, в которых участвуют партнеры из приграничных регионов России и Эстонии. Оценка проектов производится экспертным органом – Совместным отборочным комитетом программы.</w:t>
      </w:r>
    </w:p>
    <w:p w14:paraId="796A2DCB" w14:textId="77777777" w:rsidR="00752E7F" w:rsidRPr="00B6553A" w:rsidRDefault="00752E7F" w:rsidP="00752E7F">
      <w:pPr>
        <w:pStyle w:val="a8"/>
        <w:rPr>
          <w:szCs w:val="28"/>
        </w:rPr>
      </w:pPr>
      <w:r w:rsidRPr="00B6553A">
        <w:rPr>
          <w:szCs w:val="28"/>
        </w:rPr>
        <w:t>После завершения отборочных процедур партнеры по проекту заключают соглашение (в соответствии с типовым соглашением о партнерстве) в соответствии с финансовым соглашением.</w:t>
      </w:r>
    </w:p>
    <w:p w14:paraId="796BCE9C" w14:textId="77777777" w:rsidR="00752E7F" w:rsidRPr="00B6553A" w:rsidRDefault="00752E7F" w:rsidP="00752E7F">
      <w:pPr>
        <w:pStyle w:val="a8"/>
        <w:rPr>
          <w:szCs w:val="28"/>
        </w:rPr>
      </w:pPr>
      <w:r w:rsidRPr="00B6553A">
        <w:rPr>
          <w:szCs w:val="28"/>
        </w:rPr>
        <w:t>С 2019 года в рамках данной Программы реализуются следующие соглашения:</w:t>
      </w:r>
    </w:p>
    <w:p w14:paraId="37E23F44" w14:textId="77777777" w:rsidR="00752E7F" w:rsidRPr="00B6553A" w:rsidRDefault="00752E7F" w:rsidP="00752E7F">
      <w:pPr>
        <w:pStyle w:val="a8"/>
        <w:numPr>
          <w:ilvl w:val="0"/>
          <w:numId w:val="32"/>
        </w:numPr>
        <w:tabs>
          <w:tab w:val="left" w:pos="980"/>
        </w:tabs>
        <w:ind w:left="0" w:firstLine="709"/>
        <w:rPr>
          <w:rFonts w:eastAsia="MS Mincho"/>
          <w:snapToGrid w:val="0"/>
          <w:szCs w:val="28"/>
          <w:lang w:eastAsia="en-US"/>
        </w:rPr>
      </w:pPr>
      <w:r w:rsidRPr="00B6553A">
        <w:t>«</w:t>
      </w:r>
      <w:r w:rsidRPr="00B6553A">
        <w:rPr>
          <w:rFonts w:eastAsia="MS Mincho"/>
          <w:snapToGrid w:val="0"/>
          <w:szCs w:val="28"/>
          <w:lang w:eastAsia="en-US"/>
        </w:rPr>
        <w:t>Развитие исторической прибрежной заповедной зоны в Нарве / Эстонии и Ивангороде / Россия», 3 этап с 01.07.2019 по 30.06.2022, сторона, заключившая соглашение от Российской Федерации: администрация муниципального образования «Кингисеппский муниципальный район» Ленинградской области «Ивангородское городское поселение», администрация муниципального образования «Кингисеппский муниципальный район» Ленинградской области;</w:t>
      </w:r>
    </w:p>
    <w:p w14:paraId="7DA1F2A2" w14:textId="77777777" w:rsidR="00752E7F" w:rsidRPr="00B6553A" w:rsidRDefault="00752E7F" w:rsidP="00752E7F">
      <w:pPr>
        <w:pStyle w:val="a8"/>
        <w:numPr>
          <w:ilvl w:val="0"/>
          <w:numId w:val="32"/>
        </w:numPr>
        <w:tabs>
          <w:tab w:val="left" w:pos="980"/>
        </w:tabs>
        <w:ind w:left="0" w:firstLine="709"/>
        <w:rPr>
          <w:rFonts w:eastAsia="MS Mincho"/>
          <w:snapToGrid w:val="0"/>
          <w:szCs w:val="28"/>
          <w:lang w:eastAsia="en-US"/>
        </w:rPr>
      </w:pPr>
      <w:r w:rsidRPr="00B6553A">
        <w:rPr>
          <w:rFonts w:eastAsia="MS Mincho"/>
          <w:snapToGrid w:val="0"/>
          <w:szCs w:val="28"/>
          <w:lang w:eastAsia="en-US"/>
        </w:rPr>
        <w:lastRenderedPageBreak/>
        <w:t xml:space="preserve">«Развитие уникального ансамбля приграничных крепостей Нарва-Ивангород как единого культурно-туристического объекта», 2 этап с 02.09.2019 по 01.09.2022, сторона, заключившая соглашение от Российской Федерации: комитет по внешним связям Ленинградской области; Комитет по культуре Ленинградской области; </w:t>
      </w:r>
    </w:p>
    <w:p w14:paraId="48E63660" w14:textId="77777777" w:rsidR="00752E7F" w:rsidRPr="00B6553A" w:rsidRDefault="00752E7F" w:rsidP="00752E7F">
      <w:pPr>
        <w:pStyle w:val="a8"/>
        <w:numPr>
          <w:ilvl w:val="0"/>
          <w:numId w:val="32"/>
        </w:numPr>
        <w:tabs>
          <w:tab w:val="left" w:pos="980"/>
        </w:tabs>
        <w:ind w:left="0" w:firstLine="709"/>
        <w:rPr>
          <w:rFonts w:eastAsia="MS Mincho"/>
          <w:snapToGrid w:val="0"/>
          <w:szCs w:val="28"/>
          <w:lang w:eastAsia="en-US"/>
        </w:rPr>
      </w:pPr>
      <w:r w:rsidRPr="00B6553A">
        <w:rPr>
          <w:rFonts w:eastAsia="MS Mincho"/>
          <w:snapToGrid w:val="0"/>
          <w:szCs w:val="28"/>
          <w:lang w:eastAsia="en-US"/>
        </w:rPr>
        <w:t>«Молодежь, ориентированная на предпринимательство, - потенциал роста для приграничного региона» с 01.04.2019 по 31.03.2021, сторона, заключившая соглашение от Российской Федерации: администрация муниципального образования «Кингисеппский муниципальный район» Ленинградской области.</w:t>
      </w:r>
    </w:p>
    <w:p w14:paraId="42C0CEBA" w14:textId="77777777" w:rsidR="00752E7F" w:rsidRPr="00B6553A" w:rsidRDefault="00752E7F" w:rsidP="00752E7F">
      <w:pPr>
        <w:pStyle w:val="a8"/>
        <w:rPr>
          <w:szCs w:val="28"/>
        </w:rPr>
      </w:pPr>
      <w:r w:rsidRPr="00B6553A">
        <w:rPr>
          <w:szCs w:val="28"/>
        </w:rPr>
        <w:t>В 2020 году КЭРИД ЛО согласован проект соглашения «Поддержка местного и регионального управления». Участники со стороны Российской Федерации: администрация муниципального образования «Кингисеппский муниципальный район» Ленинградской области и администрация муниципального образования Сланцевский муниципальный район Ленинградской области.</w:t>
      </w:r>
    </w:p>
    <w:p w14:paraId="79C784D7" w14:textId="77777777" w:rsidR="00752E7F" w:rsidRPr="00B6553A" w:rsidRDefault="00752E7F" w:rsidP="00752E7F">
      <w:pPr>
        <w:pStyle w:val="a8"/>
        <w:numPr>
          <w:ilvl w:val="0"/>
          <w:numId w:val="35"/>
        </w:numPr>
        <w:tabs>
          <w:tab w:val="left" w:pos="980"/>
        </w:tabs>
        <w:ind w:left="0" w:firstLine="709"/>
        <w:rPr>
          <w:b/>
        </w:rPr>
      </w:pPr>
      <w:r w:rsidRPr="00B6553A">
        <w:rPr>
          <w:b/>
        </w:rPr>
        <w:t>В рамках программы приграничного сотрудничества России и ЕС на период до 2020 года «Россия – Юго-Восточная Финляндия»</w:t>
      </w:r>
    </w:p>
    <w:p w14:paraId="7640330C" w14:textId="77777777" w:rsidR="00752E7F" w:rsidRPr="00B6553A" w:rsidRDefault="00752E7F" w:rsidP="00752E7F">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В 2020 году соглашения не рассматривались. Приоритеты сотрудничества (финансированные в рамках Программы):</w:t>
      </w:r>
    </w:p>
    <w:p w14:paraId="17F358CF" w14:textId="77777777" w:rsidR="00752E7F" w:rsidRPr="00B6553A" w:rsidRDefault="00752E7F" w:rsidP="00752E7F">
      <w:pPr>
        <w:numPr>
          <w:ilvl w:val="0"/>
          <w:numId w:val="33"/>
        </w:numPr>
        <w:tabs>
          <w:tab w:val="left" w:pos="994"/>
        </w:tabs>
        <w:spacing w:after="0" w:line="240" w:lineRule="auto"/>
        <w:ind w:left="0"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Предпринимательство и развитие малого и среднего бизнеса (Приоритет 1: Энергичная, активная и конкурентоспособная экономика);</w:t>
      </w:r>
    </w:p>
    <w:p w14:paraId="6DA2C401" w14:textId="77777777" w:rsidR="00752E7F" w:rsidRPr="00B6553A" w:rsidRDefault="00752E7F" w:rsidP="00752E7F">
      <w:pPr>
        <w:numPr>
          <w:ilvl w:val="0"/>
          <w:numId w:val="33"/>
        </w:numPr>
        <w:tabs>
          <w:tab w:val="left" w:pos="994"/>
        </w:tabs>
        <w:spacing w:after="0" w:line="240" w:lineRule="auto"/>
        <w:ind w:left="0"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Поддержка образования, исследований, технологического развития и инноваций (Приоритет 2: Регион инноваций, высокой квалификации и качественного образования);</w:t>
      </w:r>
    </w:p>
    <w:p w14:paraId="18464D28" w14:textId="77777777" w:rsidR="00752E7F" w:rsidRPr="00B6553A" w:rsidRDefault="00752E7F" w:rsidP="00752E7F">
      <w:pPr>
        <w:numPr>
          <w:ilvl w:val="0"/>
          <w:numId w:val="33"/>
        </w:numPr>
        <w:tabs>
          <w:tab w:val="left" w:pos="994"/>
        </w:tabs>
        <w:spacing w:after="0" w:line="240" w:lineRule="auto"/>
        <w:ind w:left="0"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Охрана окружающей среды, адаптация к изменению климата и стихийные бедствия – предотвращение / ликвидация (Приоритет 3: Привлекательность и чистота окружающей среды и региона);</w:t>
      </w:r>
    </w:p>
    <w:p w14:paraId="5C0AB57F" w14:textId="77777777" w:rsidR="00752E7F" w:rsidRPr="00B6553A" w:rsidRDefault="00752E7F" w:rsidP="00752E7F">
      <w:pPr>
        <w:numPr>
          <w:ilvl w:val="0"/>
          <w:numId w:val="34"/>
        </w:numPr>
        <w:tabs>
          <w:tab w:val="left" w:pos="994"/>
        </w:tabs>
        <w:spacing w:after="0" w:line="240" w:lineRule="auto"/>
        <w:ind w:left="0"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lastRenderedPageBreak/>
        <w:t>Развитие управления границами и безопасность границ (Приоритет 4: Хорошо связанный регион).</w:t>
      </w:r>
    </w:p>
    <w:p w14:paraId="21E1AB4C" w14:textId="77777777" w:rsidR="00752E7F" w:rsidRPr="00B6553A" w:rsidRDefault="00752E7F" w:rsidP="00752E7F">
      <w:pPr>
        <w:tabs>
          <w:tab w:val="left" w:pos="980"/>
        </w:tabs>
        <w:spacing w:after="0" w:line="240" w:lineRule="auto"/>
        <w:ind w:firstLine="709"/>
        <w:jc w:val="both"/>
        <w:rPr>
          <w:rFonts w:ascii="Times New Roman" w:eastAsia="Times New Roman" w:hAnsi="Times New Roman" w:cs="Times New Roman"/>
          <w:b/>
          <w:sz w:val="28"/>
          <w:szCs w:val="24"/>
          <w:lang w:eastAsia="ru-RU"/>
        </w:rPr>
      </w:pPr>
      <w:r w:rsidRPr="00B6553A">
        <w:rPr>
          <w:rFonts w:ascii="Times New Roman" w:eastAsia="Times New Roman" w:hAnsi="Times New Roman" w:cs="Times New Roman"/>
          <w:b/>
          <w:sz w:val="28"/>
          <w:szCs w:val="24"/>
          <w:lang w:eastAsia="ru-RU"/>
        </w:rPr>
        <w:t>3.</w:t>
      </w:r>
      <w:r w:rsidRPr="00B6553A">
        <w:rPr>
          <w:rFonts w:ascii="Times New Roman" w:eastAsia="Times New Roman" w:hAnsi="Times New Roman" w:cs="Times New Roman"/>
          <w:b/>
          <w:sz w:val="28"/>
          <w:szCs w:val="24"/>
          <w:lang w:eastAsia="ru-RU"/>
        </w:rPr>
        <w:tab/>
        <w:t>Соглашения между муниципальными образованиями России и Финляндии в рамках реализации полномочий муниципальных органов в сфере приграничного сотрудничества</w:t>
      </w:r>
    </w:p>
    <w:p w14:paraId="69753423" w14:textId="77777777" w:rsidR="00752E7F" w:rsidRPr="00B6553A" w:rsidRDefault="00752E7F" w:rsidP="00752E7F">
      <w:pPr>
        <w:tabs>
          <w:tab w:val="left" w:pos="980"/>
        </w:tabs>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3.1.</w:t>
      </w:r>
      <w:r w:rsidRPr="00B6553A">
        <w:rPr>
          <w:rFonts w:ascii="Times New Roman" w:eastAsia="Times New Roman" w:hAnsi="Times New Roman" w:cs="Times New Roman"/>
          <w:sz w:val="28"/>
          <w:szCs w:val="24"/>
          <w:lang w:eastAsia="ru-RU"/>
        </w:rPr>
        <w:tab/>
        <w:t xml:space="preserve"> Соглашение между администрацией муниципального образования «Выборгский район» Ленинградской области и администрация города Лаппеенранта, (основываясь на положениях Соглашения между Правительством Российской Федерации и Правительством Финляндской</w:t>
      </w:r>
      <w:r w:rsidRPr="00B6553A">
        <w:rPr>
          <w:rFonts w:ascii="Times New Roman" w:eastAsia="Times New Roman" w:hAnsi="Times New Roman" w:cs="Times New Roman"/>
          <w:sz w:val="28"/>
          <w:szCs w:val="24"/>
          <w:lang w:eastAsia="ru-RU"/>
        </w:rPr>
        <w:tab/>
        <w:t xml:space="preserve"> Республики о сотрудничестве в Мурманской области, Республике Карелия, Санкт-Петербурге и Ленинградской области от 20 января 1992 года).</w:t>
      </w:r>
    </w:p>
    <w:p w14:paraId="505DFF07" w14:textId="77777777" w:rsidR="00752E7F" w:rsidRPr="00B6553A" w:rsidRDefault="00752E7F" w:rsidP="00752E7F">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 xml:space="preserve">Направления сотрудничества: </w:t>
      </w:r>
    </w:p>
    <w:p w14:paraId="410D80FE"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содействие сотрудничеству в области экономического развития;</w:t>
      </w:r>
    </w:p>
    <w:p w14:paraId="3E1A54C2"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содействие сотрудничеству и поддержка совместных проектов, мероприятий, фестивалей, пресс-конференций в сферах туризма и информационного обмена (сотрудничество туристско-информационных центров Выборгского муниципального района и города Лаппеенранта);</w:t>
      </w:r>
    </w:p>
    <w:p w14:paraId="13327111"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содействие сотрудничеству в области культуры;</w:t>
      </w:r>
    </w:p>
    <w:p w14:paraId="112863CF"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содействие в установлении контактов, организации и проведении мероприятий в области спорта;</w:t>
      </w:r>
    </w:p>
    <w:p w14:paraId="5589AC61"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содействие реализации программ обмена учениками и преподавателями школ Выборгского муниципального района Ленинградской области и г. Лаппеенранта с целью углубления их языковых знаний;</w:t>
      </w:r>
    </w:p>
    <w:p w14:paraId="1DA6D736"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содействие музейному, библиотечному сотрудничеству;</w:t>
      </w:r>
    </w:p>
    <w:p w14:paraId="249B0185"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содействие развитию контактов среди молодежи Выборгского муниципального района и г. Лаппеенранта;</w:t>
      </w:r>
    </w:p>
    <w:p w14:paraId="6996090E"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содействие экологическому образованию;</w:t>
      </w:r>
    </w:p>
    <w:p w14:paraId="3BE651B3"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lastRenderedPageBreak/>
        <w:t>развитие сотрудничества в сфере сохранения культурного и исторического достояния городов Выборг и Лаппеенранта;</w:t>
      </w:r>
    </w:p>
    <w:p w14:paraId="0DD92449"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содействие и поддержка совместной деятельности общественных организаций г. Выборга и г. Лаппеенранта;</w:t>
      </w:r>
    </w:p>
    <w:p w14:paraId="5E51B958"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привлечение общественных организаций, объединений и клубов к совместным мероприятиям, проводимым в городах Выборг и Лаппеенранта;</w:t>
      </w:r>
    </w:p>
    <w:p w14:paraId="004040FC"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 xml:space="preserve">работы по поддержанию порядка, проведение субботников и возложение венков с участием общественных организаций г. Выборга и г. Лаппеенранта на братских захоронениях советских воинов в регионе Лаппеенранта; </w:t>
      </w:r>
    </w:p>
    <w:p w14:paraId="3C09B91F"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 xml:space="preserve">в целях оптимизации работы по реализации совместных мероприятий, проводимых администрацией МО «Выборгский район» и администрацией города Лаппеенранта, организация оформления приглашений на въезд лицам, участвующим в совместных мероприятиях; </w:t>
      </w:r>
    </w:p>
    <w:p w14:paraId="5C0FAF3B" w14:textId="77777777" w:rsidR="00752E7F" w:rsidRPr="00B6553A" w:rsidRDefault="00752E7F" w:rsidP="00752E7F">
      <w:pPr>
        <w:pStyle w:val="aff6"/>
        <w:numPr>
          <w:ilvl w:val="0"/>
          <w:numId w:val="47"/>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 xml:space="preserve">организация встреч руководителей органов местного самоуправления. </w:t>
      </w:r>
    </w:p>
    <w:p w14:paraId="60C251E8" w14:textId="77777777" w:rsidR="00752E7F" w:rsidRPr="00B6553A" w:rsidRDefault="00752E7F" w:rsidP="00752E7F">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3.2. Соглашение между администрацией муниципального образования Сосновоборский городской округ Ленинградской области и муниципалитетом города Савитайпале региона Лаппеенранта, Южная Карелия (Финляндская Республика), (основываясь на положениях Договора между Российской Федерацией и Финляндской Республикой об основах отношений от 20 января 1992 года).</w:t>
      </w:r>
    </w:p>
    <w:p w14:paraId="19CD2B91" w14:textId="77777777" w:rsidR="00752E7F" w:rsidRPr="00B6553A" w:rsidRDefault="00752E7F" w:rsidP="00752E7F">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Направления:</w:t>
      </w:r>
    </w:p>
    <w:p w14:paraId="6F0D1DEF"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создание условий для развития малого и среднего предпринимательства;</w:t>
      </w:r>
    </w:p>
    <w:p w14:paraId="654245DE"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создание условий для предоставления транспортных услуг, организации транспортного обслуживания населения;</w:t>
      </w:r>
    </w:p>
    <w:p w14:paraId="3A7F5327"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осуществление дорожной деятельности;</w:t>
      </w:r>
    </w:p>
    <w:p w14:paraId="41A5E286"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lastRenderedPageBreak/>
        <w:t xml:space="preserve">образование; </w:t>
      </w:r>
    </w:p>
    <w:p w14:paraId="13F002FA"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культура;</w:t>
      </w:r>
    </w:p>
    <w:p w14:paraId="79AEF18E"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оказание поддержки социально ориентированным некоммерческим организациям, благотворительной деятельности и волонтёрству;</w:t>
      </w:r>
    </w:p>
    <w:p w14:paraId="4775D264"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организация проведения физкультурно-оздоровительных и спортивных мероприятий;</w:t>
      </w:r>
    </w:p>
    <w:p w14:paraId="0E151F45"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туризм;</w:t>
      </w:r>
    </w:p>
    <w:p w14:paraId="5B5D64D8"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организация мероприятий по охране окружающей среды;</w:t>
      </w:r>
    </w:p>
    <w:p w14:paraId="28F296F3"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организация и осуществление мероприятий по работе с детьми и молодёжью;</w:t>
      </w:r>
    </w:p>
    <w:p w14:paraId="7D95B201"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оказание поддержки общественным объединениям лиц с ограниченными возможностями в пределах полномочий;</w:t>
      </w:r>
    </w:p>
    <w:p w14:paraId="72DAC65F"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формирование доступной среды жизнедеятельности для лиц с ограниченными возможностями и других маломобильных групп населения;</w:t>
      </w:r>
    </w:p>
    <w:p w14:paraId="4DF92E03"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организация библиотечного обслуживания;</w:t>
      </w:r>
    </w:p>
    <w:p w14:paraId="6B66FA89"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сохранение, использование и популяризация культурного наследия (памятников истории и культуры), расположенных на территории Сторон;</w:t>
      </w:r>
    </w:p>
    <w:p w14:paraId="68A6449D" w14:textId="77777777" w:rsidR="00752E7F" w:rsidRPr="00B6553A" w:rsidRDefault="00752E7F" w:rsidP="00752E7F">
      <w:pPr>
        <w:pStyle w:val="aff6"/>
        <w:numPr>
          <w:ilvl w:val="0"/>
          <w:numId w:val="47"/>
        </w:numPr>
        <w:tabs>
          <w:tab w:val="left" w:pos="993"/>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создание условий для развития сельскохозяйственного производства.</w:t>
      </w:r>
    </w:p>
    <w:p w14:paraId="4DA33C23" w14:textId="77777777" w:rsidR="00752E7F" w:rsidRPr="00B6553A" w:rsidRDefault="00752E7F" w:rsidP="00752E7F">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3.3. Соглашение между советом депутатов муниципального образования «Светогорское городское поселение» Выборгского района Ленинградской области, администрацией муниципального образования «Светогорское городское поселение» Выборгского района Ленинградской области (Российская Федерация) и Городским советом города Иматры, администрация города Иматра (Финляндская Республика) с (основываясь на положениях Договора между Российской Федерацией и Финляндской Республикой об основах отношений от 20 января 1992 года),</w:t>
      </w:r>
    </w:p>
    <w:p w14:paraId="0A46E349" w14:textId="77777777" w:rsidR="00752E7F" w:rsidRPr="00B6553A" w:rsidRDefault="00752E7F" w:rsidP="00752E7F">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 xml:space="preserve">Направления: </w:t>
      </w:r>
    </w:p>
    <w:p w14:paraId="5C8A0F74" w14:textId="77777777" w:rsidR="00752E7F" w:rsidRPr="00B6553A" w:rsidRDefault="00752E7F" w:rsidP="00752E7F">
      <w:pPr>
        <w:pStyle w:val="aff6"/>
        <w:numPr>
          <w:ilvl w:val="0"/>
          <w:numId w:val="47"/>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lastRenderedPageBreak/>
        <w:t>создание условий для развития малого и среднего предпринимательства;</w:t>
      </w:r>
    </w:p>
    <w:p w14:paraId="377FCE3A" w14:textId="77777777" w:rsidR="00752E7F" w:rsidRPr="00B6553A" w:rsidRDefault="00752E7F" w:rsidP="00752E7F">
      <w:pPr>
        <w:pStyle w:val="aff6"/>
        <w:numPr>
          <w:ilvl w:val="0"/>
          <w:numId w:val="47"/>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устойчивое развитие территории;</w:t>
      </w:r>
    </w:p>
    <w:p w14:paraId="3D174EED" w14:textId="77777777" w:rsidR="00752E7F" w:rsidRPr="00B6553A" w:rsidRDefault="00752E7F" w:rsidP="00752E7F">
      <w:pPr>
        <w:pStyle w:val="aff6"/>
        <w:numPr>
          <w:ilvl w:val="0"/>
          <w:numId w:val="47"/>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 xml:space="preserve">создание условий для предоставления транспортных услуг; </w:t>
      </w:r>
    </w:p>
    <w:p w14:paraId="423BBB5B" w14:textId="77777777" w:rsidR="00752E7F" w:rsidRPr="00B6553A" w:rsidRDefault="00752E7F" w:rsidP="00752E7F">
      <w:pPr>
        <w:pStyle w:val="aff6"/>
        <w:numPr>
          <w:ilvl w:val="0"/>
          <w:numId w:val="47"/>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осуществление дорожной деятельности;</w:t>
      </w:r>
    </w:p>
    <w:p w14:paraId="088F630F" w14:textId="77777777" w:rsidR="00752E7F" w:rsidRPr="00B6553A" w:rsidRDefault="00752E7F" w:rsidP="00752E7F">
      <w:pPr>
        <w:pStyle w:val="aff6"/>
        <w:numPr>
          <w:ilvl w:val="0"/>
          <w:numId w:val="47"/>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организация благоустройства территории;</w:t>
      </w:r>
    </w:p>
    <w:p w14:paraId="7FD7F77C" w14:textId="77777777" w:rsidR="00752E7F" w:rsidRPr="00B6553A" w:rsidRDefault="00752E7F" w:rsidP="00752E7F">
      <w:pPr>
        <w:pStyle w:val="aff6"/>
        <w:numPr>
          <w:ilvl w:val="0"/>
          <w:numId w:val="47"/>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 xml:space="preserve">образование; </w:t>
      </w:r>
    </w:p>
    <w:p w14:paraId="1B3E435D" w14:textId="77777777" w:rsidR="00752E7F" w:rsidRPr="00B6553A" w:rsidRDefault="00752E7F" w:rsidP="00752E7F">
      <w:pPr>
        <w:pStyle w:val="aff6"/>
        <w:numPr>
          <w:ilvl w:val="0"/>
          <w:numId w:val="47"/>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культура;</w:t>
      </w:r>
    </w:p>
    <w:p w14:paraId="3EAB0F3E" w14:textId="77777777" w:rsidR="00752E7F" w:rsidRPr="00B6553A" w:rsidRDefault="00752E7F" w:rsidP="00752E7F">
      <w:pPr>
        <w:pStyle w:val="aff6"/>
        <w:numPr>
          <w:ilvl w:val="0"/>
          <w:numId w:val="47"/>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создание условий для развития местного традиционного народного художественного творчества;</w:t>
      </w:r>
    </w:p>
    <w:p w14:paraId="437489CD" w14:textId="77777777" w:rsidR="00752E7F" w:rsidRPr="00B6553A" w:rsidRDefault="00752E7F" w:rsidP="00752E7F">
      <w:pPr>
        <w:pStyle w:val="aff6"/>
        <w:numPr>
          <w:ilvl w:val="0"/>
          <w:numId w:val="47"/>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организация проведения физкультурно-оздоровительных и спортивных мероприятий;</w:t>
      </w:r>
    </w:p>
    <w:p w14:paraId="68D753DD" w14:textId="77777777" w:rsidR="00752E7F" w:rsidRPr="00B6553A" w:rsidRDefault="00752E7F" w:rsidP="00752E7F">
      <w:pPr>
        <w:pStyle w:val="aff6"/>
        <w:numPr>
          <w:ilvl w:val="0"/>
          <w:numId w:val="47"/>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туризм;</w:t>
      </w:r>
    </w:p>
    <w:p w14:paraId="27B92FAF" w14:textId="77777777" w:rsidR="00752E7F" w:rsidRPr="00B6553A" w:rsidRDefault="00752E7F" w:rsidP="00752E7F">
      <w:pPr>
        <w:pStyle w:val="aff6"/>
        <w:numPr>
          <w:ilvl w:val="0"/>
          <w:numId w:val="47"/>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организация и осуществление мероприятий по работе с детьми и молодёжью.</w:t>
      </w:r>
    </w:p>
    <w:p w14:paraId="78BAE723" w14:textId="77777777" w:rsidR="00827B3F" w:rsidRPr="00B6553A" w:rsidRDefault="00827B3F" w:rsidP="00827B3F">
      <w:pPr>
        <w:pStyle w:val="a8"/>
      </w:pPr>
    </w:p>
    <w:p w14:paraId="35422D11" w14:textId="3FB86F35" w:rsidR="00827B3F" w:rsidRPr="00B6553A" w:rsidRDefault="00827B3F" w:rsidP="00827B3F">
      <w:pPr>
        <w:keepNext/>
        <w:tabs>
          <w:tab w:val="left" w:pos="0"/>
        </w:tabs>
        <w:suppressAutoHyphens/>
        <w:spacing w:after="0" w:line="240" w:lineRule="auto"/>
        <w:ind w:firstLine="709"/>
        <w:contextualSpacing/>
        <w:jc w:val="both"/>
        <w:outlineLvl w:val="1"/>
        <w:rPr>
          <w:rFonts w:ascii="Times New Roman" w:eastAsia="Calibri" w:hAnsi="Times New Roman" w:cs="Times New Roman"/>
          <w:b/>
          <w:bCs/>
          <w:sz w:val="28"/>
          <w:szCs w:val="28"/>
        </w:rPr>
      </w:pPr>
      <w:bookmarkStart w:id="17" w:name="_Toc52617893"/>
      <w:r w:rsidRPr="00B6553A">
        <w:rPr>
          <w:rFonts w:ascii="Times New Roman" w:eastAsia="Calibri" w:hAnsi="Times New Roman" w:cs="Times New Roman"/>
          <w:b/>
          <w:bCs/>
          <w:sz w:val="28"/>
          <w:szCs w:val="28"/>
        </w:rPr>
        <w:t>1.4.</w:t>
      </w:r>
      <w:r w:rsidRPr="00B6553A">
        <w:rPr>
          <w:rFonts w:ascii="Times New Roman" w:eastAsia="Calibri" w:hAnsi="Times New Roman" w:cs="Times New Roman"/>
          <w:b/>
          <w:bCs/>
          <w:sz w:val="28"/>
          <w:szCs w:val="28"/>
        </w:rPr>
        <w:tab/>
        <w:t>Сведения о приоритетных направлениях развития межрегионального сотрудничества</w:t>
      </w:r>
      <w:bookmarkEnd w:id="17"/>
    </w:p>
    <w:p w14:paraId="46C7A8B0" w14:textId="77777777" w:rsidR="00827B3F" w:rsidRPr="00B6553A" w:rsidRDefault="00827B3F" w:rsidP="00827B3F">
      <w:pPr>
        <w:pStyle w:val="a8"/>
      </w:pPr>
    </w:p>
    <w:p w14:paraId="749F34A9" w14:textId="77777777" w:rsidR="00827B3F" w:rsidRPr="00B6553A" w:rsidRDefault="00827B3F" w:rsidP="00827B3F">
      <w:pPr>
        <w:pStyle w:val="a8"/>
      </w:pPr>
      <w:r w:rsidRPr="00B6553A">
        <w:t>На заседании Координационного совета Санкт-Петербурга и Ленинградской области в сфере социально-экономического развития от 11.07.2018 одобрена 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(подготовленная комитетом по архитектуре и градостроительству Ленинградской области). Данный документ учитывает совместное развитие двух регионов.</w:t>
      </w:r>
    </w:p>
    <w:p w14:paraId="1AB43799" w14:textId="77777777" w:rsidR="00827B3F" w:rsidRPr="00B6553A" w:rsidRDefault="00827B3F" w:rsidP="00827B3F">
      <w:pPr>
        <w:pStyle w:val="a8"/>
      </w:pPr>
      <w:r w:rsidRPr="00B6553A">
        <w:t xml:space="preserve">Концепция совместного градостроительного развития Санкт‑Петербурга и территорий Ленинградской области (агломерации) на период до </w:t>
      </w:r>
      <w:r w:rsidRPr="00B6553A">
        <w:lastRenderedPageBreak/>
        <w:t>2030 года с перспективой до 2050 года (далее – Концепция агломерации) определяет согласованные Санкт‑Петербургом и Ленинградской областью подходы к сбалансированному градостроительному развитию территории Санкт‑Петербурга и части территории Ленинградской области в зоне интенсивной урбанизации для обеспечения устойчивого развития соответствующих территорий каждого субъекта Российской Федерации.</w:t>
      </w:r>
    </w:p>
    <w:p w14:paraId="564616DC"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Санкт‑Петербург и Ленинградская область определили:</w:t>
      </w:r>
    </w:p>
    <w:p w14:paraId="59E7CEDC" w14:textId="77777777" w:rsidR="007170DA" w:rsidRPr="00B6553A" w:rsidRDefault="007170DA" w:rsidP="007170DA">
      <w:pPr>
        <w:numPr>
          <w:ilvl w:val="0"/>
          <w:numId w:val="37"/>
        </w:numPr>
        <w:tabs>
          <w:tab w:val="left" w:pos="994"/>
        </w:tabs>
        <w:spacing w:after="0" w:line="240" w:lineRule="auto"/>
        <w:ind w:left="0"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границы совместного градостроительного развития (зоны интенсивной урбанизации);</w:t>
      </w:r>
    </w:p>
    <w:p w14:paraId="2CF7BF11" w14:textId="77777777" w:rsidR="007170DA" w:rsidRPr="00B6553A" w:rsidRDefault="007170DA" w:rsidP="007170DA">
      <w:pPr>
        <w:numPr>
          <w:ilvl w:val="0"/>
          <w:numId w:val="37"/>
        </w:numPr>
        <w:tabs>
          <w:tab w:val="left" w:pos="994"/>
        </w:tabs>
        <w:spacing w:after="0" w:line="240" w:lineRule="auto"/>
        <w:ind w:left="0"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принципы, приоритеты и цели совместного градостроительного развития;</w:t>
      </w:r>
    </w:p>
    <w:p w14:paraId="3769AD4B" w14:textId="77777777" w:rsidR="007170DA" w:rsidRPr="00B6553A" w:rsidRDefault="007170DA" w:rsidP="007170DA">
      <w:pPr>
        <w:numPr>
          <w:ilvl w:val="0"/>
          <w:numId w:val="37"/>
        </w:numPr>
        <w:tabs>
          <w:tab w:val="left" w:pos="994"/>
        </w:tabs>
        <w:spacing w:after="0" w:line="240" w:lineRule="auto"/>
        <w:ind w:left="0"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прогнозную численность населения в зоне интенсивной урбанизации на 2030‑2050 годы;</w:t>
      </w:r>
    </w:p>
    <w:p w14:paraId="6C29DFF9" w14:textId="77777777" w:rsidR="007170DA" w:rsidRPr="00B6553A" w:rsidRDefault="007170DA" w:rsidP="007170DA">
      <w:pPr>
        <w:numPr>
          <w:ilvl w:val="0"/>
          <w:numId w:val="37"/>
        </w:numPr>
        <w:tabs>
          <w:tab w:val="left" w:pos="994"/>
        </w:tabs>
        <w:spacing w:after="0" w:line="240" w:lineRule="auto"/>
        <w:ind w:left="0"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основные направления градостроительного развития;</w:t>
      </w:r>
    </w:p>
    <w:p w14:paraId="1D824979" w14:textId="77777777" w:rsidR="007170DA" w:rsidRPr="00B6553A" w:rsidRDefault="007170DA" w:rsidP="007170DA">
      <w:pPr>
        <w:numPr>
          <w:ilvl w:val="0"/>
          <w:numId w:val="37"/>
        </w:numPr>
        <w:tabs>
          <w:tab w:val="left" w:pos="994"/>
        </w:tabs>
        <w:spacing w:after="0" w:line="240" w:lineRule="auto"/>
        <w:ind w:left="0"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необходимость оптимизации системы расселения и размещения мест приложения труда;</w:t>
      </w:r>
    </w:p>
    <w:p w14:paraId="2A495DBB" w14:textId="77777777" w:rsidR="007170DA" w:rsidRPr="00B6553A" w:rsidRDefault="007170DA" w:rsidP="007170DA">
      <w:pPr>
        <w:numPr>
          <w:ilvl w:val="0"/>
          <w:numId w:val="37"/>
        </w:numPr>
        <w:tabs>
          <w:tab w:val="left" w:pos="994"/>
        </w:tabs>
        <w:spacing w:after="0" w:line="240" w:lineRule="auto"/>
        <w:ind w:left="0"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целесообразность сближения нормативов градостроительного проектирования Санкт‑Петербурга и Ленинградской области в части предельных минимальных показателей обеспеченности населения объектами социальной инфраструктуры;</w:t>
      </w:r>
    </w:p>
    <w:p w14:paraId="5B9DA04E" w14:textId="77777777" w:rsidR="007170DA" w:rsidRPr="00B6553A" w:rsidRDefault="007170DA" w:rsidP="007170DA">
      <w:pPr>
        <w:numPr>
          <w:ilvl w:val="0"/>
          <w:numId w:val="37"/>
        </w:numPr>
        <w:tabs>
          <w:tab w:val="left" w:pos="994"/>
        </w:tabs>
        <w:spacing w:after="0" w:line="240" w:lineRule="auto"/>
        <w:ind w:left="0"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необходимость формирования природно‑пространственного каркаса и развития системы территорий для выполнения рекреационной и природоохранной функций.</w:t>
      </w:r>
    </w:p>
    <w:p w14:paraId="491BB437"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Реализация Концепции градостроительного развития агломерации предполагается путём включения принятых в ней целевых показателей и основных направлений развития территории в обоснование стратегических документов социально-экономического и территориального развития агломерации.</w:t>
      </w:r>
    </w:p>
    <w:p w14:paraId="46DD80B1"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lastRenderedPageBreak/>
        <w:t>Агломерация включает Санкт-Петербург и наиболее интенсивно застраиваемые и осваиваемые муниципальные образования Ленинградской области. В границы зоны интенсивной урбанизации включены территория Санкт-Петербурга и территории 57 поселений шести муниципальных районов Ленинградской области: Всеволожского (полностью), Выборгского (2 поселения), Гатчинского (12 поселений), Кировского (5 поселений), Ломоносовского (12 поселений), Тосненского (7 поселений).</w:t>
      </w:r>
    </w:p>
    <w:p w14:paraId="3A9ED08E"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Цель – оптимизация территориального развития Санкт-Петербурга и Ленинградской области на основании стратегических программных документов социально-экономического развития и градостроительного потенциала территории Санкт-Петербурга и Ленинградской области на долгосрочную перспективу.</w:t>
      </w:r>
    </w:p>
    <w:p w14:paraId="79B3B1A6"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Главные приоритеты развития территорий Санкт-Петербурга и Ленинградской области, входящих в зону интенсивной урбанизации:</w:t>
      </w:r>
    </w:p>
    <w:p w14:paraId="7DB313E1" w14:textId="77777777" w:rsidR="007170DA" w:rsidRPr="00B6553A" w:rsidRDefault="007170DA" w:rsidP="007170DA">
      <w:pPr>
        <w:pStyle w:val="aff6"/>
        <w:numPr>
          <w:ilvl w:val="0"/>
          <w:numId w:val="48"/>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развитие (социально-экономическое и инфраструктурное);</w:t>
      </w:r>
    </w:p>
    <w:p w14:paraId="5A0E9234" w14:textId="77777777" w:rsidR="007170DA" w:rsidRPr="00B6553A" w:rsidRDefault="007170DA" w:rsidP="007170DA">
      <w:pPr>
        <w:pStyle w:val="aff6"/>
        <w:numPr>
          <w:ilvl w:val="0"/>
          <w:numId w:val="48"/>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безопасность (экологическая, экономическая и инженерная);</w:t>
      </w:r>
    </w:p>
    <w:p w14:paraId="7C0BAB48" w14:textId="77777777" w:rsidR="007170DA" w:rsidRPr="00B6553A" w:rsidRDefault="007170DA" w:rsidP="007170DA">
      <w:pPr>
        <w:pStyle w:val="aff6"/>
        <w:numPr>
          <w:ilvl w:val="0"/>
          <w:numId w:val="48"/>
        </w:numPr>
        <w:tabs>
          <w:tab w:val="left" w:pos="994"/>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комфортность среды жизнедеятельности.</w:t>
      </w:r>
    </w:p>
    <w:p w14:paraId="66B6D38D"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Основной принцип градостроительного развития территории агломерации - от разобщенности к синергии, что подразумевает достижение целого ряда эффектов:</w:t>
      </w:r>
    </w:p>
    <w:p w14:paraId="0EDEC5BB" w14:textId="77777777" w:rsidR="007170DA" w:rsidRPr="00B6553A" w:rsidRDefault="007170DA" w:rsidP="007170DA">
      <w:pPr>
        <w:pStyle w:val="aff6"/>
        <w:numPr>
          <w:ilvl w:val="0"/>
          <w:numId w:val="48"/>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создание условий для перехода к инновационному социально-экономическому развитию;</w:t>
      </w:r>
    </w:p>
    <w:p w14:paraId="135453EE" w14:textId="77777777" w:rsidR="007170DA" w:rsidRPr="00B6553A" w:rsidRDefault="007170DA" w:rsidP="007170DA">
      <w:pPr>
        <w:pStyle w:val="aff6"/>
        <w:numPr>
          <w:ilvl w:val="0"/>
          <w:numId w:val="48"/>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кооперация в вопросах совместного использования ресурсов и размещения инвестиций;</w:t>
      </w:r>
    </w:p>
    <w:p w14:paraId="25247F65" w14:textId="77777777" w:rsidR="007170DA" w:rsidRPr="00B6553A" w:rsidRDefault="007170DA" w:rsidP="007170DA">
      <w:pPr>
        <w:pStyle w:val="aff6"/>
        <w:numPr>
          <w:ilvl w:val="0"/>
          <w:numId w:val="48"/>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оптимизация расселения с учетом сохранения идентичности Санкт-Петербурга и поселений Ленинградской области и формирования статуса подцентров агломерации;</w:t>
      </w:r>
    </w:p>
    <w:p w14:paraId="0438066F" w14:textId="77777777" w:rsidR="007170DA" w:rsidRPr="00B6553A" w:rsidRDefault="007170DA" w:rsidP="007170DA">
      <w:pPr>
        <w:pStyle w:val="aff6"/>
        <w:numPr>
          <w:ilvl w:val="0"/>
          <w:numId w:val="48"/>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формирование единого культурного ландшафта, достойного историко-культурного потенциала «северной столицы»;</w:t>
      </w:r>
    </w:p>
    <w:p w14:paraId="745B8166" w14:textId="77777777" w:rsidR="007170DA" w:rsidRPr="00B6553A" w:rsidRDefault="007170DA" w:rsidP="007170DA">
      <w:pPr>
        <w:pStyle w:val="aff6"/>
        <w:numPr>
          <w:ilvl w:val="0"/>
          <w:numId w:val="48"/>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lastRenderedPageBreak/>
        <w:t>развитие жизнеустойчивости природной среды и ландшафта территории агломерации;</w:t>
      </w:r>
    </w:p>
    <w:p w14:paraId="75802548" w14:textId="77777777" w:rsidR="007170DA" w:rsidRPr="00B6553A" w:rsidRDefault="007170DA" w:rsidP="007170DA">
      <w:pPr>
        <w:pStyle w:val="aff6"/>
        <w:numPr>
          <w:ilvl w:val="0"/>
          <w:numId w:val="48"/>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формирование комфортной среды жизнедеятельности;</w:t>
      </w:r>
    </w:p>
    <w:p w14:paraId="5023257B" w14:textId="77777777" w:rsidR="007170DA" w:rsidRPr="00B6553A" w:rsidRDefault="007170DA" w:rsidP="007170DA">
      <w:pPr>
        <w:pStyle w:val="aff6"/>
        <w:numPr>
          <w:ilvl w:val="0"/>
          <w:numId w:val="48"/>
        </w:numPr>
        <w:tabs>
          <w:tab w:val="left" w:pos="980"/>
        </w:tabs>
        <w:ind w:left="0" w:firstLine="709"/>
        <w:jc w:val="both"/>
        <w:rPr>
          <w:rFonts w:ascii="Times New Roman" w:eastAsia="Times New Roman" w:hAnsi="Times New Roman"/>
          <w:sz w:val="28"/>
          <w:lang w:eastAsia="ru-RU"/>
        </w:rPr>
      </w:pPr>
      <w:r w:rsidRPr="00B6553A">
        <w:rPr>
          <w:rFonts w:ascii="Times New Roman" w:eastAsia="Times New Roman" w:hAnsi="Times New Roman"/>
          <w:sz w:val="28"/>
          <w:lang w:eastAsia="ru-RU"/>
        </w:rPr>
        <w:t>инфраструктурное обеспечение агломерации, в том числе организация единой транспортной системы, развитие коммунальной, инженерной и социальной инфраструктур.</w:t>
      </w:r>
    </w:p>
    <w:p w14:paraId="6F61AFEE" w14:textId="77777777" w:rsidR="007170DA" w:rsidRPr="00B6553A" w:rsidRDefault="007170DA" w:rsidP="007170DA">
      <w:pPr>
        <w:spacing w:after="0" w:line="240" w:lineRule="auto"/>
        <w:jc w:val="both"/>
        <w:rPr>
          <w:rFonts w:ascii="Times New Roman" w:eastAsia="Times New Roman" w:hAnsi="Times New Roman" w:cs="Times New Roman"/>
          <w:sz w:val="28"/>
          <w:szCs w:val="24"/>
          <w:lang w:eastAsia="ru-RU"/>
        </w:rPr>
      </w:pPr>
    </w:p>
    <w:p w14:paraId="11A72BE9"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Приоритеты долгосрочного территориального развития агломерации:</w:t>
      </w:r>
    </w:p>
    <w:p w14:paraId="554C333B"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1.</w:t>
      </w:r>
      <w:r w:rsidRPr="00B6553A">
        <w:rPr>
          <w:rFonts w:ascii="Times New Roman" w:eastAsia="Times New Roman" w:hAnsi="Times New Roman" w:cs="Times New Roman"/>
          <w:sz w:val="28"/>
          <w:szCs w:val="24"/>
          <w:lang w:eastAsia="ru-RU"/>
        </w:rPr>
        <w:tab/>
        <w:t>Агломерация – центр компетенций Северо-Западного региона. Данное направление охватывает весь спектр лидерских позиций (ключевых компетенций) агломерации как второй в стране, а также сферу развития Арктики. Данное направление предусматривает широкие возможности агломерационной проектной деятельности.</w:t>
      </w:r>
    </w:p>
    <w:p w14:paraId="67563101"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2.</w:t>
      </w:r>
      <w:r w:rsidRPr="00B6553A">
        <w:rPr>
          <w:rFonts w:ascii="Times New Roman" w:eastAsia="Times New Roman" w:hAnsi="Times New Roman" w:cs="Times New Roman"/>
          <w:sz w:val="28"/>
          <w:szCs w:val="24"/>
          <w:lang w:eastAsia="ru-RU"/>
        </w:rPr>
        <w:tab/>
        <w:t>Агломерация – международный интермодальный транспортный узел. Данное направление является исторически градообразующим - «окно в Европу». Планируемые трансформации призваны модернизировать пространственное размещение транспортного узла в агломерации. Приоритетным проектом по данному направлению может стать КАД-2.</w:t>
      </w:r>
    </w:p>
    <w:p w14:paraId="70A2D3A5"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3.</w:t>
      </w:r>
      <w:r w:rsidRPr="00B6553A">
        <w:rPr>
          <w:rFonts w:ascii="Times New Roman" w:eastAsia="Times New Roman" w:hAnsi="Times New Roman" w:cs="Times New Roman"/>
          <w:sz w:val="28"/>
          <w:szCs w:val="24"/>
          <w:lang w:eastAsia="ru-RU"/>
        </w:rPr>
        <w:tab/>
        <w:t>Агломерация – туристская дестинация. Туристскую дестинацию можно охарактеризовать как целевой регион, обеспечивающий максимально полный спектр мест притяжения и инфраструктуры обслуживания туристов и местных отдыхающих. Агломерация обладает широким диапазоном рекреационно-туристических аттракторов: от объектов мирового культурного наследия до курортных возможностей морского побережья, которые нуждаются в развитии инфраструктуры, доступности и сохранности. Организация федерального (регионального) курорта на северном побережье Финского залива может быть рассмотрена как приоритетный проект данного направления.</w:t>
      </w:r>
    </w:p>
    <w:p w14:paraId="319E4A71"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lastRenderedPageBreak/>
        <w:t>4.</w:t>
      </w:r>
      <w:r w:rsidRPr="00B6553A">
        <w:rPr>
          <w:rFonts w:ascii="Times New Roman" w:eastAsia="Times New Roman" w:hAnsi="Times New Roman" w:cs="Times New Roman"/>
          <w:sz w:val="28"/>
          <w:szCs w:val="24"/>
          <w:lang w:eastAsia="ru-RU"/>
        </w:rPr>
        <w:tab/>
        <w:t>Агломерация – агроинновационный кластер. Площадь территории Ленинградской области в зоне взаимовлияния составляет 9 % от всей территории области. Несмотря на близость к мегаполису, 20 % площади агломерации занято сельскохозяйственными угодьями. В Санкт-Петербурге размещается научно-исследовательский, образовательный и производственный комплекс, включающий Всероссийский научно-исследовательский институт растениеводства им. Н.И.Вавилова. Фактически функционирующий с 1974 года агрокластер обеспечивает продовольственную безопасность второго города в стране и развитие сельского хозяйства в Нечерноземье в целом. Переход в рамках региона от оперативного к проектному развитию продовольственной безопасности может стать основным модулем данного направления.</w:t>
      </w:r>
    </w:p>
    <w:p w14:paraId="209AA14D" w14:textId="77777777" w:rsidR="007170DA" w:rsidRPr="00B6553A" w:rsidRDefault="007170DA" w:rsidP="007170DA">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5.</w:t>
      </w:r>
      <w:r w:rsidRPr="00B6553A">
        <w:rPr>
          <w:rFonts w:ascii="Times New Roman" w:eastAsia="Times New Roman" w:hAnsi="Times New Roman" w:cs="Times New Roman"/>
          <w:sz w:val="28"/>
          <w:szCs w:val="24"/>
          <w:lang w:eastAsia="ru-RU"/>
        </w:rPr>
        <w:tab/>
        <w:t>Агломерация aqua vitae – управление водными ресурсами. Балтийско-Ладожская водная система является основным ландшафто- и градообразующим фактором для агломерации. Данное направление является системообразующим для четырёх предыдущих. Как говорится в докладе Организации Объединенных Наций «Управление водными ресурсами в условиях неопределённости и риска», вода является единственным средством, с помощью которого могут быть в совокупности решены основные глобальные проблемы.</w:t>
      </w:r>
    </w:p>
    <w:p w14:paraId="3FFBB143" w14:textId="77777777" w:rsidR="00F559E2" w:rsidRPr="00B6553A" w:rsidRDefault="00F559E2" w:rsidP="00C91724">
      <w:pPr>
        <w:spacing w:after="0" w:line="240" w:lineRule="auto"/>
        <w:ind w:firstLine="709"/>
        <w:jc w:val="both"/>
        <w:rPr>
          <w:rFonts w:ascii="Times New Roman" w:eastAsia="Times New Roman" w:hAnsi="Times New Roman" w:cs="Times New Roman"/>
          <w:sz w:val="28"/>
          <w:szCs w:val="24"/>
          <w:lang w:eastAsia="ru-RU"/>
        </w:rPr>
      </w:pPr>
    </w:p>
    <w:p w14:paraId="06291E98" w14:textId="1131FF7C" w:rsidR="00827B3F" w:rsidRPr="00B6553A" w:rsidRDefault="00827B3F" w:rsidP="00827B3F">
      <w:pPr>
        <w:keepNext/>
        <w:tabs>
          <w:tab w:val="left" w:pos="0"/>
        </w:tabs>
        <w:suppressAutoHyphens/>
        <w:spacing w:after="0" w:line="240" w:lineRule="auto"/>
        <w:ind w:firstLine="709"/>
        <w:contextualSpacing/>
        <w:jc w:val="both"/>
        <w:outlineLvl w:val="1"/>
        <w:rPr>
          <w:rFonts w:ascii="Times New Roman" w:eastAsia="Calibri" w:hAnsi="Times New Roman" w:cs="Times New Roman"/>
          <w:b/>
          <w:bCs/>
          <w:sz w:val="28"/>
          <w:szCs w:val="28"/>
        </w:rPr>
      </w:pPr>
      <w:bookmarkStart w:id="18" w:name="_Toc52617894"/>
      <w:r w:rsidRPr="00B6553A">
        <w:rPr>
          <w:rFonts w:ascii="Times New Roman" w:eastAsia="Calibri" w:hAnsi="Times New Roman" w:cs="Times New Roman"/>
          <w:b/>
          <w:bCs/>
          <w:sz w:val="28"/>
          <w:szCs w:val="28"/>
        </w:rPr>
        <w:t>1.5.</w:t>
      </w:r>
      <w:r w:rsidRPr="00B6553A">
        <w:rPr>
          <w:rFonts w:ascii="Times New Roman" w:eastAsia="Calibri" w:hAnsi="Times New Roman" w:cs="Times New Roman"/>
          <w:b/>
          <w:bCs/>
          <w:sz w:val="28"/>
          <w:szCs w:val="28"/>
        </w:rPr>
        <w:tab/>
        <w:t>Сведения о документах стратегического планирования Ленинградской области</w:t>
      </w:r>
      <w:bookmarkEnd w:id="18"/>
    </w:p>
    <w:p w14:paraId="72876004" w14:textId="77777777" w:rsidR="00827B3F" w:rsidRPr="00B6553A" w:rsidRDefault="00827B3F" w:rsidP="00827B3F">
      <w:pPr>
        <w:pStyle w:val="a8"/>
      </w:pPr>
    </w:p>
    <w:p w14:paraId="4E7B7F80" w14:textId="6304DBD1" w:rsidR="00827B3F" w:rsidRPr="00B6553A" w:rsidRDefault="00827B3F" w:rsidP="00827B3F">
      <w:pPr>
        <w:pStyle w:val="a8"/>
      </w:pPr>
      <w:r w:rsidRPr="00B6553A">
        <w:t xml:space="preserve">Стратегия социально-экономического развития Ленинградской области до 2030 года, утвержденная </w:t>
      </w:r>
      <w:r w:rsidR="000B28D4" w:rsidRPr="00B6553A">
        <w:t xml:space="preserve">областным </w:t>
      </w:r>
      <w:r w:rsidRPr="00B6553A">
        <w:t xml:space="preserve">законом от 08.08.2016 № 76-оз (в редакции </w:t>
      </w:r>
      <w:r w:rsidR="000B28D4" w:rsidRPr="00B6553A">
        <w:t xml:space="preserve">областного </w:t>
      </w:r>
      <w:r w:rsidRPr="00B6553A">
        <w:t xml:space="preserve">закона от 19.12.2019 № 100-оз) и План мероприятий по реализации Стратегии социально-экономического развития Ленинградской </w:t>
      </w:r>
      <w:r w:rsidRPr="00B6553A">
        <w:lastRenderedPageBreak/>
        <w:t>области до 2030 года, утвержденный постановлением Правительства Ленинградской области от 27.09.2017 № 388 (с изменениями на 14.05.2019).</w:t>
      </w:r>
    </w:p>
    <w:p w14:paraId="72D729B0" w14:textId="77777777" w:rsidR="00827B3F" w:rsidRPr="00B6553A" w:rsidRDefault="00827B3F" w:rsidP="00827B3F">
      <w:pPr>
        <w:pStyle w:val="a8"/>
      </w:pPr>
      <w:r w:rsidRPr="00B6553A">
        <w:t>Стратегическая цель Ленинградской области – повышение уровня и качества жизни населения на основе реализации выбранных приоритетов. Ключевым условием достижения стратегической цели Ленинградской области выступает развитие промышленности, сельского хозяйства, сферы услуг, повышение эффективности государственного и муниципального управления через внедрение новых технологий и оптимизацию процессов, а также привлечение федерального ресурса и частных инвестиций.</w:t>
      </w:r>
    </w:p>
    <w:p w14:paraId="1B6A2B07" w14:textId="022A1A9C" w:rsidR="00E8533C" w:rsidRPr="00B6553A" w:rsidRDefault="00E8533C" w:rsidP="00827B3F">
      <w:pPr>
        <w:pStyle w:val="a8"/>
      </w:pPr>
      <w:r w:rsidRPr="00B6553A">
        <w:t>Одной из стратегических целей стратегии социально-экономического развития Ленинградской области является «сохранение лесов и биологического разнообразия (в том числе создание особо охраняемых природных территорий)».</w:t>
      </w:r>
    </w:p>
    <w:p w14:paraId="27B1EF95" w14:textId="77777777" w:rsidR="00827B3F" w:rsidRPr="00B6553A" w:rsidRDefault="00827B3F" w:rsidP="00827B3F">
      <w:pPr>
        <w:pStyle w:val="a8"/>
      </w:pPr>
      <w:r w:rsidRPr="00B6553A">
        <w:t>Для управления территориями с различной степенью развития экономики и организации расселения, а также территориями, требующими особых мер, выделено шесть зон (рисунок 1):</w:t>
      </w:r>
    </w:p>
    <w:p w14:paraId="7040EE75" w14:textId="77777777" w:rsidR="00827B3F" w:rsidRPr="00B6553A" w:rsidRDefault="00827B3F" w:rsidP="00827B3F">
      <w:pPr>
        <w:pStyle w:val="a8"/>
      </w:pPr>
      <w:r w:rsidRPr="00B6553A">
        <w:t>1. Зона агломерации, включающая:</w:t>
      </w:r>
    </w:p>
    <w:p w14:paraId="0608FBB7" w14:textId="2D5805B6" w:rsidR="00827B3F" w:rsidRPr="00B6553A" w:rsidRDefault="00827B3F" w:rsidP="00827B3F">
      <w:pPr>
        <w:pStyle w:val="a8"/>
      </w:pPr>
      <w:r w:rsidRPr="00B6553A">
        <w:t>1.1 Зоны контролируемой урбанизации;</w:t>
      </w:r>
    </w:p>
    <w:p w14:paraId="21AD3CAD" w14:textId="24DFDE3A" w:rsidR="00827B3F" w:rsidRPr="00B6553A" w:rsidRDefault="00827B3F" w:rsidP="00827B3F">
      <w:pPr>
        <w:pStyle w:val="a8"/>
      </w:pPr>
      <w:r w:rsidRPr="00B6553A">
        <w:t>1.2 Подцентры агломерации;</w:t>
      </w:r>
    </w:p>
    <w:p w14:paraId="0DFD7E3C" w14:textId="3B5D1902" w:rsidR="00827B3F" w:rsidRPr="00B6553A" w:rsidRDefault="00827B3F" w:rsidP="00827B3F">
      <w:pPr>
        <w:pStyle w:val="a8"/>
      </w:pPr>
      <w:r w:rsidRPr="00B6553A">
        <w:t>1.3 Другие территория агломерации.</w:t>
      </w:r>
    </w:p>
    <w:p w14:paraId="50E07EEA" w14:textId="77777777" w:rsidR="00827B3F" w:rsidRPr="00B6553A" w:rsidRDefault="00827B3F" w:rsidP="00827B3F">
      <w:pPr>
        <w:pStyle w:val="a8"/>
      </w:pPr>
      <w:r w:rsidRPr="00B6553A">
        <w:t>2. Точки роста.</w:t>
      </w:r>
    </w:p>
    <w:p w14:paraId="4F71BCE9" w14:textId="77777777" w:rsidR="00827B3F" w:rsidRPr="00B6553A" w:rsidRDefault="00827B3F" w:rsidP="00827B3F">
      <w:pPr>
        <w:pStyle w:val="a8"/>
      </w:pPr>
      <w:r w:rsidRPr="00B6553A">
        <w:t>3. Малые агломерации.</w:t>
      </w:r>
    </w:p>
    <w:p w14:paraId="596911AE" w14:textId="77777777" w:rsidR="00827B3F" w:rsidRPr="00B6553A" w:rsidRDefault="00827B3F" w:rsidP="00827B3F">
      <w:pPr>
        <w:pStyle w:val="a8"/>
      </w:pPr>
      <w:r w:rsidRPr="00B6553A">
        <w:t>4. Исторические поселения.</w:t>
      </w:r>
    </w:p>
    <w:p w14:paraId="2ED834A7" w14:textId="77777777" w:rsidR="00827B3F" w:rsidRPr="00B6553A" w:rsidRDefault="00827B3F" w:rsidP="00827B3F">
      <w:pPr>
        <w:pStyle w:val="a8"/>
      </w:pPr>
      <w:r w:rsidRPr="00B6553A">
        <w:t>5. Зона равновесия.</w:t>
      </w:r>
    </w:p>
    <w:p w14:paraId="3768A87C" w14:textId="77777777" w:rsidR="00827B3F" w:rsidRPr="00B6553A" w:rsidRDefault="00827B3F" w:rsidP="00827B3F">
      <w:pPr>
        <w:pStyle w:val="a8"/>
      </w:pPr>
      <w:r w:rsidRPr="00B6553A">
        <w:t>6. Отдаленные территории.</w:t>
      </w:r>
    </w:p>
    <w:p w14:paraId="0267764F" w14:textId="77777777" w:rsidR="00827B3F" w:rsidRPr="00B6553A" w:rsidRDefault="00827B3F" w:rsidP="00827B3F">
      <w:pPr>
        <w:pStyle w:val="a8"/>
      </w:pPr>
      <w:r w:rsidRPr="00B6553A">
        <w:t>При формировании политики пространственного развития Ленинградской области учтены магистральный транспортный каркас региона и планируемые к реализации и реализующиеся крупные инвестиционные проекты (рисунок 2).</w:t>
      </w:r>
    </w:p>
    <w:p w14:paraId="563266D3" w14:textId="77777777" w:rsidR="00827B3F" w:rsidRPr="00B6553A" w:rsidRDefault="00827B3F" w:rsidP="00827B3F">
      <w:pPr>
        <w:pStyle w:val="a8"/>
        <w:sectPr w:rsidR="00827B3F" w:rsidRPr="00B6553A" w:rsidSect="001823F2">
          <w:headerReference w:type="default" r:id="rId8"/>
          <w:pgSz w:w="12240" w:h="15840"/>
          <w:pgMar w:top="1134" w:right="567" w:bottom="1134" w:left="1134" w:header="720" w:footer="720" w:gutter="0"/>
          <w:cols w:space="720"/>
          <w:titlePg/>
          <w:docGrid w:linePitch="299"/>
        </w:sectPr>
      </w:pPr>
    </w:p>
    <w:p w14:paraId="669F9A59" w14:textId="77777777" w:rsidR="00827B3F" w:rsidRPr="00B6553A" w:rsidRDefault="00827B3F" w:rsidP="00827B3F">
      <w:pPr>
        <w:spacing w:after="0" w:line="240" w:lineRule="auto"/>
        <w:ind w:hanging="10"/>
        <w:jc w:val="center"/>
        <w:rPr>
          <w:rFonts w:ascii="Times New Roman" w:hAnsi="Times New Roman" w:cs="Times New Roman"/>
          <w:sz w:val="28"/>
          <w:szCs w:val="28"/>
        </w:rPr>
      </w:pPr>
      <w:r w:rsidRPr="00B6553A">
        <w:rPr>
          <w:rFonts w:ascii="Times New Roman" w:hAnsi="Times New Roman" w:cs="Times New Roman"/>
          <w:sz w:val="28"/>
          <w:szCs w:val="28"/>
        </w:rPr>
        <w:lastRenderedPageBreak/>
        <w:t>Рисунок 1. Зонирование территории Ленинградской области с отображением точек роста (Источник: Стратегия социально-экономического развития Ленинградской области до 2030 года)</w:t>
      </w:r>
    </w:p>
    <w:p w14:paraId="13F1362E" w14:textId="77777777" w:rsidR="00827B3F" w:rsidRPr="00B6553A" w:rsidRDefault="00827B3F" w:rsidP="00827B3F">
      <w:pPr>
        <w:spacing w:after="0" w:line="240" w:lineRule="auto"/>
        <w:ind w:hanging="10"/>
        <w:jc w:val="center"/>
        <w:rPr>
          <w:rFonts w:ascii="Times New Roman" w:hAnsi="Times New Roman" w:cs="Times New Roman"/>
          <w:sz w:val="28"/>
          <w:szCs w:val="28"/>
        </w:rPr>
      </w:pPr>
    </w:p>
    <w:p w14:paraId="27B84121" w14:textId="77777777" w:rsidR="00827B3F" w:rsidRPr="00B6553A" w:rsidRDefault="00827B3F" w:rsidP="00827B3F">
      <w:pPr>
        <w:spacing w:after="0" w:line="240" w:lineRule="auto"/>
        <w:rPr>
          <w:rFonts w:ascii="Times New Roman" w:hAnsi="Times New Roman" w:cs="Times New Roman"/>
          <w:sz w:val="28"/>
          <w:szCs w:val="28"/>
        </w:rPr>
      </w:pPr>
      <w:r w:rsidRPr="00B6553A">
        <w:rPr>
          <w:rFonts w:ascii="Times New Roman" w:hAnsi="Times New Roman" w:cs="Times New Roman"/>
          <w:noProof/>
          <w:lang w:eastAsia="ru-RU"/>
        </w:rPr>
        <w:drawing>
          <wp:inline distT="0" distB="0" distL="0" distR="0" wp14:anchorId="62486718" wp14:editId="0EA7E787">
            <wp:extent cx="8546465" cy="5963158"/>
            <wp:effectExtent l="0" t="0" r="0" b="0"/>
            <wp:docPr id="4355" name="Picture 4355"/>
            <wp:cNvGraphicFramePr/>
            <a:graphic xmlns:a="http://schemas.openxmlformats.org/drawingml/2006/main">
              <a:graphicData uri="http://schemas.openxmlformats.org/drawingml/2006/picture">
                <pic:pic xmlns:pic="http://schemas.openxmlformats.org/drawingml/2006/picture">
                  <pic:nvPicPr>
                    <pic:cNvPr id="4355" name="Picture 4355"/>
                    <pic:cNvPicPr/>
                  </pic:nvPicPr>
                  <pic:blipFill>
                    <a:blip r:embed="rId9"/>
                    <a:stretch>
                      <a:fillRect/>
                    </a:stretch>
                  </pic:blipFill>
                  <pic:spPr>
                    <a:xfrm>
                      <a:off x="0" y="0"/>
                      <a:ext cx="8546465" cy="5963158"/>
                    </a:xfrm>
                    <a:prstGeom prst="rect">
                      <a:avLst/>
                    </a:prstGeom>
                  </pic:spPr>
                </pic:pic>
              </a:graphicData>
            </a:graphic>
          </wp:inline>
        </w:drawing>
      </w:r>
      <w:r w:rsidRPr="00B6553A">
        <w:rPr>
          <w:rFonts w:ascii="Times New Roman" w:hAnsi="Times New Roman" w:cs="Times New Roman"/>
          <w:sz w:val="28"/>
          <w:szCs w:val="28"/>
        </w:rPr>
        <w:br w:type="page"/>
      </w:r>
    </w:p>
    <w:p w14:paraId="62A74E3A" w14:textId="77777777" w:rsidR="00827B3F" w:rsidRPr="00B6553A" w:rsidRDefault="00827B3F" w:rsidP="00827B3F">
      <w:pPr>
        <w:spacing w:after="0" w:line="240" w:lineRule="auto"/>
        <w:ind w:hanging="10"/>
        <w:jc w:val="center"/>
        <w:rPr>
          <w:rFonts w:ascii="Times New Roman" w:hAnsi="Times New Roman" w:cs="Times New Roman"/>
          <w:sz w:val="28"/>
          <w:szCs w:val="28"/>
        </w:rPr>
      </w:pPr>
      <w:r w:rsidRPr="00B6553A">
        <w:rPr>
          <w:rFonts w:ascii="Times New Roman" w:hAnsi="Times New Roman" w:cs="Times New Roman"/>
          <w:sz w:val="28"/>
          <w:szCs w:val="28"/>
        </w:rPr>
        <w:lastRenderedPageBreak/>
        <w:t>Рисунок 2. Направления и проекты развития территории Ленинградской области (Источник: Стратегия социально-экономического развития Ленинградской области до 2030 года)</w:t>
      </w:r>
    </w:p>
    <w:p w14:paraId="4770EC99" w14:textId="77777777" w:rsidR="00827B3F" w:rsidRPr="00B6553A" w:rsidRDefault="00827B3F" w:rsidP="00827B3F">
      <w:pPr>
        <w:pStyle w:val="a8"/>
        <w:sectPr w:rsidR="00827B3F" w:rsidRPr="00B6553A" w:rsidSect="00B539E8">
          <w:pgSz w:w="15840" w:h="12240" w:orient="landscape"/>
          <w:pgMar w:top="1134" w:right="1134" w:bottom="567" w:left="1134" w:header="720" w:footer="720" w:gutter="0"/>
          <w:cols w:space="720"/>
          <w:docGrid w:linePitch="299"/>
        </w:sectPr>
      </w:pPr>
      <w:r w:rsidRPr="00B6553A">
        <w:rPr>
          <w:noProof/>
          <w:szCs w:val="28"/>
        </w:rPr>
        <w:drawing>
          <wp:anchor distT="0" distB="0" distL="114300" distR="114300" simplePos="0" relativeHeight="251659264" behindDoc="1" locked="0" layoutInCell="1" allowOverlap="1" wp14:anchorId="5A69D76B" wp14:editId="297A189C">
            <wp:simplePos x="0" y="0"/>
            <wp:positionH relativeFrom="column">
              <wp:posOffset>98776</wp:posOffset>
            </wp:positionH>
            <wp:positionV relativeFrom="paragraph">
              <wp:posOffset>218592</wp:posOffset>
            </wp:positionV>
            <wp:extent cx="8272800" cy="5774400"/>
            <wp:effectExtent l="0" t="0" r="0" b="0"/>
            <wp:wrapTopAndBottom/>
            <wp:docPr id="5770" name="Picture 5770"/>
            <wp:cNvGraphicFramePr/>
            <a:graphic xmlns:a="http://schemas.openxmlformats.org/drawingml/2006/main">
              <a:graphicData uri="http://schemas.openxmlformats.org/drawingml/2006/picture">
                <pic:pic xmlns:pic="http://schemas.openxmlformats.org/drawingml/2006/picture">
                  <pic:nvPicPr>
                    <pic:cNvPr id="5770" name="Picture 5770"/>
                    <pic:cNvPicPr/>
                  </pic:nvPicPr>
                  <pic:blipFill>
                    <a:blip r:embed="rId10">
                      <a:extLst>
                        <a:ext uri="{28A0092B-C50C-407E-A947-70E740481C1C}">
                          <a14:useLocalDpi xmlns:a14="http://schemas.microsoft.com/office/drawing/2010/main" val="0"/>
                        </a:ext>
                      </a:extLst>
                    </a:blip>
                    <a:stretch>
                      <a:fillRect/>
                    </a:stretch>
                  </pic:blipFill>
                  <pic:spPr>
                    <a:xfrm>
                      <a:off x="0" y="0"/>
                      <a:ext cx="8272800" cy="5774400"/>
                    </a:xfrm>
                    <a:prstGeom prst="rect">
                      <a:avLst/>
                    </a:prstGeom>
                  </pic:spPr>
                </pic:pic>
              </a:graphicData>
            </a:graphic>
            <wp14:sizeRelH relativeFrom="margin">
              <wp14:pctWidth>0</wp14:pctWidth>
            </wp14:sizeRelH>
            <wp14:sizeRelV relativeFrom="margin">
              <wp14:pctHeight>0</wp14:pctHeight>
            </wp14:sizeRelV>
          </wp:anchor>
        </w:drawing>
      </w:r>
    </w:p>
    <w:p w14:paraId="52318824" w14:textId="77777777" w:rsidR="00827B3F" w:rsidRPr="00B6553A" w:rsidRDefault="00827B3F" w:rsidP="00827B3F">
      <w:pPr>
        <w:pStyle w:val="a8"/>
      </w:pPr>
      <w:r w:rsidRPr="00B6553A">
        <w:lastRenderedPageBreak/>
        <w:t>Кроме Стратегии социально-экономического развития, к документам стратегического планирования Ленинградской области в соответствии с законом Ленинградской области от 27.07.2015 № 82-оз (в редакции от 18.05.2020) «О стратегическом планировании в Ленинградской области» относятся следующие документы:</w:t>
      </w:r>
    </w:p>
    <w:p w14:paraId="5140AFC2" w14:textId="7D5CA7B5" w:rsidR="00827B3F" w:rsidRPr="00B6553A" w:rsidRDefault="00827B3F" w:rsidP="00273D4F">
      <w:pPr>
        <w:pStyle w:val="a8"/>
        <w:numPr>
          <w:ilvl w:val="0"/>
          <w:numId w:val="38"/>
        </w:numPr>
        <w:tabs>
          <w:tab w:val="left" w:pos="980"/>
        </w:tabs>
        <w:ind w:left="0" w:firstLine="709"/>
      </w:pPr>
      <w:r w:rsidRPr="00B6553A">
        <w:t>Прогноз социально-экономического развития Ленинградской области на 2020</w:t>
      </w:r>
      <w:r w:rsidR="00273D4F" w:rsidRPr="00B6553A">
        <w:t xml:space="preserve"> – </w:t>
      </w:r>
      <w:r w:rsidRPr="00B6553A">
        <w:t>2024 годы, одобренный распоряжением Правительства Ленинградской области от 7.10.2019 № 689-р.</w:t>
      </w:r>
    </w:p>
    <w:p w14:paraId="39A387C8" w14:textId="77777777" w:rsidR="00827B3F" w:rsidRPr="00B6553A" w:rsidRDefault="00827B3F" w:rsidP="00273D4F">
      <w:pPr>
        <w:pStyle w:val="a8"/>
        <w:numPr>
          <w:ilvl w:val="0"/>
          <w:numId w:val="38"/>
        </w:numPr>
        <w:tabs>
          <w:tab w:val="left" w:pos="980"/>
        </w:tabs>
        <w:ind w:left="0" w:firstLine="709"/>
      </w:pPr>
      <w:r w:rsidRPr="00B6553A">
        <w:t>Прогноз социально-экономического развития Ленинградской области на период до 2035 года, утвержденный постановлением Правительства Ленинградской области от 18.03.2019 № 100.</w:t>
      </w:r>
    </w:p>
    <w:p w14:paraId="519CE97C" w14:textId="77777777" w:rsidR="00827B3F" w:rsidRPr="00B6553A" w:rsidRDefault="00827B3F" w:rsidP="00273D4F">
      <w:pPr>
        <w:pStyle w:val="a8"/>
        <w:numPr>
          <w:ilvl w:val="0"/>
          <w:numId w:val="38"/>
        </w:numPr>
        <w:tabs>
          <w:tab w:val="left" w:pos="980"/>
        </w:tabs>
        <w:ind w:left="0" w:firstLine="709"/>
      </w:pPr>
      <w:r w:rsidRPr="00B6553A">
        <w:t>Бюджетный прогноз Ленинградской области на период до 2028 года, утвержденный постановлением Правительства Ленинградской области от 06.02.2017 № 14;</w:t>
      </w:r>
    </w:p>
    <w:p w14:paraId="0BB60E1F" w14:textId="44B29842" w:rsidR="00827B3F" w:rsidRPr="00B6553A" w:rsidRDefault="00827B3F" w:rsidP="00273D4F">
      <w:pPr>
        <w:pStyle w:val="a8"/>
        <w:numPr>
          <w:ilvl w:val="0"/>
          <w:numId w:val="38"/>
        </w:numPr>
        <w:tabs>
          <w:tab w:val="left" w:pos="980"/>
        </w:tabs>
        <w:ind w:left="0" w:firstLine="709"/>
      </w:pPr>
      <w:r w:rsidRPr="00B6553A">
        <w:t xml:space="preserve">государственные программы, в том числе реализуемые </w:t>
      </w:r>
      <w:r w:rsidRPr="00B6553A">
        <w:rPr>
          <w:rFonts w:eastAsia="Calibri"/>
        </w:rPr>
        <w:t xml:space="preserve">в области </w:t>
      </w:r>
      <w:r w:rsidR="00BE1726" w:rsidRPr="00B6553A">
        <w:t>организации, охраны и использования особо охраняемых природных территорий</w:t>
      </w:r>
      <w:r w:rsidRPr="00B6553A">
        <w:t xml:space="preserve">: государственная программа Ленинградской области </w:t>
      </w:r>
      <w:r w:rsidR="00BE1726" w:rsidRPr="00B6553A">
        <w:t>«Охрана окружающей среды Ленинградской области»</w:t>
      </w:r>
      <w:r w:rsidRPr="00B6553A">
        <w:t xml:space="preserve"> (утверждена </w:t>
      </w:r>
      <w:r w:rsidR="00BE1726" w:rsidRPr="00B6553A">
        <w:t>Постановлением Правительства Ленинградской области от 31.10.2013 г. № 368</w:t>
      </w:r>
      <w:r w:rsidRPr="00B6553A">
        <w:t>).</w:t>
      </w:r>
    </w:p>
    <w:p w14:paraId="2D600FC0" w14:textId="23624248" w:rsidR="00BE1726" w:rsidRPr="00B6553A" w:rsidRDefault="00BE1726" w:rsidP="00754756">
      <w:pPr>
        <w:pStyle w:val="a8"/>
      </w:pPr>
      <w:r w:rsidRPr="00B6553A">
        <w:t>В составе Государственной программы Ленинградской области «Охрана окружающей среды Ленинградской области» разработана подпрограмма «Особо охраняемые природные территории».</w:t>
      </w:r>
    </w:p>
    <w:p w14:paraId="5948F272" w14:textId="77777777" w:rsidR="00BE1726" w:rsidRPr="00B6553A" w:rsidRDefault="00BE1726" w:rsidP="00754756">
      <w:pPr>
        <w:pStyle w:val="a8"/>
      </w:pPr>
      <w:r w:rsidRPr="00B6553A">
        <w:t>В рамках подпрограммы реализуются три основные мероприятия:</w:t>
      </w:r>
    </w:p>
    <w:p w14:paraId="5E89D402" w14:textId="5C9C7CFC" w:rsidR="00BE1726" w:rsidRPr="00B6553A" w:rsidRDefault="00BE1726" w:rsidP="00E36A03">
      <w:pPr>
        <w:pStyle w:val="a8"/>
        <w:numPr>
          <w:ilvl w:val="0"/>
          <w:numId w:val="46"/>
        </w:numPr>
        <w:tabs>
          <w:tab w:val="left" w:pos="1134"/>
        </w:tabs>
        <w:ind w:left="0" w:firstLine="709"/>
      </w:pPr>
      <w:r w:rsidRPr="00B6553A">
        <w:t>Обеспечение управления и организация функционирования ООПТ Ленинградской области</w:t>
      </w:r>
      <w:r w:rsidR="00273D4F" w:rsidRPr="00B6553A">
        <w:t>;</w:t>
      </w:r>
    </w:p>
    <w:p w14:paraId="68972D56" w14:textId="4723F3DD" w:rsidR="00BE1726" w:rsidRPr="00B6553A" w:rsidRDefault="00BE1726" w:rsidP="00E36A03">
      <w:pPr>
        <w:pStyle w:val="a8"/>
        <w:numPr>
          <w:ilvl w:val="0"/>
          <w:numId w:val="46"/>
        </w:numPr>
        <w:tabs>
          <w:tab w:val="left" w:pos="1134"/>
        </w:tabs>
        <w:ind w:left="0" w:firstLine="709"/>
      </w:pPr>
      <w:r w:rsidRPr="00B6553A">
        <w:t>Развитие системы ООПТ Ленинградской области</w:t>
      </w:r>
      <w:r w:rsidR="00273D4F" w:rsidRPr="00B6553A">
        <w:t>;</w:t>
      </w:r>
    </w:p>
    <w:p w14:paraId="0AB32991" w14:textId="77777777" w:rsidR="00BE1726" w:rsidRPr="00B6553A" w:rsidRDefault="00BE1726" w:rsidP="00E36A03">
      <w:pPr>
        <w:pStyle w:val="a8"/>
        <w:numPr>
          <w:ilvl w:val="0"/>
          <w:numId w:val="46"/>
        </w:numPr>
        <w:tabs>
          <w:tab w:val="left" w:pos="1134"/>
        </w:tabs>
        <w:ind w:left="0" w:firstLine="709"/>
      </w:pPr>
      <w:r w:rsidRPr="00B6553A">
        <w:t>Организация и проведение государственной экологической экспертизы объектов регионального уровня.</w:t>
      </w:r>
    </w:p>
    <w:p w14:paraId="7581C3A3" w14:textId="5289A91A" w:rsidR="00F559E2" w:rsidRPr="00B6553A" w:rsidRDefault="00F559E2" w:rsidP="00C91724">
      <w:pPr>
        <w:spacing w:after="0" w:line="240" w:lineRule="auto"/>
        <w:ind w:firstLine="709"/>
        <w:jc w:val="both"/>
        <w:rPr>
          <w:rFonts w:ascii="Times New Roman" w:eastAsia="Times New Roman" w:hAnsi="Times New Roman" w:cs="Times New Roman"/>
          <w:sz w:val="28"/>
          <w:szCs w:val="24"/>
          <w:lang w:eastAsia="ru-RU"/>
        </w:rPr>
      </w:pPr>
    </w:p>
    <w:p w14:paraId="292E115E" w14:textId="51EFEA78" w:rsidR="001F4F44" w:rsidRPr="00B6553A" w:rsidRDefault="001F4F44" w:rsidP="001F4F44">
      <w:pPr>
        <w:keepNext/>
        <w:tabs>
          <w:tab w:val="left" w:pos="0"/>
        </w:tabs>
        <w:suppressAutoHyphens/>
        <w:spacing w:after="0" w:line="240" w:lineRule="auto"/>
        <w:ind w:firstLine="709"/>
        <w:contextualSpacing/>
        <w:jc w:val="both"/>
        <w:outlineLvl w:val="1"/>
        <w:rPr>
          <w:rFonts w:ascii="Times New Roman" w:eastAsia="Calibri" w:hAnsi="Times New Roman" w:cs="Times New Roman"/>
          <w:b/>
          <w:bCs/>
          <w:sz w:val="28"/>
          <w:szCs w:val="28"/>
        </w:rPr>
      </w:pPr>
      <w:bookmarkStart w:id="19" w:name="_Toc51623825"/>
      <w:r w:rsidRPr="00B6553A">
        <w:rPr>
          <w:rFonts w:ascii="Times New Roman" w:eastAsia="Calibri" w:hAnsi="Times New Roman" w:cs="Times New Roman"/>
          <w:b/>
          <w:bCs/>
          <w:sz w:val="28"/>
          <w:szCs w:val="28"/>
        </w:rPr>
        <w:lastRenderedPageBreak/>
        <w:t>1.6.</w:t>
      </w:r>
      <w:r w:rsidRPr="00B6553A">
        <w:rPr>
          <w:rFonts w:ascii="Times New Roman" w:eastAsia="Calibri" w:hAnsi="Times New Roman" w:cs="Times New Roman"/>
          <w:b/>
          <w:bCs/>
          <w:sz w:val="28"/>
          <w:szCs w:val="28"/>
        </w:rPr>
        <w:tab/>
        <w:t>Сведения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bookmarkEnd w:id="19"/>
    </w:p>
    <w:p w14:paraId="675D0AB4" w14:textId="77777777" w:rsidR="001F4F44" w:rsidRPr="00B6553A" w:rsidRDefault="001F4F44" w:rsidP="001F4F44">
      <w:pPr>
        <w:pStyle w:val="a8"/>
      </w:pPr>
    </w:p>
    <w:p w14:paraId="0292F5D1" w14:textId="0E5923B5" w:rsidR="003844F1" w:rsidRPr="00B6553A" w:rsidRDefault="003844F1" w:rsidP="003844F1">
      <w:pPr>
        <w:tabs>
          <w:tab w:val="num"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Решения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в области организации, охраны и использования ООПТ отсутствуют.</w:t>
      </w:r>
    </w:p>
    <w:p w14:paraId="13E7812C" w14:textId="77777777" w:rsidR="00F559E2" w:rsidRPr="00B6553A" w:rsidRDefault="00F559E2" w:rsidP="00C91724">
      <w:pPr>
        <w:spacing w:after="0" w:line="240" w:lineRule="auto"/>
        <w:ind w:firstLine="709"/>
        <w:jc w:val="both"/>
        <w:rPr>
          <w:rFonts w:ascii="Times New Roman" w:eastAsia="Times New Roman" w:hAnsi="Times New Roman" w:cs="Times New Roman"/>
          <w:sz w:val="28"/>
          <w:szCs w:val="24"/>
          <w:lang w:eastAsia="ru-RU"/>
        </w:rPr>
      </w:pPr>
    </w:p>
    <w:p w14:paraId="6843CBC8" w14:textId="685BF55A" w:rsidR="003403E1" w:rsidRPr="00B6553A" w:rsidRDefault="003403E1" w:rsidP="00AA77FE">
      <w:pPr>
        <w:pStyle w:val="1"/>
        <w:spacing w:after="0"/>
      </w:pPr>
      <w:bookmarkStart w:id="20" w:name="_Toc30417309"/>
      <w:bookmarkStart w:id="21" w:name="_Toc54090332"/>
      <w:bookmarkEnd w:id="15"/>
      <w:r w:rsidRPr="00B6553A">
        <w:lastRenderedPageBreak/>
        <w:t xml:space="preserve">Обоснование выбранного варианта размещения объектов регионального значения </w:t>
      </w:r>
      <w:r w:rsidR="00EE6066" w:rsidRPr="00B6553A">
        <w:t xml:space="preserve">в области организации, охраны и использования особо охраняемых природных территорий </w:t>
      </w:r>
      <w:r w:rsidRPr="00B6553A">
        <w:t>на основе анализа использования соответствующей территории, возможных направлений ее развития и прогнозируемых ограничений ее использования</w:t>
      </w:r>
      <w:bookmarkEnd w:id="20"/>
      <w:bookmarkEnd w:id="21"/>
    </w:p>
    <w:p w14:paraId="2AE070B6" w14:textId="77777777" w:rsidR="00AA77FE" w:rsidRPr="00B6553A" w:rsidRDefault="00AA77FE" w:rsidP="00AA77FE">
      <w:pPr>
        <w:pStyle w:val="a8"/>
      </w:pPr>
    </w:p>
    <w:p w14:paraId="1F8E3649" w14:textId="1DD41DAC" w:rsidR="00EE6066" w:rsidRPr="00B6553A" w:rsidRDefault="00EE6066" w:rsidP="003403E1">
      <w:pPr>
        <w:pStyle w:val="a8"/>
        <w:rPr>
          <w:rFonts w:eastAsia="Calibri"/>
        </w:rPr>
      </w:pPr>
      <w:r w:rsidRPr="00B6553A">
        <w:rPr>
          <w:rFonts w:eastAsia="Calibri"/>
        </w:rPr>
        <w:t xml:space="preserve">В соответствии с Методическими рекомендациями по подготовке схем территориального планирования субъектов Российской Федерации, утвержденными приказом Министерства регионального развития Российской Федерации от 19.04.2013 № 169, задача градостроительных обоснований заключается в привязке приоритетных направлений социально-экономического развития (с учетом возможных вариантов развития территории) к территории в виде объектов регионального значения на основе сбалансированного учёта экологических, экономических и социальных факторов. Анализ экологических, экономических и социальных факторов и районирование территорий муниципальных образований Ленинградской области представлены в материалах по обоснованию схемы территориального планирования Ленинградской области </w:t>
      </w:r>
      <w:r w:rsidR="00B539E8" w:rsidRPr="00B6553A">
        <w:rPr>
          <w:rFonts w:eastAsia="Calibri"/>
        </w:rPr>
        <w:t xml:space="preserve">в области </w:t>
      </w:r>
      <w:r w:rsidR="00B539E8" w:rsidRPr="00B6553A">
        <w:rPr>
          <w:bCs/>
        </w:rPr>
        <w:t xml:space="preserve">организации, охраны и использования </w:t>
      </w:r>
      <w:r w:rsidR="00B539E8" w:rsidRPr="00B6553A">
        <w:rPr>
          <w:rFonts w:eastAsia="Calibri"/>
        </w:rPr>
        <w:t>ООПТ</w:t>
      </w:r>
      <w:r w:rsidRPr="00B6553A">
        <w:rPr>
          <w:rFonts w:eastAsia="Calibri"/>
        </w:rPr>
        <w:t xml:space="preserve"> в текстовой форме. Книга II. Районирование территорий муниципальных образований Ленинградской области выполнено с учетом дифференциации территории по степени интенсивности градостроительного освоения территории на основании анализа современного районирования территории Ленинградской области, сложившейся социально-демографической ситуации, обеспеченности жилищным фондом и инженерной инфраструктурой, действующими документами стратегического планирования и демографического прогноза, а также с учетом сравнения вариантов районирования территорий. </w:t>
      </w:r>
    </w:p>
    <w:p w14:paraId="652DC2EF" w14:textId="77777777" w:rsidR="00EE6066" w:rsidRPr="00B6553A" w:rsidRDefault="00EE6066" w:rsidP="003403E1">
      <w:pPr>
        <w:pStyle w:val="a8"/>
        <w:rPr>
          <w:rFonts w:eastAsia="Calibri"/>
        </w:rPr>
      </w:pPr>
    </w:p>
    <w:p w14:paraId="3FE1E3E7" w14:textId="77777777" w:rsidR="00EE6066" w:rsidRPr="00B6553A" w:rsidRDefault="00EE6066" w:rsidP="00EE6066">
      <w:pPr>
        <w:pStyle w:val="22"/>
        <w:spacing w:before="0" w:after="0"/>
      </w:pPr>
      <w:bookmarkStart w:id="22" w:name="_Toc51623827"/>
      <w:r w:rsidRPr="00B6553A">
        <w:lastRenderedPageBreak/>
        <w:t>Общие положения</w:t>
      </w:r>
      <w:bookmarkEnd w:id="22"/>
    </w:p>
    <w:p w14:paraId="416D61F0" w14:textId="77777777" w:rsidR="00EE6066" w:rsidRPr="00B6553A" w:rsidRDefault="00EE6066" w:rsidP="003403E1">
      <w:pPr>
        <w:pStyle w:val="a8"/>
        <w:rPr>
          <w:rFonts w:eastAsia="Calibri"/>
        </w:rPr>
      </w:pPr>
    </w:p>
    <w:p w14:paraId="33D4955D" w14:textId="77777777" w:rsidR="001B3DA8" w:rsidRPr="00B6553A" w:rsidRDefault="001B3DA8" w:rsidP="001B3DA8">
      <w:pPr>
        <w:suppressAutoHyphens/>
        <w:spacing w:after="0" w:line="240" w:lineRule="auto"/>
        <w:ind w:firstLine="709"/>
        <w:jc w:val="both"/>
        <w:rPr>
          <w:rFonts w:ascii="Times New Roman" w:eastAsia="Times New Roman" w:hAnsi="Times New Roman" w:cs="Times New Roman"/>
          <w:sz w:val="28"/>
          <w:szCs w:val="28"/>
          <w:lang w:eastAsia="ru-RU"/>
        </w:rPr>
      </w:pPr>
      <w:r w:rsidRPr="00B6553A">
        <w:rPr>
          <w:rFonts w:ascii="Times New Roman" w:eastAsia="Times New Roman" w:hAnsi="Times New Roman" w:cs="Times New Roman"/>
          <w:sz w:val="28"/>
          <w:szCs w:val="28"/>
          <w:lang w:eastAsia="ru-RU"/>
        </w:rPr>
        <w:t>Схема территориального планирования Ленинградской области в области организации, охраны и использования ООПТ подготовлена на основании распоряжения Комитета градостроительной политики Ленинградской области от 23.04.2020 № 145 «О подготовке проектов схем территориального планирования Ленинградской области».</w:t>
      </w:r>
    </w:p>
    <w:p w14:paraId="7D72D9D6" w14:textId="77777777" w:rsidR="001B3DA8" w:rsidRPr="00B6553A" w:rsidRDefault="001B3DA8" w:rsidP="001B3DA8">
      <w:pPr>
        <w:pStyle w:val="a8"/>
        <w:rPr>
          <w:szCs w:val="28"/>
        </w:rPr>
      </w:pPr>
      <w:r w:rsidRPr="00B6553A">
        <w:t>В соответствии с частью 1 статьи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3A1BEAC4" w14:textId="77777777" w:rsidR="001B3DA8" w:rsidRPr="00B6553A" w:rsidRDefault="001B3DA8" w:rsidP="001B3DA8">
      <w:pPr>
        <w:pStyle w:val="a8"/>
        <w:rPr>
          <w:rFonts w:eastAsia="Calibri"/>
        </w:rPr>
      </w:pPr>
      <w:r w:rsidRPr="00B6553A">
        <w:t>Схема территориального планирования</w:t>
      </w:r>
      <w:r w:rsidRPr="00B6553A">
        <w:rPr>
          <w:rFonts w:eastAsia="Calibri"/>
        </w:rPr>
        <w:t xml:space="preserve"> Ленинградской области в области организации, охраны и использования ООПТ подготовлена государственным казенным учреждением «Градостроительное развитие территорий Ленинградской области» в соответствии с частью 4 статьи 7 областного закона от 14.12.2011 № 108-оз «О регулировании градостроительной деятельности на территории Ленинградской области в части вопросов территориального планирования» применительно к территории Ленинградской области. Административно-территориальное устройство Ленинградской области отображено на соответствующей карте в составе материалов по обоснованию схемы территориального планирования Ленинградской области в области </w:t>
      </w:r>
      <w:r w:rsidRPr="00B6553A">
        <w:rPr>
          <w:bCs/>
        </w:rPr>
        <w:t xml:space="preserve">организации, охраны и использования </w:t>
      </w:r>
      <w:r w:rsidRPr="00B6553A">
        <w:rPr>
          <w:rFonts w:eastAsia="Calibri"/>
        </w:rPr>
        <w:t>ООПТ.</w:t>
      </w:r>
    </w:p>
    <w:p w14:paraId="5C0A3D24" w14:textId="77777777" w:rsidR="001B3DA8" w:rsidRPr="00B6553A" w:rsidRDefault="001B3DA8" w:rsidP="001B3DA8">
      <w:pPr>
        <w:pStyle w:val="a8"/>
        <w:rPr>
          <w:rFonts w:eastAsia="Calibri"/>
        </w:rPr>
      </w:pPr>
      <w:r w:rsidRPr="00B6553A">
        <w:rPr>
          <w:rFonts w:eastAsia="Calibri"/>
        </w:rPr>
        <w:t xml:space="preserve">Расчетный срок </w:t>
      </w:r>
      <w:r w:rsidRPr="00B6553A">
        <w:t>схемы территориального планирования</w:t>
      </w:r>
      <w:r w:rsidRPr="00B6553A">
        <w:rPr>
          <w:rFonts w:eastAsia="Calibri"/>
        </w:rPr>
        <w:t xml:space="preserve"> Ленинградской области в области </w:t>
      </w:r>
      <w:r w:rsidRPr="00B6553A">
        <w:rPr>
          <w:bCs/>
        </w:rPr>
        <w:t xml:space="preserve">организации, охраны и использования ООПТ </w:t>
      </w:r>
      <w:r w:rsidRPr="00B6553A">
        <w:rPr>
          <w:rFonts w:eastAsia="Calibri"/>
        </w:rPr>
        <w:t>–</w:t>
      </w:r>
      <w:r w:rsidRPr="00B6553A">
        <w:rPr>
          <w:bCs/>
        </w:rPr>
        <w:t xml:space="preserve"> </w:t>
      </w:r>
      <w:r w:rsidRPr="00B6553A">
        <w:rPr>
          <w:rFonts w:eastAsia="Calibri"/>
        </w:rPr>
        <w:t>2030 год.</w:t>
      </w:r>
    </w:p>
    <w:p w14:paraId="0FD8630D" w14:textId="77777777" w:rsidR="001B3DA8" w:rsidRPr="00B6553A" w:rsidRDefault="001B3DA8" w:rsidP="001B3DA8">
      <w:pPr>
        <w:pStyle w:val="a8"/>
      </w:pPr>
      <w:r w:rsidRPr="00B6553A">
        <w:lastRenderedPageBreak/>
        <w:t>Объекты регионального значения (в соответствии с пунктом 19 статьи 1 Градостроительного кодекса Российской Федерации)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7B5C9C72" w14:textId="77777777" w:rsidR="001B3DA8" w:rsidRPr="00B6553A" w:rsidRDefault="001B3DA8" w:rsidP="001B3DA8">
      <w:pPr>
        <w:pStyle w:val="a8"/>
        <w:rPr>
          <w:szCs w:val="28"/>
        </w:rPr>
      </w:pPr>
      <w:r w:rsidRPr="00B6553A">
        <w:t xml:space="preserve">С учетом статьи 3 закона Ленинградской области от 14.12.2011 № 108-оз «О регулировании градостроительной деятельности на территории Ленинградской области в части вопросов территориального планирования» схема </w:t>
      </w:r>
      <w:r w:rsidRPr="00B6553A">
        <w:rPr>
          <w:rFonts w:eastAsia="Calibri"/>
        </w:rPr>
        <w:t xml:space="preserve">территориального планирования Ленинградской области </w:t>
      </w:r>
      <w:r w:rsidRPr="00B6553A">
        <w:rPr>
          <w:szCs w:val="28"/>
        </w:rPr>
        <w:t xml:space="preserve">в области организации, охраны и использования ООПТ </w:t>
      </w:r>
      <w:r w:rsidRPr="00B6553A">
        <w:t xml:space="preserve">включает сведения о планируемых объектах регионального значения на период до 2030 года – </w:t>
      </w:r>
      <w:r w:rsidRPr="00B6553A">
        <w:rPr>
          <w:szCs w:val="28"/>
        </w:rPr>
        <w:t>особо охраняемых природных территориях регионального значения.</w:t>
      </w:r>
    </w:p>
    <w:p w14:paraId="2AEAC07E" w14:textId="77777777" w:rsidR="001B3DA8" w:rsidRPr="00B6553A" w:rsidRDefault="001B3DA8" w:rsidP="001B3DA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6553A">
        <w:rPr>
          <w:rFonts w:ascii="Times New Roman" w:eastAsia="Times New Roman" w:hAnsi="Times New Roman" w:cs="Times New Roman"/>
          <w:color w:val="000000" w:themeColor="text1"/>
          <w:sz w:val="28"/>
          <w:szCs w:val="28"/>
          <w:lang w:eastAsia="ru-RU"/>
        </w:rPr>
        <w:t xml:space="preserve">Схемой территориального планирования Ленинградской области в области организации, охраны и использования ООПТ с учетом части 3 статьи 14 Градостроительного кодекса Российской Федерации не предусмотрено размещение планируемых объектов регионального значения в области промышленной политики и планирования использования земель сельскохозяйственного назначения, объектов в области образования, здравоохранения, социального обслуживания, культуры, физической культуры, спорта, </w:t>
      </w:r>
      <w:r w:rsidRPr="00B6553A">
        <w:rPr>
          <w:rFonts w:ascii="Times New Roman" w:eastAsia="Times New Roman" w:hAnsi="Times New Roman" w:cs="Times New Roman"/>
          <w:color w:val="000000" w:themeColor="text1"/>
          <w:sz w:val="28"/>
          <w:szCs w:val="28"/>
          <w:lang w:eastAsia="ru-RU"/>
        </w:rPr>
        <w:lastRenderedPageBreak/>
        <w:t>туризма, молодежной политики, межнациональных и межконфессиональных отношений, объектов в области транспорта (железнодорожного, водного, воздушного транспорта), автомобильных дорог регионального или межмуниципального значения, объектов в области энергетики, объектов в области электроэнергетики, объектов в области предупреждения чрезвычайных ситуаций межмуниципального и регионального характера, стихийных бедствий, эпидемий и ликвидация их последствий, объектов в области обращения с отходами, в том числе с твердыми коммунальными отходами.</w:t>
      </w:r>
    </w:p>
    <w:p w14:paraId="0AE77E04" w14:textId="7298878B" w:rsidR="001B3DA8" w:rsidRPr="00B6553A" w:rsidRDefault="001B3DA8" w:rsidP="001B3DA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6553A">
        <w:rPr>
          <w:rFonts w:ascii="Times New Roman" w:eastAsia="Times New Roman" w:hAnsi="Times New Roman" w:cs="Times New Roman"/>
          <w:color w:val="000000" w:themeColor="text1"/>
          <w:sz w:val="28"/>
          <w:szCs w:val="28"/>
          <w:lang w:eastAsia="ru-RU"/>
        </w:rPr>
        <w:t xml:space="preserve">В соответствии со статьей 7 областного закона от 14.12.2011 № 108-оз «Об отдельных вопросах осуществления градостроительной деятельности на территории Ленинградской области» сведения об указанных объектах содержатся в положениях о территориальном планировании и </w:t>
      </w:r>
      <w:r w:rsidR="00B527EF" w:rsidRPr="00B6553A">
        <w:rPr>
          <w:rFonts w:ascii="Times New Roman" w:eastAsia="Times New Roman" w:hAnsi="Times New Roman" w:cs="Times New Roman"/>
          <w:color w:val="000000" w:themeColor="text1"/>
          <w:sz w:val="28"/>
          <w:szCs w:val="28"/>
          <w:lang w:eastAsia="ru-RU"/>
        </w:rPr>
        <w:t xml:space="preserve">на </w:t>
      </w:r>
      <w:r w:rsidRPr="00B6553A">
        <w:rPr>
          <w:rFonts w:ascii="Times New Roman" w:eastAsia="Times New Roman" w:hAnsi="Times New Roman" w:cs="Times New Roman"/>
          <w:color w:val="000000" w:themeColor="text1"/>
          <w:sz w:val="28"/>
          <w:szCs w:val="28"/>
          <w:lang w:eastAsia="ru-RU"/>
        </w:rPr>
        <w:t>картах планируемого размещения объектов регионального значения в составе следующих документов территориального планирования Ленинградской области:</w:t>
      </w:r>
    </w:p>
    <w:p w14:paraId="6DDA0391" w14:textId="77777777" w:rsidR="001B3DA8" w:rsidRPr="00B6553A" w:rsidRDefault="001B3DA8" w:rsidP="001B3DA8">
      <w:pPr>
        <w:numPr>
          <w:ilvl w:val="0"/>
          <w:numId w:val="57"/>
        </w:numPr>
        <w:tabs>
          <w:tab w:val="left" w:pos="1120"/>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B6553A">
        <w:rPr>
          <w:rFonts w:ascii="Times New Roman" w:eastAsia="Times New Roman" w:hAnsi="Times New Roman" w:cs="Times New Roman"/>
          <w:color w:val="000000" w:themeColor="text1"/>
          <w:sz w:val="28"/>
          <w:szCs w:val="28"/>
          <w:lang w:eastAsia="ru-RU"/>
        </w:rPr>
        <w:t>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p>
    <w:p w14:paraId="5FC7C0A5" w14:textId="55E7DA10" w:rsidR="001B3DA8" w:rsidRPr="00B6553A" w:rsidRDefault="001B3DA8" w:rsidP="001B3DA8">
      <w:pPr>
        <w:numPr>
          <w:ilvl w:val="0"/>
          <w:numId w:val="57"/>
        </w:numPr>
        <w:tabs>
          <w:tab w:val="left" w:pos="1120"/>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B6553A">
        <w:rPr>
          <w:rFonts w:ascii="Times New Roman" w:eastAsia="Times New Roman" w:hAnsi="Times New Roman" w:cs="Times New Roman"/>
          <w:color w:val="000000" w:themeColor="text1"/>
          <w:sz w:val="28"/>
          <w:szCs w:val="28"/>
          <w:lang w:eastAsia="ru-RU"/>
        </w:rPr>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w:t>
      </w:r>
      <w:r w:rsidR="00B527EF" w:rsidRPr="00B6553A">
        <w:rPr>
          <w:rFonts w:ascii="Times New Roman" w:eastAsia="Times New Roman" w:hAnsi="Times New Roman" w:cs="Times New Roman"/>
          <w:color w:val="000000" w:themeColor="text1"/>
          <w:sz w:val="28"/>
          <w:szCs w:val="28"/>
          <w:lang w:eastAsia="ru-RU"/>
        </w:rPr>
        <w:t xml:space="preserve"> </w:t>
      </w:r>
      <w:r w:rsidRPr="00B6553A">
        <w:rPr>
          <w:rFonts w:ascii="Times New Roman" w:eastAsia="Times New Roman" w:hAnsi="Times New Roman" w:cs="Times New Roman"/>
          <w:color w:val="000000" w:themeColor="text1"/>
          <w:sz w:val="28"/>
          <w:szCs w:val="28"/>
          <w:lang w:eastAsia="ru-RU"/>
        </w:rPr>
        <w:t>и межконфессиональных отношений;</w:t>
      </w:r>
    </w:p>
    <w:p w14:paraId="0D36543C" w14:textId="77777777" w:rsidR="001B3DA8" w:rsidRPr="00B6553A" w:rsidRDefault="001B3DA8" w:rsidP="001B3DA8">
      <w:pPr>
        <w:numPr>
          <w:ilvl w:val="0"/>
          <w:numId w:val="57"/>
        </w:numPr>
        <w:tabs>
          <w:tab w:val="left" w:pos="1120"/>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B6553A">
        <w:rPr>
          <w:rFonts w:ascii="Times New Roman" w:eastAsia="Times New Roman" w:hAnsi="Times New Roman" w:cs="Times New Roman"/>
          <w:color w:val="000000" w:themeColor="text1"/>
          <w:sz w:val="28"/>
          <w:szCs w:val="28"/>
          <w:lang w:eastAsia="ru-RU"/>
        </w:rPr>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p w14:paraId="784A308D" w14:textId="77777777" w:rsidR="001B3DA8" w:rsidRPr="00B6553A" w:rsidRDefault="001B3DA8" w:rsidP="001B3DA8">
      <w:pPr>
        <w:numPr>
          <w:ilvl w:val="0"/>
          <w:numId w:val="57"/>
        </w:numPr>
        <w:tabs>
          <w:tab w:val="left" w:pos="1120"/>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B6553A">
        <w:rPr>
          <w:rFonts w:ascii="Times New Roman" w:eastAsia="Times New Roman" w:hAnsi="Times New Roman" w:cs="Times New Roman"/>
          <w:color w:val="000000" w:themeColor="text1"/>
          <w:sz w:val="28"/>
          <w:szCs w:val="28"/>
          <w:lang w:eastAsia="ru-RU"/>
        </w:rPr>
        <w:t>схема территориального планирования Ленинградской области в области энергетики (за исключением электроэнергетики);</w:t>
      </w:r>
    </w:p>
    <w:p w14:paraId="51357840" w14:textId="77777777" w:rsidR="001B3DA8" w:rsidRPr="00B6553A" w:rsidRDefault="001B3DA8" w:rsidP="001B3DA8">
      <w:pPr>
        <w:numPr>
          <w:ilvl w:val="0"/>
          <w:numId w:val="57"/>
        </w:numPr>
        <w:tabs>
          <w:tab w:val="left" w:pos="1120"/>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B6553A">
        <w:rPr>
          <w:rFonts w:ascii="Times New Roman" w:eastAsia="Times New Roman" w:hAnsi="Times New Roman" w:cs="Times New Roman"/>
          <w:color w:val="000000" w:themeColor="text1"/>
          <w:sz w:val="28"/>
          <w:szCs w:val="28"/>
          <w:lang w:eastAsia="ru-RU"/>
        </w:rPr>
        <w:t>схема территориального планирования Ленинградской области в области электроэнергетики;</w:t>
      </w:r>
    </w:p>
    <w:p w14:paraId="0B52FFCD" w14:textId="77777777" w:rsidR="001B3DA8" w:rsidRPr="00B6553A" w:rsidRDefault="001B3DA8" w:rsidP="001B3DA8">
      <w:pPr>
        <w:numPr>
          <w:ilvl w:val="0"/>
          <w:numId w:val="57"/>
        </w:numPr>
        <w:tabs>
          <w:tab w:val="left" w:pos="1120"/>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B6553A">
        <w:rPr>
          <w:rFonts w:ascii="Times New Roman" w:eastAsia="Times New Roman" w:hAnsi="Times New Roman" w:cs="Times New Roman"/>
          <w:color w:val="000000" w:themeColor="text1"/>
          <w:sz w:val="28"/>
          <w:szCs w:val="28"/>
          <w:lang w:eastAsia="ru-RU"/>
        </w:rPr>
        <w:lastRenderedPageBreak/>
        <w:t>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14:paraId="0A2C1911" w14:textId="77777777" w:rsidR="001B3DA8" w:rsidRPr="00B6553A" w:rsidRDefault="001B3DA8" w:rsidP="001B3DA8">
      <w:pPr>
        <w:numPr>
          <w:ilvl w:val="0"/>
          <w:numId w:val="57"/>
        </w:numPr>
        <w:tabs>
          <w:tab w:val="left" w:pos="1120"/>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B6553A">
        <w:rPr>
          <w:rFonts w:ascii="Times New Roman" w:hAnsi="Times New Roman" w:cs="Times New Roman"/>
          <w:color w:val="000000" w:themeColor="text1"/>
          <w:sz w:val="28"/>
          <w:szCs w:val="28"/>
        </w:rPr>
        <w:t>схема территориального планирования Ленинградской области в области обращения с отходами, в том числе с твердыми коммунальными отходами.</w:t>
      </w:r>
    </w:p>
    <w:p w14:paraId="58CA607D" w14:textId="77777777" w:rsidR="001B3DA8" w:rsidRPr="00B6553A" w:rsidRDefault="001B3DA8" w:rsidP="001B3DA8">
      <w:pPr>
        <w:tabs>
          <w:tab w:val="left" w:pos="1120"/>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B6553A">
        <w:rPr>
          <w:rFonts w:ascii="Times New Roman" w:eastAsia="Times New Roman" w:hAnsi="Times New Roman" w:cs="Times New Roman"/>
          <w:color w:val="000000" w:themeColor="text1"/>
          <w:sz w:val="28"/>
          <w:szCs w:val="28"/>
          <w:lang w:eastAsia="ru-RU"/>
        </w:rPr>
        <w:t>Кроме того, в соответствии с частью 9 статьи 14 Градостроительного кодекса Российской Федерации сведения о планируемых объектах регионального значения в иных областях представлены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p w14:paraId="66E487E7" w14:textId="77777777" w:rsidR="001B3DA8" w:rsidRPr="00B6553A" w:rsidRDefault="001B3DA8" w:rsidP="001B3DA8">
      <w:pPr>
        <w:pStyle w:val="a8"/>
      </w:pPr>
      <w:r w:rsidRPr="00B6553A">
        <w:t xml:space="preserve">Схема территориального планирования Ленинградской области </w:t>
      </w:r>
      <w:r w:rsidRPr="00B6553A">
        <w:rPr>
          <w:rFonts w:eastAsia="Calibri"/>
        </w:rPr>
        <w:t xml:space="preserve">в области </w:t>
      </w:r>
      <w:r w:rsidRPr="00B6553A">
        <w:rPr>
          <w:bCs/>
        </w:rPr>
        <w:t xml:space="preserve">организации, охраны и использования </w:t>
      </w:r>
      <w:r w:rsidRPr="00B6553A">
        <w:rPr>
          <w:rFonts w:eastAsia="Calibri"/>
        </w:rPr>
        <w:t>ООПТ</w:t>
      </w:r>
      <w:r w:rsidRPr="00B6553A">
        <w:t xml:space="preserve"> и материалы по ее обоснованию подготовлены в соответствии с законодательными и иными нормативными правовыми актами Российской Федерации и Ленинградской области, в том числе:</w:t>
      </w:r>
    </w:p>
    <w:p w14:paraId="683EA9B8" w14:textId="77777777" w:rsidR="001B3DA8" w:rsidRPr="00B6553A" w:rsidRDefault="001B3DA8" w:rsidP="001B3DA8">
      <w:pPr>
        <w:pStyle w:val="10"/>
        <w:numPr>
          <w:ilvl w:val="0"/>
          <w:numId w:val="39"/>
        </w:numPr>
        <w:tabs>
          <w:tab w:val="left" w:pos="994"/>
        </w:tabs>
        <w:ind w:left="0" w:firstLine="709"/>
      </w:pPr>
      <w:bookmarkStart w:id="23" w:name="_Hlk33009101"/>
      <w:r w:rsidRPr="00B6553A">
        <w:t>Градостроительный кодекс Российской Федерации от 29.12.2004 № 190-ФЗ;</w:t>
      </w:r>
    </w:p>
    <w:p w14:paraId="4701DAE6" w14:textId="77777777" w:rsidR="001B3DA8" w:rsidRPr="00B6553A" w:rsidRDefault="001B3DA8" w:rsidP="001B3DA8">
      <w:pPr>
        <w:pStyle w:val="10"/>
        <w:numPr>
          <w:ilvl w:val="0"/>
          <w:numId w:val="39"/>
        </w:numPr>
        <w:tabs>
          <w:tab w:val="left" w:pos="994"/>
        </w:tabs>
        <w:ind w:left="0" w:firstLine="709"/>
      </w:pPr>
      <w:r w:rsidRPr="00B6553A">
        <w:t>Земельный кодекс Российской Федерации от 25.10.2001 № 136-ФЗ;</w:t>
      </w:r>
    </w:p>
    <w:p w14:paraId="2D378857" w14:textId="77777777" w:rsidR="001B3DA8" w:rsidRPr="00B6553A" w:rsidRDefault="001B3DA8" w:rsidP="001B3DA8">
      <w:pPr>
        <w:pStyle w:val="10"/>
        <w:numPr>
          <w:ilvl w:val="0"/>
          <w:numId w:val="39"/>
        </w:numPr>
        <w:tabs>
          <w:tab w:val="left" w:pos="994"/>
        </w:tabs>
        <w:ind w:left="0" w:firstLine="709"/>
      </w:pPr>
      <w:r w:rsidRPr="00B6553A">
        <w:t>Водный кодекс Российской Федерации от 03.06.2006 № 74-ФЗ;</w:t>
      </w:r>
    </w:p>
    <w:p w14:paraId="467642D4" w14:textId="77777777" w:rsidR="001B3DA8" w:rsidRPr="00B6553A" w:rsidRDefault="001B3DA8" w:rsidP="001B3DA8">
      <w:pPr>
        <w:pStyle w:val="10"/>
        <w:numPr>
          <w:ilvl w:val="0"/>
          <w:numId w:val="39"/>
        </w:numPr>
        <w:tabs>
          <w:tab w:val="left" w:pos="994"/>
        </w:tabs>
        <w:ind w:left="0" w:firstLine="709"/>
      </w:pPr>
      <w:r w:rsidRPr="00B6553A">
        <w:t>Воздушный кодекс Российской Федерации от 19.03.1997 № 60-ФЗ;</w:t>
      </w:r>
    </w:p>
    <w:p w14:paraId="41EE94F5" w14:textId="77777777" w:rsidR="001B3DA8" w:rsidRPr="00B6553A" w:rsidRDefault="001B3DA8" w:rsidP="001B3DA8">
      <w:pPr>
        <w:pStyle w:val="10"/>
        <w:numPr>
          <w:ilvl w:val="0"/>
          <w:numId w:val="39"/>
        </w:numPr>
        <w:tabs>
          <w:tab w:val="left" w:pos="994"/>
        </w:tabs>
        <w:ind w:left="0" w:firstLine="709"/>
      </w:pPr>
      <w:r w:rsidRPr="00B6553A">
        <w:t>Лесной кодекс Российской Федерации от 04.12.2006 № 200-ФЗ;</w:t>
      </w:r>
    </w:p>
    <w:p w14:paraId="78D561F4" w14:textId="77777777" w:rsidR="001B3DA8" w:rsidRPr="00B6553A" w:rsidRDefault="001B3DA8" w:rsidP="001B3DA8">
      <w:pPr>
        <w:pStyle w:val="10"/>
        <w:numPr>
          <w:ilvl w:val="0"/>
          <w:numId w:val="39"/>
        </w:numPr>
        <w:tabs>
          <w:tab w:val="left" w:pos="994"/>
        </w:tabs>
        <w:ind w:left="0" w:firstLine="709"/>
      </w:pPr>
      <w:r w:rsidRPr="00B6553A">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14:paraId="2D1BBD83" w14:textId="77777777" w:rsidR="001B3DA8" w:rsidRPr="00B6553A" w:rsidRDefault="001B3DA8" w:rsidP="001B3DA8">
      <w:pPr>
        <w:pStyle w:val="10"/>
        <w:numPr>
          <w:ilvl w:val="0"/>
          <w:numId w:val="39"/>
        </w:numPr>
        <w:tabs>
          <w:tab w:val="left" w:pos="994"/>
        </w:tabs>
        <w:ind w:left="0" w:firstLine="709"/>
      </w:pPr>
      <w:r w:rsidRPr="00B6553A">
        <w:lastRenderedPageBreak/>
        <w:t>Федеральный закон от 06.10.2003 № 131-ФЗ «Об общих принципах организации местного самоуправления в Российской Федерации»;</w:t>
      </w:r>
    </w:p>
    <w:p w14:paraId="1C420569" w14:textId="77777777" w:rsidR="001B3DA8" w:rsidRPr="00B6553A" w:rsidRDefault="001B3DA8" w:rsidP="001B3DA8">
      <w:pPr>
        <w:pStyle w:val="10"/>
        <w:numPr>
          <w:ilvl w:val="0"/>
          <w:numId w:val="39"/>
        </w:numPr>
        <w:tabs>
          <w:tab w:val="left" w:pos="994"/>
        </w:tabs>
        <w:ind w:left="0" w:firstLine="709"/>
      </w:pPr>
      <w:r w:rsidRPr="00B6553A">
        <w:t>Федеральный закон от 24.06.1998 № 89-ФЗ «Об отходах производства и потребления»;</w:t>
      </w:r>
    </w:p>
    <w:p w14:paraId="2BD6572D" w14:textId="77777777" w:rsidR="001B3DA8" w:rsidRPr="00B6553A" w:rsidRDefault="001B3DA8" w:rsidP="001B3DA8">
      <w:pPr>
        <w:pStyle w:val="10"/>
        <w:numPr>
          <w:ilvl w:val="0"/>
          <w:numId w:val="39"/>
        </w:numPr>
        <w:tabs>
          <w:tab w:val="left" w:pos="994"/>
        </w:tabs>
        <w:ind w:left="0" w:firstLine="709"/>
      </w:pPr>
      <w:r w:rsidRPr="00B6553A">
        <w:t>Федеральный закон от 14.03.1995 № 33-ФЗ «Об особо охраняемых природных территориях»;</w:t>
      </w:r>
    </w:p>
    <w:p w14:paraId="58DB1E81" w14:textId="77777777" w:rsidR="001B3DA8" w:rsidRPr="00B6553A" w:rsidRDefault="001B3DA8" w:rsidP="001B3DA8">
      <w:pPr>
        <w:pStyle w:val="10"/>
        <w:numPr>
          <w:ilvl w:val="0"/>
          <w:numId w:val="39"/>
        </w:numPr>
        <w:tabs>
          <w:tab w:val="left" w:pos="994"/>
        </w:tabs>
        <w:ind w:left="0" w:firstLine="709"/>
      </w:pPr>
      <w:r w:rsidRPr="00B6553A">
        <w:t>Федеральный закон от 10.01.2002 № 7-ФЗ «Об охране окружающей среды»;</w:t>
      </w:r>
    </w:p>
    <w:p w14:paraId="692E2DCD" w14:textId="77777777" w:rsidR="001B3DA8" w:rsidRPr="00B6553A" w:rsidRDefault="001B3DA8" w:rsidP="001B3DA8">
      <w:pPr>
        <w:pStyle w:val="10"/>
        <w:numPr>
          <w:ilvl w:val="0"/>
          <w:numId w:val="39"/>
        </w:numPr>
        <w:tabs>
          <w:tab w:val="left" w:pos="994"/>
        </w:tabs>
        <w:ind w:left="0" w:firstLine="709"/>
      </w:pPr>
      <w:r w:rsidRPr="00B6553A">
        <w:t>Федеральный закон от 24.04.1995 № 52-ФЗ «О животном мире»;</w:t>
      </w:r>
    </w:p>
    <w:p w14:paraId="2BA003BD" w14:textId="77777777" w:rsidR="001B3DA8" w:rsidRPr="00B6553A" w:rsidRDefault="001B3DA8" w:rsidP="001B3DA8">
      <w:pPr>
        <w:pStyle w:val="10"/>
        <w:numPr>
          <w:ilvl w:val="0"/>
          <w:numId w:val="39"/>
        </w:numPr>
        <w:tabs>
          <w:tab w:val="left" w:pos="994"/>
        </w:tabs>
        <w:ind w:left="0" w:firstLine="709"/>
      </w:pPr>
      <w:r w:rsidRPr="00B6553A">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14:paraId="34BC4393" w14:textId="77777777" w:rsidR="001B3DA8" w:rsidRPr="00B6553A" w:rsidRDefault="001B3DA8" w:rsidP="001B3DA8">
      <w:pPr>
        <w:pStyle w:val="10"/>
        <w:numPr>
          <w:ilvl w:val="0"/>
          <w:numId w:val="39"/>
        </w:numPr>
        <w:tabs>
          <w:tab w:val="left" w:pos="994"/>
        </w:tabs>
        <w:ind w:left="0" w:firstLine="709"/>
      </w:pPr>
      <w:r w:rsidRPr="00B6553A">
        <w:t>Федеральный закон от 25.06.2002 № 73-ФЗ «Об объектах культурного наследия (памятниках истории и культуры) народов Российской Федерации»;</w:t>
      </w:r>
    </w:p>
    <w:p w14:paraId="3579370B"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Федеральным законом от 21.02.1992 № 2395-1 «О недрах»;</w:t>
      </w:r>
    </w:p>
    <w:p w14:paraId="06417645"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Федеральным законом от 31.03.1999 № 69-ФЗ «О газоснабжении в Российской Федерации»;</w:t>
      </w:r>
    </w:p>
    <w:p w14:paraId="1862DD4E"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Федеральным законом от 27.07.2010 № 190-ФЗ «О теплоснабжении»;</w:t>
      </w:r>
    </w:p>
    <w:p w14:paraId="23D0C192"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Федеральным законом от 07.12.2011 № 416-ФЗ «О водоснабжении и водоотведении»;</w:t>
      </w:r>
    </w:p>
    <w:p w14:paraId="1A9EB56A"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5A25FE6"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Государственным каталогом географических названий объектов (Ленинградская область), созданный и ведущийся в соответствии с Федеральным законом от 18.12.1997 № 152-ФЗ «О наименованиях географических объектов»;</w:t>
      </w:r>
    </w:p>
    <w:p w14:paraId="5145E3D4"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lastRenderedPageBreak/>
        <w:t>постановлением Правительства Российской Федерации от 24.03.2007 № 178 «Об утверждении положения о согласовании проекта схемы территориального планирования двух и более субъектов Российской Федерации или проекта схемы территориального планирования субъекта Российской Федерации»;</w:t>
      </w:r>
    </w:p>
    <w:p w14:paraId="01421DBA"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приказом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607B16A6"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приказом Министерства регионального развития Российской Федерации от 19.04.2013 № 169 «Об утверждении Методических рекомендаций по подготовке, проектов схем территориального планирования субъектов Российской Федерации»;</w:t>
      </w:r>
    </w:p>
    <w:p w14:paraId="6D20D357"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приказом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1F58B1A2"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областным законом от 14.12.2011 № 108-оз «О регулировании градостроительной деятельности на территории Ленинградской области в части вопросов территориального планирования»;</w:t>
      </w:r>
    </w:p>
    <w:p w14:paraId="28A3659A"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областным законом от 29.12.2012 № 113-оз «О режиме государственной поддержки организаций, осуществляющих инвестиционную деятельность на территории Ленинградской области, и внесении изменений в отдельные законодательные акты Ленинградской области»;</w:t>
      </w:r>
    </w:p>
    <w:p w14:paraId="1F7D7EF1"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lastRenderedPageBreak/>
        <w:t>областным законом от 15.06.2010 № 32-оз «Об административно-территориальном устройстве Ленинградской области и порядке его изменения»;</w:t>
      </w:r>
    </w:p>
    <w:p w14:paraId="2C7BADA8" w14:textId="77777777" w:rsidR="001B3DA8" w:rsidRPr="00B6553A" w:rsidRDefault="001B3DA8" w:rsidP="001B3DA8">
      <w:pPr>
        <w:pStyle w:val="10"/>
        <w:tabs>
          <w:tab w:val="left" w:pos="994"/>
          <w:tab w:val="left" w:pos="1418"/>
        </w:tabs>
        <w:ind w:left="0" w:firstLine="709"/>
      </w:pPr>
      <w:r w:rsidRPr="00B6553A">
        <w:t>областным законом от 25.12.2015 № 140-оз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p>
    <w:p w14:paraId="1FC1D229"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постановлением Правительства Ленинградской области от 22.03.2012 № 83 «Об утверждении Региональных нормативов градостроительного проектирования Ленинградской области»;</w:t>
      </w:r>
    </w:p>
    <w:p w14:paraId="69A83759"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постановлением Правительства Ленинградской области от 26.10.2012 № 332 «Об утверждении Порядка рассмотрения предложений заинтересованных лиц по проекту схемы территориального планирования Ленинградской области»;</w:t>
      </w:r>
    </w:p>
    <w:p w14:paraId="756043F8" w14:textId="77777777" w:rsidR="001B3DA8" w:rsidRPr="00B6553A" w:rsidRDefault="001B3DA8" w:rsidP="001B3DA8">
      <w:pPr>
        <w:pStyle w:val="10"/>
        <w:tabs>
          <w:tab w:val="left" w:pos="994"/>
          <w:tab w:val="left" w:pos="1418"/>
        </w:tabs>
        <w:ind w:left="0" w:firstLine="709"/>
        <w:rPr>
          <w:rFonts w:eastAsia="Calibri"/>
        </w:rPr>
      </w:pPr>
      <w:r w:rsidRPr="00B6553A">
        <w:rPr>
          <w:rFonts w:eastAsia="Calibri"/>
        </w:rPr>
        <w:t>приказом Управления Ленинградской области по организации и контролю деятельности по обращению с отходами от 22.07.2019 № 5 «Об утверждении территориальной схемы обращения с отходами, в том числе с твердыми коммунальными отходами».</w:t>
      </w:r>
    </w:p>
    <w:bookmarkEnd w:id="23"/>
    <w:p w14:paraId="091C7DDA" w14:textId="77777777" w:rsidR="001B3DA8" w:rsidRPr="00B6553A" w:rsidRDefault="001B3DA8" w:rsidP="001B3DA8">
      <w:pPr>
        <w:pStyle w:val="10"/>
        <w:numPr>
          <w:ilvl w:val="0"/>
          <w:numId w:val="0"/>
        </w:numPr>
        <w:ind w:left="993" w:hanging="284"/>
      </w:pPr>
    </w:p>
    <w:p w14:paraId="2514D84F" w14:textId="77777777" w:rsidR="001B3DA8" w:rsidRPr="00B6553A" w:rsidRDefault="001B3DA8" w:rsidP="001B3DA8">
      <w:pPr>
        <w:pStyle w:val="a8"/>
      </w:pPr>
      <w:r w:rsidRPr="00B6553A">
        <w:t xml:space="preserve">Карты в составе схемы территориального планирования Ленинградской области </w:t>
      </w:r>
      <w:r w:rsidRPr="00B6553A">
        <w:rPr>
          <w:rFonts w:eastAsia="Calibri"/>
        </w:rPr>
        <w:t xml:space="preserve">в области организации, охраны и использования ООПТ </w:t>
      </w:r>
      <w:r w:rsidRPr="00B6553A">
        <w:t xml:space="preserve">и материалов по ее обоснованию подготовлены на основе цифровых картографических материалов на территорию Ленинградской области масштаба 1:100000, разработанных Севзапгеоинформ в 2010 году с учетом письма Минэкономразвития России от 30.09.2016 № 29805-АЦ/Д27и, Минстроя России от 03.10.2016 № 32431-ХМ/09 «О совместной позиции Минэкономразвития России и Минстроя России по применению норм законодательства Российской Федерации при подготовке и согласовании проектов документов территориального планирования, реализации мероприятий, предусмотренных </w:t>
      </w:r>
      <w:r w:rsidRPr="00B6553A">
        <w:lastRenderedPageBreak/>
        <w:t>частью 4 статьи 9 Градостроительного кодекса Российской Федерации, а также при подготовке, согласовании и утверждении документации по планировке территории, подготовке проектной документации объектов капитального строительства и государственной экспертизе такой документации». Используемая система координат – СК 42.</w:t>
      </w:r>
    </w:p>
    <w:p w14:paraId="2BBB0673" w14:textId="40A32592" w:rsidR="001B3DA8" w:rsidRPr="00B6553A" w:rsidRDefault="001B3DA8" w:rsidP="001B3DA8">
      <w:pPr>
        <w:pStyle w:val="a8"/>
        <w:rPr>
          <w:bCs/>
          <w:color w:val="0070C0"/>
        </w:rPr>
      </w:pPr>
      <w:r w:rsidRPr="00B6553A">
        <w:t>Описание и отображение объектов федерального значения, объектов регионального значения, объектов местного значения выполнено в соответствии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0014316B" w:rsidRPr="00B6553A">
        <w:t xml:space="preserve"> </w:t>
      </w:r>
      <w:r w:rsidR="0014316B" w:rsidRPr="00B6553A">
        <w:rPr>
          <w:color w:val="000000" w:themeColor="text1"/>
        </w:rPr>
        <w:t>Условные обозначения отражают принадлежность объектов виду объектов федерального, регионального или местного значений. Сведения о наименовании и назначении объектов содержатся в положении о территориальном планировании.</w:t>
      </w:r>
    </w:p>
    <w:p w14:paraId="40F322A6" w14:textId="77777777" w:rsidR="001B3DA8" w:rsidRPr="00B6553A" w:rsidRDefault="001B3DA8" w:rsidP="001B3DA8">
      <w:pPr>
        <w:pStyle w:val="a8"/>
        <w:rPr>
          <w:rFonts w:eastAsia="Calibri"/>
        </w:rPr>
      </w:pPr>
      <w:r w:rsidRPr="00B6553A">
        <w:rPr>
          <w:rFonts w:eastAsia="Calibri"/>
        </w:rPr>
        <w:t xml:space="preserve">Электронные версии карт оформлены в цифровом виде в формате </w:t>
      </w:r>
      <w:r w:rsidRPr="00B6553A">
        <w:rPr>
          <w:rFonts w:eastAsia="Calibri"/>
          <w:lang w:val="en-US"/>
        </w:rPr>
        <w:t>MapInfo</w:t>
      </w:r>
      <w:r w:rsidRPr="00B6553A">
        <w:rPr>
          <w:rFonts w:eastAsia="Calibri"/>
        </w:rPr>
        <w:t xml:space="preserve"> и в растровом виде в формате (*.jpg), текстовые материалы – в формате Microsoft Word (*.doc) и </w:t>
      </w:r>
      <w:r w:rsidRPr="00B6553A">
        <w:rPr>
          <w:rFonts w:eastAsia="Calibri"/>
          <w:lang w:val="en-US"/>
        </w:rPr>
        <w:t>Adobe</w:t>
      </w:r>
      <w:r w:rsidRPr="00B6553A">
        <w:rPr>
          <w:rFonts w:eastAsia="Calibri"/>
        </w:rPr>
        <w:t xml:space="preserve"> </w:t>
      </w:r>
      <w:r w:rsidRPr="00B6553A">
        <w:rPr>
          <w:rFonts w:eastAsia="Calibri"/>
          <w:lang w:val="en-US"/>
        </w:rPr>
        <w:t>Acrobat</w:t>
      </w:r>
      <w:r w:rsidRPr="00B6553A">
        <w:rPr>
          <w:rFonts w:eastAsia="Calibri"/>
        </w:rPr>
        <w:t xml:space="preserve"> (*.p</w:t>
      </w:r>
      <w:r w:rsidRPr="00B6553A">
        <w:rPr>
          <w:rFonts w:eastAsia="Calibri"/>
          <w:lang w:val="en-US"/>
        </w:rPr>
        <w:t>df</w:t>
      </w:r>
      <w:r w:rsidRPr="00B6553A">
        <w:rPr>
          <w:rFonts w:eastAsia="Calibri"/>
        </w:rPr>
        <w:t>).</w:t>
      </w:r>
    </w:p>
    <w:p w14:paraId="4A850EF9" w14:textId="77777777" w:rsidR="001B3DA8" w:rsidRPr="00B6553A" w:rsidRDefault="001B3DA8" w:rsidP="001B3DA8">
      <w:pPr>
        <w:pStyle w:val="a8"/>
      </w:pPr>
      <w:r w:rsidRPr="00B6553A">
        <w:t xml:space="preserve">Подготовка схемы территориального планирования </w:t>
      </w:r>
      <w:r w:rsidRPr="00B6553A">
        <w:rPr>
          <w:rFonts w:eastAsia="Calibri"/>
        </w:rPr>
        <w:t xml:space="preserve">Ленинградской области в области организации, охраны и использования ООПТ </w:t>
      </w:r>
      <w:r w:rsidRPr="00B6553A">
        <w:t xml:space="preserve">выполнена с учетом сведений, содержащихся в информационной системе территориального планирования, а также в соответствии с частью 6 статьи 9 Градостроительного Кодекса Российской Федерации с учетом: </w:t>
      </w:r>
    </w:p>
    <w:p w14:paraId="6D9C4A09" w14:textId="77777777" w:rsidR="001B3DA8" w:rsidRPr="00B6553A" w:rsidRDefault="001B3DA8" w:rsidP="001B3DA8">
      <w:pPr>
        <w:pStyle w:val="a8"/>
        <w:numPr>
          <w:ilvl w:val="0"/>
          <w:numId w:val="40"/>
        </w:numPr>
        <w:tabs>
          <w:tab w:val="left" w:pos="994"/>
        </w:tabs>
        <w:ind w:left="0" w:firstLine="709"/>
      </w:pPr>
      <w:r w:rsidRPr="00B6553A">
        <w:t>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Ленинградской области, документах территориального планирования муниципальных образований;</w:t>
      </w:r>
    </w:p>
    <w:p w14:paraId="1FD12479" w14:textId="77777777" w:rsidR="001B3DA8" w:rsidRPr="00B6553A" w:rsidRDefault="001B3DA8" w:rsidP="001B3DA8">
      <w:pPr>
        <w:pStyle w:val="a8"/>
        <w:numPr>
          <w:ilvl w:val="0"/>
          <w:numId w:val="40"/>
        </w:numPr>
        <w:ind w:left="0" w:firstLine="709"/>
      </w:pPr>
      <w:r w:rsidRPr="00B6553A">
        <w:lastRenderedPageBreak/>
        <w:t>обоснованных предложений органов исполнительной власти Ленинградской области, органов местного самоуправления, а также заинтересованных лиц, с учетом мнения органов исполнительной власти Ленинградской области о целесообразности учета поступивших предложений, а также с учетом соответствия их документам стратегического планирования Ленинградской области.</w:t>
      </w:r>
    </w:p>
    <w:p w14:paraId="3570EA55" w14:textId="77777777" w:rsidR="001B3DA8" w:rsidRPr="00B6553A" w:rsidRDefault="001B3DA8" w:rsidP="001B3DA8">
      <w:pPr>
        <w:pStyle w:val="a8"/>
        <w:rPr>
          <w:bCs/>
        </w:rPr>
      </w:pPr>
    </w:p>
    <w:p w14:paraId="47DA9772" w14:textId="77777777" w:rsidR="001B3DA8" w:rsidRPr="00B6553A" w:rsidRDefault="001B3DA8" w:rsidP="001B3DA8">
      <w:pPr>
        <w:spacing w:after="0" w:line="240" w:lineRule="auto"/>
        <w:ind w:firstLine="709"/>
        <w:jc w:val="both"/>
        <w:rPr>
          <w:rFonts w:ascii="Times New Roman" w:eastAsia="Times New Roman" w:hAnsi="Times New Roman" w:cs="Times New Roman"/>
          <w:bCs/>
          <w:sz w:val="28"/>
          <w:szCs w:val="24"/>
          <w:lang w:eastAsia="ru-RU"/>
        </w:rPr>
      </w:pPr>
      <w:r w:rsidRPr="00B6553A">
        <w:rPr>
          <w:rFonts w:ascii="Times New Roman" w:eastAsia="Times New Roman" w:hAnsi="Times New Roman" w:cs="Times New Roman"/>
          <w:sz w:val="28"/>
          <w:szCs w:val="24"/>
          <w:lang w:eastAsia="ru-RU"/>
        </w:rPr>
        <w:t xml:space="preserve">При подготовке схемы территориального планирования Ленинградской области в области организации, охраны и использования ООПТ также проанализированы предложения по размещению объектов регионального значения, согласованные Правительством Ленинградской области, представленные в утвержденных в установленном порядке документах территориального планирования муниципальных образований Ленинградской области для учета в схеме территориального планирования Ленинградской области. Все указанные предложения в документах территориального планирования, утвержденных до 01.01.2018, учтены в действующей в схеме территориального планирования Ленинградской области. </w:t>
      </w:r>
      <w:r w:rsidRPr="00B6553A">
        <w:rPr>
          <w:rFonts w:ascii="Times New Roman" w:eastAsia="Times New Roman" w:hAnsi="Times New Roman" w:cs="Times New Roman"/>
          <w:bCs/>
          <w:sz w:val="28"/>
          <w:szCs w:val="24"/>
          <w:lang w:eastAsia="ru-RU"/>
        </w:rPr>
        <w:t>С 01.01.2018 утверждены изменения в 28 генеральных планов городских и сельских поселений, в генеральный план городского округа и в схему территориального планирования муниципального района, в том числе проанализированы следующие документы территориального планирования</w:t>
      </w:r>
      <w:r w:rsidRPr="00B6553A">
        <w:rPr>
          <w:rStyle w:val="afb"/>
          <w:rFonts w:eastAsia="Times New Roman" w:cs="Times New Roman"/>
          <w:bCs/>
          <w:szCs w:val="24"/>
          <w:lang w:eastAsia="ru-RU"/>
        </w:rPr>
        <w:footnoteReference w:id="1"/>
      </w:r>
      <w:r w:rsidRPr="00B6553A">
        <w:rPr>
          <w:rFonts w:ascii="Times New Roman" w:eastAsia="Times New Roman" w:hAnsi="Times New Roman" w:cs="Times New Roman"/>
          <w:bCs/>
          <w:sz w:val="28"/>
          <w:szCs w:val="24"/>
          <w:lang w:eastAsia="ru-RU"/>
        </w:rPr>
        <w:t>:</w:t>
      </w:r>
    </w:p>
    <w:p w14:paraId="27F0BEB7" w14:textId="7B13E587" w:rsidR="001B3DA8" w:rsidRPr="00B6553A" w:rsidRDefault="00610524" w:rsidP="001B3DA8">
      <w:pPr>
        <w:pStyle w:val="a8"/>
        <w:numPr>
          <w:ilvl w:val="0"/>
          <w:numId w:val="41"/>
        </w:numPr>
        <w:tabs>
          <w:tab w:val="left" w:pos="1134"/>
        </w:tabs>
        <w:ind w:left="0" w:firstLine="709"/>
        <w:rPr>
          <w:bCs/>
        </w:rPr>
      </w:pPr>
      <w:r w:rsidRPr="00B6553A">
        <w:rPr>
          <w:bCs/>
        </w:rPr>
        <w:t>г</w:t>
      </w:r>
      <w:r w:rsidR="001B3DA8" w:rsidRPr="00B6553A">
        <w:rPr>
          <w:bCs/>
        </w:rPr>
        <w:t>енеральный план муниципального образования Бегуницкое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07.09.2020 № 617 «О внесении изменений в Генеральный план муниципального образования Бегуницкое сельское поселение Волосовского муниципального района Ленинградской области»;</w:t>
      </w:r>
    </w:p>
    <w:p w14:paraId="59D14533" w14:textId="0F7882A5" w:rsidR="001B3DA8" w:rsidRPr="00B6553A" w:rsidRDefault="00610524" w:rsidP="001B3DA8">
      <w:pPr>
        <w:pStyle w:val="a8"/>
        <w:numPr>
          <w:ilvl w:val="0"/>
          <w:numId w:val="41"/>
        </w:numPr>
        <w:tabs>
          <w:tab w:val="left" w:pos="1134"/>
        </w:tabs>
        <w:ind w:left="0" w:firstLine="709"/>
        <w:rPr>
          <w:bCs/>
        </w:rPr>
      </w:pPr>
      <w:r w:rsidRPr="00B6553A">
        <w:rPr>
          <w:bCs/>
        </w:rPr>
        <w:lastRenderedPageBreak/>
        <w:t>и</w:t>
      </w:r>
      <w:r w:rsidR="001B3DA8" w:rsidRPr="00B6553A">
        <w:rPr>
          <w:bCs/>
        </w:rPr>
        <w:t>зменения в генеральный план муниципального образования «Выборгское городское поселение» Выборгского района Ленинградской области, утвержденные постановлением Правительства Ленинградской области от 31.08.2020 № 608 «О внесении изменений в Генеральный план муниципального образования «Выборгское городское поселение» Выборгского района Ленинградской области»;</w:t>
      </w:r>
    </w:p>
    <w:p w14:paraId="4C58A3BF" w14:textId="213F2843" w:rsidR="001B3DA8" w:rsidRPr="00B6553A" w:rsidRDefault="00610524" w:rsidP="001B3DA8">
      <w:pPr>
        <w:pStyle w:val="a8"/>
        <w:numPr>
          <w:ilvl w:val="0"/>
          <w:numId w:val="41"/>
        </w:numPr>
        <w:tabs>
          <w:tab w:val="left" w:pos="1134"/>
        </w:tabs>
        <w:ind w:left="0" w:firstLine="709"/>
        <w:rPr>
          <w:bCs/>
        </w:rPr>
      </w:pPr>
      <w:r w:rsidRPr="00B6553A">
        <w:rPr>
          <w:bCs/>
        </w:rPr>
        <w:t>г</w:t>
      </w:r>
      <w:r w:rsidR="001B3DA8" w:rsidRPr="00B6553A">
        <w:rPr>
          <w:bCs/>
        </w:rPr>
        <w:t>енеральный план муниципального образования «Опольевское сельское поселение» Кингисеппского муниципального района Ленинградской области в редакции, утвержденной постановлением Правительства Ленинградской области от 12.08.2020 № 567 «О внесении изменений в Генеральный план муниципального образования «Опольевское сельское поселение» Кингисеппского муниципального района Ленинградской области»;</w:t>
      </w:r>
    </w:p>
    <w:p w14:paraId="7F8EB7A4" w14:textId="6702846E" w:rsidR="001B3DA8" w:rsidRPr="00B6553A" w:rsidRDefault="00610524" w:rsidP="001B3DA8">
      <w:pPr>
        <w:pStyle w:val="a8"/>
        <w:numPr>
          <w:ilvl w:val="0"/>
          <w:numId w:val="41"/>
        </w:numPr>
        <w:tabs>
          <w:tab w:val="left" w:pos="1134"/>
        </w:tabs>
        <w:ind w:left="0" w:firstLine="709"/>
        <w:rPr>
          <w:bCs/>
        </w:rPr>
      </w:pPr>
      <w:r w:rsidRPr="00B6553A">
        <w:rPr>
          <w:bCs/>
        </w:rPr>
        <w:t>г</w:t>
      </w:r>
      <w:r w:rsidR="001B3DA8" w:rsidRPr="00B6553A">
        <w:rPr>
          <w:bCs/>
        </w:rPr>
        <w:t>енеральный план муниципального образования город Волхов Волховского муниципального района Ленинградской области в редакции, утвержденной постановлением Правительства Ленинградской области от 22.07.2020 № 516 «О внесении изменений в Генеральный план муниципального образования город Волхов Волховского муниципального района Ленинградской области»;</w:t>
      </w:r>
    </w:p>
    <w:p w14:paraId="212805F1" w14:textId="0B180A08" w:rsidR="001B3DA8" w:rsidRPr="00B6553A" w:rsidRDefault="00610524" w:rsidP="001B3DA8">
      <w:pPr>
        <w:pStyle w:val="a8"/>
        <w:numPr>
          <w:ilvl w:val="0"/>
          <w:numId w:val="41"/>
        </w:numPr>
        <w:tabs>
          <w:tab w:val="left" w:pos="1134"/>
        </w:tabs>
        <w:ind w:left="0" w:firstLine="709"/>
        <w:rPr>
          <w:bCs/>
        </w:rPr>
      </w:pPr>
      <w:r w:rsidRPr="00B6553A">
        <w:rPr>
          <w:bCs/>
        </w:rPr>
        <w:t>г</w:t>
      </w:r>
      <w:r w:rsidR="001B3DA8" w:rsidRPr="00B6553A">
        <w:rPr>
          <w:bCs/>
        </w:rPr>
        <w:t>енеральный план Веревского сельского поселения Гатчинского муниципального района Ленинградской области в редакции, утвержденной постановлением Правительства Ленинградской области от 20.07.2020 № 513 «О внесении изменений в Генеральный план Веревского сельского поселения Гатчинского муниципального района Ленинградской области»;</w:t>
      </w:r>
    </w:p>
    <w:p w14:paraId="1778AFAB" w14:textId="6B76BECC" w:rsidR="001B3DA8" w:rsidRPr="00B6553A" w:rsidRDefault="00610524" w:rsidP="001B3DA8">
      <w:pPr>
        <w:pStyle w:val="a8"/>
        <w:numPr>
          <w:ilvl w:val="0"/>
          <w:numId w:val="41"/>
        </w:numPr>
        <w:tabs>
          <w:tab w:val="left" w:pos="1134"/>
        </w:tabs>
        <w:ind w:left="0" w:firstLine="709"/>
        <w:rPr>
          <w:bCs/>
        </w:rPr>
      </w:pPr>
      <w:r w:rsidRPr="00B6553A">
        <w:rPr>
          <w:bCs/>
        </w:rPr>
        <w:t>г</w:t>
      </w:r>
      <w:r w:rsidR="001B3DA8" w:rsidRPr="00B6553A">
        <w:rPr>
          <w:bCs/>
        </w:rPr>
        <w:t>енеральный план муниципального образования Аннинское городское поселение Ломоносовского муниципального района Ленинградской области в редакции, утвержденной постановлением Правительства Ленинградской области от 22.06.2020 № 441 «О внесении изменения в Генеральный план муниципального образования Аннинское городское поселение Ломоносовского муниципального района Ленинградской области»;</w:t>
      </w:r>
    </w:p>
    <w:p w14:paraId="0BF7E0AE" w14:textId="3A00D617" w:rsidR="001B3DA8" w:rsidRPr="00B6553A" w:rsidRDefault="00610524" w:rsidP="001B3DA8">
      <w:pPr>
        <w:pStyle w:val="a8"/>
        <w:numPr>
          <w:ilvl w:val="0"/>
          <w:numId w:val="41"/>
        </w:numPr>
        <w:tabs>
          <w:tab w:val="left" w:pos="1134"/>
        </w:tabs>
        <w:ind w:left="0" w:firstLine="709"/>
        <w:rPr>
          <w:bCs/>
        </w:rPr>
      </w:pPr>
      <w:r w:rsidRPr="00B6553A">
        <w:rPr>
          <w:bCs/>
        </w:rPr>
        <w:lastRenderedPageBreak/>
        <w:t>г</w:t>
      </w:r>
      <w:r w:rsidR="001B3DA8" w:rsidRPr="00B6553A">
        <w:rPr>
          <w:bCs/>
        </w:rPr>
        <w:t>енеральный план муниципального образования «Вистинское сельское поселение» муниципального образования «Кингисеппский муниципальный район» Ленинградской области в редакции, утвержденной постановлением Правительства Ленинградской области от 26.05.2020 № 338 «О внесении изменений в генеральный план муниципального образования «Вистинское сельское поселение» муниципального образования «Кингисеппский муниципальный район» Ленинградской области;</w:t>
      </w:r>
    </w:p>
    <w:p w14:paraId="3F733779" w14:textId="2B672EF0" w:rsidR="001B3DA8" w:rsidRPr="00B6553A" w:rsidRDefault="00610524" w:rsidP="001B3DA8">
      <w:pPr>
        <w:pStyle w:val="a8"/>
        <w:numPr>
          <w:ilvl w:val="0"/>
          <w:numId w:val="41"/>
        </w:numPr>
        <w:tabs>
          <w:tab w:val="left" w:pos="1134"/>
        </w:tabs>
        <w:ind w:left="0" w:firstLine="709"/>
        <w:rPr>
          <w:bCs/>
        </w:rPr>
      </w:pPr>
      <w:r w:rsidRPr="00B6553A">
        <w:rPr>
          <w:bCs/>
        </w:rPr>
        <w:t>и</w:t>
      </w:r>
      <w:r w:rsidR="001B3DA8" w:rsidRPr="00B6553A">
        <w:rPr>
          <w:bCs/>
        </w:rPr>
        <w:t>зменения в Генеральный план муниципального образования «Большелуцкое сельское поселение» муниципального образования «Кингисеппский муниципальный район» Ленинградской области, утвержденные постановлением Правительства Ленинградской области от 27.01.2020 № 24 «О внесении изменений в Генеральный план муниципального образования «Большелуцкое сельское поселение» муниципального образования «Кингисеппский муниципальный район» Ленинградской области»;</w:t>
      </w:r>
    </w:p>
    <w:p w14:paraId="4223E2A4" w14:textId="48F200F4" w:rsidR="001B3DA8" w:rsidRPr="00B6553A" w:rsidRDefault="00610524" w:rsidP="001B3DA8">
      <w:pPr>
        <w:pStyle w:val="a8"/>
        <w:numPr>
          <w:ilvl w:val="0"/>
          <w:numId w:val="41"/>
        </w:numPr>
        <w:tabs>
          <w:tab w:val="left" w:pos="1134"/>
        </w:tabs>
        <w:ind w:left="0" w:firstLine="709"/>
        <w:rPr>
          <w:bCs/>
        </w:rPr>
      </w:pPr>
      <w:r w:rsidRPr="00B6553A">
        <w:rPr>
          <w:bCs/>
        </w:rPr>
        <w:t>г</w:t>
      </w:r>
      <w:r w:rsidR="001B3DA8" w:rsidRPr="00B6553A">
        <w:rPr>
          <w:bCs/>
        </w:rPr>
        <w:t>енеральный план муниципального образования «Рахьинское городское поселение» Всеволожского муниципального района Ленинградской области утвержденный постановлением Правительства Ленинградской области от 04.12.2017 № 536 «Об утверждении Генерального плана муниципального образования «Рахьинское городское поселение» Всеволожского муниципального района Ленинградской области» (с изменениями, утвержденными постановлением Правительства Ленинградской области от 27.01.2020 № 23);</w:t>
      </w:r>
    </w:p>
    <w:p w14:paraId="75BA8491" w14:textId="43774F58" w:rsidR="001B3DA8" w:rsidRPr="00B6553A" w:rsidRDefault="00610524" w:rsidP="001B3DA8">
      <w:pPr>
        <w:pStyle w:val="a8"/>
        <w:numPr>
          <w:ilvl w:val="0"/>
          <w:numId w:val="41"/>
        </w:numPr>
        <w:tabs>
          <w:tab w:val="left" w:pos="980"/>
        </w:tabs>
        <w:ind w:left="0" w:firstLine="709"/>
        <w:rPr>
          <w:bCs/>
        </w:rPr>
      </w:pPr>
      <w:r w:rsidRPr="00B6553A">
        <w:rPr>
          <w:bCs/>
        </w:rPr>
        <w:t>г</w:t>
      </w:r>
      <w:r w:rsidR="001B3DA8" w:rsidRPr="00B6553A">
        <w:rPr>
          <w:bCs/>
        </w:rPr>
        <w:t>енеральный план муниципального образования «Новосветское сельское поселение» Гатчинского муниципального района Ленинградской области в редакции, утвержденной постановлением Правительства Ленинградской области от 14.01.2020 № 4 «О внесении изменения в генеральный план муниципального образования «Новосветское сельское поселение» Гатчинского муниципального района Ленинградской области»;</w:t>
      </w:r>
    </w:p>
    <w:p w14:paraId="0F7CAA76" w14:textId="511975CF" w:rsidR="001B3DA8" w:rsidRPr="00B6553A" w:rsidRDefault="00610524" w:rsidP="001B3DA8">
      <w:pPr>
        <w:pStyle w:val="a8"/>
        <w:numPr>
          <w:ilvl w:val="0"/>
          <w:numId w:val="41"/>
        </w:numPr>
        <w:tabs>
          <w:tab w:val="left" w:pos="980"/>
        </w:tabs>
        <w:ind w:left="0" w:firstLine="709"/>
        <w:rPr>
          <w:bCs/>
        </w:rPr>
      </w:pPr>
      <w:r w:rsidRPr="00B6553A">
        <w:rPr>
          <w:bCs/>
        </w:rPr>
        <w:lastRenderedPageBreak/>
        <w:t>г</w:t>
      </w:r>
      <w:r w:rsidR="001B3DA8" w:rsidRPr="00B6553A">
        <w:rPr>
          <w:bCs/>
        </w:rPr>
        <w:t>енеральный план муниципального образования Сертолово Всеволожского муниципального района Ленинградской области в редакции, утвержденной постановлением Правительства Ленинградской области от 04.12.2019 № 572 «О внесении изменений в Генеральный план муниципального образования Сертолово Всеволожского муниципального района Ленинградской области»;</w:t>
      </w:r>
    </w:p>
    <w:p w14:paraId="3CA4270A" w14:textId="5779C4C5" w:rsidR="001B3DA8" w:rsidRPr="00B6553A" w:rsidRDefault="00610524" w:rsidP="001B3DA8">
      <w:pPr>
        <w:pStyle w:val="a8"/>
        <w:numPr>
          <w:ilvl w:val="0"/>
          <w:numId w:val="41"/>
        </w:numPr>
        <w:tabs>
          <w:tab w:val="left" w:pos="980"/>
        </w:tabs>
        <w:ind w:left="0" w:firstLine="709"/>
        <w:rPr>
          <w:bCs/>
        </w:rPr>
      </w:pPr>
      <w:r w:rsidRPr="00B6553A">
        <w:rPr>
          <w:bCs/>
        </w:rPr>
        <w:t>г</w:t>
      </w:r>
      <w:r w:rsidR="001B3DA8" w:rsidRPr="00B6553A">
        <w:rPr>
          <w:bCs/>
        </w:rPr>
        <w:t>енеральный план муниципального образования Сосновоборский городской округ Ленинградской области в редакции, утвержденной постановлением Правительства Ленинградской области от 10.06.2019 № 261 «О внесении изменения в Генеральный план муниципального образования Сосновоборский городской округ Ленинградской области»;</w:t>
      </w:r>
    </w:p>
    <w:p w14:paraId="007A90FD" w14:textId="1400CD6C" w:rsidR="001B3DA8" w:rsidRPr="00B6553A" w:rsidRDefault="00610524" w:rsidP="001B3DA8">
      <w:pPr>
        <w:pStyle w:val="a8"/>
        <w:numPr>
          <w:ilvl w:val="0"/>
          <w:numId w:val="41"/>
        </w:numPr>
        <w:tabs>
          <w:tab w:val="left" w:pos="980"/>
        </w:tabs>
        <w:ind w:left="0" w:firstLine="709"/>
        <w:rPr>
          <w:bCs/>
        </w:rPr>
      </w:pPr>
      <w:r w:rsidRPr="00B6553A">
        <w:rPr>
          <w:bCs/>
        </w:rPr>
        <w:t>г</w:t>
      </w:r>
      <w:r w:rsidR="001B3DA8" w:rsidRPr="00B6553A">
        <w:rPr>
          <w:bCs/>
        </w:rPr>
        <w:t>енеральный план муниципального образования Кикеринское сельское поселение Волосовского муниципального района Ленинградской области в редакции, утвержденной постановлением Правительства Ленинградской области от 06.06.2019 № 259 «О внесении изменения в Генеральный план муниципального образования Кикеринское сельское поселение Волосовского муниципального района Ленинградской области»;</w:t>
      </w:r>
    </w:p>
    <w:p w14:paraId="7918F207" w14:textId="7DEF9DFE"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зменения в Генеральный план Рабитицкого сельского поселения Волосовского муниципального района Ленинградской области, утвержденные постановлением Правительства Ленинградской области от 14.05.2019 № 209 «О внесении изменений в Генеральный план Рабитицкого сельского поселения Волосовского муниципального района Ленинградской области»;</w:t>
      </w:r>
    </w:p>
    <w:p w14:paraId="4D09F89F" w14:textId="7A4B43C2"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зменения в Генеральный план муниципального образования «Муринское сельское поселение» Всеволожского муниципального района Ленинградской области, утвержденные постановлением Правительства Ленинградской области от 01.02.2019 № 24 «О внесении изменений в Генеральный план муниципального образования «Муринское сельское поселение» Всеволожского муниципального района Ленинградской области»;</w:t>
      </w:r>
    </w:p>
    <w:p w14:paraId="1293B75E" w14:textId="46FB3460" w:rsidR="001B3DA8" w:rsidRPr="00B6553A" w:rsidRDefault="00610524" w:rsidP="001B3DA8">
      <w:pPr>
        <w:pStyle w:val="a8"/>
        <w:numPr>
          <w:ilvl w:val="0"/>
          <w:numId w:val="41"/>
        </w:numPr>
        <w:tabs>
          <w:tab w:val="left" w:pos="980"/>
        </w:tabs>
        <w:ind w:left="0" w:firstLine="709"/>
        <w:rPr>
          <w:bCs/>
        </w:rPr>
      </w:pPr>
      <w:r w:rsidRPr="00B6553A">
        <w:rPr>
          <w:bCs/>
        </w:rPr>
        <w:lastRenderedPageBreak/>
        <w:t>и</w:t>
      </w:r>
      <w:r w:rsidR="001B3DA8" w:rsidRPr="00B6553A">
        <w:rPr>
          <w:bCs/>
        </w:rPr>
        <w:t>зменения в Генеральный план муниципального образования Калитинское сельское поселение Волосовского муниципального района Ленинградской области, утвержденные постановлением Правительства Ленинградской области от 20.02.2019 № 60 «О внесении изменений в Генеральный план муниципального образования Калитинское сельское поселение Волосовского муниципального района Ленинградской области»;</w:t>
      </w:r>
    </w:p>
    <w:p w14:paraId="47EE4F30" w14:textId="7DE7E361"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зменения в Генеральный план муниципального образования «Бугровское сельское поселение» Всеволожского муниципального района Ленинградской области, утвержденные постановлением Правительства Ленинградской области от 01.02.2019 № 25 «О внесении изменений в Генеральный план муниципального образования «Бугровское сельское поселение» Всеволожского муниципального района Ленинградской области»;</w:t>
      </w:r>
    </w:p>
    <w:p w14:paraId="1C60CD90" w14:textId="73AFB125" w:rsidR="001B3DA8" w:rsidRPr="00B6553A" w:rsidRDefault="00610524" w:rsidP="001B3DA8">
      <w:pPr>
        <w:pStyle w:val="a8"/>
        <w:numPr>
          <w:ilvl w:val="0"/>
          <w:numId w:val="41"/>
        </w:numPr>
        <w:tabs>
          <w:tab w:val="left" w:pos="980"/>
        </w:tabs>
        <w:ind w:left="0" w:firstLine="709"/>
        <w:rPr>
          <w:bCs/>
        </w:rPr>
      </w:pPr>
      <w:r w:rsidRPr="00B6553A">
        <w:rPr>
          <w:bCs/>
        </w:rPr>
        <w:t>г</w:t>
      </w:r>
      <w:r w:rsidR="001B3DA8" w:rsidRPr="00B6553A">
        <w:rPr>
          <w:bCs/>
        </w:rPr>
        <w:t>енеральный план муниципального образования Фалилеевское сельское поселение муниципального образования Кингисеппский муниципальный район Ленинградской области, утвержденный постановлением Правительства Ленинградской области от 01.02.2019 № 23 «Об утверждении Генерального плана муниципального образования Фалилеевское сельское поселение муниципального образования Кингисеппский муниципальный район Ленинградской области»;</w:t>
      </w:r>
    </w:p>
    <w:p w14:paraId="48BAE115" w14:textId="4903BC35" w:rsidR="001B3DA8" w:rsidRPr="00B6553A" w:rsidRDefault="00610524" w:rsidP="001B3DA8">
      <w:pPr>
        <w:pStyle w:val="a8"/>
        <w:numPr>
          <w:ilvl w:val="0"/>
          <w:numId w:val="41"/>
        </w:numPr>
        <w:tabs>
          <w:tab w:val="left" w:pos="980"/>
        </w:tabs>
        <w:ind w:left="0" w:firstLine="709"/>
        <w:rPr>
          <w:bCs/>
        </w:rPr>
      </w:pPr>
      <w:r w:rsidRPr="00B6553A">
        <w:rPr>
          <w:bCs/>
        </w:rPr>
        <w:t>г</w:t>
      </w:r>
      <w:r w:rsidR="001B3DA8" w:rsidRPr="00B6553A">
        <w:rPr>
          <w:bCs/>
        </w:rPr>
        <w:t>енеральный план муниципального образования Пениковское сельское поселение муниципального образования Ломоносовский муниципальный район Ленинградской области в редакции, утвержденной постановлением Правительства Ленинградской области от 29.12.2018 № 525 «О внесении изменений в Генеральный план муниципального образования Пениковское сельское поселение муниципального образования Ломоносовский муниципальный район Ленинградской области и признании утратившим силу постановления Правительства Ленинградской области от 6 июня 2016 года № 181»;</w:t>
      </w:r>
    </w:p>
    <w:p w14:paraId="4459BF51" w14:textId="5F7DFC48" w:rsidR="001B3DA8" w:rsidRPr="00B6553A" w:rsidRDefault="00610524" w:rsidP="001B3DA8">
      <w:pPr>
        <w:pStyle w:val="a8"/>
        <w:numPr>
          <w:ilvl w:val="0"/>
          <w:numId w:val="41"/>
        </w:numPr>
        <w:tabs>
          <w:tab w:val="left" w:pos="980"/>
        </w:tabs>
        <w:ind w:left="0" w:firstLine="709"/>
        <w:rPr>
          <w:bCs/>
        </w:rPr>
      </w:pPr>
      <w:r w:rsidRPr="00B6553A">
        <w:rPr>
          <w:bCs/>
        </w:rPr>
        <w:lastRenderedPageBreak/>
        <w:t>г</w:t>
      </w:r>
      <w:r w:rsidR="001B3DA8" w:rsidRPr="00B6553A">
        <w:rPr>
          <w:bCs/>
        </w:rPr>
        <w:t>енеральный план муниципального образования «Первомайское сельское поселение» Выборгского района Ленинградской области, утвержденный постановлением Правительства Ленинградской области от 25.12.2018 № 518 «Об утверждении Генерального плана муниципального образования «Первомайское сельское поселение» Выборгского района Ленинградской области»;</w:t>
      </w:r>
    </w:p>
    <w:p w14:paraId="420D545A" w14:textId="75F4FB2D"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зменения в Генеральный план муниципального образования Большеколпанское сельское поселение Гатчинского муниципального района Ленинградской области, утвержденные постановлением Правительства Ленинградской области от 29.12.2018 № 552 «О внесении изменений в Генеральный план муниципального образования Большеколпанское сельское поселение Гатчинского муниципального района Ленинградской области»;</w:t>
      </w:r>
    </w:p>
    <w:p w14:paraId="1469D6F1" w14:textId="1E7D93BB"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зменения в Генеральный план муниципального образования «Город Всеволожск» Всеволожского муниципального района Ленинградской области, утвержденные постановлением Правительства Ленинградской области от 28.12.2018 № 522 «Об утверждении изменений в Генеральный план муниципального образования «Город Всеволожск» Всеволожского муниципального района Ленинградской области»;</w:t>
      </w:r>
    </w:p>
    <w:p w14:paraId="3B6791A6" w14:textId="5B06A514"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зменения в Генеральный план муниципального образования «Колтушское сельское поселение» Всеволожского муниципального района Ленинградской области, утвержденные постановлением Правительства Ленинградской области от 28.12.2018 № 523 «Об утверждении изменений в Генеральный план муниципального образования «Колтушское сельское поселение» Всеволожского муниципального района Ленинградской области»;</w:t>
      </w:r>
    </w:p>
    <w:p w14:paraId="0F4B6CB1" w14:textId="45EE9586"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 xml:space="preserve">зменения в Генеральный план муниципального образования Сосновское сельское поселение муниципального образования Приозерский муниципальный район Ленинградской области, утвержденные постановлением Правительства Ленинградской области от 28.12.2018 № 524 «О внесении изменений в Генеральный план муниципального образования </w:t>
      </w:r>
      <w:r w:rsidR="001B3DA8" w:rsidRPr="00B6553A">
        <w:rPr>
          <w:bCs/>
        </w:rPr>
        <w:lastRenderedPageBreak/>
        <w:t>Сосновское сельское поселение муниципального образования Приозерский муниципальный район Ленинградской области»;</w:t>
      </w:r>
    </w:p>
    <w:p w14:paraId="5B957E8B" w14:textId="0F1E65BE"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зменения в Генеральный план муниципального образования Сланцевское городское поселение Сланцевского муниципального района Ленинградской области, утвержденные постановлением Правительства Ленинградской области от 25.12.2018 № 513 «О внесении изменений в Генеральный план муниципального образования Сланцевское городское поселение Сланцевского муниципального района Ленинградской области»;</w:t>
      </w:r>
    </w:p>
    <w:p w14:paraId="112475D6" w14:textId="434CE3AB"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зменения в Генеральный план муниципального образования «Свердловское городское поселение» Всеволожского муниципального района Ленинградской области, утвержденные постановлением Правительства Ленинградской области от 13.12.2018 № 486 «О внесении изменений в Генеральный план муниципального образования «Свердловское городское поселение» Всеволожского муниципального района Ленинградской области»;</w:t>
      </w:r>
    </w:p>
    <w:p w14:paraId="3EC95654" w14:textId="252569E8"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зменения в Генеральный план муниципального образования «Вознесенское городское поселение Подпорожского муниципального района Ленинградской области, утвержденные постановлением Правительства Ленинградской области от 02.11.2018 № 427 «О внесении изменений в Генеральный план муниципального образования «Вознесенское городское поселение Подпорожского муниципального района Ленинградской области»;</w:t>
      </w:r>
    </w:p>
    <w:p w14:paraId="4D01A836" w14:textId="270D8F1E"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зменения в генеральный план муниципального образования Громовское сельское поселение муниципального образования Приозерский муниципальный район Ленинградской области, утвержденные постановлением Правительства Ленинградской области от 16.04.2018 № 136 «О внесении изменений в генеральный план муниципального образования Громовское сельское поселение муниципального образования Приозерский муниципальный район Ленинградской области»;</w:t>
      </w:r>
    </w:p>
    <w:p w14:paraId="539EF556" w14:textId="5BBC5D03"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 xml:space="preserve">зменения в генеральный план Тихвинского городского поселения Тихвинского муниципального района Ленинградской области, </w:t>
      </w:r>
      <w:r w:rsidR="001B3DA8" w:rsidRPr="00B6553A">
        <w:rPr>
          <w:bCs/>
        </w:rPr>
        <w:lastRenderedPageBreak/>
        <w:t>утвержденные постановлением Правительства Ленинградской области от 05.02.2018 № 19 «О внесении изменений в генеральный план Тихвинского городского поселения Тихвинского муниципального района Ленинградской области»;</w:t>
      </w:r>
    </w:p>
    <w:p w14:paraId="1436B64B" w14:textId="6245A3DB" w:rsidR="001B3DA8" w:rsidRPr="00B6553A" w:rsidRDefault="00610524" w:rsidP="001B3DA8">
      <w:pPr>
        <w:pStyle w:val="a8"/>
        <w:numPr>
          <w:ilvl w:val="0"/>
          <w:numId w:val="41"/>
        </w:numPr>
        <w:tabs>
          <w:tab w:val="left" w:pos="980"/>
        </w:tabs>
        <w:ind w:left="0" w:firstLine="709"/>
        <w:rPr>
          <w:bCs/>
        </w:rPr>
      </w:pPr>
      <w:r w:rsidRPr="00B6553A">
        <w:rPr>
          <w:bCs/>
        </w:rPr>
        <w:t>и</w:t>
      </w:r>
      <w:r w:rsidR="001B3DA8" w:rsidRPr="00B6553A">
        <w:rPr>
          <w:bCs/>
        </w:rPr>
        <w:t>зменения в схему территориального планирования Гатчинского муниципального района Ленинградской области, утвержденные постановлением Правительства Ленинградской области от 13.12.2019 № 586 «Об утверждении изменений в схему территориального планирования Гатчинского муниципального района Ленинградской области».</w:t>
      </w:r>
    </w:p>
    <w:p w14:paraId="11FC0AC1" w14:textId="77777777" w:rsidR="001B3DA8" w:rsidRPr="00B6553A" w:rsidRDefault="001B3DA8" w:rsidP="001B3DA8">
      <w:pPr>
        <w:pStyle w:val="a8"/>
        <w:rPr>
          <w:bCs/>
        </w:rPr>
      </w:pPr>
    </w:p>
    <w:p w14:paraId="0D3547BD" w14:textId="77777777" w:rsidR="001B3DA8" w:rsidRPr="00B6553A" w:rsidRDefault="001B3DA8" w:rsidP="001B3DA8">
      <w:pPr>
        <w:pStyle w:val="a8"/>
      </w:pPr>
      <w:r w:rsidRPr="00B6553A">
        <w:t xml:space="preserve">Обоснование выбранного варианта размещения объектов регионального значения </w:t>
      </w:r>
      <w:r w:rsidRPr="00B6553A">
        <w:rPr>
          <w:rFonts w:eastAsia="Calibri"/>
        </w:rPr>
        <w:t xml:space="preserve">в области организации, охраны и использования ООПТ </w:t>
      </w:r>
      <w:r w:rsidRPr="00B6553A">
        <w:t>выполнено с учетом 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22.03.2012 № 83 (с изменениями), а также с учетом следующих сведений:</w:t>
      </w:r>
    </w:p>
    <w:p w14:paraId="500DC4EC" w14:textId="77777777" w:rsidR="001B3DA8" w:rsidRPr="00B6553A" w:rsidRDefault="001B3DA8" w:rsidP="001B3DA8">
      <w:pPr>
        <w:pStyle w:val="a8"/>
        <w:numPr>
          <w:ilvl w:val="0"/>
          <w:numId w:val="42"/>
        </w:numPr>
        <w:tabs>
          <w:tab w:val="left" w:pos="980"/>
        </w:tabs>
        <w:ind w:left="0" w:firstLine="709"/>
        <w:rPr>
          <w:bCs/>
        </w:rPr>
      </w:pPr>
      <w:r w:rsidRPr="00B6553A">
        <w:rPr>
          <w:bCs/>
        </w:rPr>
        <w:t>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r w:rsidRPr="00B6553A">
        <w:rPr>
          <w:rStyle w:val="afb"/>
          <w:bCs/>
        </w:rPr>
        <w:footnoteReference w:id="2"/>
      </w:r>
      <w:r w:rsidRPr="00B6553A">
        <w:rPr>
          <w:bCs/>
        </w:rPr>
        <w:t>;</w:t>
      </w:r>
    </w:p>
    <w:p w14:paraId="3B487278" w14:textId="77777777" w:rsidR="001B3DA8" w:rsidRPr="00B6553A" w:rsidRDefault="001B3DA8" w:rsidP="001B3DA8">
      <w:pPr>
        <w:pStyle w:val="a8"/>
        <w:numPr>
          <w:ilvl w:val="0"/>
          <w:numId w:val="42"/>
        </w:numPr>
        <w:tabs>
          <w:tab w:val="left" w:pos="980"/>
        </w:tabs>
        <w:ind w:left="0" w:firstLine="709"/>
        <w:rPr>
          <w:bCs/>
        </w:rPr>
      </w:pPr>
      <w:r w:rsidRPr="00B6553A">
        <w:rPr>
          <w:bCs/>
        </w:rPr>
        <w:t xml:space="preserve">сведения о зонах с особыми условиями использования территорий, которые устанавливаются от объектов, </w:t>
      </w:r>
      <w:r w:rsidRPr="00B6553A">
        <w:t xml:space="preserve">являющихся источниками воздействия на среду обитания и здоровье человека, а также </w:t>
      </w:r>
      <w:r w:rsidRPr="00B6553A">
        <w:rPr>
          <w:bCs/>
        </w:rPr>
        <w:t>в целях защиты и сохранения объектов и территорий, эксплуатация которых требует соблюдения особого режима</w:t>
      </w:r>
      <w:r w:rsidRPr="00B6553A">
        <w:rPr>
          <w:rStyle w:val="afb"/>
          <w:bCs/>
        </w:rPr>
        <w:footnoteReference w:id="3"/>
      </w:r>
      <w:r w:rsidRPr="00B6553A">
        <w:rPr>
          <w:bCs/>
        </w:rPr>
        <w:t xml:space="preserve"> (с учетом видов зон с особыми условиями </w:t>
      </w:r>
      <w:r w:rsidRPr="00B6553A">
        <w:rPr>
          <w:bCs/>
        </w:rPr>
        <w:lastRenderedPageBreak/>
        <w:t xml:space="preserve">использования территорий, утвержденных согласно </w:t>
      </w:r>
      <w:r w:rsidRPr="00B6553A">
        <w:t>статье 105 Земельного кодекса Российской Федерации</w:t>
      </w:r>
      <w:r w:rsidRPr="00B6553A">
        <w:rPr>
          <w:bCs/>
        </w:rPr>
        <w:t>);</w:t>
      </w:r>
    </w:p>
    <w:p w14:paraId="655C2C2D" w14:textId="77777777" w:rsidR="001B3DA8" w:rsidRPr="00B6553A" w:rsidRDefault="001B3DA8" w:rsidP="001B3DA8">
      <w:pPr>
        <w:pStyle w:val="a8"/>
        <w:numPr>
          <w:ilvl w:val="0"/>
          <w:numId w:val="42"/>
        </w:numPr>
        <w:tabs>
          <w:tab w:val="left" w:pos="980"/>
        </w:tabs>
        <w:ind w:left="0" w:firstLine="709"/>
        <w:rPr>
          <w:bCs/>
        </w:rPr>
      </w:pPr>
      <w:r w:rsidRPr="00B6553A">
        <w:rPr>
          <w:bCs/>
        </w:rPr>
        <w:t>сведения о территориях объектов культурного наследия, территориях исторических поселений федерального значения (на территории Ленинградской области расположено более 3,5 тыс. объектов культурного наследия федерального и регионального значения, город Выборг включен в перечень исторических поселений федерального значения, границы территории и предмета охраны исторического поселения федерального значения город Выборг Ленинградской области утверждены приказом Минкультуры России от 20.01.2015 № 119);</w:t>
      </w:r>
    </w:p>
    <w:p w14:paraId="1C17983C" w14:textId="77777777" w:rsidR="001B3DA8" w:rsidRPr="00B6553A" w:rsidRDefault="001B3DA8" w:rsidP="001B3DA8">
      <w:pPr>
        <w:pStyle w:val="a8"/>
        <w:numPr>
          <w:ilvl w:val="0"/>
          <w:numId w:val="42"/>
        </w:numPr>
        <w:tabs>
          <w:tab w:val="left" w:pos="980"/>
        </w:tabs>
        <w:ind w:left="0" w:firstLine="709"/>
        <w:rPr>
          <w:bCs/>
        </w:rPr>
      </w:pPr>
      <w:r w:rsidRPr="00B6553A">
        <w:rPr>
          <w:bCs/>
        </w:rPr>
        <w:t>сведения о существующих особо охраняемых природных территориях федерального, регионального, местного значения;</w:t>
      </w:r>
    </w:p>
    <w:p w14:paraId="50380020" w14:textId="77777777" w:rsidR="001B3DA8" w:rsidRPr="00B6553A" w:rsidRDefault="001B3DA8" w:rsidP="001B3DA8">
      <w:pPr>
        <w:pStyle w:val="a8"/>
        <w:numPr>
          <w:ilvl w:val="0"/>
          <w:numId w:val="42"/>
        </w:numPr>
        <w:tabs>
          <w:tab w:val="left" w:pos="980"/>
        </w:tabs>
        <w:ind w:left="0" w:firstLine="709"/>
        <w:rPr>
          <w:bCs/>
        </w:rPr>
      </w:pPr>
      <w:r w:rsidRPr="00B6553A">
        <w:rPr>
          <w:bCs/>
        </w:rPr>
        <w:t xml:space="preserve">сведения о планируемых особо охраняемых природных территориях федерального значения (в соответствии с Планом мероприятий по реализации Концепции развития системы особо охраняемых природных </w:t>
      </w:r>
      <w:r w:rsidRPr="00B6553A">
        <w:rPr>
          <w:bCs/>
        </w:rPr>
        <w:lastRenderedPageBreak/>
        <w:t>территорий федерального значения на период до 2020 года, утвержденным постановлением Правительства Российской Федерации от 22.12.2011 № 2322-р на территории Ленинградской области планируется создание государственного природного заповедника</w:t>
      </w:r>
      <w:r w:rsidRPr="00B6553A">
        <w:t xml:space="preserve"> </w:t>
      </w:r>
      <w:r w:rsidRPr="00B6553A">
        <w:rPr>
          <w:bCs/>
        </w:rPr>
        <w:t>Ингерманландский) и планируемых особо охраняемых природных территориях регионального значения (в соответствии со схемой территориального планирования Ленинградской области и проектом схемы территориального планирования Ленинградской области</w:t>
      </w:r>
      <w:r w:rsidRPr="00B6553A">
        <w:t xml:space="preserve"> в области организации, охраны и использования особо охраняемых природных территорий</w:t>
      </w:r>
      <w:r w:rsidRPr="00B6553A">
        <w:rPr>
          <w:bCs/>
        </w:rPr>
        <w:t>);</w:t>
      </w:r>
    </w:p>
    <w:p w14:paraId="0F69ACA9" w14:textId="77777777" w:rsidR="001B3DA8" w:rsidRPr="00B6553A" w:rsidRDefault="001B3DA8" w:rsidP="001B3DA8">
      <w:pPr>
        <w:pStyle w:val="a8"/>
        <w:numPr>
          <w:ilvl w:val="0"/>
          <w:numId w:val="42"/>
        </w:numPr>
        <w:tabs>
          <w:tab w:val="left" w:pos="980"/>
        </w:tabs>
        <w:ind w:left="0" w:firstLine="709"/>
        <w:rPr>
          <w:bCs/>
        </w:rPr>
      </w:pPr>
      <w:r w:rsidRPr="00B6553A">
        <w:rPr>
          <w:bCs/>
        </w:rPr>
        <w:t>сведения о территориях, подверженных риску возникновения чрезвычайных ситуаций природного и техногенного характера;</w:t>
      </w:r>
    </w:p>
    <w:p w14:paraId="64118B7C" w14:textId="77777777" w:rsidR="001B3DA8" w:rsidRPr="00B6553A" w:rsidRDefault="001B3DA8" w:rsidP="001B3DA8">
      <w:pPr>
        <w:pStyle w:val="a8"/>
        <w:numPr>
          <w:ilvl w:val="0"/>
          <w:numId w:val="42"/>
        </w:numPr>
        <w:tabs>
          <w:tab w:val="left" w:pos="980"/>
        </w:tabs>
        <w:ind w:left="0" w:firstLine="709"/>
        <w:rPr>
          <w:bCs/>
        </w:rPr>
      </w:pPr>
      <w:r w:rsidRPr="00B6553A">
        <w:rPr>
          <w:bCs/>
        </w:rPr>
        <w:t>сведения об объектах, используемых для утилизации, обезвреживания, захоронения твердых коммунальных отходов и включенных в территориальную схему в области обращения с отходами, в том числе с твердыми коммунальными отходами (раздел 4).</w:t>
      </w:r>
    </w:p>
    <w:p w14:paraId="102107D0" w14:textId="77777777" w:rsidR="001B3DA8" w:rsidRPr="00B6553A" w:rsidRDefault="001B3DA8" w:rsidP="001B3DA8">
      <w:pPr>
        <w:pStyle w:val="a8"/>
      </w:pPr>
      <w:r w:rsidRPr="00B6553A">
        <w:t>Данные сведения отображены на картах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 «Карта территорий, подверженных риску возникновения чрезвычайных ситуаций природного и техногенного характера», «Карта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p w14:paraId="26F7A6DE" w14:textId="209E023B" w:rsidR="00F90779" w:rsidRPr="00B6553A" w:rsidRDefault="00F90779" w:rsidP="00510BE9">
      <w:pPr>
        <w:pStyle w:val="32"/>
        <w:spacing w:line="240" w:lineRule="auto"/>
        <w:rPr>
          <w:rFonts w:cs="Times New Roman"/>
        </w:rPr>
      </w:pPr>
      <w:r w:rsidRPr="00B6553A">
        <w:rPr>
          <w:rFonts w:cs="Times New Roman"/>
        </w:rPr>
        <w:t>Учет иных требований действующего законодательства при размещении планируемых объектов регионального значения</w:t>
      </w:r>
    </w:p>
    <w:p w14:paraId="68C85B9C" w14:textId="353BE02E" w:rsidR="0098239A" w:rsidRPr="00B6553A" w:rsidRDefault="0098239A" w:rsidP="0098239A">
      <w:pPr>
        <w:pStyle w:val="a8"/>
      </w:pPr>
      <w:r w:rsidRPr="00B6553A">
        <w:t>При строительстве и реконструкции планируемых объектов регионального значения необходимо учитывать требования статьи 79 Земельного кодекса Российской Федерации, закона Ленинградской области от 02.12.2005 № 107-оз «Об</w:t>
      </w:r>
      <w:r w:rsidR="005D39E7" w:rsidRPr="00B6553A">
        <w:t> </w:t>
      </w:r>
      <w:r w:rsidRPr="00B6553A">
        <w:t xml:space="preserve">отдельных вопросах оборота земель сельскохозяйственного назначения на территории Ленинградской области» и иные требования в </w:t>
      </w:r>
      <w:r w:rsidRPr="00B6553A">
        <w:lastRenderedPageBreak/>
        <w:t>части охраны особо ценных продуктивных сельскохозяйственных угодий, в том числе использование особо ценных продуктивных сельскохозяйственных угодий для целей, не связанных с ведением сельскохозяйственного производства, за исключением случаев, установленных федеральным законодательством, не допускается.</w:t>
      </w:r>
    </w:p>
    <w:p w14:paraId="09DFFF8D" w14:textId="72112975" w:rsidR="005745E2" w:rsidRPr="00B6553A" w:rsidRDefault="005745E2" w:rsidP="005745E2">
      <w:pPr>
        <w:pStyle w:val="a8"/>
      </w:pPr>
      <w:r w:rsidRPr="00B6553A">
        <w:t xml:space="preserve">При </w:t>
      </w:r>
      <w:r w:rsidR="0078130C" w:rsidRPr="00B6553A">
        <w:t>размещении</w:t>
      </w:r>
      <w:r w:rsidRPr="00B6553A">
        <w:t xml:space="preserve"> объектов федерального, регионального, местного значения, объектов, предназначенных для реализации инвестиционных проектов, транспортной, инженерной, социальной инфраструктуры, объектов, используемых для утилизации, обезвреживания, захоронения твердых коммунальных отходов, иных объектов на территории Ленинградской области, необходимо учитывать местоположение объектов военной инфраструктуры и согласовывать строительство данных объектов с уполномоченными структурами.</w:t>
      </w:r>
    </w:p>
    <w:p w14:paraId="5F71D431" w14:textId="59089305" w:rsidR="005745E2" w:rsidRPr="00B6553A" w:rsidRDefault="005745E2" w:rsidP="005745E2">
      <w:pPr>
        <w:pStyle w:val="a8"/>
      </w:pPr>
      <w:r w:rsidRPr="00B6553A">
        <w:t>При размещении планируемых объектов регионального значения необходимо учитывать ограничения, накладываемые деятельностью военных и специальных объектов на проведение застройки и использование прилегающих к ним территорий. Реализация мероприятий по строительству и реконструкции объектов регионального значения могут быть реализованы при условии, что они не приведут к нарушению функционирования военных и специальных объектов, изменению их местоположения, а также площадей и границ земельных участков, находящихся в пользовании Росгвардии.</w:t>
      </w:r>
    </w:p>
    <w:p w14:paraId="38FD1D0E" w14:textId="5579BF9C" w:rsidR="005745E2" w:rsidRPr="00B6553A" w:rsidRDefault="00136B43" w:rsidP="002D56D6">
      <w:pPr>
        <w:pStyle w:val="a8"/>
      </w:pPr>
      <w:r w:rsidRPr="00B6553A">
        <w:t xml:space="preserve">При </w:t>
      </w:r>
      <w:r w:rsidR="0078130C" w:rsidRPr="00B6553A">
        <w:t>создании</w:t>
      </w:r>
      <w:r w:rsidRPr="00B6553A">
        <w:t xml:space="preserve"> планируемых особо охраняемых природных территорий регионального значения необходимо учитывать зоны с особыми условиями использования территорий. В том числе с учетом проекта решения об установлении приаэродромной территории аэродрома Санкт-Петербург (Пулково) (на стадии утверждения) ограничения использования объектов недвижимости и осуществления деятельности устанавливаются для </w:t>
      </w:r>
      <w:r w:rsidR="00B03BD0" w:rsidRPr="00B6553A">
        <w:t xml:space="preserve">особо охраняемой природной территории регионального значения государственного природного заказника Верховья рек парков Петергофской дороги </w:t>
      </w:r>
      <w:r w:rsidR="00B03BD0" w:rsidRPr="00B6553A">
        <w:lastRenderedPageBreak/>
        <w:t>(кластерного типа, состоит из пяти участков), (1) – «Иликовский лес и верховья реки Карасты», (2) – «Новосельский лес и долина реки Кикенки», (3) – «Петергофский водовод, Низинский лес и Порзоловское болото», (4) – «Ропшинский лес и долина реки Стрелки», (5) – «Чернореченский лес», расположенной в Ломоносовском муниципальном районе.</w:t>
      </w:r>
      <w:r w:rsidR="002D56D6" w:rsidRPr="00B6553A">
        <w:t xml:space="preserve"> </w:t>
      </w:r>
      <w:r w:rsidRPr="00B6553A">
        <w:t>В границах приаэродромной территории аэродрома Санкт-Петербург (Пулково) выделяются подзоны, в которых устанавливаются ограничения использования объектов недвижимости и осуществления деятельности.</w:t>
      </w:r>
    </w:p>
    <w:p w14:paraId="76C559B2" w14:textId="77777777" w:rsidR="00E94027" w:rsidRPr="00B6553A" w:rsidRDefault="00E94027" w:rsidP="00E94027">
      <w:pPr>
        <w:pStyle w:val="a8"/>
      </w:pPr>
      <w:r w:rsidRPr="00B6553A">
        <w:t>В третьей подзоне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0C0EF43C" w14:textId="77777777" w:rsidR="00E94027" w:rsidRPr="00B6553A" w:rsidRDefault="00E94027" w:rsidP="00E94027">
      <w:pPr>
        <w:pStyle w:val="a8"/>
      </w:pPr>
      <w:r w:rsidRPr="00B6553A">
        <w:t>В четвертой подзоне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34BC4AEF" w14:textId="77777777" w:rsidR="00E94027" w:rsidRPr="00B6553A" w:rsidRDefault="00E94027" w:rsidP="00E94027">
      <w:pPr>
        <w:pStyle w:val="a8"/>
      </w:pPr>
      <w:r w:rsidRPr="00B6553A">
        <w:t>В пятой подзоне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17A9F0CB" w14:textId="0D132749" w:rsidR="00E94027" w:rsidRPr="00B6553A" w:rsidRDefault="00E94027" w:rsidP="00E94027">
      <w:pPr>
        <w:pStyle w:val="a8"/>
      </w:pPr>
      <w:r w:rsidRPr="00B6553A">
        <w:t>В шестой подзоне запрещается размещать объекты, способствующие привлечению и массовому скоплению птиц: запрет на размещение полигонов твердых коммунальных отходов, скотобоен, ферм, скотомогильников, мусоросжигательных и мусороперерабатывающих заводов, объектов сортировки мусора, рыбных хозяйств.</w:t>
      </w:r>
    </w:p>
    <w:p w14:paraId="32D6D417" w14:textId="68C04BF9" w:rsidR="008846A1" w:rsidRPr="00B6553A" w:rsidRDefault="008846A1" w:rsidP="00E94027">
      <w:pPr>
        <w:pStyle w:val="a8"/>
      </w:pPr>
      <w:r w:rsidRPr="00B6553A">
        <w:t>Планируем</w:t>
      </w:r>
      <w:r w:rsidR="00ED0315" w:rsidRPr="00B6553A">
        <w:t>ые к</w:t>
      </w:r>
      <w:r w:rsidRPr="00B6553A">
        <w:t xml:space="preserve"> размещени</w:t>
      </w:r>
      <w:r w:rsidR="00ED0315" w:rsidRPr="00B6553A">
        <w:t>ю</w:t>
      </w:r>
      <w:r w:rsidRPr="00B6553A">
        <w:t xml:space="preserve"> особо охраняемы</w:t>
      </w:r>
      <w:r w:rsidR="00ED0315" w:rsidRPr="00B6553A">
        <w:t>е</w:t>
      </w:r>
      <w:r w:rsidRPr="00B6553A">
        <w:t xml:space="preserve"> природны</w:t>
      </w:r>
      <w:r w:rsidR="00ED0315" w:rsidRPr="00B6553A">
        <w:t>е</w:t>
      </w:r>
      <w:r w:rsidRPr="00B6553A">
        <w:t xml:space="preserve"> территори</w:t>
      </w:r>
      <w:r w:rsidR="00ED0315" w:rsidRPr="00B6553A">
        <w:t>и</w:t>
      </w:r>
      <w:r w:rsidRPr="00B6553A">
        <w:t xml:space="preserve"> регионального значения </w:t>
      </w:r>
      <w:r w:rsidR="00ED0315" w:rsidRPr="00B6553A">
        <w:t xml:space="preserve">в целом </w:t>
      </w:r>
      <w:r w:rsidRPr="00B6553A">
        <w:t>не наруша</w:t>
      </w:r>
      <w:r w:rsidR="00ED0315" w:rsidRPr="00B6553A">
        <w:t>ю</w:t>
      </w:r>
      <w:r w:rsidRPr="00B6553A">
        <w:t>т требовани</w:t>
      </w:r>
      <w:r w:rsidR="00ED0315" w:rsidRPr="00B6553A">
        <w:t>я</w:t>
      </w:r>
      <w:r w:rsidRPr="00B6553A">
        <w:t xml:space="preserve">, </w:t>
      </w:r>
      <w:r w:rsidR="005D39E7" w:rsidRPr="00B6553A">
        <w:t>определенные в</w:t>
      </w:r>
      <w:r w:rsidRPr="00B6553A">
        <w:t xml:space="preserve"> проект</w:t>
      </w:r>
      <w:r w:rsidR="005D39E7" w:rsidRPr="00B6553A">
        <w:t>е</w:t>
      </w:r>
      <w:r w:rsidRPr="00B6553A">
        <w:t xml:space="preserve"> решения об установлении приаэродромной территории </w:t>
      </w:r>
      <w:r w:rsidR="00892A70" w:rsidRPr="00B6553A">
        <w:t xml:space="preserve">аэродрома </w:t>
      </w:r>
      <w:r w:rsidR="00892A70" w:rsidRPr="00B6553A">
        <w:lastRenderedPageBreak/>
        <w:t>Санкт-Петербург (Пулково)</w:t>
      </w:r>
      <w:r w:rsidR="00B83E1D" w:rsidRPr="00B6553A">
        <w:t xml:space="preserve"> в части ограничения использования объектов недвижимости и осуществления </w:t>
      </w:r>
      <w:r w:rsidR="0096575D" w:rsidRPr="00B6553A">
        <w:t>экономической и иной деятельности.</w:t>
      </w:r>
    </w:p>
    <w:p w14:paraId="67E9F6A0" w14:textId="4C683858" w:rsidR="00486DA0" w:rsidRPr="00B6553A" w:rsidRDefault="007C224F" w:rsidP="007C224F">
      <w:pPr>
        <w:pStyle w:val="a8"/>
      </w:pPr>
      <w:r w:rsidRPr="00B6553A">
        <w:t xml:space="preserve">В </w:t>
      </w:r>
      <w:r w:rsidR="00204883" w:rsidRPr="00B6553A">
        <w:t xml:space="preserve">соответствии с </w:t>
      </w:r>
      <w:r w:rsidR="00590E14" w:rsidRPr="00B6553A">
        <w:t xml:space="preserve">пунктом 4.1.3 СП 104.13330 «Инженерная защита территорий от затопления и подтопления» в </w:t>
      </w:r>
      <w:r w:rsidRPr="00B6553A">
        <w:t xml:space="preserve">случаях, когда проектируемые сооружения инженерной защиты территориально совпадают с существующими или создаваемыми водоохранными, природоохранными зонами, национальными парками, заповедниками, заказниками, природоохранные мероприятия в составе проекта инженерной защиты территории должны быть согласованы с органами государственного и регионального контроля за охраной природной среды. </w:t>
      </w:r>
    </w:p>
    <w:p w14:paraId="7CFD7171" w14:textId="7D777975" w:rsidR="00590E14" w:rsidRPr="00B6553A" w:rsidRDefault="00590E14" w:rsidP="007C224F">
      <w:pPr>
        <w:pStyle w:val="a8"/>
      </w:pPr>
      <w:r w:rsidRPr="00B6553A">
        <w:t xml:space="preserve">Вместе с тем необходимо учитывать требования статьи 67.1 Водного кодекса Российской Федерации о запрете возведения объектов капитального строительства без обеспечения инженерной защиты таких объектов от затопления, подтопления и иных требований по инженерной подготовке и защите территории с учетом действующих нормативных документов. </w:t>
      </w:r>
    </w:p>
    <w:p w14:paraId="4C123E0C" w14:textId="59819DCF" w:rsidR="00136B43" w:rsidRPr="00B6553A" w:rsidRDefault="00136B43" w:rsidP="005745E2">
      <w:pPr>
        <w:pStyle w:val="a8"/>
      </w:pPr>
      <w:r w:rsidRPr="00B6553A">
        <w:t xml:space="preserve">Сведения о зонах затопления, подтопления представлены в материалах по обоснованию схемы территориального планирования Ленинградской области в области </w:t>
      </w:r>
      <w:r w:rsidR="004464D1" w:rsidRPr="00B6553A">
        <w:t>организации, охраны и использования особо охраняемых природных территорий</w:t>
      </w:r>
      <w:r w:rsidRPr="00B6553A">
        <w:t xml:space="preserve"> в текстовой форме. Книга II (Анализ экологических, экономических и социальных факторов и районирование территорий муниципальных образований Ленинградской области), раздел 2.1, таблица 3 «Информация о зонах затопления, подтопления, установленных на территории Ленинградской области», а также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r w:rsidR="006908BC" w:rsidRPr="00B6553A">
        <w:t xml:space="preserve"> </w:t>
      </w:r>
    </w:p>
    <w:p w14:paraId="17D01190" w14:textId="58B55B79" w:rsidR="00F90779" w:rsidRPr="00B6553A" w:rsidRDefault="00F90779" w:rsidP="00F90779">
      <w:pPr>
        <w:pStyle w:val="a8"/>
      </w:pPr>
      <w:r w:rsidRPr="00B6553A">
        <w:rPr>
          <w:szCs w:val="28"/>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объектов, обладающих </w:t>
      </w:r>
      <w:r w:rsidRPr="00B6553A">
        <w:rPr>
          <w:szCs w:val="28"/>
        </w:rPr>
        <w:lastRenderedPageBreak/>
        <w:t xml:space="preserve">признаками объекта культурного наследия, при осуществлении проектирования, реконструкции и строительства объектов капитального строительства, осуществлении землеустроительных работ необходимо учитывать требования Федерального закона от 25.06.2002 № 73-ФЗ «Об объектах культурного наследия (памятниках истории и культуры) народов Российской Федерации» и иные нормативные правовые акты в области охраны объектов культурного наследия. </w:t>
      </w:r>
      <w:r w:rsidRPr="00B6553A">
        <w:t>В соответствии со статьей 30 Федерального закона от 25.06.2002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14:paraId="243E8C3E" w14:textId="6291CAB6" w:rsidR="00F90779" w:rsidRPr="00B6553A" w:rsidRDefault="00F90779" w:rsidP="00F90779">
      <w:pPr>
        <w:pStyle w:val="a8"/>
      </w:pPr>
      <w:r w:rsidRPr="00B6553A">
        <w:t xml:space="preserve">В границах Ленинградской области расположены объекты, включенные в Список объектов </w:t>
      </w:r>
      <w:r w:rsidR="00510BE9" w:rsidRPr="00B6553A">
        <w:t>в</w:t>
      </w:r>
      <w:r w:rsidRPr="00B6553A">
        <w:t xml:space="preserve">семирного наследия ЮНЕСКО, как компоненты объекта всемирного наследия ЮНЕСКО «Исторический центр Санкт-Петербурга и связанные с ним группы памятников». В отношении объектов культурного наследия, включенных в Список всемирного наследия ЮНЕСКО, действуют положения Конвенции об охране всемирного культурного и природного наследия 1972 г. (далее – Конвенция). Согласно статье 172 Руководства по выполнению Конвенции государства – стороны Конвенции в кратчайшие сроки и до принятия любых решений должны информировать Центр всемирного наследия о своих намерениях разрешить на территории, </w:t>
      </w:r>
      <w:r w:rsidRPr="00B6553A">
        <w:lastRenderedPageBreak/>
        <w:t>охраняемой согласно Конвенции, новые строительные работы, которые могут оказать воздействие на выдающуюся универсальную ценность объекта.</w:t>
      </w:r>
    </w:p>
    <w:p w14:paraId="0E96F294" w14:textId="6BEBE8F4" w:rsidR="00F90779" w:rsidRPr="00B6553A" w:rsidRDefault="00F90779" w:rsidP="00F90779">
      <w:pPr>
        <w:pStyle w:val="a8"/>
      </w:pPr>
      <w:r w:rsidRPr="00B6553A">
        <w:t>В соответствии с пунктом 26 поручения Президента Российской Федерации от 04.04.2016 № Пр-571 обеспечение соблюдения положений Конвенции, требований указанного практического руководства по её выполнению, а также решений Комитета всемирного наследия ЮНЕСКО в отношении включенных в Список всемирного наследия ЮНЕСКО объектов культурного наследия, расположенных на территории Российской Федерации, возложено на Правительство Российской Федерации.</w:t>
      </w:r>
    </w:p>
    <w:p w14:paraId="6C09A641" w14:textId="21A98540" w:rsidR="00557C17" w:rsidRPr="00B6553A" w:rsidRDefault="00557C17" w:rsidP="00557C17">
      <w:pPr>
        <w:pStyle w:val="a8"/>
        <w:suppressAutoHyphens/>
        <w:rPr>
          <w:color w:val="000000" w:themeColor="text1"/>
        </w:rPr>
      </w:pPr>
      <w:r w:rsidRPr="00B6553A">
        <w:rPr>
          <w:color w:val="000000" w:themeColor="text1"/>
        </w:rPr>
        <w:t xml:space="preserve">Ограничения использования земельных участков и объектов капитального строительства по условиям эксплуатации месторождений полезных ископаемых установлены следующими документами: Закон Российской Федерации от 21.02.1992 № 2395-1 «О недрах», Водный кодекс Российской Федерации. 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 В соответствии с требованиями статьи 25 Федерального закона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w:t>
      </w:r>
      <w:r w:rsidRPr="00B6553A">
        <w:rPr>
          <w:color w:val="000000" w:themeColor="text1"/>
        </w:rPr>
        <w:lastRenderedPageBreak/>
        <w:t>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 53.</w:t>
      </w:r>
    </w:p>
    <w:p w14:paraId="196F6304" w14:textId="51DAE2EA" w:rsidR="00F90779" w:rsidRPr="00B6553A" w:rsidRDefault="00F90779" w:rsidP="00F90779">
      <w:pPr>
        <w:pStyle w:val="a8"/>
        <w:suppressAutoHyphens/>
        <w:rPr>
          <w:rStyle w:val="blk"/>
        </w:rPr>
      </w:pPr>
      <w:r w:rsidRPr="00B6553A">
        <w:t>В соответствии со стать</w:t>
      </w:r>
      <w:r w:rsidR="00510BE9" w:rsidRPr="00B6553A">
        <w:t>е</w:t>
      </w:r>
      <w:r w:rsidRPr="00B6553A">
        <w:t>й 22 Федерального закона от 24.04.1995 № 52-ФЗ «О животном мире» п</w:t>
      </w:r>
      <w:r w:rsidRPr="00B6553A">
        <w:rPr>
          <w:rStyle w:val="blk"/>
        </w:rPr>
        <w:t>ри размещении, проектировании и строительстве населенных пунктов, предприятий, сооружений и других объектов,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14:paraId="6136401B" w14:textId="77777777" w:rsidR="00F90779" w:rsidRPr="00B6553A" w:rsidRDefault="00F90779" w:rsidP="00F90779">
      <w:pPr>
        <w:pStyle w:val="a8"/>
        <w:suppressAutoHyphens/>
      </w:pPr>
      <w:r w:rsidRPr="00B6553A">
        <w:t xml:space="preserve">В границах особо охраняемых природных территорий хозяйственная и иная деятельность осуществляется в соответствии с требованиями режимов особой охраны и иными, установленными действующим законодательством требованиями в области охраны и использования особо охраняемых </w:t>
      </w:r>
      <w:r w:rsidRPr="00B6553A">
        <w:lastRenderedPageBreak/>
        <w:t>природных территорий. При размещении планируемых объектов регионального значения необходимо учитывать границы существующих и планируемых особо охраняемых природных территорий.</w:t>
      </w:r>
    </w:p>
    <w:p w14:paraId="21B38637" w14:textId="77777777" w:rsidR="0077265F" w:rsidRPr="00B6553A" w:rsidRDefault="0077265F" w:rsidP="0077265F">
      <w:pPr>
        <w:pStyle w:val="a8"/>
        <w:rPr>
          <w:bCs/>
        </w:rPr>
      </w:pPr>
    </w:p>
    <w:p w14:paraId="71EDFCF2" w14:textId="38BD5A73" w:rsidR="0023059D" w:rsidRPr="00B6553A" w:rsidRDefault="00EF6287" w:rsidP="00510BE9">
      <w:pPr>
        <w:pStyle w:val="22"/>
        <w:spacing w:before="0" w:after="0"/>
        <w:ind w:firstLine="709"/>
        <w:rPr>
          <w:rFonts w:eastAsia="Calibri"/>
        </w:rPr>
      </w:pPr>
      <w:r w:rsidRPr="00B6553A">
        <w:rPr>
          <w:rFonts w:eastAsia="Calibri"/>
        </w:rPr>
        <w:t>Сведения о существующих особо охраняемых природных территориях</w:t>
      </w:r>
    </w:p>
    <w:p w14:paraId="75F32C48" w14:textId="7F30A9F1" w:rsidR="0023059D" w:rsidRPr="00B6553A" w:rsidRDefault="0023059D" w:rsidP="0023059D">
      <w:pPr>
        <w:spacing w:after="0" w:line="240" w:lineRule="auto"/>
        <w:ind w:firstLine="709"/>
        <w:jc w:val="both"/>
        <w:rPr>
          <w:rFonts w:ascii="Times New Roman" w:hAnsi="Times New Roman" w:cs="Times New Roman"/>
          <w:sz w:val="28"/>
          <w:szCs w:val="28"/>
        </w:rPr>
      </w:pPr>
      <w:r w:rsidRPr="00B6553A">
        <w:rPr>
          <w:rStyle w:val="ac"/>
          <w:rFonts w:eastAsiaTheme="minorHAnsi"/>
        </w:rPr>
        <w:t xml:space="preserve">По состоянию на </w:t>
      </w:r>
      <w:r w:rsidR="00C97C13" w:rsidRPr="00B6553A">
        <w:rPr>
          <w:rStyle w:val="ac"/>
          <w:rFonts w:eastAsiaTheme="minorHAnsi"/>
        </w:rPr>
        <w:t>0</w:t>
      </w:r>
      <w:r w:rsidRPr="00B6553A">
        <w:rPr>
          <w:rStyle w:val="ac"/>
          <w:rFonts w:eastAsiaTheme="minorHAnsi"/>
        </w:rPr>
        <w:t>9</w:t>
      </w:r>
      <w:r w:rsidR="00C97C13" w:rsidRPr="00B6553A">
        <w:rPr>
          <w:rStyle w:val="ac"/>
          <w:rFonts w:eastAsiaTheme="minorHAnsi"/>
        </w:rPr>
        <w:t>.01.</w:t>
      </w:r>
      <w:r w:rsidRPr="00B6553A">
        <w:rPr>
          <w:rStyle w:val="ac"/>
          <w:rFonts w:eastAsiaTheme="minorHAnsi"/>
        </w:rPr>
        <w:t>2019 на территории Ленинградской области организованы 54 ООПТ, занимающие территорию площадью 604 951 га, что составляет 7 % от территории Ленинградской области, из них</w:t>
      </w:r>
      <w:r w:rsidRPr="00B6553A">
        <w:rPr>
          <w:rFonts w:ascii="Times New Roman" w:hAnsi="Times New Roman" w:cs="Times New Roman"/>
          <w:sz w:val="28"/>
          <w:szCs w:val="28"/>
        </w:rPr>
        <w:t xml:space="preserve">: </w:t>
      </w:r>
    </w:p>
    <w:p w14:paraId="0CF6C025" w14:textId="77777777" w:rsidR="0023059D" w:rsidRPr="00B6553A" w:rsidRDefault="0023059D" w:rsidP="00C97C13">
      <w:pPr>
        <w:pStyle w:val="10"/>
        <w:tabs>
          <w:tab w:val="left" w:pos="1134"/>
        </w:tabs>
        <w:ind w:left="0" w:firstLine="709"/>
      </w:pPr>
      <w:r w:rsidRPr="00B6553A">
        <w:t xml:space="preserve">3 ООПТ федерального значения, </w:t>
      </w:r>
    </w:p>
    <w:p w14:paraId="7135F3D3" w14:textId="77777777" w:rsidR="0023059D" w:rsidRPr="00B6553A" w:rsidRDefault="0023059D" w:rsidP="00C97C13">
      <w:pPr>
        <w:pStyle w:val="10"/>
        <w:tabs>
          <w:tab w:val="left" w:pos="1134"/>
        </w:tabs>
        <w:ind w:left="0" w:firstLine="709"/>
      </w:pPr>
      <w:r w:rsidRPr="00B6553A">
        <w:t>47 ООПТ регионального значения,</w:t>
      </w:r>
    </w:p>
    <w:p w14:paraId="3DD7E22F" w14:textId="77777777" w:rsidR="0023059D" w:rsidRPr="00B6553A" w:rsidRDefault="0023059D" w:rsidP="00C97C13">
      <w:pPr>
        <w:pStyle w:val="10"/>
        <w:tabs>
          <w:tab w:val="left" w:pos="1134"/>
        </w:tabs>
        <w:ind w:left="0" w:firstLine="709"/>
      </w:pPr>
      <w:r w:rsidRPr="00B6553A">
        <w:t>4 ООПТ местного значения.</w:t>
      </w:r>
    </w:p>
    <w:p w14:paraId="1E0CFAB8" w14:textId="66C732AD" w:rsidR="0023059D" w:rsidRPr="00B6553A" w:rsidRDefault="0023059D" w:rsidP="0023059D">
      <w:pPr>
        <w:pStyle w:val="a8"/>
      </w:pPr>
      <w:r w:rsidRPr="00B6553A">
        <w:t>Существующие ООПТ федерального значения на территории Ленинградской области представлены государственными природным заповедниками «Нижне-Свирский», «Восток Финского залива» и «Мшинское болото» (таблица 2.</w:t>
      </w:r>
      <w:r w:rsidR="00EF6287" w:rsidRPr="00B6553A">
        <w:t>2</w:t>
      </w:r>
      <w:r w:rsidRPr="00B6553A">
        <w:t>-1).</w:t>
      </w:r>
    </w:p>
    <w:p w14:paraId="72FB2FEB" w14:textId="4E133204" w:rsidR="0023059D" w:rsidRPr="00B6553A" w:rsidRDefault="0023059D" w:rsidP="0023059D">
      <w:pPr>
        <w:pStyle w:val="a8"/>
      </w:pPr>
      <w:r w:rsidRPr="00B6553A">
        <w:t>ООПТ регионального значения Ленинградской области представлены двумя природными парками («Вепсский лес» и «Токсовский»), 27 государственными природными заказниками и 18 памятниками природы (таблица 2.</w:t>
      </w:r>
      <w:r w:rsidR="00EF6287" w:rsidRPr="00B6553A">
        <w:t>2</w:t>
      </w:r>
      <w:r w:rsidRPr="00B6553A">
        <w:t>-2).</w:t>
      </w:r>
    </w:p>
    <w:p w14:paraId="296A4ABA" w14:textId="37A9D0A9" w:rsidR="0023059D" w:rsidRPr="00B6553A" w:rsidRDefault="0023059D" w:rsidP="0023059D">
      <w:pPr>
        <w:pStyle w:val="a8"/>
      </w:pPr>
      <w:r w:rsidRPr="00B6553A">
        <w:t>ООПТ местного значения на территории Ленинградской области</w:t>
      </w:r>
      <w:r w:rsidRPr="00B6553A">
        <w:br/>
        <w:t>представлены охраняемыми природными ландшафтами «Озеро Вероярви», «Поляна Бианки», «Хаапала» и «Илола» (таблица 2.</w:t>
      </w:r>
      <w:r w:rsidR="00EF6287" w:rsidRPr="00B6553A">
        <w:t>2</w:t>
      </w:r>
      <w:r w:rsidRPr="00B6553A">
        <w:t>-3).</w:t>
      </w:r>
    </w:p>
    <w:p w14:paraId="6DC17AE3" w14:textId="77777777" w:rsidR="0023059D" w:rsidRPr="00B6553A" w:rsidRDefault="0023059D" w:rsidP="0023059D">
      <w:pPr>
        <w:pStyle w:val="a8"/>
      </w:pPr>
      <w:r w:rsidRPr="00B6553A">
        <w:t xml:space="preserve">В рамках Конвенции о водно-болотных угодьях (Рамсар, Иран, 1971 год) пять водно-болотных угодий, расположенных на территории Ленинградской области, номинированы в водно-болотные угодья международного значения главным образом в качестве местообитаний водоплавающих птиц. В территории водно-болотных угодий входят три государственных природных заказника регионального значения («Березовые острова», </w:t>
      </w:r>
      <w:r w:rsidRPr="00B6553A">
        <w:lastRenderedPageBreak/>
        <w:t>«Кургальский», «Лебяжий»), государственный природный заказник федерального значения «Мшинское болото» и государственный природный заповедник «Нижне-Свирский».</w:t>
      </w:r>
    </w:p>
    <w:p w14:paraId="329454F2" w14:textId="77777777" w:rsidR="0023059D" w:rsidRPr="00B6553A" w:rsidRDefault="0023059D" w:rsidP="0023059D">
      <w:pPr>
        <w:pStyle w:val="a8"/>
      </w:pPr>
      <w:r w:rsidRPr="00B6553A">
        <w:t xml:space="preserve">В рамках Конвенции по защите морской среды района Балтийского моря 1992 года, одобренной постановлением Правительства Российской Федерации </w:t>
      </w:r>
      <w:r w:rsidRPr="00B6553A">
        <w:br/>
        <w:t xml:space="preserve">от 15.10.1998 № 1202, четыре государственных природных заказника регионального значения («Березовые острова», «Выборгский», «Кургальский», «Лебяжий») номинированы в сеть охраняемых районов Балтийского моря. </w:t>
      </w:r>
    </w:p>
    <w:p w14:paraId="7F8B92C4" w14:textId="77777777" w:rsidR="0023059D" w:rsidRPr="00B6553A" w:rsidRDefault="0023059D" w:rsidP="0023059D">
      <w:pPr>
        <w:pStyle w:val="a8"/>
      </w:pPr>
      <w:r w:rsidRPr="00B6553A">
        <w:t>В рамках Конвенции о сохранении европейской дикой природы и естественной среды обитания (Бернская конвенция) на территории Ленинградской области располагаются 27 номинированных «участков-кандидатов Изумрудной сети», в их границы входят 29 ООПТ федерального и регионального значения.</w:t>
      </w:r>
    </w:p>
    <w:p w14:paraId="288A54A7" w14:textId="77777777" w:rsidR="0023059D" w:rsidRPr="00B6553A" w:rsidRDefault="0023059D" w:rsidP="0023059D">
      <w:pPr>
        <w:pStyle w:val="a8"/>
      </w:pPr>
      <w:r w:rsidRPr="00B6553A">
        <w:t>Заказник регионального значения «Линдуловская роща» и памятник природы регионального значения «Колтушские высоты» являются частью Объекта Всемирного наследия ЮНЕСКО «Исторический центр Санкт-Петербурга и связанные с ним группы памятников».</w:t>
      </w:r>
    </w:p>
    <w:p w14:paraId="3642C6AB" w14:textId="77777777" w:rsidR="0023059D" w:rsidRPr="00B6553A" w:rsidRDefault="0023059D" w:rsidP="0023059D">
      <w:pPr>
        <w:pStyle w:val="a8"/>
      </w:pPr>
      <w:r w:rsidRPr="00B6553A">
        <w:t xml:space="preserve">Комитет по природным ресурсам Ленинградской области ведет государственный кадастр ООПТ регионального и местного значения Ленинградской области в соответствии с пунктами 7 и 40 Порядка ведения государственного кадастра особо охраняемых природных территорий, утвержденного приказом Министерства природных ресурсов и экологии Российской Федерации от 19.03.2012 № 69. </w:t>
      </w:r>
    </w:p>
    <w:p w14:paraId="5DDE506D" w14:textId="3ACC578D" w:rsidR="0023059D" w:rsidRPr="00B6553A" w:rsidRDefault="0023059D" w:rsidP="0023059D">
      <w:pPr>
        <w:pStyle w:val="a8"/>
        <w:ind w:firstLine="0"/>
        <w:sectPr w:rsidR="0023059D" w:rsidRPr="00B6553A" w:rsidSect="001823F2">
          <w:headerReference w:type="default" r:id="rId11"/>
          <w:headerReference w:type="first" r:id="rId12"/>
          <w:pgSz w:w="11906" w:h="16838"/>
          <w:pgMar w:top="1134" w:right="567" w:bottom="1134" w:left="1134" w:header="708" w:footer="708" w:gutter="0"/>
          <w:cols w:space="708"/>
          <w:docGrid w:linePitch="360"/>
        </w:sectPr>
      </w:pPr>
    </w:p>
    <w:p w14:paraId="42DF0BA4" w14:textId="208F6004" w:rsidR="003018AC" w:rsidRPr="00B6553A" w:rsidRDefault="003018AC" w:rsidP="003018AC">
      <w:pPr>
        <w:pStyle w:val="af"/>
      </w:pPr>
      <w:r w:rsidRPr="00B6553A">
        <w:lastRenderedPageBreak/>
        <w:t>Таблица 2.</w:t>
      </w:r>
      <w:r w:rsidR="00EF6287" w:rsidRPr="00B6553A">
        <w:t>2</w:t>
      </w:r>
      <w:r w:rsidRPr="00B6553A">
        <w:t>-1</w:t>
      </w:r>
    </w:p>
    <w:p w14:paraId="01CE714B" w14:textId="77777777" w:rsidR="003018AC" w:rsidRPr="00B6553A" w:rsidRDefault="003018AC" w:rsidP="003018AC">
      <w:pPr>
        <w:pStyle w:val="af9"/>
      </w:pPr>
      <w:r w:rsidRPr="00B6553A">
        <w:t>Перечень существующих ООПТ федерального значения на территории Ленинградской области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852"/>
        <w:gridCol w:w="1989"/>
        <w:gridCol w:w="1610"/>
        <w:gridCol w:w="1508"/>
        <w:gridCol w:w="1188"/>
        <w:gridCol w:w="2062"/>
        <w:gridCol w:w="2466"/>
        <w:gridCol w:w="1342"/>
      </w:tblGrid>
      <w:tr w:rsidR="003018AC" w:rsidRPr="00B6553A" w14:paraId="5F954C83" w14:textId="77777777" w:rsidTr="000706D4">
        <w:trPr>
          <w:cantSplit/>
          <w:trHeight w:val="1772"/>
          <w:tblHeader/>
        </w:trPr>
        <w:tc>
          <w:tcPr>
            <w:tcW w:w="186" w:type="pct"/>
            <w:shd w:val="clear" w:color="auto" w:fill="auto"/>
            <w:vAlign w:val="center"/>
            <w:hideMark/>
          </w:tcPr>
          <w:p w14:paraId="67DCEE22" w14:textId="77777777" w:rsidR="003018AC" w:rsidRPr="00B6553A" w:rsidRDefault="003018AC" w:rsidP="003018AC">
            <w:pPr>
              <w:spacing w:after="0" w:line="240" w:lineRule="auto"/>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 п/п</w:t>
            </w:r>
          </w:p>
        </w:tc>
        <w:tc>
          <w:tcPr>
            <w:tcW w:w="636" w:type="pct"/>
            <w:shd w:val="clear" w:color="auto" w:fill="auto"/>
            <w:vAlign w:val="center"/>
            <w:hideMark/>
          </w:tcPr>
          <w:p w14:paraId="21A88EC8" w14:textId="77777777" w:rsidR="003018AC" w:rsidRPr="00B6553A" w:rsidRDefault="003018AC" w:rsidP="003018AC">
            <w:pPr>
              <w:pStyle w:val="122"/>
            </w:pPr>
            <w:r w:rsidRPr="00B6553A">
              <w:t>Наименование</w:t>
            </w:r>
          </w:p>
        </w:tc>
        <w:tc>
          <w:tcPr>
            <w:tcW w:w="683" w:type="pct"/>
            <w:shd w:val="clear" w:color="auto" w:fill="auto"/>
            <w:vAlign w:val="center"/>
            <w:hideMark/>
          </w:tcPr>
          <w:p w14:paraId="5A7A65DF" w14:textId="77777777" w:rsidR="003018AC" w:rsidRPr="00B6553A" w:rsidRDefault="003018AC" w:rsidP="003018AC">
            <w:pPr>
              <w:pStyle w:val="122"/>
            </w:pPr>
            <w:r w:rsidRPr="00B6553A">
              <w:t xml:space="preserve">Категория </w:t>
            </w:r>
          </w:p>
        </w:tc>
        <w:tc>
          <w:tcPr>
            <w:tcW w:w="553" w:type="pct"/>
            <w:shd w:val="clear" w:color="auto" w:fill="auto"/>
            <w:vAlign w:val="center"/>
            <w:hideMark/>
          </w:tcPr>
          <w:p w14:paraId="24A30656" w14:textId="77777777" w:rsidR="003018AC" w:rsidRPr="00B6553A" w:rsidRDefault="003018AC" w:rsidP="003018AC">
            <w:pPr>
              <w:pStyle w:val="122"/>
            </w:pPr>
            <w:r w:rsidRPr="00B6553A">
              <w:t xml:space="preserve">Кластерность </w:t>
            </w:r>
          </w:p>
        </w:tc>
        <w:tc>
          <w:tcPr>
            <w:tcW w:w="518" w:type="pct"/>
            <w:shd w:val="clear" w:color="auto" w:fill="auto"/>
            <w:vAlign w:val="center"/>
            <w:hideMark/>
          </w:tcPr>
          <w:p w14:paraId="1D36E16B" w14:textId="77777777" w:rsidR="003018AC" w:rsidRPr="00B6553A" w:rsidRDefault="003018AC" w:rsidP="003018AC">
            <w:pPr>
              <w:pStyle w:val="122"/>
            </w:pPr>
            <w:r w:rsidRPr="00B6553A">
              <w:t xml:space="preserve">Кластерные участки </w:t>
            </w:r>
          </w:p>
        </w:tc>
        <w:tc>
          <w:tcPr>
            <w:tcW w:w="408" w:type="pct"/>
            <w:shd w:val="clear" w:color="auto" w:fill="auto"/>
            <w:textDirection w:val="btLr"/>
            <w:vAlign w:val="center"/>
            <w:hideMark/>
          </w:tcPr>
          <w:p w14:paraId="5D7286FB" w14:textId="77777777" w:rsidR="003018AC" w:rsidRPr="00B6553A" w:rsidRDefault="003018AC" w:rsidP="000706D4">
            <w:pPr>
              <w:pStyle w:val="122"/>
              <w:ind w:left="113" w:right="113"/>
            </w:pPr>
            <w:r w:rsidRPr="00B6553A">
              <w:t xml:space="preserve">Наличие охранной зоны </w:t>
            </w:r>
          </w:p>
        </w:tc>
        <w:tc>
          <w:tcPr>
            <w:tcW w:w="708" w:type="pct"/>
            <w:shd w:val="clear" w:color="auto" w:fill="auto"/>
            <w:vAlign w:val="center"/>
            <w:hideMark/>
          </w:tcPr>
          <w:p w14:paraId="0DB14578" w14:textId="77777777" w:rsidR="003018AC" w:rsidRPr="00B6553A" w:rsidRDefault="003018AC" w:rsidP="003018AC">
            <w:pPr>
              <w:pStyle w:val="122"/>
            </w:pPr>
            <w:r w:rsidRPr="00B6553A">
              <w:t xml:space="preserve">Муниципальный район, </w:t>
            </w:r>
            <w:r w:rsidRPr="00B6553A">
              <w:br/>
              <w:t>городской округ</w:t>
            </w:r>
          </w:p>
        </w:tc>
        <w:tc>
          <w:tcPr>
            <w:tcW w:w="847" w:type="pct"/>
            <w:shd w:val="clear" w:color="auto" w:fill="auto"/>
            <w:vAlign w:val="center"/>
            <w:hideMark/>
          </w:tcPr>
          <w:p w14:paraId="64C2D0DA" w14:textId="77777777" w:rsidR="003018AC" w:rsidRPr="00B6553A" w:rsidRDefault="003018AC" w:rsidP="003018AC">
            <w:pPr>
              <w:pStyle w:val="122"/>
            </w:pPr>
            <w:r w:rsidRPr="00B6553A">
              <w:t>Поселение</w:t>
            </w:r>
          </w:p>
        </w:tc>
        <w:tc>
          <w:tcPr>
            <w:tcW w:w="461" w:type="pct"/>
            <w:shd w:val="clear" w:color="auto" w:fill="auto"/>
            <w:textDirection w:val="btLr"/>
            <w:vAlign w:val="center"/>
            <w:hideMark/>
          </w:tcPr>
          <w:p w14:paraId="20D3273E" w14:textId="77777777" w:rsidR="003018AC" w:rsidRPr="00B6553A" w:rsidRDefault="003018AC" w:rsidP="000706D4">
            <w:pPr>
              <w:pStyle w:val="122"/>
              <w:ind w:left="113" w:right="113"/>
            </w:pPr>
            <w:r w:rsidRPr="00B6553A">
              <w:t xml:space="preserve">Площадь, га </w:t>
            </w:r>
          </w:p>
        </w:tc>
      </w:tr>
      <w:tr w:rsidR="005D4345" w:rsidRPr="00B6553A" w14:paraId="7F000BF9" w14:textId="77777777" w:rsidTr="005D4345">
        <w:trPr>
          <w:cantSplit/>
          <w:trHeight w:val="227"/>
          <w:tblHeader/>
        </w:trPr>
        <w:tc>
          <w:tcPr>
            <w:tcW w:w="186" w:type="pct"/>
            <w:shd w:val="clear" w:color="auto" w:fill="auto"/>
            <w:vAlign w:val="center"/>
          </w:tcPr>
          <w:p w14:paraId="3BA46B14" w14:textId="3FD85069" w:rsidR="005D4345" w:rsidRPr="00B6553A" w:rsidRDefault="005D4345" w:rsidP="003018AC">
            <w:pPr>
              <w:spacing w:after="0" w:line="240" w:lineRule="auto"/>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1</w:t>
            </w:r>
          </w:p>
        </w:tc>
        <w:tc>
          <w:tcPr>
            <w:tcW w:w="636" w:type="pct"/>
            <w:shd w:val="clear" w:color="auto" w:fill="auto"/>
            <w:vAlign w:val="center"/>
          </w:tcPr>
          <w:p w14:paraId="2DACAB5E" w14:textId="689196D9" w:rsidR="005D4345" w:rsidRPr="00B6553A" w:rsidRDefault="005D4345" w:rsidP="003018AC">
            <w:pPr>
              <w:pStyle w:val="122"/>
            </w:pPr>
            <w:r w:rsidRPr="00B6553A">
              <w:t>2</w:t>
            </w:r>
          </w:p>
        </w:tc>
        <w:tc>
          <w:tcPr>
            <w:tcW w:w="683" w:type="pct"/>
            <w:shd w:val="clear" w:color="auto" w:fill="auto"/>
            <w:vAlign w:val="center"/>
          </w:tcPr>
          <w:p w14:paraId="54370B77" w14:textId="3454E058" w:rsidR="005D4345" w:rsidRPr="00B6553A" w:rsidRDefault="005D4345" w:rsidP="003018AC">
            <w:pPr>
              <w:pStyle w:val="122"/>
            </w:pPr>
            <w:r w:rsidRPr="00B6553A">
              <w:t>3</w:t>
            </w:r>
          </w:p>
        </w:tc>
        <w:tc>
          <w:tcPr>
            <w:tcW w:w="553" w:type="pct"/>
            <w:shd w:val="clear" w:color="auto" w:fill="auto"/>
            <w:vAlign w:val="center"/>
          </w:tcPr>
          <w:p w14:paraId="5EBFB7A9" w14:textId="372F5DD2" w:rsidR="005D4345" w:rsidRPr="00B6553A" w:rsidRDefault="005D4345" w:rsidP="003018AC">
            <w:pPr>
              <w:pStyle w:val="122"/>
            </w:pPr>
            <w:r w:rsidRPr="00B6553A">
              <w:t>4</w:t>
            </w:r>
          </w:p>
        </w:tc>
        <w:tc>
          <w:tcPr>
            <w:tcW w:w="518" w:type="pct"/>
            <w:shd w:val="clear" w:color="auto" w:fill="auto"/>
            <w:vAlign w:val="center"/>
          </w:tcPr>
          <w:p w14:paraId="7BF5A9A7" w14:textId="2F2F1091" w:rsidR="005D4345" w:rsidRPr="00B6553A" w:rsidRDefault="005D4345" w:rsidP="003018AC">
            <w:pPr>
              <w:pStyle w:val="122"/>
            </w:pPr>
            <w:r w:rsidRPr="00B6553A">
              <w:t>5</w:t>
            </w:r>
          </w:p>
        </w:tc>
        <w:tc>
          <w:tcPr>
            <w:tcW w:w="408" w:type="pct"/>
            <w:shd w:val="clear" w:color="auto" w:fill="auto"/>
            <w:vAlign w:val="center"/>
          </w:tcPr>
          <w:p w14:paraId="1A7A7504" w14:textId="7FBD1C9B" w:rsidR="005D4345" w:rsidRPr="00B6553A" w:rsidRDefault="005D4345" w:rsidP="005D4345">
            <w:pPr>
              <w:pStyle w:val="122"/>
            </w:pPr>
            <w:r w:rsidRPr="00B6553A">
              <w:t>6</w:t>
            </w:r>
          </w:p>
        </w:tc>
        <w:tc>
          <w:tcPr>
            <w:tcW w:w="708" w:type="pct"/>
            <w:shd w:val="clear" w:color="auto" w:fill="auto"/>
            <w:vAlign w:val="center"/>
          </w:tcPr>
          <w:p w14:paraId="66E7CBFB" w14:textId="272EA8C4" w:rsidR="005D4345" w:rsidRPr="00B6553A" w:rsidRDefault="005D4345" w:rsidP="003018AC">
            <w:pPr>
              <w:pStyle w:val="122"/>
            </w:pPr>
            <w:r w:rsidRPr="00B6553A">
              <w:t>7</w:t>
            </w:r>
          </w:p>
        </w:tc>
        <w:tc>
          <w:tcPr>
            <w:tcW w:w="847" w:type="pct"/>
            <w:shd w:val="clear" w:color="auto" w:fill="auto"/>
            <w:vAlign w:val="center"/>
          </w:tcPr>
          <w:p w14:paraId="6589387E" w14:textId="4A238493" w:rsidR="005D4345" w:rsidRPr="00B6553A" w:rsidRDefault="005D4345" w:rsidP="003018AC">
            <w:pPr>
              <w:pStyle w:val="122"/>
            </w:pPr>
            <w:r w:rsidRPr="00B6553A">
              <w:t>8</w:t>
            </w:r>
          </w:p>
        </w:tc>
        <w:tc>
          <w:tcPr>
            <w:tcW w:w="461" w:type="pct"/>
            <w:shd w:val="clear" w:color="auto" w:fill="auto"/>
            <w:vAlign w:val="center"/>
          </w:tcPr>
          <w:p w14:paraId="5C493195" w14:textId="0FA68FE1" w:rsidR="005D4345" w:rsidRPr="00B6553A" w:rsidRDefault="005D4345" w:rsidP="005D4345">
            <w:pPr>
              <w:pStyle w:val="122"/>
            </w:pPr>
            <w:r w:rsidRPr="00B6553A">
              <w:t>9</w:t>
            </w:r>
          </w:p>
        </w:tc>
      </w:tr>
      <w:tr w:rsidR="003018AC" w:rsidRPr="00B6553A" w14:paraId="5EDE95AB" w14:textId="77777777" w:rsidTr="003018AC">
        <w:trPr>
          <w:trHeight w:val="20"/>
        </w:trPr>
        <w:tc>
          <w:tcPr>
            <w:tcW w:w="186" w:type="pct"/>
            <w:shd w:val="clear" w:color="auto" w:fill="auto"/>
            <w:hideMark/>
          </w:tcPr>
          <w:p w14:paraId="7DA5395E" w14:textId="77777777" w:rsidR="003018AC" w:rsidRPr="00B6553A" w:rsidRDefault="003018AC" w:rsidP="00701CB7">
            <w:pPr>
              <w:pStyle w:val="aff6"/>
              <w:numPr>
                <w:ilvl w:val="0"/>
                <w:numId w:val="10"/>
              </w:numPr>
              <w:rPr>
                <w:rFonts w:ascii="Times New Roman" w:eastAsia="Times New Roman" w:hAnsi="Times New Roman"/>
                <w:lang w:eastAsia="ru-RU"/>
              </w:rPr>
            </w:pPr>
          </w:p>
        </w:tc>
        <w:tc>
          <w:tcPr>
            <w:tcW w:w="636" w:type="pct"/>
            <w:shd w:val="clear" w:color="auto" w:fill="auto"/>
            <w:hideMark/>
          </w:tcPr>
          <w:p w14:paraId="4696CE0C" w14:textId="77777777" w:rsidR="003018AC" w:rsidRPr="00B6553A" w:rsidRDefault="003018AC" w:rsidP="003018AC">
            <w:pPr>
              <w:pStyle w:val="122"/>
            </w:pPr>
            <w:r w:rsidRPr="00B6553A">
              <w:t>Нижне-Свирский</w:t>
            </w:r>
          </w:p>
        </w:tc>
        <w:tc>
          <w:tcPr>
            <w:tcW w:w="683" w:type="pct"/>
            <w:shd w:val="clear" w:color="auto" w:fill="auto"/>
            <w:hideMark/>
          </w:tcPr>
          <w:p w14:paraId="226B88CA" w14:textId="77777777" w:rsidR="003018AC" w:rsidRPr="00B6553A" w:rsidRDefault="003018AC" w:rsidP="003018AC">
            <w:pPr>
              <w:pStyle w:val="122"/>
            </w:pPr>
            <w:r w:rsidRPr="00B6553A">
              <w:t>государственный природный заповедник</w:t>
            </w:r>
          </w:p>
        </w:tc>
        <w:tc>
          <w:tcPr>
            <w:tcW w:w="553" w:type="pct"/>
            <w:shd w:val="clear" w:color="auto" w:fill="auto"/>
            <w:hideMark/>
          </w:tcPr>
          <w:p w14:paraId="126B6C7A" w14:textId="77777777" w:rsidR="003018AC" w:rsidRPr="00B6553A" w:rsidRDefault="003018AC" w:rsidP="003018AC">
            <w:pPr>
              <w:pStyle w:val="122"/>
            </w:pPr>
            <w:r w:rsidRPr="00B6553A">
              <w:t>единая территория</w:t>
            </w:r>
          </w:p>
        </w:tc>
        <w:tc>
          <w:tcPr>
            <w:tcW w:w="518" w:type="pct"/>
            <w:shd w:val="clear" w:color="auto" w:fill="auto"/>
            <w:hideMark/>
          </w:tcPr>
          <w:p w14:paraId="3E2D358C" w14:textId="77777777" w:rsidR="003018AC" w:rsidRPr="00B6553A" w:rsidRDefault="003018AC" w:rsidP="003018AC">
            <w:pPr>
              <w:pStyle w:val="122"/>
            </w:pPr>
            <w:r w:rsidRPr="00B6553A">
              <w:t>нет</w:t>
            </w:r>
          </w:p>
        </w:tc>
        <w:tc>
          <w:tcPr>
            <w:tcW w:w="408" w:type="pct"/>
            <w:shd w:val="clear" w:color="auto" w:fill="auto"/>
            <w:hideMark/>
          </w:tcPr>
          <w:p w14:paraId="676C22A9" w14:textId="77777777" w:rsidR="003018AC" w:rsidRPr="00B6553A" w:rsidRDefault="003018AC" w:rsidP="003018AC">
            <w:pPr>
              <w:pStyle w:val="122"/>
            </w:pPr>
            <w:r w:rsidRPr="00B6553A">
              <w:t>нет</w:t>
            </w:r>
          </w:p>
        </w:tc>
        <w:tc>
          <w:tcPr>
            <w:tcW w:w="708" w:type="pct"/>
            <w:shd w:val="clear" w:color="auto" w:fill="auto"/>
            <w:hideMark/>
          </w:tcPr>
          <w:p w14:paraId="3A7A8F54" w14:textId="77777777" w:rsidR="003018AC" w:rsidRPr="00B6553A" w:rsidRDefault="003018AC" w:rsidP="003018AC">
            <w:pPr>
              <w:pStyle w:val="122"/>
            </w:pPr>
            <w:r w:rsidRPr="00B6553A">
              <w:t>Лодейнопольский</w:t>
            </w:r>
          </w:p>
        </w:tc>
        <w:tc>
          <w:tcPr>
            <w:tcW w:w="847" w:type="pct"/>
            <w:shd w:val="clear" w:color="auto" w:fill="auto"/>
            <w:hideMark/>
          </w:tcPr>
          <w:p w14:paraId="0AD94C81" w14:textId="77777777" w:rsidR="003018AC" w:rsidRPr="00B6553A" w:rsidRDefault="003018AC" w:rsidP="003018AC">
            <w:pPr>
              <w:pStyle w:val="122"/>
            </w:pPr>
            <w:r w:rsidRPr="00B6553A">
              <w:t>Борское сельское поселение</w:t>
            </w:r>
          </w:p>
        </w:tc>
        <w:tc>
          <w:tcPr>
            <w:tcW w:w="461" w:type="pct"/>
            <w:shd w:val="clear" w:color="auto" w:fill="auto"/>
            <w:hideMark/>
          </w:tcPr>
          <w:p w14:paraId="4D58B32D" w14:textId="77777777" w:rsidR="003018AC" w:rsidRPr="00B6553A" w:rsidRDefault="003018AC" w:rsidP="003018AC">
            <w:pPr>
              <w:pStyle w:val="122"/>
            </w:pPr>
            <w:r w:rsidRPr="00B6553A">
              <w:t>41615</w:t>
            </w:r>
          </w:p>
        </w:tc>
      </w:tr>
      <w:tr w:rsidR="003018AC" w:rsidRPr="00B6553A" w14:paraId="7913FDD1" w14:textId="77777777" w:rsidTr="003018AC">
        <w:trPr>
          <w:trHeight w:val="20"/>
        </w:trPr>
        <w:tc>
          <w:tcPr>
            <w:tcW w:w="186" w:type="pct"/>
            <w:vMerge w:val="restart"/>
            <w:shd w:val="clear" w:color="auto" w:fill="auto"/>
            <w:hideMark/>
          </w:tcPr>
          <w:p w14:paraId="1C20B689" w14:textId="77777777" w:rsidR="003018AC" w:rsidRPr="00B6553A" w:rsidRDefault="003018AC" w:rsidP="00701CB7">
            <w:pPr>
              <w:pStyle w:val="aff6"/>
              <w:numPr>
                <w:ilvl w:val="0"/>
                <w:numId w:val="10"/>
              </w:numPr>
              <w:rPr>
                <w:rFonts w:ascii="Times New Roman" w:eastAsia="Times New Roman" w:hAnsi="Times New Roman"/>
                <w:lang w:eastAsia="ru-RU"/>
              </w:rPr>
            </w:pPr>
          </w:p>
        </w:tc>
        <w:tc>
          <w:tcPr>
            <w:tcW w:w="636" w:type="pct"/>
            <w:vMerge w:val="restart"/>
            <w:shd w:val="clear" w:color="auto" w:fill="auto"/>
            <w:hideMark/>
          </w:tcPr>
          <w:p w14:paraId="2E077173" w14:textId="77777777" w:rsidR="003018AC" w:rsidRPr="00B6553A" w:rsidRDefault="003018AC" w:rsidP="003018AC">
            <w:pPr>
              <w:pStyle w:val="122"/>
            </w:pPr>
            <w:r w:rsidRPr="00B6553A">
              <w:t>Восток Финского залива</w:t>
            </w:r>
          </w:p>
        </w:tc>
        <w:tc>
          <w:tcPr>
            <w:tcW w:w="683" w:type="pct"/>
            <w:vMerge w:val="restart"/>
            <w:shd w:val="clear" w:color="auto" w:fill="auto"/>
            <w:hideMark/>
          </w:tcPr>
          <w:p w14:paraId="6E980DC9" w14:textId="77777777" w:rsidR="003018AC" w:rsidRPr="00B6553A" w:rsidRDefault="003018AC" w:rsidP="003018AC">
            <w:pPr>
              <w:pStyle w:val="122"/>
            </w:pPr>
            <w:r w:rsidRPr="00B6553A">
              <w:t>государственный природный заповедник</w:t>
            </w:r>
          </w:p>
        </w:tc>
        <w:tc>
          <w:tcPr>
            <w:tcW w:w="553" w:type="pct"/>
            <w:vMerge w:val="restart"/>
            <w:shd w:val="clear" w:color="auto" w:fill="auto"/>
            <w:hideMark/>
          </w:tcPr>
          <w:p w14:paraId="5A55BD06" w14:textId="77777777" w:rsidR="003018AC" w:rsidRPr="00B6553A" w:rsidRDefault="003018AC" w:rsidP="003018AC">
            <w:pPr>
              <w:pStyle w:val="122"/>
            </w:pPr>
            <w:r w:rsidRPr="00B6553A">
              <w:t>три кластерных участка</w:t>
            </w:r>
          </w:p>
        </w:tc>
        <w:tc>
          <w:tcPr>
            <w:tcW w:w="518" w:type="pct"/>
            <w:shd w:val="clear" w:color="auto" w:fill="auto"/>
            <w:hideMark/>
          </w:tcPr>
          <w:p w14:paraId="26416353" w14:textId="77777777" w:rsidR="003018AC" w:rsidRPr="00B6553A" w:rsidRDefault="003018AC" w:rsidP="003018AC">
            <w:pPr>
              <w:pStyle w:val="122"/>
            </w:pPr>
            <w:r w:rsidRPr="00B6553A">
              <w:t>кластерный участок</w:t>
            </w:r>
          </w:p>
        </w:tc>
        <w:tc>
          <w:tcPr>
            <w:tcW w:w="408" w:type="pct"/>
            <w:shd w:val="clear" w:color="auto" w:fill="auto"/>
            <w:hideMark/>
          </w:tcPr>
          <w:p w14:paraId="358C4051" w14:textId="77777777" w:rsidR="003018AC" w:rsidRPr="00B6553A" w:rsidRDefault="003018AC" w:rsidP="003018AC">
            <w:pPr>
              <w:pStyle w:val="122"/>
            </w:pPr>
            <w:r w:rsidRPr="00B6553A">
              <w:t>нет</w:t>
            </w:r>
          </w:p>
        </w:tc>
        <w:tc>
          <w:tcPr>
            <w:tcW w:w="708" w:type="pct"/>
            <w:shd w:val="clear" w:color="auto" w:fill="auto"/>
            <w:hideMark/>
          </w:tcPr>
          <w:p w14:paraId="608C431C" w14:textId="77777777" w:rsidR="003018AC" w:rsidRPr="00B6553A" w:rsidRDefault="003018AC" w:rsidP="003018AC">
            <w:pPr>
              <w:pStyle w:val="122"/>
            </w:pPr>
            <w:r w:rsidRPr="00B6553A">
              <w:t>Выборгский</w:t>
            </w:r>
          </w:p>
        </w:tc>
        <w:tc>
          <w:tcPr>
            <w:tcW w:w="847" w:type="pct"/>
            <w:shd w:val="clear" w:color="auto" w:fill="auto"/>
            <w:hideMark/>
          </w:tcPr>
          <w:p w14:paraId="7FF76149" w14:textId="45C2DB99" w:rsidR="003018AC" w:rsidRPr="00B6553A" w:rsidRDefault="005D4345" w:rsidP="003018AC">
            <w:pPr>
              <w:pStyle w:val="122"/>
            </w:pPr>
            <w:r w:rsidRPr="00B6553A">
              <w:t>Селезнёвское</w:t>
            </w:r>
            <w:r w:rsidR="003018AC" w:rsidRPr="00B6553A">
              <w:t xml:space="preserve"> сельское поселение</w:t>
            </w:r>
          </w:p>
        </w:tc>
        <w:tc>
          <w:tcPr>
            <w:tcW w:w="461" w:type="pct"/>
            <w:shd w:val="clear" w:color="auto" w:fill="auto"/>
            <w:hideMark/>
          </w:tcPr>
          <w:p w14:paraId="505C1EBC" w14:textId="77777777" w:rsidR="003018AC" w:rsidRPr="00B6553A" w:rsidRDefault="003018AC" w:rsidP="003018AC">
            <w:pPr>
              <w:pStyle w:val="122"/>
            </w:pPr>
            <w:r w:rsidRPr="00B6553A">
              <w:t>3104</w:t>
            </w:r>
          </w:p>
        </w:tc>
      </w:tr>
      <w:tr w:rsidR="003018AC" w:rsidRPr="00B6553A" w14:paraId="416FED3C" w14:textId="77777777" w:rsidTr="003018AC">
        <w:trPr>
          <w:trHeight w:val="20"/>
        </w:trPr>
        <w:tc>
          <w:tcPr>
            <w:tcW w:w="186" w:type="pct"/>
            <w:vMerge/>
            <w:shd w:val="clear" w:color="auto" w:fill="auto"/>
          </w:tcPr>
          <w:p w14:paraId="0EFD2DDE" w14:textId="77777777" w:rsidR="003018AC" w:rsidRPr="00B6553A" w:rsidRDefault="003018AC" w:rsidP="003018AC">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tcPr>
          <w:p w14:paraId="21D569B4" w14:textId="77777777" w:rsidR="003018AC" w:rsidRPr="00B6553A" w:rsidRDefault="003018AC" w:rsidP="003018AC">
            <w:pPr>
              <w:pStyle w:val="122"/>
            </w:pPr>
          </w:p>
        </w:tc>
        <w:tc>
          <w:tcPr>
            <w:tcW w:w="683" w:type="pct"/>
            <w:vMerge/>
            <w:shd w:val="clear" w:color="auto" w:fill="auto"/>
          </w:tcPr>
          <w:p w14:paraId="1344DFE2" w14:textId="77777777" w:rsidR="003018AC" w:rsidRPr="00B6553A" w:rsidRDefault="003018AC" w:rsidP="003018AC">
            <w:pPr>
              <w:pStyle w:val="122"/>
            </w:pPr>
          </w:p>
        </w:tc>
        <w:tc>
          <w:tcPr>
            <w:tcW w:w="553" w:type="pct"/>
            <w:vMerge/>
            <w:shd w:val="clear" w:color="auto" w:fill="auto"/>
          </w:tcPr>
          <w:p w14:paraId="544D8B23" w14:textId="77777777" w:rsidR="003018AC" w:rsidRPr="00B6553A" w:rsidRDefault="003018AC" w:rsidP="003018AC">
            <w:pPr>
              <w:pStyle w:val="122"/>
            </w:pPr>
          </w:p>
        </w:tc>
        <w:tc>
          <w:tcPr>
            <w:tcW w:w="518" w:type="pct"/>
            <w:shd w:val="clear" w:color="auto" w:fill="auto"/>
          </w:tcPr>
          <w:p w14:paraId="3DDF93BC" w14:textId="77777777" w:rsidR="003018AC" w:rsidRPr="00B6553A" w:rsidRDefault="003018AC" w:rsidP="003018AC">
            <w:pPr>
              <w:pStyle w:val="122"/>
            </w:pPr>
            <w:r w:rsidRPr="00B6553A">
              <w:t>кластерный участок</w:t>
            </w:r>
          </w:p>
          <w:p w14:paraId="45335ADA" w14:textId="77777777" w:rsidR="003018AC" w:rsidRPr="00B6553A" w:rsidRDefault="003018AC" w:rsidP="003018AC">
            <w:pPr>
              <w:pStyle w:val="122"/>
            </w:pPr>
            <w:r w:rsidRPr="00B6553A">
              <w:t>«</w:t>
            </w:r>
            <w:hyperlink r:id="rId13" w:history="1">
              <w:r w:rsidRPr="00B6553A">
                <w:t>остров Копытин</w:t>
              </w:r>
            </w:hyperlink>
            <w:r w:rsidRPr="00B6553A">
              <w:t>»</w:t>
            </w:r>
          </w:p>
        </w:tc>
        <w:tc>
          <w:tcPr>
            <w:tcW w:w="408" w:type="pct"/>
            <w:shd w:val="clear" w:color="auto" w:fill="auto"/>
          </w:tcPr>
          <w:p w14:paraId="5E3148F1" w14:textId="77777777" w:rsidR="003018AC" w:rsidRPr="00B6553A" w:rsidRDefault="003018AC" w:rsidP="003018AC">
            <w:pPr>
              <w:pStyle w:val="122"/>
            </w:pPr>
            <w:r w:rsidRPr="00B6553A">
              <w:t>нет</w:t>
            </w:r>
          </w:p>
        </w:tc>
        <w:tc>
          <w:tcPr>
            <w:tcW w:w="708" w:type="pct"/>
            <w:shd w:val="clear" w:color="auto" w:fill="auto"/>
          </w:tcPr>
          <w:p w14:paraId="23C82709" w14:textId="77777777" w:rsidR="003018AC" w:rsidRPr="00B6553A" w:rsidRDefault="003018AC" w:rsidP="003018AC">
            <w:pPr>
              <w:pStyle w:val="122"/>
            </w:pPr>
            <w:r w:rsidRPr="00B6553A">
              <w:t>Выборгский</w:t>
            </w:r>
          </w:p>
        </w:tc>
        <w:tc>
          <w:tcPr>
            <w:tcW w:w="847" w:type="pct"/>
            <w:shd w:val="clear" w:color="auto" w:fill="auto"/>
          </w:tcPr>
          <w:p w14:paraId="508E43CF" w14:textId="1614E86D" w:rsidR="003018AC" w:rsidRPr="00B6553A" w:rsidRDefault="005D4345" w:rsidP="003018AC">
            <w:pPr>
              <w:pStyle w:val="122"/>
            </w:pPr>
            <w:r w:rsidRPr="00B6553A">
              <w:t>Селезнёвское</w:t>
            </w:r>
            <w:r w:rsidR="003018AC" w:rsidRPr="00B6553A">
              <w:t xml:space="preserve"> сельское поселение</w:t>
            </w:r>
          </w:p>
        </w:tc>
        <w:tc>
          <w:tcPr>
            <w:tcW w:w="461" w:type="pct"/>
            <w:shd w:val="clear" w:color="auto" w:fill="auto"/>
          </w:tcPr>
          <w:p w14:paraId="7CCC373C" w14:textId="77777777" w:rsidR="003018AC" w:rsidRPr="00B6553A" w:rsidRDefault="003018AC" w:rsidP="003018AC">
            <w:pPr>
              <w:pStyle w:val="122"/>
            </w:pPr>
            <w:r w:rsidRPr="00B6553A">
              <w:t>331,6</w:t>
            </w:r>
          </w:p>
        </w:tc>
      </w:tr>
      <w:tr w:rsidR="003018AC" w:rsidRPr="00B6553A" w14:paraId="30442B95" w14:textId="77777777" w:rsidTr="003018AC">
        <w:trPr>
          <w:trHeight w:val="20"/>
        </w:trPr>
        <w:tc>
          <w:tcPr>
            <w:tcW w:w="186" w:type="pct"/>
            <w:vMerge/>
            <w:shd w:val="clear" w:color="auto" w:fill="auto"/>
          </w:tcPr>
          <w:p w14:paraId="7DECFB1F" w14:textId="77777777" w:rsidR="003018AC" w:rsidRPr="00B6553A" w:rsidRDefault="003018AC" w:rsidP="003018AC">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tcPr>
          <w:p w14:paraId="076ADCC9" w14:textId="77777777" w:rsidR="003018AC" w:rsidRPr="00B6553A" w:rsidRDefault="003018AC" w:rsidP="003018AC">
            <w:pPr>
              <w:pStyle w:val="122"/>
            </w:pPr>
          </w:p>
        </w:tc>
        <w:tc>
          <w:tcPr>
            <w:tcW w:w="683" w:type="pct"/>
            <w:vMerge/>
            <w:shd w:val="clear" w:color="auto" w:fill="auto"/>
          </w:tcPr>
          <w:p w14:paraId="29A4BCB3" w14:textId="77777777" w:rsidR="003018AC" w:rsidRPr="00B6553A" w:rsidRDefault="003018AC" w:rsidP="003018AC">
            <w:pPr>
              <w:pStyle w:val="122"/>
            </w:pPr>
          </w:p>
        </w:tc>
        <w:tc>
          <w:tcPr>
            <w:tcW w:w="553" w:type="pct"/>
            <w:vMerge/>
            <w:shd w:val="clear" w:color="auto" w:fill="auto"/>
          </w:tcPr>
          <w:p w14:paraId="2FE7E2EA" w14:textId="77777777" w:rsidR="003018AC" w:rsidRPr="00B6553A" w:rsidRDefault="003018AC" w:rsidP="003018AC">
            <w:pPr>
              <w:pStyle w:val="122"/>
            </w:pPr>
          </w:p>
        </w:tc>
        <w:tc>
          <w:tcPr>
            <w:tcW w:w="518" w:type="pct"/>
            <w:shd w:val="clear" w:color="auto" w:fill="auto"/>
          </w:tcPr>
          <w:p w14:paraId="6DF8F436" w14:textId="77777777" w:rsidR="003018AC" w:rsidRPr="00B6553A" w:rsidRDefault="003018AC" w:rsidP="003018AC">
            <w:pPr>
              <w:pStyle w:val="122"/>
            </w:pPr>
            <w:r w:rsidRPr="00B6553A">
              <w:t>кластерный участок</w:t>
            </w:r>
          </w:p>
          <w:p w14:paraId="02BDA738" w14:textId="77777777" w:rsidR="003018AC" w:rsidRPr="00B6553A" w:rsidRDefault="003018AC" w:rsidP="003018AC">
            <w:pPr>
              <w:pStyle w:val="122"/>
            </w:pPr>
            <w:r w:rsidRPr="00B6553A">
              <w:t>«</w:t>
            </w:r>
            <w:hyperlink r:id="rId14" w:history="1">
              <w:r w:rsidRPr="00B6553A">
                <w:t>остров Большой Фискар</w:t>
              </w:r>
            </w:hyperlink>
            <w:r w:rsidRPr="00B6553A">
              <w:t>»</w:t>
            </w:r>
          </w:p>
        </w:tc>
        <w:tc>
          <w:tcPr>
            <w:tcW w:w="408" w:type="pct"/>
            <w:shd w:val="clear" w:color="auto" w:fill="auto"/>
          </w:tcPr>
          <w:p w14:paraId="40C4BC87" w14:textId="77777777" w:rsidR="003018AC" w:rsidRPr="00B6553A" w:rsidRDefault="003018AC" w:rsidP="003018AC">
            <w:pPr>
              <w:pStyle w:val="122"/>
            </w:pPr>
            <w:r w:rsidRPr="00B6553A">
              <w:t>нет</w:t>
            </w:r>
          </w:p>
        </w:tc>
        <w:tc>
          <w:tcPr>
            <w:tcW w:w="708" w:type="pct"/>
            <w:shd w:val="clear" w:color="auto" w:fill="auto"/>
          </w:tcPr>
          <w:p w14:paraId="56814ED3" w14:textId="77777777" w:rsidR="003018AC" w:rsidRPr="00B6553A" w:rsidRDefault="003018AC" w:rsidP="003018AC">
            <w:pPr>
              <w:pStyle w:val="122"/>
            </w:pPr>
            <w:r w:rsidRPr="00B6553A">
              <w:t>Выборгский</w:t>
            </w:r>
          </w:p>
        </w:tc>
        <w:tc>
          <w:tcPr>
            <w:tcW w:w="847" w:type="pct"/>
            <w:shd w:val="clear" w:color="auto" w:fill="auto"/>
          </w:tcPr>
          <w:p w14:paraId="39B9E5F2" w14:textId="221FB204" w:rsidR="003018AC" w:rsidRPr="00B6553A" w:rsidRDefault="005D4345" w:rsidP="003018AC">
            <w:pPr>
              <w:pStyle w:val="122"/>
            </w:pPr>
            <w:r w:rsidRPr="00B6553A">
              <w:t>Селезнёвское</w:t>
            </w:r>
            <w:r w:rsidR="003018AC" w:rsidRPr="00B6553A">
              <w:t xml:space="preserve"> сельское поселение</w:t>
            </w:r>
          </w:p>
        </w:tc>
        <w:tc>
          <w:tcPr>
            <w:tcW w:w="461" w:type="pct"/>
            <w:shd w:val="clear" w:color="auto" w:fill="auto"/>
          </w:tcPr>
          <w:p w14:paraId="2BB740F8" w14:textId="77777777" w:rsidR="003018AC" w:rsidRPr="00B6553A" w:rsidRDefault="003018AC" w:rsidP="003018AC">
            <w:pPr>
              <w:pStyle w:val="122"/>
            </w:pPr>
            <w:r w:rsidRPr="00B6553A">
              <w:t>140,5</w:t>
            </w:r>
          </w:p>
        </w:tc>
      </w:tr>
      <w:tr w:rsidR="003018AC" w:rsidRPr="00B6553A" w14:paraId="32E52885" w14:textId="77777777" w:rsidTr="003018AC">
        <w:trPr>
          <w:trHeight w:val="20"/>
        </w:trPr>
        <w:tc>
          <w:tcPr>
            <w:tcW w:w="186" w:type="pct"/>
            <w:shd w:val="clear" w:color="auto" w:fill="auto"/>
          </w:tcPr>
          <w:p w14:paraId="4248C387" w14:textId="77777777" w:rsidR="003018AC" w:rsidRPr="00B6553A" w:rsidRDefault="003018AC" w:rsidP="00701CB7">
            <w:pPr>
              <w:pStyle w:val="aff6"/>
              <w:numPr>
                <w:ilvl w:val="0"/>
                <w:numId w:val="10"/>
              </w:numPr>
              <w:rPr>
                <w:rFonts w:ascii="Times New Roman" w:eastAsia="Times New Roman" w:hAnsi="Times New Roman"/>
                <w:lang w:eastAsia="ru-RU"/>
              </w:rPr>
            </w:pPr>
          </w:p>
        </w:tc>
        <w:tc>
          <w:tcPr>
            <w:tcW w:w="636" w:type="pct"/>
            <w:shd w:val="clear" w:color="auto" w:fill="auto"/>
          </w:tcPr>
          <w:p w14:paraId="7C81E80F" w14:textId="77777777" w:rsidR="003018AC" w:rsidRPr="00B6553A" w:rsidRDefault="003018AC" w:rsidP="003018AC">
            <w:pPr>
              <w:pStyle w:val="122"/>
            </w:pPr>
            <w:r w:rsidRPr="00B6553A">
              <w:t>Мшинское болото</w:t>
            </w:r>
          </w:p>
        </w:tc>
        <w:tc>
          <w:tcPr>
            <w:tcW w:w="683" w:type="pct"/>
            <w:shd w:val="clear" w:color="auto" w:fill="auto"/>
          </w:tcPr>
          <w:p w14:paraId="1EB0755F" w14:textId="77777777" w:rsidR="003018AC" w:rsidRPr="00B6553A" w:rsidRDefault="003018AC" w:rsidP="003018AC">
            <w:pPr>
              <w:pStyle w:val="122"/>
            </w:pPr>
            <w:r w:rsidRPr="00B6553A">
              <w:t>государственный природный заповедник</w:t>
            </w:r>
          </w:p>
        </w:tc>
        <w:tc>
          <w:tcPr>
            <w:tcW w:w="553" w:type="pct"/>
            <w:shd w:val="clear" w:color="auto" w:fill="auto"/>
          </w:tcPr>
          <w:p w14:paraId="729382F8" w14:textId="77777777" w:rsidR="003018AC" w:rsidRPr="00B6553A" w:rsidRDefault="003018AC" w:rsidP="003018AC">
            <w:pPr>
              <w:pStyle w:val="122"/>
            </w:pPr>
            <w:r w:rsidRPr="00B6553A">
              <w:t>единая территория</w:t>
            </w:r>
          </w:p>
        </w:tc>
        <w:tc>
          <w:tcPr>
            <w:tcW w:w="518" w:type="pct"/>
            <w:shd w:val="clear" w:color="auto" w:fill="auto"/>
          </w:tcPr>
          <w:p w14:paraId="20144C8C" w14:textId="77777777" w:rsidR="003018AC" w:rsidRPr="00B6553A" w:rsidRDefault="003018AC" w:rsidP="003018AC">
            <w:pPr>
              <w:pStyle w:val="122"/>
            </w:pPr>
            <w:r w:rsidRPr="00B6553A">
              <w:t>нет</w:t>
            </w:r>
          </w:p>
        </w:tc>
        <w:tc>
          <w:tcPr>
            <w:tcW w:w="408" w:type="pct"/>
            <w:shd w:val="clear" w:color="auto" w:fill="auto"/>
          </w:tcPr>
          <w:p w14:paraId="45C9526D" w14:textId="77777777" w:rsidR="003018AC" w:rsidRPr="00B6553A" w:rsidRDefault="003018AC" w:rsidP="003018AC">
            <w:pPr>
              <w:pStyle w:val="122"/>
            </w:pPr>
            <w:r w:rsidRPr="00B6553A">
              <w:t>нет</w:t>
            </w:r>
          </w:p>
        </w:tc>
        <w:tc>
          <w:tcPr>
            <w:tcW w:w="708" w:type="pct"/>
            <w:shd w:val="clear" w:color="auto" w:fill="auto"/>
          </w:tcPr>
          <w:p w14:paraId="576C08F2" w14:textId="77777777" w:rsidR="003018AC" w:rsidRPr="00B6553A" w:rsidRDefault="003018AC" w:rsidP="003018AC">
            <w:pPr>
              <w:pStyle w:val="122"/>
            </w:pPr>
            <w:r w:rsidRPr="00B6553A">
              <w:t>Лужский, Гатчинский</w:t>
            </w:r>
          </w:p>
        </w:tc>
        <w:tc>
          <w:tcPr>
            <w:tcW w:w="847" w:type="pct"/>
            <w:shd w:val="clear" w:color="auto" w:fill="auto"/>
          </w:tcPr>
          <w:p w14:paraId="66A01496" w14:textId="00E3508E" w:rsidR="003018AC" w:rsidRPr="00B6553A" w:rsidRDefault="003018AC" w:rsidP="003018AC">
            <w:pPr>
              <w:pStyle w:val="122"/>
            </w:pPr>
            <w:r w:rsidRPr="00B6553A">
              <w:t>Мшинское, Ям-</w:t>
            </w:r>
            <w:r w:rsidR="005D4345" w:rsidRPr="00B6553A">
              <w:t>Тёсовское</w:t>
            </w:r>
            <w:r w:rsidRPr="00B6553A">
              <w:t xml:space="preserve">, Торковическое сельские поселения, </w:t>
            </w:r>
            <w:r w:rsidR="005D4345" w:rsidRPr="00B6553A">
              <w:t>Толмачёвское</w:t>
            </w:r>
            <w:r w:rsidRPr="00B6553A">
              <w:t xml:space="preserve"> городское поселение, </w:t>
            </w:r>
          </w:p>
          <w:p w14:paraId="2642B52E" w14:textId="77777777" w:rsidR="003018AC" w:rsidRPr="00B6553A" w:rsidRDefault="003018AC" w:rsidP="003018AC">
            <w:pPr>
              <w:pStyle w:val="122"/>
            </w:pPr>
            <w:r w:rsidRPr="00B6553A">
              <w:t>Вырицкое городское поселение</w:t>
            </w:r>
          </w:p>
        </w:tc>
        <w:tc>
          <w:tcPr>
            <w:tcW w:w="461" w:type="pct"/>
            <w:shd w:val="clear" w:color="auto" w:fill="auto"/>
          </w:tcPr>
          <w:p w14:paraId="682D74C2" w14:textId="77777777" w:rsidR="003018AC" w:rsidRPr="00B6553A" w:rsidRDefault="003018AC" w:rsidP="003018AC">
            <w:pPr>
              <w:pStyle w:val="122"/>
            </w:pPr>
            <w:r w:rsidRPr="00B6553A">
              <w:t>60400</w:t>
            </w:r>
          </w:p>
        </w:tc>
      </w:tr>
    </w:tbl>
    <w:p w14:paraId="6300D28B" w14:textId="77777777" w:rsidR="003018AC" w:rsidRPr="00B6553A" w:rsidRDefault="003018AC">
      <w:pPr>
        <w:rPr>
          <w:rFonts w:ascii="Times New Roman" w:eastAsia="Times New Roman" w:hAnsi="Times New Roman" w:cs="Times New Roman"/>
          <w:sz w:val="28"/>
          <w:szCs w:val="24"/>
          <w:lang w:eastAsia="ru-RU"/>
        </w:rPr>
      </w:pPr>
      <w:r w:rsidRPr="00B6553A">
        <w:rPr>
          <w:rFonts w:ascii="Times New Roman" w:hAnsi="Times New Roman" w:cs="Times New Roman"/>
        </w:rPr>
        <w:br w:type="page"/>
      </w:r>
    </w:p>
    <w:p w14:paraId="7BDE7E25" w14:textId="2E2D7287" w:rsidR="003018AC" w:rsidRPr="00B6553A" w:rsidRDefault="003018AC" w:rsidP="003018AC">
      <w:pPr>
        <w:pStyle w:val="af"/>
      </w:pPr>
      <w:r w:rsidRPr="00B6553A">
        <w:lastRenderedPageBreak/>
        <w:t>Таблица 2.</w:t>
      </w:r>
      <w:r w:rsidR="00EF6287" w:rsidRPr="00B6553A">
        <w:t>2</w:t>
      </w:r>
      <w:r w:rsidRPr="00B6553A">
        <w:t>-2</w:t>
      </w:r>
    </w:p>
    <w:p w14:paraId="7C6555B6" w14:textId="782B69DA" w:rsidR="003018AC" w:rsidRPr="00B6553A" w:rsidRDefault="003018AC" w:rsidP="003018AC">
      <w:pPr>
        <w:pStyle w:val="af9"/>
      </w:pPr>
      <w:r w:rsidRPr="00B6553A">
        <w:t>Перечень существующих ООПТ регионального значения Ленинградской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125"/>
        <w:gridCol w:w="2126"/>
        <w:gridCol w:w="1701"/>
        <w:gridCol w:w="1843"/>
        <w:gridCol w:w="711"/>
        <w:gridCol w:w="2126"/>
        <w:gridCol w:w="2126"/>
        <w:gridCol w:w="1241"/>
      </w:tblGrid>
      <w:tr w:rsidR="004B1636" w:rsidRPr="00B6553A" w14:paraId="3298B99F" w14:textId="77777777" w:rsidTr="000706D4">
        <w:trPr>
          <w:cantSplit/>
          <w:trHeight w:val="1772"/>
          <w:tblHeader/>
          <w:jc w:val="center"/>
        </w:trPr>
        <w:tc>
          <w:tcPr>
            <w:tcW w:w="193" w:type="pct"/>
            <w:shd w:val="clear" w:color="auto" w:fill="auto"/>
            <w:vAlign w:val="center"/>
            <w:hideMark/>
          </w:tcPr>
          <w:p w14:paraId="357218C3" w14:textId="1D35B5D5" w:rsidR="003018AC" w:rsidRPr="00B6553A" w:rsidRDefault="003018AC" w:rsidP="003018AC">
            <w:pPr>
              <w:spacing w:after="0" w:line="240" w:lineRule="auto"/>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 п/п</w:t>
            </w:r>
          </w:p>
        </w:tc>
        <w:tc>
          <w:tcPr>
            <w:tcW w:w="730" w:type="pct"/>
            <w:shd w:val="clear" w:color="auto" w:fill="auto"/>
            <w:vAlign w:val="center"/>
            <w:hideMark/>
          </w:tcPr>
          <w:p w14:paraId="752CC368" w14:textId="77777777" w:rsidR="003018AC" w:rsidRPr="00B6553A" w:rsidRDefault="003018AC" w:rsidP="003018AC">
            <w:pPr>
              <w:pStyle w:val="122"/>
            </w:pPr>
            <w:r w:rsidRPr="00B6553A">
              <w:t>Наименование</w:t>
            </w:r>
          </w:p>
        </w:tc>
        <w:tc>
          <w:tcPr>
            <w:tcW w:w="730" w:type="pct"/>
            <w:shd w:val="clear" w:color="auto" w:fill="auto"/>
            <w:vAlign w:val="center"/>
            <w:hideMark/>
          </w:tcPr>
          <w:p w14:paraId="5151736D" w14:textId="77777777" w:rsidR="003018AC" w:rsidRPr="00B6553A" w:rsidRDefault="003018AC" w:rsidP="003018AC">
            <w:pPr>
              <w:pStyle w:val="122"/>
            </w:pPr>
            <w:r w:rsidRPr="00B6553A">
              <w:t xml:space="preserve">Категория </w:t>
            </w:r>
          </w:p>
        </w:tc>
        <w:tc>
          <w:tcPr>
            <w:tcW w:w="584" w:type="pct"/>
            <w:shd w:val="clear" w:color="auto" w:fill="auto"/>
            <w:vAlign w:val="center"/>
            <w:hideMark/>
          </w:tcPr>
          <w:p w14:paraId="3CC6062C" w14:textId="77777777" w:rsidR="003018AC" w:rsidRPr="00B6553A" w:rsidRDefault="003018AC" w:rsidP="003018AC">
            <w:pPr>
              <w:pStyle w:val="122"/>
            </w:pPr>
            <w:r w:rsidRPr="00B6553A">
              <w:t xml:space="preserve">Кластерность </w:t>
            </w:r>
          </w:p>
        </w:tc>
        <w:tc>
          <w:tcPr>
            <w:tcW w:w="633" w:type="pct"/>
            <w:shd w:val="clear" w:color="auto" w:fill="auto"/>
            <w:vAlign w:val="center"/>
            <w:hideMark/>
          </w:tcPr>
          <w:p w14:paraId="13E79D34" w14:textId="77777777" w:rsidR="003018AC" w:rsidRPr="00B6553A" w:rsidRDefault="003018AC" w:rsidP="003018AC">
            <w:pPr>
              <w:pStyle w:val="122"/>
            </w:pPr>
            <w:r w:rsidRPr="00B6553A">
              <w:t xml:space="preserve">Кластерные участки </w:t>
            </w:r>
          </w:p>
        </w:tc>
        <w:tc>
          <w:tcPr>
            <w:tcW w:w="244" w:type="pct"/>
            <w:shd w:val="clear" w:color="auto" w:fill="auto"/>
            <w:textDirection w:val="btLr"/>
            <w:vAlign w:val="center"/>
            <w:hideMark/>
          </w:tcPr>
          <w:p w14:paraId="378697DA" w14:textId="77777777" w:rsidR="003018AC" w:rsidRPr="00B6553A" w:rsidRDefault="003018AC" w:rsidP="004B1636">
            <w:pPr>
              <w:pStyle w:val="122"/>
              <w:ind w:left="113" w:right="113"/>
            </w:pPr>
            <w:r w:rsidRPr="00B6553A">
              <w:t xml:space="preserve">Наличие охранной зоны </w:t>
            </w:r>
          </w:p>
        </w:tc>
        <w:tc>
          <w:tcPr>
            <w:tcW w:w="730" w:type="pct"/>
            <w:shd w:val="clear" w:color="auto" w:fill="auto"/>
            <w:vAlign w:val="center"/>
            <w:hideMark/>
          </w:tcPr>
          <w:p w14:paraId="417C565E" w14:textId="77777777" w:rsidR="003018AC" w:rsidRPr="00B6553A" w:rsidRDefault="003018AC" w:rsidP="003018AC">
            <w:pPr>
              <w:pStyle w:val="122"/>
            </w:pPr>
            <w:r w:rsidRPr="00B6553A">
              <w:t xml:space="preserve">Муниципальный район, </w:t>
            </w:r>
            <w:r w:rsidRPr="00B6553A">
              <w:br/>
              <w:t>городской округ</w:t>
            </w:r>
          </w:p>
        </w:tc>
        <w:tc>
          <w:tcPr>
            <w:tcW w:w="730" w:type="pct"/>
            <w:shd w:val="clear" w:color="auto" w:fill="auto"/>
            <w:vAlign w:val="center"/>
            <w:hideMark/>
          </w:tcPr>
          <w:p w14:paraId="5A0A3BA0" w14:textId="77777777" w:rsidR="003018AC" w:rsidRPr="00B6553A" w:rsidRDefault="003018AC" w:rsidP="003018AC">
            <w:pPr>
              <w:pStyle w:val="122"/>
            </w:pPr>
            <w:r w:rsidRPr="00B6553A">
              <w:t>Поселение</w:t>
            </w:r>
          </w:p>
        </w:tc>
        <w:tc>
          <w:tcPr>
            <w:tcW w:w="426" w:type="pct"/>
            <w:shd w:val="clear" w:color="auto" w:fill="auto"/>
            <w:textDirection w:val="btLr"/>
            <w:vAlign w:val="center"/>
            <w:hideMark/>
          </w:tcPr>
          <w:p w14:paraId="559E3D0B" w14:textId="77777777" w:rsidR="003018AC" w:rsidRPr="00B6553A" w:rsidRDefault="003018AC" w:rsidP="004B1636">
            <w:pPr>
              <w:pStyle w:val="122"/>
              <w:ind w:left="113" w:right="113"/>
            </w:pPr>
            <w:r w:rsidRPr="00B6553A">
              <w:t xml:space="preserve">Площадь, га </w:t>
            </w:r>
          </w:p>
        </w:tc>
      </w:tr>
    </w:tbl>
    <w:p w14:paraId="300E89B9" w14:textId="77777777" w:rsidR="005D4345" w:rsidRPr="00B6553A" w:rsidRDefault="005D4345" w:rsidP="00C25BF8">
      <w:pPr>
        <w:spacing w:after="0" w:line="24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125"/>
        <w:gridCol w:w="2126"/>
        <w:gridCol w:w="1701"/>
        <w:gridCol w:w="1843"/>
        <w:gridCol w:w="711"/>
        <w:gridCol w:w="2126"/>
        <w:gridCol w:w="2126"/>
        <w:gridCol w:w="1241"/>
      </w:tblGrid>
      <w:tr w:rsidR="005D4345" w:rsidRPr="00B6553A" w14:paraId="67C839D6" w14:textId="77777777" w:rsidTr="00C25BF8">
        <w:trPr>
          <w:trHeight w:val="20"/>
          <w:tblHeader/>
          <w:jc w:val="center"/>
        </w:trPr>
        <w:tc>
          <w:tcPr>
            <w:tcW w:w="193" w:type="pct"/>
            <w:shd w:val="clear" w:color="auto" w:fill="auto"/>
            <w:vAlign w:val="center"/>
          </w:tcPr>
          <w:p w14:paraId="30821D46" w14:textId="08A4A9B0" w:rsidR="005D4345" w:rsidRPr="00B6553A" w:rsidRDefault="005D4345" w:rsidP="005D4345">
            <w:pPr>
              <w:spacing w:after="0"/>
              <w:jc w:val="center"/>
              <w:rPr>
                <w:rFonts w:ascii="Times New Roman" w:eastAsia="Times New Roman" w:hAnsi="Times New Roman" w:cs="Times New Roman"/>
                <w:lang w:eastAsia="ru-RU"/>
              </w:rPr>
            </w:pPr>
            <w:r w:rsidRPr="00B6553A">
              <w:rPr>
                <w:rFonts w:ascii="Times New Roman" w:eastAsia="Times New Roman" w:hAnsi="Times New Roman" w:cs="Times New Roman"/>
                <w:lang w:eastAsia="ru-RU"/>
              </w:rPr>
              <w:t>1</w:t>
            </w:r>
          </w:p>
        </w:tc>
        <w:tc>
          <w:tcPr>
            <w:tcW w:w="730" w:type="pct"/>
            <w:shd w:val="clear" w:color="auto" w:fill="auto"/>
            <w:vAlign w:val="center"/>
          </w:tcPr>
          <w:p w14:paraId="0AA9D170" w14:textId="68AF377A" w:rsidR="005D4345" w:rsidRPr="00B6553A" w:rsidRDefault="005D4345" w:rsidP="005D4345">
            <w:pPr>
              <w:pStyle w:val="122"/>
            </w:pPr>
            <w:r w:rsidRPr="00B6553A">
              <w:t>2</w:t>
            </w:r>
          </w:p>
        </w:tc>
        <w:tc>
          <w:tcPr>
            <w:tcW w:w="730" w:type="pct"/>
            <w:shd w:val="clear" w:color="auto" w:fill="auto"/>
            <w:vAlign w:val="center"/>
          </w:tcPr>
          <w:p w14:paraId="2FD46259" w14:textId="24F02840" w:rsidR="005D4345" w:rsidRPr="00B6553A" w:rsidRDefault="005D4345" w:rsidP="005D4345">
            <w:pPr>
              <w:pStyle w:val="122"/>
            </w:pPr>
            <w:r w:rsidRPr="00B6553A">
              <w:t>3</w:t>
            </w:r>
          </w:p>
        </w:tc>
        <w:tc>
          <w:tcPr>
            <w:tcW w:w="584" w:type="pct"/>
            <w:shd w:val="clear" w:color="auto" w:fill="auto"/>
            <w:vAlign w:val="center"/>
          </w:tcPr>
          <w:p w14:paraId="01CDADB4" w14:textId="2C44EC6D" w:rsidR="005D4345" w:rsidRPr="00B6553A" w:rsidRDefault="005D4345" w:rsidP="005D4345">
            <w:pPr>
              <w:pStyle w:val="122"/>
            </w:pPr>
            <w:r w:rsidRPr="00B6553A">
              <w:t>4</w:t>
            </w:r>
          </w:p>
        </w:tc>
        <w:tc>
          <w:tcPr>
            <w:tcW w:w="633" w:type="pct"/>
            <w:shd w:val="clear" w:color="auto" w:fill="auto"/>
            <w:vAlign w:val="center"/>
          </w:tcPr>
          <w:p w14:paraId="4A8D7CCD" w14:textId="6B2EEEE2" w:rsidR="005D4345" w:rsidRPr="00B6553A" w:rsidRDefault="005D4345" w:rsidP="005D4345">
            <w:pPr>
              <w:pStyle w:val="122"/>
            </w:pPr>
            <w:r w:rsidRPr="00B6553A">
              <w:t>5</w:t>
            </w:r>
          </w:p>
        </w:tc>
        <w:tc>
          <w:tcPr>
            <w:tcW w:w="244" w:type="pct"/>
            <w:shd w:val="clear" w:color="auto" w:fill="auto"/>
            <w:vAlign w:val="center"/>
          </w:tcPr>
          <w:p w14:paraId="30F996F9" w14:textId="028F336A" w:rsidR="005D4345" w:rsidRPr="00B6553A" w:rsidRDefault="005D4345" w:rsidP="005D4345">
            <w:pPr>
              <w:pStyle w:val="122"/>
            </w:pPr>
            <w:r w:rsidRPr="00B6553A">
              <w:t>6</w:t>
            </w:r>
          </w:p>
        </w:tc>
        <w:tc>
          <w:tcPr>
            <w:tcW w:w="730" w:type="pct"/>
            <w:shd w:val="clear" w:color="auto" w:fill="auto"/>
            <w:vAlign w:val="center"/>
          </w:tcPr>
          <w:p w14:paraId="72219869" w14:textId="4AB41EC8" w:rsidR="005D4345" w:rsidRPr="00B6553A" w:rsidRDefault="005D4345" w:rsidP="005D4345">
            <w:pPr>
              <w:pStyle w:val="122"/>
            </w:pPr>
            <w:r w:rsidRPr="00B6553A">
              <w:t>7</w:t>
            </w:r>
          </w:p>
        </w:tc>
        <w:tc>
          <w:tcPr>
            <w:tcW w:w="730" w:type="pct"/>
            <w:shd w:val="clear" w:color="auto" w:fill="auto"/>
            <w:vAlign w:val="center"/>
          </w:tcPr>
          <w:p w14:paraId="0DE0D8B4" w14:textId="7B0DBE1D" w:rsidR="005D4345" w:rsidRPr="00B6553A" w:rsidRDefault="005D4345" w:rsidP="005D4345">
            <w:pPr>
              <w:pStyle w:val="122"/>
            </w:pPr>
            <w:r w:rsidRPr="00B6553A">
              <w:t>8</w:t>
            </w:r>
          </w:p>
        </w:tc>
        <w:tc>
          <w:tcPr>
            <w:tcW w:w="426" w:type="pct"/>
            <w:shd w:val="clear" w:color="auto" w:fill="auto"/>
            <w:vAlign w:val="center"/>
          </w:tcPr>
          <w:p w14:paraId="05E61BE1" w14:textId="59435F1C" w:rsidR="005D4345" w:rsidRPr="00B6553A" w:rsidRDefault="005D4345" w:rsidP="005D4345">
            <w:pPr>
              <w:pStyle w:val="122"/>
            </w:pPr>
            <w:r w:rsidRPr="00B6553A">
              <w:t>9</w:t>
            </w:r>
          </w:p>
        </w:tc>
      </w:tr>
      <w:tr w:rsidR="005D4345" w:rsidRPr="00B6553A" w14:paraId="0B846DEF" w14:textId="77777777" w:rsidTr="000706D4">
        <w:trPr>
          <w:trHeight w:val="20"/>
          <w:jc w:val="center"/>
        </w:trPr>
        <w:tc>
          <w:tcPr>
            <w:tcW w:w="193" w:type="pct"/>
            <w:shd w:val="clear" w:color="auto" w:fill="auto"/>
          </w:tcPr>
          <w:p w14:paraId="2815CE72"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679DC267" w14:textId="77777777" w:rsidR="005D4345" w:rsidRPr="00B6553A" w:rsidRDefault="005D4345" w:rsidP="005D4345">
            <w:pPr>
              <w:pStyle w:val="122"/>
            </w:pPr>
            <w:r w:rsidRPr="00B6553A">
              <w:t>Река Рагуша</w:t>
            </w:r>
          </w:p>
        </w:tc>
        <w:tc>
          <w:tcPr>
            <w:tcW w:w="730" w:type="pct"/>
            <w:shd w:val="clear" w:color="auto" w:fill="auto"/>
            <w:hideMark/>
          </w:tcPr>
          <w:p w14:paraId="2A37E533" w14:textId="77777777" w:rsidR="005D4345" w:rsidRPr="00B6553A" w:rsidRDefault="005D4345" w:rsidP="005D4345">
            <w:pPr>
              <w:pStyle w:val="122"/>
            </w:pPr>
            <w:r w:rsidRPr="00B6553A">
              <w:t>памятник природы</w:t>
            </w:r>
          </w:p>
        </w:tc>
        <w:tc>
          <w:tcPr>
            <w:tcW w:w="584" w:type="pct"/>
            <w:shd w:val="clear" w:color="auto" w:fill="auto"/>
            <w:hideMark/>
          </w:tcPr>
          <w:p w14:paraId="3D60B210" w14:textId="77777777" w:rsidR="005D4345" w:rsidRPr="00B6553A" w:rsidRDefault="005D4345" w:rsidP="005D4345">
            <w:pPr>
              <w:pStyle w:val="122"/>
            </w:pPr>
            <w:r w:rsidRPr="00B6553A">
              <w:t>единая территория</w:t>
            </w:r>
          </w:p>
        </w:tc>
        <w:tc>
          <w:tcPr>
            <w:tcW w:w="633" w:type="pct"/>
            <w:shd w:val="clear" w:color="auto" w:fill="auto"/>
            <w:hideMark/>
          </w:tcPr>
          <w:p w14:paraId="419BF62A" w14:textId="77777777" w:rsidR="005D4345" w:rsidRPr="00B6553A" w:rsidRDefault="005D4345" w:rsidP="005D4345">
            <w:pPr>
              <w:pStyle w:val="122"/>
            </w:pPr>
            <w:r w:rsidRPr="00B6553A">
              <w:t>нет</w:t>
            </w:r>
          </w:p>
        </w:tc>
        <w:tc>
          <w:tcPr>
            <w:tcW w:w="244" w:type="pct"/>
            <w:shd w:val="clear" w:color="auto" w:fill="auto"/>
            <w:hideMark/>
          </w:tcPr>
          <w:p w14:paraId="173F87BF" w14:textId="77777777" w:rsidR="005D4345" w:rsidRPr="00B6553A" w:rsidRDefault="005D4345" w:rsidP="005D4345">
            <w:pPr>
              <w:pStyle w:val="122"/>
            </w:pPr>
            <w:r w:rsidRPr="00B6553A">
              <w:t>нет</w:t>
            </w:r>
          </w:p>
        </w:tc>
        <w:tc>
          <w:tcPr>
            <w:tcW w:w="730" w:type="pct"/>
            <w:shd w:val="clear" w:color="auto" w:fill="auto"/>
            <w:hideMark/>
          </w:tcPr>
          <w:p w14:paraId="7B475FBB" w14:textId="77777777" w:rsidR="005D4345" w:rsidRPr="00B6553A" w:rsidRDefault="005D4345" w:rsidP="005D4345">
            <w:pPr>
              <w:pStyle w:val="122"/>
            </w:pPr>
            <w:r w:rsidRPr="00B6553A">
              <w:t>Бокситогорский</w:t>
            </w:r>
          </w:p>
        </w:tc>
        <w:tc>
          <w:tcPr>
            <w:tcW w:w="730" w:type="pct"/>
            <w:shd w:val="clear" w:color="auto" w:fill="auto"/>
            <w:hideMark/>
          </w:tcPr>
          <w:p w14:paraId="7C3095B8" w14:textId="77777777" w:rsidR="005D4345" w:rsidRPr="00B6553A" w:rsidRDefault="005D4345" w:rsidP="005D4345">
            <w:pPr>
              <w:pStyle w:val="122"/>
            </w:pPr>
            <w:r w:rsidRPr="00B6553A">
              <w:t>Борское сельское поселение</w:t>
            </w:r>
          </w:p>
        </w:tc>
        <w:tc>
          <w:tcPr>
            <w:tcW w:w="426" w:type="pct"/>
            <w:shd w:val="clear" w:color="auto" w:fill="auto"/>
            <w:hideMark/>
          </w:tcPr>
          <w:p w14:paraId="6EECBFBB" w14:textId="77777777" w:rsidR="005D4345" w:rsidRPr="00B6553A" w:rsidRDefault="005D4345" w:rsidP="005D4345">
            <w:pPr>
              <w:pStyle w:val="122"/>
            </w:pPr>
            <w:r w:rsidRPr="00B6553A">
              <w:t>1034</w:t>
            </w:r>
          </w:p>
        </w:tc>
      </w:tr>
      <w:tr w:rsidR="005D4345" w:rsidRPr="00B6553A" w14:paraId="44F8E147" w14:textId="77777777" w:rsidTr="000706D4">
        <w:trPr>
          <w:trHeight w:val="20"/>
          <w:jc w:val="center"/>
        </w:trPr>
        <w:tc>
          <w:tcPr>
            <w:tcW w:w="193" w:type="pct"/>
            <w:vMerge w:val="restart"/>
            <w:shd w:val="clear" w:color="auto" w:fill="auto"/>
          </w:tcPr>
          <w:p w14:paraId="727A2D2F" w14:textId="77777777" w:rsidR="005D4345" w:rsidRPr="00B6553A" w:rsidRDefault="005D4345" w:rsidP="005D4345">
            <w:pPr>
              <w:pStyle w:val="aff6"/>
              <w:numPr>
                <w:ilvl w:val="0"/>
                <w:numId w:val="11"/>
              </w:numPr>
              <w:rPr>
                <w:rFonts w:ascii="Times New Roman" w:eastAsia="Times New Roman" w:hAnsi="Times New Roman"/>
                <w:lang w:eastAsia="ru-RU"/>
              </w:rPr>
            </w:pPr>
          </w:p>
        </w:tc>
        <w:tc>
          <w:tcPr>
            <w:tcW w:w="730" w:type="pct"/>
            <w:vMerge w:val="restart"/>
            <w:shd w:val="clear" w:color="auto" w:fill="auto"/>
            <w:hideMark/>
          </w:tcPr>
          <w:p w14:paraId="5424493A" w14:textId="77777777" w:rsidR="005D4345" w:rsidRPr="00B6553A" w:rsidRDefault="005D4345" w:rsidP="005D4345">
            <w:pPr>
              <w:pStyle w:val="122"/>
            </w:pPr>
            <w:r w:rsidRPr="00B6553A">
              <w:t>Нижневолховский</w:t>
            </w:r>
          </w:p>
        </w:tc>
        <w:tc>
          <w:tcPr>
            <w:tcW w:w="730" w:type="pct"/>
            <w:vMerge w:val="restart"/>
            <w:shd w:val="clear" w:color="auto" w:fill="auto"/>
            <w:hideMark/>
          </w:tcPr>
          <w:p w14:paraId="0F1A184E" w14:textId="77777777" w:rsidR="005D4345" w:rsidRPr="00B6553A" w:rsidRDefault="005D4345" w:rsidP="005D4345">
            <w:pPr>
              <w:pStyle w:val="122"/>
            </w:pPr>
            <w:r w:rsidRPr="00B6553A">
              <w:t>памятник природы</w:t>
            </w:r>
          </w:p>
        </w:tc>
        <w:tc>
          <w:tcPr>
            <w:tcW w:w="584" w:type="pct"/>
            <w:vMerge w:val="restart"/>
            <w:shd w:val="clear" w:color="auto" w:fill="auto"/>
            <w:hideMark/>
          </w:tcPr>
          <w:p w14:paraId="772320D4" w14:textId="77777777" w:rsidR="005D4345" w:rsidRPr="00B6553A" w:rsidRDefault="005D4345" w:rsidP="005D4345">
            <w:pPr>
              <w:pStyle w:val="122"/>
            </w:pPr>
            <w:r w:rsidRPr="00B6553A">
              <w:t>три кластерных участка</w:t>
            </w:r>
          </w:p>
        </w:tc>
        <w:tc>
          <w:tcPr>
            <w:tcW w:w="633" w:type="pct"/>
            <w:shd w:val="clear" w:color="auto" w:fill="auto"/>
            <w:hideMark/>
          </w:tcPr>
          <w:p w14:paraId="19AF6392" w14:textId="77777777" w:rsidR="005D4345" w:rsidRPr="00B6553A" w:rsidRDefault="005D4345" w:rsidP="005D4345">
            <w:pPr>
              <w:pStyle w:val="122"/>
            </w:pPr>
            <w:r w:rsidRPr="00B6553A">
              <w:t>кластерный участок «Березье-1»</w:t>
            </w:r>
          </w:p>
        </w:tc>
        <w:tc>
          <w:tcPr>
            <w:tcW w:w="244" w:type="pct"/>
            <w:vMerge w:val="restart"/>
            <w:shd w:val="clear" w:color="auto" w:fill="auto"/>
            <w:hideMark/>
          </w:tcPr>
          <w:p w14:paraId="788BA9EF" w14:textId="77777777" w:rsidR="005D4345" w:rsidRPr="00B6553A" w:rsidRDefault="005D4345" w:rsidP="005D4345">
            <w:pPr>
              <w:pStyle w:val="122"/>
            </w:pPr>
            <w:r w:rsidRPr="00B6553A">
              <w:t>нет</w:t>
            </w:r>
          </w:p>
        </w:tc>
        <w:tc>
          <w:tcPr>
            <w:tcW w:w="730" w:type="pct"/>
            <w:vMerge w:val="restart"/>
            <w:shd w:val="clear" w:color="auto" w:fill="auto"/>
            <w:hideMark/>
          </w:tcPr>
          <w:p w14:paraId="2103241F" w14:textId="77777777" w:rsidR="005D4345" w:rsidRPr="00B6553A" w:rsidRDefault="005D4345" w:rsidP="005D4345">
            <w:pPr>
              <w:pStyle w:val="122"/>
            </w:pPr>
            <w:r w:rsidRPr="00B6553A">
              <w:t>Волховский</w:t>
            </w:r>
          </w:p>
        </w:tc>
        <w:tc>
          <w:tcPr>
            <w:tcW w:w="730" w:type="pct"/>
            <w:vMerge w:val="restart"/>
            <w:shd w:val="clear" w:color="auto" w:fill="auto"/>
            <w:hideMark/>
          </w:tcPr>
          <w:p w14:paraId="108D7B20" w14:textId="77777777" w:rsidR="005D4345" w:rsidRPr="00B6553A" w:rsidRDefault="005D4345" w:rsidP="005D4345">
            <w:pPr>
              <w:pStyle w:val="122"/>
            </w:pPr>
            <w:r w:rsidRPr="00B6553A">
              <w:t>Иссадское сельское поселение, Новоладожское городское поселение</w:t>
            </w:r>
          </w:p>
        </w:tc>
        <w:tc>
          <w:tcPr>
            <w:tcW w:w="426" w:type="pct"/>
            <w:shd w:val="clear" w:color="auto" w:fill="auto"/>
            <w:hideMark/>
          </w:tcPr>
          <w:p w14:paraId="1EB94781" w14:textId="77777777" w:rsidR="005D4345" w:rsidRPr="00B6553A" w:rsidRDefault="005D4345" w:rsidP="005D4345">
            <w:pPr>
              <w:pStyle w:val="122"/>
            </w:pPr>
            <w:r w:rsidRPr="00B6553A">
              <w:t>18,80</w:t>
            </w:r>
          </w:p>
        </w:tc>
      </w:tr>
      <w:tr w:rsidR="005D4345" w:rsidRPr="00B6553A" w14:paraId="7F47199B" w14:textId="77777777" w:rsidTr="000706D4">
        <w:trPr>
          <w:trHeight w:val="20"/>
          <w:jc w:val="center"/>
        </w:trPr>
        <w:tc>
          <w:tcPr>
            <w:tcW w:w="193" w:type="pct"/>
            <w:vMerge/>
            <w:shd w:val="clear" w:color="auto" w:fill="auto"/>
            <w:vAlign w:val="center"/>
          </w:tcPr>
          <w:p w14:paraId="1AE72A3A" w14:textId="77777777" w:rsidR="005D4345" w:rsidRPr="00B6553A" w:rsidRDefault="005D4345" w:rsidP="005D4345">
            <w:pPr>
              <w:spacing w:after="0" w:line="240" w:lineRule="auto"/>
              <w:rPr>
                <w:rFonts w:ascii="Times New Roman" w:eastAsia="Times New Roman" w:hAnsi="Times New Roman" w:cs="Times New Roman"/>
                <w:sz w:val="24"/>
                <w:szCs w:val="24"/>
                <w:lang w:eastAsia="ru-RU"/>
              </w:rPr>
            </w:pPr>
          </w:p>
        </w:tc>
        <w:tc>
          <w:tcPr>
            <w:tcW w:w="730" w:type="pct"/>
            <w:vMerge/>
            <w:shd w:val="clear" w:color="auto" w:fill="auto"/>
            <w:vAlign w:val="center"/>
            <w:hideMark/>
          </w:tcPr>
          <w:p w14:paraId="314BA6D9" w14:textId="77777777" w:rsidR="005D4345" w:rsidRPr="00B6553A" w:rsidRDefault="005D4345" w:rsidP="005D4345">
            <w:pPr>
              <w:pStyle w:val="122"/>
            </w:pPr>
          </w:p>
        </w:tc>
        <w:tc>
          <w:tcPr>
            <w:tcW w:w="730" w:type="pct"/>
            <w:vMerge/>
            <w:shd w:val="clear" w:color="auto" w:fill="auto"/>
            <w:vAlign w:val="center"/>
            <w:hideMark/>
          </w:tcPr>
          <w:p w14:paraId="3E4C9A04" w14:textId="77777777" w:rsidR="005D4345" w:rsidRPr="00B6553A" w:rsidRDefault="005D4345" w:rsidP="005D4345">
            <w:pPr>
              <w:pStyle w:val="122"/>
            </w:pPr>
          </w:p>
        </w:tc>
        <w:tc>
          <w:tcPr>
            <w:tcW w:w="584" w:type="pct"/>
            <w:vMerge/>
            <w:shd w:val="clear" w:color="auto" w:fill="auto"/>
            <w:vAlign w:val="center"/>
            <w:hideMark/>
          </w:tcPr>
          <w:p w14:paraId="1BBD545C" w14:textId="77777777" w:rsidR="005D4345" w:rsidRPr="00B6553A" w:rsidRDefault="005D4345" w:rsidP="005D4345">
            <w:pPr>
              <w:pStyle w:val="122"/>
            </w:pPr>
          </w:p>
        </w:tc>
        <w:tc>
          <w:tcPr>
            <w:tcW w:w="633" w:type="pct"/>
            <w:shd w:val="clear" w:color="auto" w:fill="auto"/>
            <w:hideMark/>
          </w:tcPr>
          <w:p w14:paraId="495A1D25" w14:textId="77777777" w:rsidR="005D4345" w:rsidRPr="00B6553A" w:rsidRDefault="005D4345" w:rsidP="005D4345">
            <w:pPr>
              <w:pStyle w:val="122"/>
            </w:pPr>
            <w:r w:rsidRPr="00B6553A">
              <w:t>кластерный участок «Березье-2»</w:t>
            </w:r>
          </w:p>
        </w:tc>
        <w:tc>
          <w:tcPr>
            <w:tcW w:w="244" w:type="pct"/>
            <w:vMerge/>
            <w:shd w:val="clear" w:color="auto" w:fill="auto"/>
          </w:tcPr>
          <w:p w14:paraId="211CF879" w14:textId="77777777" w:rsidR="005D4345" w:rsidRPr="00B6553A" w:rsidRDefault="005D4345" w:rsidP="005D4345">
            <w:pPr>
              <w:pStyle w:val="122"/>
            </w:pPr>
          </w:p>
        </w:tc>
        <w:tc>
          <w:tcPr>
            <w:tcW w:w="730" w:type="pct"/>
            <w:vMerge/>
            <w:shd w:val="clear" w:color="auto" w:fill="auto"/>
          </w:tcPr>
          <w:p w14:paraId="6F75003D" w14:textId="77777777" w:rsidR="005D4345" w:rsidRPr="00B6553A" w:rsidRDefault="005D4345" w:rsidP="005D4345">
            <w:pPr>
              <w:pStyle w:val="122"/>
            </w:pPr>
          </w:p>
        </w:tc>
        <w:tc>
          <w:tcPr>
            <w:tcW w:w="730" w:type="pct"/>
            <w:vMerge/>
            <w:shd w:val="clear" w:color="auto" w:fill="auto"/>
            <w:hideMark/>
          </w:tcPr>
          <w:p w14:paraId="76970C88" w14:textId="77777777" w:rsidR="005D4345" w:rsidRPr="00B6553A" w:rsidRDefault="005D4345" w:rsidP="005D4345">
            <w:pPr>
              <w:pStyle w:val="122"/>
            </w:pPr>
          </w:p>
        </w:tc>
        <w:tc>
          <w:tcPr>
            <w:tcW w:w="426" w:type="pct"/>
            <w:shd w:val="clear" w:color="auto" w:fill="auto"/>
            <w:hideMark/>
          </w:tcPr>
          <w:p w14:paraId="1BC8BEA9" w14:textId="77777777" w:rsidR="005D4345" w:rsidRPr="00B6553A" w:rsidRDefault="005D4345" w:rsidP="005D4345">
            <w:pPr>
              <w:pStyle w:val="122"/>
            </w:pPr>
            <w:r w:rsidRPr="00B6553A">
              <w:t>3,90</w:t>
            </w:r>
          </w:p>
        </w:tc>
      </w:tr>
      <w:tr w:rsidR="005D4345" w:rsidRPr="00B6553A" w14:paraId="740D2E20" w14:textId="77777777" w:rsidTr="000706D4">
        <w:trPr>
          <w:trHeight w:val="20"/>
          <w:jc w:val="center"/>
        </w:trPr>
        <w:tc>
          <w:tcPr>
            <w:tcW w:w="193" w:type="pct"/>
            <w:vMerge/>
            <w:shd w:val="clear" w:color="auto" w:fill="auto"/>
            <w:vAlign w:val="center"/>
          </w:tcPr>
          <w:p w14:paraId="65AE42B2" w14:textId="77777777" w:rsidR="005D4345" w:rsidRPr="00B6553A" w:rsidRDefault="005D4345" w:rsidP="005D4345">
            <w:pPr>
              <w:spacing w:after="0" w:line="240" w:lineRule="auto"/>
              <w:rPr>
                <w:rFonts w:ascii="Times New Roman" w:eastAsia="Times New Roman" w:hAnsi="Times New Roman" w:cs="Times New Roman"/>
                <w:sz w:val="24"/>
                <w:szCs w:val="24"/>
                <w:lang w:eastAsia="ru-RU"/>
              </w:rPr>
            </w:pPr>
          </w:p>
        </w:tc>
        <w:tc>
          <w:tcPr>
            <w:tcW w:w="730" w:type="pct"/>
            <w:vMerge/>
            <w:shd w:val="clear" w:color="auto" w:fill="auto"/>
            <w:vAlign w:val="center"/>
            <w:hideMark/>
          </w:tcPr>
          <w:p w14:paraId="69419C60" w14:textId="77777777" w:rsidR="005D4345" w:rsidRPr="00B6553A" w:rsidRDefault="005D4345" w:rsidP="005D4345">
            <w:pPr>
              <w:pStyle w:val="122"/>
            </w:pPr>
          </w:p>
        </w:tc>
        <w:tc>
          <w:tcPr>
            <w:tcW w:w="730" w:type="pct"/>
            <w:vMerge/>
            <w:shd w:val="clear" w:color="auto" w:fill="auto"/>
            <w:vAlign w:val="center"/>
            <w:hideMark/>
          </w:tcPr>
          <w:p w14:paraId="1518F66E" w14:textId="77777777" w:rsidR="005D4345" w:rsidRPr="00B6553A" w:rsidRDefault="005D4345" w:rsidP="005D4345">
            <w:pPr>
              <w:pStyle w:val="122"/>
            </w:pPr>
          </w:p>
        </w:tc>
        <w:tc>
          <w:tcPr>
            <w:tcW w:w="584" w:type="pct"/>
            <w:vMerge/>
            <w:shd w:val="clear" w:color="auto" w:fill="auto"/>
            <w:vAlign w:val="center"/>
            <w:hideMark/>
          </w:tcPr>
          <w:p w14:paraId="79B28E7C" w14:textId="77777777" w:rsidR="005D4345" w:rsidRPr="00B6553A" w:rsidRDefault="005D4345" w:rsidP="005D4345">
            <w:pPr>
              <w:pStyle w:val="122"/>
            </w:pPr>
          </w:p>
        </w:tc>
        <w:tc>
          <w:tcPr>
            <w:tcW w:w="633" w:type="pct"/>
            <w:shd w:val="clear" w:color="auto" w:fill="auto"/>
            <w:hideMark/>
          </w:tcPr>
          <w:p w14:paraId="5211118C" w14:textId="77777777" w:rsidR="005D4345" w:rsidRPr="00B6553A" w:rsidRDefault="005D4345" w:rsidP="005D4345">
            <w:pPr>
              <w:pStyle w:val="122"/>
            </w:pPr>
            <w:r w:rsidRPr="00B6553A">
              <w:t>кластерный участок «Юшково»</w:t>
            </w:r>
          </w:p>
        </w:tc>
        <w:tc>
          <w:tcPr>
            <w:tcW w:w="244" w:type="pct"/>
            <w:vMerge/>
            <w:shd w:val="clear" w:color="auto" w:fill="auto"/>
          </w:tcPr>
          <w:p w14:paraId="73DB1447" w14:textId="77777777" w:rsidR="005D4345" w:rsidRPr="00B6553A" w:rsidRDefault="005D4345" w:rsidP="005D4345">
            <w:pPr>
              <w:pStyle w:val="122"/>
            </w:pPr>
          </w:p>
        </w:tc>
        <w:tc>
          <w:tcPr>
            <w:tcW w:w="730" w:type="pct"/>
            <w:vMerge/>
            <w:shd w:val="clear" w:color="auto" w:fill="auto"/>
          </w:tcPr>
          <w:p w14:paraId="36A5E1A1" w14:textId="77777777" w:rsidR="005D4345" w:rsidRPr="00B6553A" w:rsidRDefault="005D4345" w:rsidP="005D4345">
            <w:pPr>
              <w:pStyle w:val="122"/>
            </w:pPr>
          </w:p>
        </w:tc>
        <w:tc>
          <w:tcPr>
            <w:tcW w:w="730" w:type="pct"/>
            <w:vMerge/>
            <w:shd w:val="clear" w:color="auto" w:fill="auto"/>
            <w:hideMark/>
          </w:tcPr>
          <w:p w14:paraId="14CD9E74" w14:textId="77777777" w:rsidR="005D4345" w:rsidRPr="00B6553A" w:rsidRDefault="005D4345" w:rsidP="005D4345">
            <w:pPr>
              <w:pStyle w:val="122"/>
            </w:pPr>
          </w:p>
        </w:tc>
        <w:tc>
          <w:tcPr>
            <w:tcW w:w="426" w:type="pct"/>
            <w:shd w:val="clear" w:color="auto" w:fill="auto"/>
            <w:hideMark/>
          </w:tcPr>
          <w:p w14:paraId="2F448E20" w14:textId="77777777" w:rsidR="005D4345" w:rsidRPr="00B6553A" w:rsidRDefault="005D4345" w:rsidP="005D4345">
            <w:pPr>
              <w:pStyle w:val="122"/>
            </w:pPr>
            <w:r w:rsidRPr="00B6553A">
              <w:t>10,50</w:t>
            </w:r>
          </w:p>
        </w:tc>
      </w:tr>
      <w:tr w:rsidR="005D4345" w:rsidRPr="00B6553A" w14:paraId="2376C08E" w14:textId="77777777" w:rsidTr="000706D4">
        <w:trPr>
          <w:trHeight w:val="20"/>
          <w:jc w:val="center"/>
        </w:trPr>
        <w:tc>
          <w:tcPr>
            <w:tcW w:w="193" w:type="pct"/>
            <w:shd w:val="clear" w:color="auto" w:fill="auto"/>
          </w:tcPr>
          <w:p w14:paraId="38AF6CEC"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3CF277C5" w14:textId="77777777" w:rsidR="005D4345" w:rsidRPr="00B6553A" w:rsidRDefault="005D4345" w:rsidP="005D4345">
            <w:pPr>
              <w:pStyle w:val="122"/>
            </w:pPr>
            <w:r w:rsidRPr="00B6553A">
              <w:t>Анисимовские озера</w:t>
            </w:r>
          </w:p>
        </w:tc>
        <w:tc>
          <w:tcPr>
            <w:tcW w:w="730" w:type="pct"/>
            <w:shd w:val="clear" w:color="auto" w:fill="auto"/>
            <w:hideMark/>
          </w:tcPr>
          <w:p w14:paraId="3CE998D5"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6898FC2B" w14:textId="77777777" w:rsidR="005D4345" w:rsidRPr="00B6553A" w:rsidRDefault="005D4345" w:rsidP="005D4345">
            <w:pPr>
              <w:pStyle w:val="122"/>
            </w:pPr>
            <w:r w:rsidRPr="00B6553A">
              <w:t>единая территория</w:t>
            </w:r>
          </w:p>
        </w:tc>
        <w:tc>
          <w:tcPr>
            <w:tcW w:w="633" w:type="pct"/>
            <w:shd w:val="clear" w:color="auto" w:fill="auto"/>
            <w:hideMark/>
          </w:tcPr>
          <w:p w14:paraId="500EE0D3" w14:textId="77777777" w:rsidR="005D4345" w:rsidRPr="00B6553A" w:rsidRDefault="005D4345" w:rsidP="005D4345">
            <w:pPr>
              <w:pStyle w:val="122"/>
            </w:pPr>
            <w:r w:rsidRPr="00B6553A">
              <w:t>нет</w:t>
            </w:r>
          </w:p>
        </w:tc>
        <w:tc>
          <w:tcPr>
            <w:tcW w:w="244" w:type="pct"/>
            <w:shd w:val="clear" w:color="auto" w:fill="auto"/>
            <w:hideMark/>
          </w:tcPr>
          <w:p w14:paraId="65D3EB5F" w14:textId="77777777" w:rsidR="005D4345" w:rsidRPr="00B6553A" w:rsidRDefault="005D4345" w:rsidP="005D4345">
            <w:pPr>
              <w:pStyle w:val="122"/>
            </w:pPr>
            <w:r w:rsidRPr="00B6553A">
              <w:t>нет</w:t>
            </w:r>
          </w:p>
        </w:tc>
        <w:tc>
          <w:tcPr>
            <w:tcW w:w="730" w:type="pct"/>
            <w:shd w:val="clear" w:color="auto" w:fill="auto"/>
            <w:hideMark/>
          </w:tcPr>
          <w:p w14:paraId="0DF98ADC" w14:textId="77777777" w:rsidR="005D4345" w:rsidRPr="00B6553A" w:rsidRDefault="005D4345" w:rsidP="005D4345">
            <w:pPr>
              <w:pStyle w:val="122"/>
            </w:pPr>
            <w:r w:rsidRPr="00B6553A">
              <w:t>Выборгский</w:t>
            </w:r>
          </w:p>
        </w:tc>
        <w:tc>
          <w:tcPr>
            <w:tcW w:w="730" w:type="pct"/>
            <w:shd w:val="clear" w:color="auto" w:fill="auto"/>
            <w:hideMark/>
          </w:tcPr>
          <w:p w14:paraId="3950CA40" w14:textId="77777777" w:rsidR="005D4345" w:rsidRPr="00B6553A" w:rsidRDefault="005D4345" w:rsidP="005D4345">
            <w:pPr>
              <w:pStyle w:val="122"/>
            </w:pPr>
            <w:r w:rsidRPr="00B6553A">
              <w:t>Каменногорское городское поселение</w:t>
            </w:r>
          </w:p>
        </w:tc>
        <w:tc>
          <w:tcPr>
            <w:tcW w:w="426" w:type="pct"/>
            <w:shd w:val="clear" w:color="auto" w:fill="auto"/>
            <w:hideMark/>
          </w:tcPr>
          <w:p w14:paraId="6B6BD928" w14:textId="77777777" w:rsidR="005D4345" w:rsidRPr="00B6553A" w:rsidRDefault="005D4345" w:rsidP="005D4345">
            <w:pPr>
              <w:pStyle w:val="122"/>
            </w:pPr>
            <w:r w:rsidRPr="00B6553A">
              <w:t>1567</w:t>
            </w:r>
          </w:p>
        </w:tc>
      </w:tr>
      <w:tr w:rsidR="005D4345" w:rsidRPr="00B6553A" w14:paraId="3F7E61D9" w14:textId="77777777" w:rsidTr="000706D4">
        <w:trPr>
          <w:trHeight w:val="20"/>
          <w:jc w:val="center"/>
        </w:trPr>
        <w:tc>
          <w:tcPr>
            <w:tcW w:w="193" w:type="pct"/>
            <w:shd w:val="clear" w:color="auto" w:fill="auto"/>
          </w:tcPr>
          <w:p w14:paraId="1DC5C627"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474F9358" w14:textId="77777777" w:rsidR="005D4345" w:rsidRPr="00B6553A" w:rsidRDefault="005D4345" w:rsidP="005D4345">
            <w:pPr>
              <w:pStyle w:val="122"/>
            </w:pPr>
            <w:r w:rsidRPr="00B6553A">
              <w:t>Весенний</w:t>
            </w:r>
          </w:p>
        </w:tc>
        <w:tc>
          <w:tcPr>
            <w:tcW w:w="730" w:type="pct"/>
            <w:shd w:val="clear" w:color="auto" w:fill="auto"/>
            <w:hideMark/>
          </w:tcPr>
          <w:p w14:paraId="52D47441"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3B7CC0EC" w14:textId="77777777" w:rsidR="005D4345" w:rsidRPr="00B6553A" w:rsidRDefault="005D4345" w:rsidP="005D4345">
            <w:pPr>
              <w:pStyle w:val="122"/>
            </w:pPr>
            <w:r w:rsidRPr="00B6553A">
              <w:t>единая территория</w:t>
            </w:r>
          </w:p>
        </w:tc>
        <w:tc>
          <w:tcPr>
            <w:tcW w:w="633" w:type="pct"/>
            <w:shd w:val="clear" w:color="auto" w:fill="auto"/>
            <w:hideMark/>
          </w:tcPr>
          <w:p w14:paraId="3C01F95F" w14:textId="77777777" w:rsidR="005D4345" w:rsidRPr="00B6553A" w:rsidRDefault="005D4345" w:rsidP="005D4345">
            <w:pPr>
              <w:pStyle w:val="122"/>
            </w:pPr>
            <w:r w:rsidRPr="00B6553A">
              <w:t>нет</w:t>
            </w:r>
          </w:p>
        </w:tc>
        <w:tc>
          <w:tcPr>
            <w:tcW w:w="244" w:type="pct"/>
            <w:shd w:val="clear" w:color="auto" w:fill="auto"/>
            <w:hideMark/>
          </w:tcPr>
          <w:p w14:paraId="32C890F9" w14:textId="77777777" w:rsidR="005D4345" w:rsidRPr="00B6553A" w:rsidRDefault="005D4345" w:rsidP="005D4345">
            <w:pPr>
              <w:pStyle w:val="122"/>
            </w:pPr>
            <w:r w:rsidRPr="00B6553A">
              <w:t>нет</w:t>
            </w:r>
          </w:p>
        </w:tc>
        <w:tc>
          <w:tcPr>
            <w:tcW w:w="730" w:type="pct"/>
            <w:shd w:val="clear" w:color="auto" w:fill="auto"/>
            <w:hideMark/>
          </w:tcPr>
          <w:p w14:paraId="536E63AB" w14:textId="77777777" w:rsidR="005D4345" w:rsidRPr="00B6553A" w:rsidRDefault="005D4345" w:rsidP="005D4345">
            <w:pPr>
              <w:pStyle w:val="122"/>
            </w:pPr>
            <w:r w:rsidRPr="00B6553A">
              <w:t>Выборгский</w:t>
            </w:r>
          </w:p>
        </w:tc>
        <w:tc>
          <w:tcPr>
            <w:tcW w:w="730" w:type="pct"/>
            <w:shd w:val="clear" w:color="auto" w:fill="auto"/>
            <w:hideMark/>
          </w:tcPr>
          <w:p w14:paraId="4CF26E56" w14:textId="77777777" w:rsidR="005D4345" w:rsidRPr="00B6553A" w:rsidRDefault="005D4345" w:rsidP="005D4345">
            <w:pPr>
              <w:pStyle w:val="122"/>
            </w:pPr>
            <w:r w:rsidRPr="00B6553A">
              <w:t>Советское, Высоцкое городские поселения</w:t>
            </w:r>
          </w:p>
        </w:tc>
        <w:tc>
          <w:tcPr>
            <w:tcW w:w="426" w:type="pct"/>
            <w:shd w:val="clear" w:color="auto" w:fill="auto"/>
            <w:hideMark/>
          </w:tcPr>
          <w:p w14:paraId="0B7FC392" w14:textId="77777777" w:rsidR="005D4345" w:rsidRPr="00B6553A" w:rsidRDefault="005D4345" w:rsidP="005D4345">
            <w:pPr>
              <w:pStyle w:val="122"/>
            </w:pPr>
            <w:r w:rsidRPr="00B6553A">
              <w:t>819,20</w:t>
            </w:r>
          </w:p>
        </w:tc>
      </w:tr>
      <w:tr w:rsidR="005D4345" w:rsidRPr="00B6553A" w14:paraId="60B019F8" w14:textId="77777777" w:rsidTr="000706D4">
        <w:trPr>
          <w:trHeight w:val="20"/>
          <w:jc w:val="center"/>
        </w:trPr>
        <w:tc>
          <w:tcPr>
            <w:tcW w:w="193" w:type="pct"/>
            <w:shd w:val="clear" w:color="auto" w:fill="auto"/>
          </w:tcPr>
          <w:p w14:paraId="6E7CA94E"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3F780F9F" w14:textId="77777777" w:rsidR="005D4345" w:rsidRPr="00B6553A" w:rsidRDefault="005D4345" w:rsidP="005D4345">
            <w:pPr>
              <w:pStyle w:val="122"/>
            </w:pPr>
            <w:r w:rsidRPr="00B6553A">
              <w:t>Вепсский лес</w:t>
            </w:r>
          </w:p>
        </w:tc>
        <w:tc>
          <w:tcPr>
            <w:tcW w:w="730" w:type="pct"/>
            <w:shd w:val="clear" w:color="auto" w:fill="auto"/>
            <w:hideMark/>
          </w:tcPr>
          <w:p w14:paraId="7BFC0B05" w14:textId="77777777" w:rsidR="005D4345" w:rsidRPr="00B6553A" w:rsidRDefault="005D4345" w:rsidP="005D4345">
            <w:pPr>
              <w:pStyle w:val="122"/>
            </w:pPr>
            <w:r w:rsidRPr="00B6553A">
              <w:t>природный парк</w:t>
            </w:r>
          </w:p>
        </w:tc>
        <w:tc>
          <w:tcPr>
            <w:tcW w:w="584" w:type="pct"/>
            <w:shd w:val="clear" w:color="auto" w:fill="auto"/>
            <w:hideMark/>
          </w:tcPr>
          <w:p w14:paraId="0F3FAADE" w14:textId="77777777" w:rsidR="005D4345" w:rsidRPr="00B6553A" w:rsidRDefault="005D4345" w:rsidP="005D4345">
            <w:pPr>
              <w:pStyle w:val="122"/>
            </w:pPr>
            <w:r w:rsidRPr="00B6553A">
              <w:t>единая территория</w:t>
            </w:r>
          </w:p>
        </w:tc>
        <w:tc>
          <w:tcPr>
            <w:tcW w:w="633" w:type="pct"/>
            <w:shd w:val="clear" w:color="auto" w:fill="auto"/>
            <w:hideMark/>
          </w:tcPr>
          <w:p w14:paraId="188AB76E" w14:textId="77777777" w:rsidR="005D4345" w:rsidRPr="00B6553A" w:rsidRDefault="005D4345" w:rsidP="005D4345">
            <w:pPr>
              <w:pStyle w:val="122"/>
            </w:pPr>
            <w:r w:rsidRPr="00B6553A">
              <w:t>нет</w:t>
            </w:r>
          </w:p>
        </w:tc>
        <w:tc>
          <w:tcPr>
            <w:tcW w:w="244" w:type="pct"/>
            <w:shd w:val="clear" w:color="auto" w:fill="auto"/>
            <w:hideMark/>
          </w:tcPr>
          <w:p w14:paraId="1CABB3F4" w14:textId="77777777" w:rsidR="005D4345" w:rsidRPr="00B6553A" w:rsidRDefault="005D4345" w:rsidP="005D4345">
            <w:pPr>
              <w:pStyle w:val="122"/>
            </w:pPr>
            <w:r w:rsidRPr="00B6553A">
              <w:t>нет</w:t>
            </w:r>
          </w:p>
        </w:tc>
        <w:tc>
          <w:tcPr>
            <w:tcW w:w="730" w:type="pct"/>
            <w:shd w:val="clear" w:color="auto" w:fill="auto"/>
            <w:hideMark/>
          </w:tcPr>
          <w:p w14:paraId="02236BF0" w14:textId="77777777" w:rsidR="005D4345" w:rsidRPr="00B6553A" w:rsidRDefault="005D4345" w:rsidP="005D4345">
            <w:pPr>
              <w:pStyle w:val="122"/>
            </w:pPr>
            <w:r w:rsidRPr="00B6553A">
              <w:t xml:space="preserve">Бокситогорский, </w:t>
            </w:r>
          </w:p>
          <w:p w14:paraId="23F096ED" w14:textId="77777777" w:rsidR="005D4345" w:rsidRPr="00B6553A" w:rsidRDefault="005D4345" w:rsidP="005D4345">
            <w:pPr>
              <w:pStyle w:val="122"/>
            </w:pPr>
            <w:r w:rsidRPr="00B6553A">
              <w:t xml:space="preserve">Подпорожский, </w:t>
            </w:r>
          </w:p>
          <w:p w14:paraId="5FDAD98A" w14:textId="77777777" w:rsidR="005D4345" w:rsidRPr="00B6553A" w:rsidRDefault="005D4345" w:rsidP="005D4345">
            <w:pPr>
              <w:pStyle w:val="122"/>
            </w:pPr>
            <w:r w:rsidRPr="00B6553A">
              <w:t xml:space="preserve">Лодейнопольский, </w:t>
            </w:r>
          </w:p>
          <w:p w14:paraId="69D87300" w14:textId="77777777" w:rsidR="005D4345" w:rsidRPr="00B6553A" w:rsidRDefault="005D4345" w:rsidP="005D4345">
            <w:pPr>
              <w:pStyle w:val="122"/>
            </w:pPr>
            <w:r w:rsidRPr="00B6553A">
              <w:t>Тихвинский</w:t>
            </w:r>
          </w:p>
        </w:tc>
        <w:tc>
          <w:tcPr>
            <w:tcW w:w="730" w:type="pct"/>
            <w:shd w:val="clear" w:color="auto" w:fill="auto"/>
            <w:hideMark/>
          </w:tcPr>
          <w:p w14:paraId="2FC0A81C" w14:textId="77777777" w:rsidR="005D4345" w:rsidRPr="00B6553A" w:rsidRDefault="005D4345" w:rsidP="005D4345">
            <w:pPr>
              <w:pStyle w:val="122"/>
            </w:pPr>
            <w:r w:rsidRPr="00B6553A">
              <w:t xml:space="preserve">Ефимовское городское поселение, </w:t>
            </w:r>
          </w:p>
          <w:p w14:paraId="0CFDFD3C" w14:textId="77777777" w:rsidR="005D4345" w:rsidRPr="00B6553A" w:rsidRDefault="005D4345" w:rsidP="005D4345">
            <w:pPr>
              <w:pStyle w:val="122"/>
            </w:pPr>
            <w:r w:rsidRPr="00B6553A">
              <w:t xml:space="preserve">Винницкое сельское поселение, </w:t>
            </w:r>
          </w:p>
          <w:p w14:paraId="06E8B015" w14:textId="60DE5519" w:rsidR="005D4345" w:rsidRPr="00B6553A" w:rsidRDefault="005D4345" w:rsidP="005D4345">
            <w:pPr>
              <w:pStyle w:val="122"/>
            </w:pPr>
            <w:r w:rsidRPr="00B6553A">
              <w:t xml:space="preserve">Алёховщинское сельское поселение, </w:t>
            </w:r>
          </w:p>
          <w:p w14:paraId="27B7BB78" w14:textId="77777777" w:rsidR="005D4345" w:rsidRPr="00B6553A" w:rsidRDefault="005D4345" w:rsidP="005D4345">
            <w:pPr>
              <w:pStyle w:val="122"/>
            </w:pPr>
            <w:r w:rsidRPr="00B6553A">
              <w:t>Пашозерское сельское поселение</w:t>
            </w:r>
          </w:p>
        </w:tc>
        <w:tc>
          <w:tcPr>
            <w:tcW w:w="426" w:type="pct"/>
            <w:shd w:val="clear" w:color="auto" w:fill="auto"/>
            <w:hideMark/>
          </w:tcPr>
          <w:p w14:paraId="4E9FBA04" w14:textId="77777777" w:rsidR="005D4345" w:rsidRPr="00B6553A" w:rsidRDefault="005D4345" w:rsidP="005D4345">
            <w:pPr>
              <w:pStyle w:val="122"/>
            </w:pPr>
            <w:r w:rsidRPr="00B6553A">
              <w:t>190000</w:t>
            </w:r>
          </w:p>
        </w:tc>
      </w:tr>
      <w:tr w:rsidR="005D4345" w:rsidRPr="00B6553A" w14:paraId="7167994F" w14:textId="77777777" w:rsidTr="000706D4">
        <w:trPr>
          <w:trHeight w:val="20"/>
          <w:jc w:val="center"/>
        </w:trPr>
        <w:tc>
          <w:tcPr>
            <w:tcW w:w="193" w:type="pct"/>
            <w:shd w:val="clear" w:color="auto" w:fill="auto"/>
          </w:tcPr>
          <w:p w14:paraId="5EE13C39"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01D03D96" w14:textId="77777777" w:rsidR="005D4345" w:rsidRPr="00B6553A" w:rsidRDefault="005D4345" w:rsidP="005D4345">
            <w:pPr>
              <w:pStyle w:val="122"/>
            </w:pPr>
            <w:r w:rsidRPr="00B6553A">
              <w:t>Истоки реки Оредеж в урочище Донцо</w:t>
            </w:r>
          </w:p>
        </w:tc>
        <w:tc>
          <w:tcPr>
            <w:tcW w:w="730" w:type="pct"/>
            <w:shd w:val="clear" w:color="auto" w:fill="auto"/>
            <w:hideMark/>
          </w:tcPr>
          <w:p w14:paraId="2CD76608" w14:textId="77777777" w:rsidR="005D4345" w:rsidRPr="00B6553A" w:rsidRDefault="005D4345" w:rsidP="005D4345">
            <w:pPr>
              <w:pStyle w:val="122"/>
            </w:pPr>
            <w:r w:rsidRPr="00B6553A">
              <w:t>памятник природы</w:t>
            </w:r>
          </w:p>
        </w:tc>
        <w:tc>
          <w:tcPr>
            <w:tcW w:w="584" w:type="pct"/>
            <w:shd w:val="clear" w:color="auto" w:fill="auto"/>
            <w:hideMark/>
          </w:tcPr>
          <w:p w14:paraId="5E71FFC6" w14:textId="77777777" w:rsidR="005D4345" w:rsidRPr="00B6553A" w:rsidRDefault="005D4345" w:rsidP="005D4345">
            <w:pPr>
              <w:pStyle w:val="122"/>
            </w:pPr>
            <w:r w:rsidRPr="00B6553A">
              <w:t>единая территория</w:t>
            </w:r>
          </w:p>
        </w:tc>
        <w:tc>
          <w:tcPr>
            <w:tcW w:w="633" w:type="pct"/>
            <w:shd w:val="clear" w:color="auto" w:fill="auto"/>
            <w:hideMark/>
          </w:tcPr>
          <w:p w14:paraId="566E289E" w14:textId="77777777" w:rsidR="005D4345" w:rsidRPr="00B6553A" w:rsidRDefault="005D4345" w:rsidP="005D4345">
            <w:pPr>
              <w:pStyle w:val="122"/>
            </w:pPr>
            <w:r w:rsidRPr="00B6553A">
              <w:t>нет</w:t>
            </w:r>
          </w:p>
        </w:tc>
        <w:tc>
          <w:tcPr>
            <w:tcW w:w="244" w:type="pct"/>
            <w:shd w:val="clear" w:color="auto" w:fill="auto"/>
            <w:hideMark/>
          </w:tcPr>
          <w:p w14:paraId="5B191F7F" w14:textId="77777777" w:rsidR="005D4345" w:rsidRPr="00B6553A" w:rsidRDefault="005D4345" w:rsidP="005D4345">
            <w:pPr>
              <w:pStyle w:val="122"/>
            </w:pPr>
            <w:r w:rsidRPr="00B6553A">
              <w:t>нет</w:t>
            </w:r>
          </w:p>
        </w:tc>
        <w:tc>
          <w:tcPr>
            <w:tcW w:w="730" w:type="pct"/>
            <w:shd w:val="clear" w:color="auto" w:fill="auto"/>
            <w:hideMark/>
          </w:tcPr>
          <w:p w14:paraId="6DDA2CC4" w14:textId="77777777" w:rsidR="005D4345" w:rsidRPr="00B6553A" w:rsidRDefault="005D4345" w:rsidP="005D4345">
            <w:pPr>
              <w:pStyle w:val="122"/>
            </w:pPr>
            <w:r w:rsidRPr="00B6553A">
              <w:t>Волосовский</w:t>
            </w:r>
          </w:p>
        </w:tc>
        <w:tc>
          <w:tcPr>
            <w:tcW w:w="730" w:type="pct"/>
            <w:shd w:val="clear" w:color="auto" w:fill="auto"/>
            <w:hideMark/>
          </w:tcPr>
          <w:p w14:paraId="65F44F0A" w14:textId="77777777" w:rsidR="005D4345" w:rsidRPr="00B6553A" w:rsidRDefault="005D4345" w:rsidP="005D4345">
            <w:pPr>
              <w:pStyle w:val="122"/>
            </w:pPr>
            <w:r w:rsidRPr="00B6553A">
              <w:t>Калитинское сельское поселение</w:t>
            </w:r>
          </w:p>
        </w:tc>
        <w:tc>
          <w:tcPr>
            <w:tcW w:w="426" w:type="pct"/>
            <w:shd w:val="clear" w:color="auto" w:fill="auto"/>
            <w:hideMark/>
          </w:tcPr>
          <w:p w14:paraId="68892BF1" w14:textId="77777777" w:rsidR="005D4345" w:rsidRPr="00B6553A" w:rsidRDefault="005D4345" w:rsidP="005D4345">
            <w:pPr>
              <w:pStyle w:val="122"/>
            </w:pPr>
            <w:r w:rsidRPr="00B6553A">
              <w:t>950</w:t>
            </w:r>
          </w:p>
        </w:tc>
      </w:tr>
      <w:tr w:rsidR="005D4345" w:rsidRPr="00B6553A" w14:paraId="0FE2772E" w14:textId="77777777" w:rsidTr="000706D4">
        <w:trPr>
          <w:trHeight w:val="20"/>
          <w:jc w:val="center"/>
        </w:trPr>
        <w:tc>
          <w:tcPr>
            <w:tcW w:w="193" w:type="pct"/>
            <w:shd w:val="clear" w:color="auto" w:fill="auto"/>
          </w:tcPr>
          <w:p w14:paraId="2E7166F5"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4F879733" w14:textId="77777777" w:rsidR="005D4345" w:rsidRPr="00B6553A" w:rsidRDefault="005D4345" w:rsidP="005D4345">
            <w:pPr>
              <w:pStyle w:val="122"/>
            </w:pPr>
            <w:r w:rsidRPr="00B6553A">
              <w:t>Музей-усадьба Н.К. Рериха</w:t>
            </w:r>
          </w:p>
        </w:tc>
        <w:tc>
          <w:tcPr>
            <w:tcW w:w="730" w:type="pct"/>
            <w:shd w:val="clear" w:color="auto" w:fill="auto"/>
            <w:hideMark/>
          </w:tcPr>
          <w:p w14:paraId="1FC06356" w14:textId="77777777" w:rsidR="005D4345" w:rsidRPr="00B6553A" w:rsidRDefault="005D4345" w:rsidP="005D4345">
            <w:pPr>
              <w:pStyle w:val="122"/>
            </w:pPr>
            <w:r w:rsidRPr="00B6553A">
              <w:t>памятник природы</w:t>
            </w:r>
          </w:p>
        </w:tc>
        <w:tc>
          <w:tcPr>
            <w:tcW w:w="584" w:type="pct"/>
            <w:shd w:val="clear" w:color="auto" w:fill="auto"/>
            <w:hideMark/>
          </w:tcPr>
          <w:p w14:paraId="32AF8B9F" w14:textId="77777777" w:rsidR="005D4345" w:rsidRPr="00B6553A" w:rsidRDefault="005D4345" w:rsidP="005D4345">
            <w:pPr>
              <w:pStyle w:val="122"/>
            </w:pPr>
            <w:r w:rsidRPr="00B6553A">
              <w:t>единая территория</w:t>
            </w:r>
          </w:p>
        </w:tc>
        <w:tc>
          <w:tcPr>
            <w:tcW w:w="633" w:type="pct"/>
            <w:shd w:val="clear" w:color="auto" w:fill="auto"/>
            <w:hideMark/>
          </w:tcPr>
          <w:p w14:paraId="138C2124" w14:textId="77777777" w:rsidR="005D4345" w:rsidRPr="00B6553A" w:rsidRDefault="005D4345" w:rsidP="005D4345">
            <w:pPr>
              <w:pStyle w:val="122"/>
            </w:pPr>
            <w:r w:rsidRPr="00B6553A">
              <w:t>нет</w:t>
            </w:r>
          </w:p>
        </w:tc>
        <w:tc>
          <w:tcPr>
            <w:tcW w:w="244" w:type="pct"/>
            <w:shd w:val="clear" w:color="auto" w:fill="auto"/>
            <w:hideMark/>
          </w:tcPr>
          <w:p w14:paraId="01E01568" w14:textId="77777777" w:rsidR="005D4345" w:rsidRPr="00B6553A" w:rsidRDefault="005D4345" w:rsidP="005D4345">
            <w:pPr>
              <w:pStyle w:val="122"/>
            </w:pPr>
            <w:r w:rsidRPr="00B6553A">
              <w:t>нет</w:t>
            </w:r>
          </w:p>
        </w:tc>
        <w:tc>
          <w:tcPr>
            <w:tcW w:w="730" w:type="pct"/>
            <w:shd w:val="clear" w:color="auto" w:fill="auto"/>
            <w:hideMark/>
          </w:tcPr>
          <w:p w14:paraId="0CA1FA85" w14:textId="77777777" w:rsidR="005D4345" w:rsidRPr="00B6553A" w:rsidRDefault="005D4345" w:rsidP="005D4345">
            <w:pPr>
              <w:pStyle w:val="122"/>
            </w:pPr>
            <w:r w:rsidRPr="00B6553A">
              <w:t>Волосовский</w:t>
            </w:r>
          </w:p>
        </w:tc>
        <w:tc>
          <w:tcPr>
            <w:tcW w:w="730" w:type="pct"/>
            <w:shd w:val="clear" w:color="auto" w:fill="auto"/>
            <w:hideMark/>
          </w:tcPr>
          <w:p w14:paraId="3D147B96" w14:textId="77777777" w:rsidR="005D4345" w:rsidRPr="00B6553A" w:rsidRDefault="005D4345" w:rsidP="005D4345">
            <w:pPr>
              <w:pStyle w:val="122"/>
            </w:pPr>
            <w:r w:rsidRPr="00B6553A">
              <w:t>Рабитицкое сельское поселение</w:t>
            </w:r>
            <w:r w:rsidRPr="00B6553A">
              <w:rPr>
                <w:rStyle w:val="aff3"/>
              </w:rPr>
              <w:footnoteReference w:id="4"/>
            </w:r>
          </w:p>
        </w:tc>
        <w:tc>
          <w:tcPr>
            <w:tcW w:w="426" w:type="pct"/>
            <w:shd w:val="clear" w:color="auto" w:fill="auto"/>
            <w:hideMark/>
          </w:tcPr>
          <w:p w14:paraId="55D60DF6" w14:textId="77777777" w:rsidR="005D4345" w:rsidRPr="00B6553A" w:rsidRDefault="005D4345" w:rsidP="005D4345">
            <w:pPr>
              <w:pStyle w:val="122"/>
            </w:pPr>
            <w:r w:rsidRPr="00B6553A">
              <w:t>58,68</w:t>
            </w:r>
          </w:p>
        </w:tc>
      </w:tr>
      <w:tr w:rsidR="005D4345" w:rsidRPr="00B6553A" w14:paraId="158D98C2" w14:textId="77777777" w:rsidTr="000706D4">
        <w:trPr>
          <w:trHeight w:val="20"/>
          <w:jc w:val="center"/>
        </w:trPr>
        <w:tc>
          <w:tcPr>
            <w:tcW w:w="193" w:type="pct"/>
            <w:shd w:val="clear" w:color="auto" w:fill="auto"/>
          </w:tcPr>
          <w:p w14:paraId="7E02C6E5"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4B953F52" w14:textId="77777777" w:rsidR="005D4345" w:rsidRPr="00B6553A" w:rsidRDefault="005D4345" w:rsidP="005D4345">
            <w:pPr>
              <w:pStyle w:val="122"/>
            </w:pPr>
            <w:r w:rsidRPr="00B6553A">
              <w:t>Староладожский</w:t>
            </w:r>
          </w:p>
        </w:tc>
        <w:tc>
          <w:tcPr>
            <w:tcW w:w="730" w:type="pct"/>
            <w:shd w:val="clear" w:color="auto" w:fill="auto"/>
            <w:hideMark/>
          </w:tcPr>
          <w:p w14:paraId="37AAF7A5" w14:textId="77777777" w:rsidR="005D4345" w:rsidRPr="00B6553A" w:rsidRDefault="005D4345" w:rsidP="005D4345">
            <w:pPr>
              <w:pStyle w:val="122"/>
            </w:pPr>
            <w:r w:rsidRPr="00B6553A">
              <w:t>памятник природы</w:t>
            </w:r>
          </w:p>
        </w:tc>
        <w:tc>
          <w:tcPr>
            <w:tcW w:w="584" w:type="pct"/>
            <w:shd w:val="clear" w:color="auto" w:fill="auto"/>
            <w:hideMark/>
          </w:tcPr>
          <w:p w14:paraId="34EB3A07" w14:textId="77777777" w:rsidR="005D4345" w:rsidRPr="00B6553A" w:rsidRDefault="005D4345" w:rsidP="005D4345">
            <w:pPr>
              <w:pStyle w:val="122"/>
            </w:pPr>
            <w:r w:rsidRPr="00B6553A">
              <w:t>единая территория</w:t>
            </w:r>
          </w:p>
        </w:tc>
        <w:tc>
          <w:tcPr>
            <w:tcW w:w="633" w:type="pct"/>
            <w:shd w:val="clear" w:color="auto" w:fill="auto"/>
            <w:hideMark/>
          </w:tcPr>
          <w:p w14:paraId="3F1DE427" w14:textId="77777777" w:rsidR="005D4345" w:rsidRPr="00B6553A" w:rsidRDefault="005D4345" w:rsidP="005D4345">
            <w:pPr>
              <w:pStyle w:val="122"/>
            </w:pPr>
            <w:r w:rsidRPr="00B6553A">
              <w:t>нет</w:t>
            </w:r>
          </w:p>
        </w:tc>
        <w:tc>
          <w:tcPr>
            <w:tcW w:w="244" w:type="pct"/>
            <w:shd w:val="clear" w:color="auto" w:fill="auto"/>
            <w:hideMark/>
          </w:tcPr>
          <w:p w14:paraId="78C67C30" w14:textId="77777777" w:rsidR="005D4345" w:rsidRPr="00B6553A" w:rsidRDefault="005D4345" w:rsidP="005D4345">
            <w:pPr>
              <w:pStyle w:val="122"/>
            </w:pPr>
            <w:r w:rsidRPr="00B6553A">
              <w:t>нет</w:t>
            </w:r>
          </w:p>
        </w:tc>
        <w:tc>
          <w:tcPr>
            <w:tcW w:w="730" w:type="pct"/>
            <w:shd w:val="clear" w:color="auto" w:fill="auto"/>
            <w:hideMark/>
          </w:tcPr>
          <w:p w14:paraId="71973D56" w14:textId="77777777" w:rsidR="005D4345" w:rsidRPr="00B6553A" w:rsidRDefault="005D4345" w:rsidP="005D4345">
            <w:pPr>
              <w:pStyle w:val="122"/>
            </w:pPr>
            <w:r w:rsidRPr="00B6553A">
              <w:t>Волховский</w:t>
            </w:r>
          </w:p>
        </w:tc>
        <w:tc>
          <w:tcPr>
            <w:tcW w:w="730" w:type="pct"/>
            <w:shd w:val="clear" w:color="auto" w:fill="auto"/>
            <w:hideMark/>
          </w:tcPr>
          <w:p w14:paraId="52190ED7" w14:textId="77777777" w:rsidR="005D4345" w:rsidRPr="00B6553A" w:rsidRDefault="005D4345" w:rsidP="005D4345">
            <w:pPr>
              <w:pStyle w:val="122"/>
            </w:pPr>
            <w:r w:rsidRPr="00B6553A">
              <w:t>Староладожское и Иссадское сельские поселения</w:t>
            </w:r>
          </w:p>
        </w:tc>
        <w:tc>
          <w:tcPr>
            <w:tcW w:w="426" w:type="pct"/>
            <w:shd w:val="clear" w:color="auto" w:fill="auto"/>
            <w:hideMark/>
          </w:tcPr>
          <w:p w14:paraId="265B3F06" w14:textId="77777777" w:rsidR="005D4345" w:rsidRPr="00B6553A" w:rsidRDefault="005D4345" w:rsidP="005D4345">
            <w:pPr>
              <w:pStyle w:val="122"/>
            </w:pPr>
            <w:r w:rsidRPr="00B6553A">
              <w:t>440</w:t>
            </w:r>
          </w:p>
        </w:tc>
      </w:tr>
      <w:tr w:rsidR="005D4345" w:rsidRPr="00B6553A" w14:paraId="08FC04CA" w14:textId="77777777" w:rsidTr="000706D4">
        <w:trPr>
          <w:trHeight w:val="20"/>
          <w:jc w:val="center"/>
        </w:trPr>
        <w:tc>
          <w:tcPr>
            <w:tcW w:w="193" w:type="pct"/>
            <w:shd w:val="clear" w:color="auto" w:fill="auto"/>
          </w:tcPr>
          <w:p w14:paraId="7429FA34"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097091C8" w14:textId="77777777" w:rsidR="005D4345" w:rsidRPr="00B6553A" w:rsidRDefault="005D4345" w:rsidP="005D4345">
            <w:pPr>
              <w:pStyle w:val="122"/>
            </w:pPr>
            <w:r w:rsidRPr="00B6553A">
              <w:t>Коккоревский</w:t>
            </w:r>
          </w:p>
        </w:tc>
        <w:tc>
          <w:tcPr>
            <w:tcW w:w="730" w:type="pct"/>
            <w:shd w:val="clear" w:color="auto" w:fill="auto"/>
            <w:hideMark/>
          </w:tcPr>
          <w:p w14:paraId="3E9566EB"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049A273B" w14:textId="77777777" w:rsidR="005D4345" w:rsidRPr="00B6553A" w:rsidRDefault="005D4345" w:rsidP="005D4345">
            <w:pPr>
              <w:pStyle w:val="122"/>
            </w:pPr>
            <w:r w:rsidRPr="00B6553A">
              <w:t>единая территория</w:t>
            </w:r>
          </w:p>
        </w:tc>
        <w:tc>
          <w:tcPr>
            <w:tcW w:w="633" w:type="pct"/>
            <w:shd w:val="clear" w:color="auto" w:fill="auto"/>
            <w:hideMark/>
          </w:tcPr>
          <w:p w14:paraId="28DFBE74" w14:textId="77777777" w:rsidR="005D4345" w:rsidRPr="00B6553A" w:rsidRDefault="005D4345" w:rsidP="005D4345">
            <w:pPr>
              <w:pStyle w:val="122"/>
            </w:pPr>
            <w:r w:rsidRPr="00B6553A">
              <w:t>нет</w:t>
            </w:r>
          </w:p>
        </w:tc>
        <w:tc>
          <w:tcPr>
            <w:tcW w:w="244" w:type="pct"/>
            <w:shd w:val="clear" w:color="auto" w:fill="auto"/>
            <w:hideMark/>
          </w:tcPr>
          <w:p w14:paraId="2A9A2E93" w14:textId="77777777" w:rsidR="005D4345" w:rsidRPr="00B6553A" w:rsidRDefault="005D4345" w:rsidP="005D4345">
            <w:pPr>
              <w:pStyle w:val="122"/>
            </w:pPr>
            <w:r w:rsidRPr="00B6553A">
              <w:t>нет</w:t>
            </w:r>
          </w:p>
        </w:tc>
        <w:tc>
          <w:tcPr>
            <w:tcW w:w="730" w:type="pct"/>
            <w:shd w:val="clear" w:color="auto" w:fill="auto"/>
            <w:hideMark/>
          </w:tcPr>
          <w:p w14:paraId="77F98D59" w14:textId="77777777" w:rsidR="005D4345" w:rsidRPr="00B6553A" w:rsidRDefault="005D4345" w:rsidP="005D4345">
            <w:pPr>
              <w:pStyle w:val="122"/>
            </w:pPr>
            <w:r w:rsidRPr="00B6553A">
              <w:t>Всеволожский</w:t>
            </w:r>
          </w:p>
        </w:tc>
        <w:tc>
          <w:tcPr>
            <w:tcW w:w="730" w:type="pct"/>
            <w:shd w:val="clear" w:color="auto" w:fill="auto"/>
            <w:hideMark/>
          </w:tcPr>
          <w:p w14:paraId="3BB08844" w14:textId="77777777" w:rsidR="005D4345" w:rsidRPr="00B6553A" w:rsidRDefault="005D4345" w:rsidP="005D4345">
            <w:pPr>
              <w:pStyle w:val="122"/>
            </w:pPr>
            <w:r w:rsidRPr="00B6553A">
              <w:t>Морозовское, Рахьинское городские поселения</w:t>
            </w:r>
          </w:p>
        </w:tc>
        <w:tc>
          <w:tcPr>
            <w:tcW w:w="426" w:type="pct"/>
            <w:shd w:val="clear" w:color="auto" w:fill="auto"/>
            <w:hideMark/>
          </w:tcPr>
          <w:p w14:paraId="7E687922" w14:textId="77777777" w:rsidR="005D4345" w:rsidRPr="00B6553A" w:rsidRDefault="005D4345" w:rsidP="005D4345">
            <w:pPr>
              <w:pStyle w:val="122"/>
            </w:pPr>
            <w:r w:rsidRPr="00B6553A">
              <w:t>2304,70</w:t>
            </w:r>
          </w:p>
        </w:tc>
      </w:tr>
      <w:tr w:rsidR="005D4345" w:rsidRPr="00B6553A" w14:paraId="33874F77" w14:textId="77777777" w:rsidTr="000706D4">
        <w:trPr>
          <w:trHeight w:val="20"/>
          <w:jc w:val="center"/>
        </w:trPr>
        <w:tc>
          <w:tcPr>
            <w:tcW w:w="193" w:type="pct"/>
            <w:shd w:val="clear" w:color="auto" w:fill="auto"/>
          </w:tcPr>
          <w:p w14:paraId="4750818A"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768661E6" w14:textId="77777777" w:rsidR="005D4345" w:rsidRPr="00B6553A" w:rsidRDefault="005D4345" w:rsidP="005D4345">
            <w:pPr>
              <w:pStyle w:val="122"/>
            </w:pPr>
            <w:r w:rsidRPr="00B6553A">
              <w:t>Токсовские высоты</w:t>
            </w:r>
          </w:p>
        </w:tc>
        <w:tc>
          <w:tcPr>
            <w:tcW w:w="730" w:type="pct"/>
            <w:shd w:val="clear" w:color="auto" w:fill="auto"/>
            <w:hideMark/>
          </w:tcPr>
          <w:p w14:paraId="1C669B6F" w14:textId="77777777" w:rsidR="005D4345" w:rsidRPr="00B6553A" w:rsidRDefault="005D4345" w:rsidP="005D4345">
            <w:pPr>
              <w:pStyle w:val="122"/>
            </w:pPr>
            <w:r w:rsidRPr="00B6553A">
              <w:t>памятник природы</w:t>
            </w:r>
          </w:p>
        </w:tc>
        <w:tc>
          <w:tcPr>
            <w:tcW w:w="584" w:type="pct"/>
            <w:shd w:val="clear" w:color="auto" w:fill="auto"/>
            <w:hideMark/>
          </w:tcPr>
          <w:p w14:paraId="2765B3F0" w14:textId="77777777" w:rsidR="005D4345" w:rsidRPr="00B6553A" w:rsidRDefault="005D4345" w:rsidP="005D4345">
            <w:pPr>
              <w:pStyle w:val="122"/>
            </w:pPr>
            <w:r w:rsidRPr="00B6553A">
              <w:t>единая территория</w:t>
            </w:r>
          </w:p>
        </w:tc>
        <w:tc>
          <w:tcPr>
            <w:tcW w:w="633" w:type="pct"/>
            <w:shd w:val="clear" w:color="auto" w:fill="auto"/>
            <w:hideMark/>
          </w:tcPr>
          <w:p w14:paraId="03B4C406" w14:textId="77777777" w:rsidR="005D4345" w:rsidRPr="00B6553A" w:rsidRDefault="005D4345" w:rsidP="005D4345">
            <w:pPr>
              <w:pStyle w:val="122"/>
            </w:pPr>
            <w:r w:rsidRPr="00B6553A">
              <w:t>нет</w:t>
            </w:r>
          </w:p>
        </w:tc>
        <w:tc>
          <w:tcPr>
            <w:tcW w:w="244" w:type="pct"/>
            <w:shd w:val="clear" w:color="auto" w:fill="auto"/>
            <w:hideMark/>
          </w:tcPr>
          <w:p w14:paraId="48D0D8BF" w14:textId="77777777" w:rsidR="005D4345" w:rsidRPr="00B6553A" w:rsidRDefault="005D4345" w:rsidP="005D4345">
            <w:pPr>
              <w:pStyle w:val="122"/>
            </w:pPr>
            <w:r w:rsidRPr="00B6553A">
              <w:t>нет</w:t>
            </w:r>
          </w:p>
        </w:tc>
        <w:tc>
          <w:tcPr>
            <w:tcW w:w="730" w:type="pct"/>
            <w:shd w:val="clear" w:color="auto" w:fill="auto"/>
            <w:hideMark/>
          </w:tcPr>
          <w:p w14:paraId="0F17E491" w14:textId="77777777" w:rsidR="005D4345" w:rsidRPr="00B6553A" w:rsidRDefault="005D4345" w:rsidP="005D4345">
            <w:pPr>
              <w:pStyle w:val="122"/>
            </w:pPr>
            <w:r w:rsidRPr="00B6553A">
              <w:t>Всеволожский</w:t>
            </w:r>
          </w:p>
        </w:tc>
        <w:tc>
          <w:tcPr>
            <w:tcW w:w="730" w:type="pct"/>
            <w:shd w:val="clear" w:color="auto" w:fill="auto"/>
            <w:hideMark/>
          </w:tcPr>
          <w:p w14:paraId="22A8459A" w14:textId="77777777" w:rsidR="005D4345" w:rsidRPr="00B6553A" w:rsidRDefault="005D4345" w:rsidP="005D4345">
            <w:pPr>
              <w:pStyle w:val="122"/>
            </w:pPr>
            <w:r w:rsidRPr="00B6553A">
              <w:t>Токсовское городское поселение</w:t>
            </w:r>
          </w:p>
        </w:tc>
        <w:tc>
          <w:tcPr>
            <w:tcW w:w="426" w:type="pct"/>
            <w:shd w:val="clear" w:color="auto" w:fill="auto"/>
            <w:hideMark/>
          </w:tcPr>
          <w:p w14:paraId="2C82DDE4" w14:textId="77777777" w:rsidR="005D4345" w:rsidRPr="00B6553A" w:rsidRDefault="005D4345" w:rsidP="005D4345">
            <w:pPr>
              <w:pStyle w:val="122"/>
            </w:pPr>
            <w:r w:rsidRPr="00B6553A">
              <w:t>59</w:t>
            </w:r>
          </w:p>
        </w:tc>
      </w:tr>
      <w:tr w:rsidR="005D4345" w:rsidRPr="00B6553A" w14:paraId="75C975B1" w14:textId="77777777" w:rsidTr="000706D4">
        <w:trPr>
          <w:trHeight w:val="20"/>
          <w:jc w:val="center"/>
        </w:trPr>
        <w:tc>
          <w:tcPr>
            <w:tcW w:w="193" w:type="pct"/>
            <w:vMerge w:val="restart"/>
            <w:shd w:val="clear" w:color="auto" w:fill="auto"/>
          </w:tcPr>
          <w:p w14:paraId="690067B0"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vMerge w:val="restart"/>
            <w:shd w:val="clear" w:color="auto" w:fill="auto"/>
            <w:hideMark/>
          </w:tcPr>
          <w:p w14:paraId="4F96B483" w14:textId="77777777" w:rsidR="005D4345" w:rsidRPr="00B6553A" w:rsidRDefault="005D4345" w:rsidP="005D4345">
            <w:pPr>
              <w:pStyle w:val="122"/>
            </w:pPr>
            <w:r w:rsidRPr="00B6553A">
              <w:t>Колтушские высоты</w:t>
            </w:r>
          </w:p>
        </w:tc>
        <w:tc>
          <w:tcPr>
            <w:tcW w:w="730" w:type="pct"/>
            <w:vMerge w:val="restart"/>
            <w:shd w:val="clear" w:color="auto" w:fill="auto"/>
            <w:hideMark/>
          </w:tcPr>
          <w:p w14:paraId="6397DCCE" w14:textId="77777777" w:rsidR="005D4345" w:rsidRPr="00B6553A" w:rsidRDefault="005D4345" w:rsidP="005D4345">
            <w:pPr>
              <w:pStyle w:val="122"/>
            </w:pPr>
            <w:r w:rsidRPr="00B6553A">
              <w:t>памятник природы</w:t>
            </w:r>
          </w:p>
        </w:tc>
        <w:tc>
          <w:tcPr>
            <w:tcW w:w="584" w:type="pct"/>
            <w:vMerge w:val="restart"/>
            <w:shd w:val="clear" w:color="auto" w:fill="auto"/>
            <w:hideMark/>
          </w:tcPr>
          <w:p w14:paraId="53FEB529" w14:textId="77777777" w:rsidR="005D4345" w:rsidRPr="00B6553A" w:rsidRDefault="005D4345" w:rsidP="005D4345">
            <w:pPr>
              <w:pStyle w:val="122"/>
            </w:pPr>
            <w:r w:rsidRPr="00B6553A">
              <w:t>три кластерных участка</w:t>
            </w:r>
          </w:p>
        </w:tc>
        <w:tc>
          <w:tcPr>
            <w:tcW w:w="633" w:type="pct"/>
            <w:shd w:val="clear" w:color="auto" w:fill="auto"/>
            <w:hideMark/>
          </w:tcPr>
          <w:p w14:paraId="6D78B611" w14:textId="77777777" w:rsidR="005D4345" w:rsidRPr="00B6553A" w:rsidRDefault="005D4345" w:rsidP="005D4345">
            <w:pPr>
              <w:pStyle w:val="122"/>
            </w:pPr>
            <w:r w:rsidRPr="00B6553A">
              <w:t>первый кластерный участок</w:t>
            </w:r>
          </w:p>
        </w:tc>
        <w:tc>
          <w:tcPr>
            <w:tcW w:w="244" w:type="pct"/>
            <w:vMerge w:val="restart"/>
            <w:shd w:val="clear" w:color="auto" w:fill="auto"/>
            <w:hideMark/>
          </w:tcPr>
          <w:p w14:paraId="4AED91A7" w14:textId="77777777" w:rsidR="005D4345" w:rsidRPr="00B6553A" w:rsidRDefault="005D4345" w:rsidP="005D4345">
            <w:pPr>
              <w:pStyle w:val="122"/>
            </w:pPr>
            <w:r w:rsidRPr="00B6553A">
              <w:t>нет</w:t>
            </w:r>
          </w:p>
        </w:tc>
        <w:tc>
          <w:tcPr>
            <w:tcW w:w="730" w:type="pct"/>
            <w:vMerge w:val="restart"/>
            <w:shd w:val="clear" w:color="auto" w:fill="auto"/>
            <w:hideMark/>
          </w:tcPr>
          <w:p w14:paraId="16F987AA" w14:textId="77777777" w:rsidR="005D4345" w:rsidRPr="00B6553A" w:rsidRDefault="005D4345" w:rsidP="005D4345">
            <w:pPr>
              <w:pStyle w:val="122"/>
            </w:pPr>
            <w:r w:rsidRPr="00B6553A">
              <w:t>Всеволожский</w:t>
            </w:r>
          </w:p>
        </w:tc>
        <w:tc>
          <w:tcPr>
            <w:tcW w:w="730" w:type="pct"/>
            <w:vMerge w:val="restart"/>
            <w:shd w:val="clear" w:color="auto" w:fill="auto"/>
            <w:hideMark/>
          </w:tcPr>
          <w:p w14:paraId="7DD64FFB" w14:textId="77777777" w:rsidR="005D4345" w:rsidRPr="00B6553A" w:rsidRDefault="005D4345" w:rsidP="005D4345">
            <w:pPr>
              <w:pStyle w:val="122"/>
            </w:pPr>
            <w:r w:rsidRPr="00B6553A">
              <w:t>Всеволожское, Заневское городские поселения,</w:t>
            </w:r>
          </w:p>
          <w:p w14:paraId="78801F65" w14:textId="6A9E4833" w:rsidR="005D4345" w:rsidRPr="00B6553A" w:rsidRDefault="005D4345" w:rsidP="005D4345">
            <w:pPr>
              <w:pStyle w:val="122"/>
            </w:pPr>
            <w:r w:rsidRPr="00B6553A">
              <w:lastRenderedPageBreak/>
              <w:t>Колтушское сельское поселение</w:t>
            </w:r>
          </w:p>
        </w:tc>
        <w:tc>
          <w:tcPr>
            <w:tcW w:w="426" w:type="pct"/>
            <w:shd w:val="clear" w:color="auto" w:fill="auto"/>
            <w:hideMark/>
          </w:tcPr>
          <w:p w14:paraId="664164EB" w14:textId="77777777" w:rsidR="005D4345" w:rsidRPr="00B6553A" w:rsidRDefault="005D4345" w:rsidP="005D4345">
            <w:pPr>
              <w:pStyle w:val="122"/>
            </w:pPr>
            <w:r w:rsidRPr="00B6553A">
              <w:lastRenderedPageBreak/>
              <w:t>987,50</w:t>
            </w:r>
          </w:p>
        </w:tc>
      </w:tr>
      <w:tr w:rsidR="005D4345" w:rsidRPr="00B6553A" w14:paraId="6A3D38CD" w14:textId="77777777" w:rsidTr="000706D4">
        <w:trPr>
          <w:trHeight w:val="20"/>
          <w:jc w:val="center"/>
        </w:trPr>
        <w:tc>
          <w:tcPr>
            <w:tcW w:w="193" w:type="pct"/>
            <w:vMerge/>
            <w:shd w:val="clear" w:color="auto" w:fill="auto"/>
            <w:vAlign w:val="center"/>
          </w:tcPr>
          <w:p w14:paraId="4CB4FDD6" w14:textId="77777777" w:rsidR="005D4345" w:rsidRPr="00B6553A" w:rsidRDefault="005D4345" w:rsidP="005D4345">
            <w:pPr>
              <w:spacing w:after="0" w:line="240" w:lineRule="auto"/>
              <w:rPr>
                <w:rFonts w:ascii="Times New Roman" w:eastAsia="Times New Roman" w:hAnsi="Times New Roman" w:cs="Times New Roman"/>
                <w:sz w:val="24"/>
                <w:szCs w:val="24"/>
                <w:lang w:eastAsia="ru-RU"/>
              </w:rPr>
            </w:pPr>
          </w:p>
        </w:tc>
        <w:tc>
          <w:tcPr>
            <w:tcW w:w="730" w:type="pct"/>
            <w:vMerge/>
            <w:shd w:val="clear" w:color="auto" w:fill="auto"/>
            <w:vAlign w:val="center"/>
            <w:hideMark/>
          </w:tcPr>
          <w:p w14:paraId="567AE25E" w14:textId="77777777" w:rsidR="005D4345" w:rsidRPr="00B6553A" w:rsidRDefault="005D4345" w:rsidP="005D4345">
            <w:pPr>
              <w:pStyle w:val="122"/>
            </w:pPr>
          </w:p>
        </w:tc>
        <w:tc>
          <w:tcPr>
            <w:tcW w:w="730" w:type="pct"/>
            <w:vMerge/>
            <w:shd w:val="clear" w:color="auto" w:fill="auto"/>
            <w:vAlign w:val="center"/>
            <w:hideMark/>
          </w:tcPr>
          <w:p w14:paraId="434B1201" w14:textId="77777777" w:rsidR="005D4345" w:rsidRPr="00B6553A" w:rsidRDefault="005D4345" w:rsidP="005D4345">
            <w:pPr>
              <w:pStyle w:val="122"/>
            </w:pPr>
          </w:p>
        </w:tc>
        <w:tc>
          <w:tcPr>
            <w:tcW w:w="584" w:type="pct"/>
            <w:vMerge/>
            <w:shd w:val="clear" w:color="auto" w:fill="auto"/>
            <w:vAlign w:val="center"/>
            <w:hideMark/>
          </w:tcPr>
          <w:p w14:paraId="31FE92BF" w14:textId="77777777" w:rsidR="005D4345" w:rsidRPr="00B6553A" w:rsidRDefault="005D4345" w:rsidP="005D4345">
            <w:pPr>
              <w:pStyle w:val="122"/>
            </w:pPr>
          </w:p>
        </w:tc>
        <w:tc>
          <w:tcPr>
            <w:tcW w:w="633" w:type="pct"/>
            <w:shd w:val="clear" w:color="auto" w:fill="auto"/>
            <w:hideMark/>
          </w:tcPr>
          <w:p w14:paraId="0E506FD3" w14:textId="77777777" w:rsidR="005D4345" w:rsidRPr="00B6553A" w:rsidRDefault="005D4345" w:rsidP="005D4345">
            <w:pPr>
              <w:pStyle w:val="122"/>
            </w:pPr>
            <w:r w:rsidRPr="00B6553A">
              <w:t>второй кластерный участок</w:t>
            </w:r>
          </w:p>
        </w:tc>
        <w:tc>
          <w:tcPr>
            <w:tcW w:w="244" w:type="pct"/>
            <w:vMerge/>
            <w:shd w:val="clear" w:color="auto" w:fill="auto"/>
          </w:tcPr>
          <w:p w14:paraId="3EDE9B3D" w14:textId="77777777" w:rsidR="005D4345" w:rsidRPr="00B6553A" w:rsidRDefault="005D4345" w:rsidP="005D4345">
            <w:pPr>
              <w:pStyle w:val="122"/>
            </w:pPr>
          </w:p>
        </w:tc>
        <w:tc>
          <w:tcPr>
            <w:tcW w:w="730" w:type="pct"/>
            <w:vMerge/>
            <w:shd w:val="clear" w:color="auto" w:fill="auto"/>
          </w:tcPr>
          <w:p w14:paraId="7CF645BA" w14:textId="77777777" w:rsidR="005D4345" w:rsidRPr="00B6553A" w:rsidRDefault="005D4345" w:rsidP="005D4345">
            <w:pPr>
              <w:pStyle w:val="122"/>
            </w:pPr>
          </w:p>
        </w:tc>
        <w:tc>
          <w:tcPr>
            <w:tcW w:w="730" w:type="pct"/>
            <w:vMerge/>
            <w:shd w:val="clear" w:color="auto" w:fill="auto"/>
          </w:tcPr>
          <w:p w14:paraId="0EDDF738" w14:textId="77777777" w:rsidR="005D4345" w:rsidRPr="00B6553A" w:rsidRDefault="005D4345" w:rsidP="005D4345">
            <w:pPr>
              <w:pStyle w:val="122"/>
            </w:pPr>
          </w:p>
        </w:tc>
        <w:tc>
          <w:tcPr>
            <w:tcW w:w="426" w:type="pct"/>
            <w:shd w:val="clear" w:color="auto" w:fill="auto"/>
            <w:hideMark/>
          </w:tcPr>
          <w:p w14:paraId="7461E28D" w14:textId="77777777" w:rsidR="005D4345" w:rsidRPr="00B6553A" w:rsidRDefault="005D4345" w:rsidP="005D4345">
            <w:pPr>
              <w:pStyle w:val="122"/>
            </w:pPr>
            <w:r w:rsidRPr="00B6553A">
              <w:t>206,80</w:t>
            </w:r>
          </w:p>
        </w:tc>
      </w:tr>
      <w:tr w:rsidR="005D4345" w:rsidRPr="00B6553A" w14:paraId="6D7CCDB2" w14:textId="77777777" w:rsidTr="000706D4">
        <w:trPr>
          <w:trHeight w:val="20"/>
          <w:jc w:val="center"/>
        </w:trPr>
        <w:tc>
          <w:tcPr>
            <w:tcW w:w="193" w:type="pct"/>
            <w:vMerge/>
            <w:shd w:val="clear" w:color="auto" w:fill="auto"/>
            <w:vAlign w:val="center"/>
          </w:tcPr>
          <w:p w14:paraId="49B8FACC" w14:textId="77777777" w:rsidR="005D4345" w:rsidRPr="00B6553A" w:rsidRDefault="005D4345" w:rsidP="005D4345">
            <w:pPr>
              <w:spacing w:after="0" w:line="240" w:lineRule="auto"/>
              <w:rPr>
                <w:rFonts w:ascii="Times New Roman" w:eastAsia="Times New Roman" w:hAnsi="Times New Roman" w:cs="Times New Roman"/>
                <w:sz w:val="24"/>
                <w:szCs w:val="24"/>
                <w:lang w:eastAsia="ru-RU"/>
              </w:rPr>
            </w:pPr>
          </w:p>
        </w:tc>
        <w:tc>
          <w:tcPr>
            <w:tcW w:w="730" w:type="pct"/>
            <w:vMerge/>
            <w:shd w:val="clear" w:color="auto" w:fill="auto"/>
            <w:vAlign w:val="center"/>
            <w:hideMark/>
          </w:tcPr>
          <w:p w14:paraId="587A3448" w14:textId="77777777" w:rsidR="005D4345" w:rsidRPr="00B6553A" w:rsidRDefault="005D4345" w:rsidP="005D4345">
            <w:pPr>
              <w:pStyle w:val="122"/>
            </w:pPr>
          </w:p>
        </w:tc>
        <w:tc>
          <w:tcPr>
            <w:tcW w:w="730" w:type="pct"/>
            <w:vMerge/>
            <w:shd w:val="clear" w:color="auto" w:fill="auto"/>
            <w:vAlign w:val="center"/>
            <w:hideMark/>
          </w:tcPr>
          <w:p w14:paraId="633495A1" w14:textId="77777777" w:rsidR="005D4345" w:rsidRPr="00B6553A" w:rsidRDefault="005D4345" w:rsidP="005D4345">
            <w:pPr>
              <w:pStyle w:val="122"/>
            </w:pPr>
          </w:p>
        </w:tc>
        <w:tc>
          <w:tcPr>
            <w:tcW w:w="584" w:type="pct"/>
            <w:vMerge/>
            <w:shd w:val="clear" w:color="auto" w:fill="auto"/>
            <w:vAlign w:val="center"/>
            <w:hideMark/>
          </w:tcPr>
          <w:p w14:paraId="735D3BC5" w14:textId="77777777" w:rsidR="005D4345" w:rsidRPr="00B6553A" w:rsidRDefault="005D4345" w:rsidP="005D4345">
            <w:pPr>
              <w:pStyle w:val="122"/>
            </w:pPr>
          </w:p>
        </w:tc>
        <w:tc>
          <w:tcPr>
            <w:tcW w:w="633" w:type="pct"/>
            <w:shd w:val="clear" w:color="auto" w:fill="auto"/>
            <w:hideMark/>
          </w:tcPr>
          <w:p w14:paraId="5ACADF30" w14:textId="77777777" w:rsidR="005D4345" w:rsidRPr="00B6553A" w:rsidRDefault="005D4345" w:rsidP="005D4345">
            <w:pPr>
              <w:pStyle w:val="122"/>
            </w:pPr>
            <w:r w:rsidRPr="00B6553A">
              <w:t>третий кластерный участок</w:t>
            </w:r>
          </w:p>
        </w:tc>
        <w:tc>
          <w:tcPr>
            <w:tcW w:w="244" w:type="pct"/>
            <w:vMerge/>
            <w:shd w:val="clear" w:color="auto" w:fill="auto"/>
          </w:tcPr>
          <w:p w14:paraId="33E1208F" w14:textId="77777777" w:rsidR="005D4345" w:rsidRPr="00B6553A" w:rsidRDefault="005D4345" w:rsidP="005D4345">
            <w:pPr>
              <w:pStyle w:val="122"/>
            </w:pPr>
          </w:p>
        </w:tc>
        <w:tc>
          <w:tcPr>
            <w:tcW w:w="730" w:type="pct"/>
            <w:vMerge/>
            <w:shd w:val="clear" w:color="auto" w:fill="auto"/>
          </w:tcPr>
          <w:p w14:paraId="5EAAEBE8" w14:textId="77777777" w:rsidR="005D4345" w:rsidRPr="00B6553A" w:rsidRDefault="005D4345" w:rsidP="005D4345">
            <w:pPr>
              <w:pStyle w:val="122"/>
            </w:pPr>
          </w:p>
        </w:tc>
        <w:tc>
          <w:tcPr>
            <w:tcW w:w="730" w:type="pct"/>
            <w:vMerge/>
            <w:shd w:val="clear" w:color="auto" w:fill="auto"/>
          </w:tcPr>
          <w:p w14:paraId="5E291AF1" w14:textId="77777777" w:rsidR="005D4345" w:rsidRPr="00B6553A" w:rsidRDefault="005D4345" w:rsidP="005D4345">
            <w:pPr>
              <w:pStyle w:val="122"/>
            </w:pPr>
          </w:p>
        </w:tc>
        <w:tc>
          <w:tcPr>
            <w:tcW w:w="426" w:type="pct"/>
            <w:shd w:val="clear" w:color="auto" w:fill="auto"/>
            <w:hideMark/>
          </w:tcPr>
          <w:p w14:paraId="69FB6C76" w14:textId="77777777" w:rsidR="005D4345" w:rsidRPr="00B6553A" w:rsidRDefault="005D4345" w:rsidP="005D4345">
            <w:pPr>
              <w:pStyle w:val="122"/>
            </w:pPr>
            <w:r w:rsidRPr="00B6553A">
              <w:t>17,30</w:t>
            </w:r>
          </w:p>
        </w:tc>
      </w:tr>
      <w:tr w:rsidR="005D4345" w:rsidRPr="00B6553A" w14:paraId="761D5C59" w14:textId="77777777" w:rsidTr="000706D4">
        <w:trPr>
          <w:trHeight w:val="20"/>
          <w:jc w:val="center"/>
        </w:trPr>
        <w:tc>
          <w:tcPr>
            <w:tcW w:w="193" w:type="pct"/>
            <w:shd w:val="clear" w:color="auto" w:fill="auto"/>
          </w:tcPr>
          <w:p w14:paraId="67EC15E8"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67114304" w14:textId="77777777" w:rsidR="005D4345" w:rsidRPr="00B6553A" w:rsidRDefault="005D4345" w:rsidP="005D4345">
            <w:pPr>
              <w:pStyle w:val="122"/>
            </w:pPr>
            <w:r w:rsidRPr="00B6553A">
              <w:t>Гладышевский</w:t>
            </w:r>
          </w:p>
        </w:tc>
        <w:tc>
          <w:tcPr>
            <w:tcW w:w="730" w:type="pct"/>
            <w:shd w:val="clear" w:color="auto" w:fill="auto"/>
            <w:hideMark/>
          </w:tcPr>
          <w:p w14:paraId="1C44D336"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17678188" w14:textId="77777777" w:rsidR="005D4345" w:rsidRPr="00B6553A" w:rsidRDefault="005D4345" w:rsidP="005D4345">
            <w:pPr>
              <w:pStyle w:val="122"/>
            </w:pPr>
            <w:r w:rsidRPr="00B6553A">
              <w:t>единая территория</w:t>
            </w:r>
          </w:p>
        </w:tc>
        <w:tc>
          <w:tcPr>
            <w:tcW w:w="633" w:type="pct"/>
            <w:shd w:val="clear" w:color="auto" w:fill="auto"/>
            <w:hideMark/>
          </w:tcPr>
          <w:p w14:paraId="78E0F9BF" w14:textId="77777777" w:rsidR="005D4345" w:rsidRPr="00B6553A" w:rsidRDefault="005D4345" w:rsidP="005D4345">
            <w:pPr>
              <w:pStyle w:val="122"/>
            </w:pPr>
            <w:r w:rsidRPr="00B6553A">
              <w:t>нет</w:t>
            </w:r>
          </w:p>
        </w:tc>
        <w:tc>
          <w:tcPr>
            <w:tcW w:w="244" w:type="pct"/>
            <w:shd w:val="clear" w:color="auto" w:fill="auto"/>
            <w:hideMark/>
          </w:tcPr>
          <w:p w14:paraId="69DA0F31" w14:textId="77777777" w:rsidR="005D4345" w:rsidRPr="00B6553A" w:rsidRDefault="005D4345" w:rsidP="005D4345">
            <w:pPr>
              <w:pStyle w:val="122"/>
            </w:pPr>
            <w:r w:rsidRPr="00B6553A">
              <w:t>нет</w:t>
            </w:r>
          </w:p>
        </w:tc>
        <w:tc>
          <w:tcPr>
            <w:tcW w:w="730" w:type="pct"/>
            <w:shd w:val="clear" w:color="auto" w:fill="auto"/>
            <w:hideMark/>
          </w:tcPr>
          <w:p w14:paraId="6D85BFE9" w14:textId="77777777" w:rsidR="005D4345" w:rsidRPr="00B6553A" w:rsidRDefault="005D4345" w:rsidP="005D4345">
            <w:pPr>
              <w:pStyle w:val="122"/>
            </w:pPr>
            <w:r w:rsidRPr="00B6553A">
              <w:t>Выборгский</w:t>
            </w:r>
          </w:p>
        </w:tc>
        <w:tc>
          <w:tcPr>
            <w:tcW w:w="730" w:type="pct"/>
            <w:shd w:val="clear" w:color="auto" w:fill="auto"/>
            <w:hideMark/>
          </w:tcPr>
          <w:p w14:paraId="3F204A2D" w14:textId="77777777" w:rsidR="005D4345" w:rsidRPr="00B6553A" w:rsidRDefault="005D4345" w:rsidP="005D4345">
            <w:pPr>
              <w:pStyle w:val="122"/>
            </w:pPr>
            <w:r w:rsidRPr="00B6553A">
              <w:t>Полянское сельское поселение, Рощинское городское поселение</w:t>
            </w:r>
          </w:p>
        </w:tc>
        <w:tc>
          <w:tcPr>
            <w:tcW w:w="426" w:type="pct"/>
            <w:shd w:val="clear" w:color="auto" w:fill="auto"/>
            <w:hideMark/>
          </w:tcPr>
          <w:p w14:paraId="54CA75FD" w14:textId="77777777" w:rsidR="005D4345" w:rsidRPr="00B6553A" w:rsidRDefault="005D4345" w:rsidP="005D4345">
            <w:pPr>
              <w:pStyle w:val="122"/>
            </w:pPr>
            <w:r w:rsidRPr="00B6553A">
              <w:t>7 630,40</w:t>
            </w:r>
          </w:p>
        </w:tc>
      </w:tr>
      <w:tr w:rsidR="005D4345" w:rsidRPr="00B6553A" w14:paraId="7D722851" w14:textId="77777777" w:rsidTr="000706D4">
        <w:trPr>
          <w:trHeight w:val="20"/>
          <w:jc w:val="center"/>
        </w:trPr>
        <w:tc>
          <w:tcPr>
            <w:tcW w:w="193" w:type="pct"/>
            <w:shd w:val="clear" w:color="auto" w:fill="auto"/>
          </w:tcPr>
          <w:p w14:paraId="5F6CC2AF"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6A759341" w14:textId="77777777" w:rsidR="005D4345" w:rsidRPr="00B6553A" w:rsidRDefault="005D4345" w:rsidP="005D4345">
            <w:pPr>
              <w:pStyle w:val="122"/>
            </w:pPr>
            <w:r w:rsidRPr="00B6553A">
              <w:t>Раковые озёра</w:t>
            </w:r>
          </w:p>
        </w:tc>
        <w:tc>
          <w:tcPr>
            <w:tcW w:w="730" w:type="pct"/>
            <w:shd w:val="clear" w:color="auto" w:fill="auto"/>
            <w:hideMark/>
          </w:tcPr>
          <w:p w14:paraId="3B9F2318" w14:textId="77777777" w:rsidR="005D4345" w:rsidRPr="00B6553A" w:rsidRDefault="005D4345" w:rsidP="005D4345">
            <w:pPr>
              <w:pStyle w:val="122"/>
            </w:pPr>
            <w:r w:rsidRPr="00B6553A">
              <w:t>государственный природный комплексный заказник</w:t>
            </w:r>
          </w:p>
        </w:tc>
        <w:tc>
          <w:tcPr>
            <w:tcW w:w="584" w:type="pct"/>
            <w:shd w:val="clear" w:color="auto" w:fill="auto"/>
            <w:hideMark/>
          </w:tcPr>
          <w:p w14:paraId="63121A92" w14:textId="77777777" w:rsidR="005D4345" w:rsidRPr="00B6553A" w:rsidRDefault="005D4345" w:rsidP="005D4345">
            <w:pPr>
              <w:pStyle w:val="122"/>
            </w:pPr>
            <w:r w:rsidRPr="00B6553A">
              <w:t>единая территория</w:t>
            </w:r>
          </w:p>
        </w:tc>
        <w:tc>
          <w:tcPr>
            <w:tcW w:w="633" w:type="pct"/>
            <w:shd w:val="clear" w:color="auto" w:fill="auto"/>
            <w:hideMark/>
          </w:tcPr>
          <w:p w14:paraId="48923E7C" w14:textId="77777777" w:rsidR="005D4345" w:rsidRPr="00B6553A" w:rsidRDefault="005D4345" w:rsidP="005D4345">
            <w:pPr>
              <w:pStyle w:val="122"/>
            </w:pPr>
            <w:r w:rsidRPr="00B6553A">
              <w:t>нет</w:t>
            </w:r>
          </w:p>
        </w:tc>
        <w:tc>
          <w:tcPr>
            <w:tcW w:w="244" w:type="pct"/>
            <w:shd w:val="clear" w:color="auto" w:fill="auto"/>
            <w:hideMark/>
          </w:tcPr>
          <w:p w14:paraId="2D740705" w14:textId="77777777" w:rsidR="005D4345" w:rsidRPr="00B6553A" w:rsidRDefault="005D4345" w:rsidP="005D4345">
            <w:pPr>
              <w:pStyle w:val="122"/>
            </w:pPr>
            <w:r w:rsidRPr="00B6553A">
              <w:t>нет</w:t>
            </w:r>
          </w:p>
        </w:tc>
        <w:tc>
          <w:tcPr>
            <w:tcW w:w="730" w:type="pct"/>
            <w:shd w:val="clear" w:color="auto" w:fill="auto"/>
            <w:hideMark/>
          </w:tcPr>
          <w:p w14:paraId="573E1AD7" w14:textId="77777777" w:rsidR="005D4345" w:rsidRPr="00B6553A" w:rsidRDefault="005D4345" w:rsidP="005D4345">
            <w:pPr>
              <w:pStyle w:val="122"/>
            </w:pPr>
            <w:r w:rsidRPr="00B6553A">
              <w:t>Выборгский</w:t>
            </w:r>
          </w:p>
        </w:tc>
        <w:tc>
          <w:tcPr>
            <w:tcW w:w="730" w:type="pct"/>
            <w:shd w:val="clear" w:color="auto" w:fill="auto"/>
            <w:hideMark/>
          </w:tcPr>
          <w:p w14:paraId="049883A6" w14:textId="77777777" w:rsidR="005D4345" w:rsidRPr="00B6553A" w:rsidRDefault="005D4345" w:rsidP="005D4345">
            <w:pPr>
              <w:pStyle w:val="122"/>
            </w:pPr>
            <w:r w:rsidRPr="00B6553A">
              <w:t>Гончаровское, Красносельское сельские поселения</w:t>
            </w:r>
          </w:p>
        </w:tc>
        <w:tc>
          <w:tcPr>
            <w:tcW w:w="426" w:type="pct"/>
            <w:shd w:val="clear" w:color="auto" w:fill="auto"/>
            <w:hideMark/>
          </w:tcPr>
          <w:p w14:paraId="69FF2D1A" w14:textId="77777777" w:rsidR="005D4345" w:rsidRPr="00B6553A" w:rsidRDefault="005D4345" w:rsidP="005D4345">
            <w:pPr>
              <w:pStyle w:val="122"/>
            </w:pPr>
            <w:r w:rsidRPr="00B6553A">
              <w:t>10521,20</w:t>
            </w:r>
          </w:p>
        </w:tc>
      </w:tr>
      <w:tr w:rsidR="005D4345" w:rsidRPr="00B6553A" w14:paraId="71452157" w14:textId="77777777" w:rsidTr="000706D4">
        <w:trPr>
          <w:trHeight w:val="20"/>
          <w:jc w:val="center"/>
        </w:trPr>
        <w:tc>
          <w:tcPr>
            <w:tcW w:w="193" w:type="pct"/>
            <w:shd w:val="clear" w:color="auto" w:fill="auto"/>
          </w:tcPr>
          <w:p w14:paraId="1F819E85"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4AAB07CB" w14:textId="77777777" w:rsidR="005D4345" w:rsidRPr="00B6553A" w:rsidRDefault="005D4345" w:rsidP="005D4345">
            <w:pPr>
              <w:pStyle w:val="122"/>
            </w:pPr>
            <w:r w:rsidRPr="00B6553A">
              <w:t>Берёзовые острова</w:t>
            </w:r>
          </w:p>
        </w:tc>
        <w:tc>
          <w:tcPr>
            <w:tcW w:w="730" w:type="pct"/>
            <w:shd w:val="clear" w:color="auto" w:fill="auto"/>
            <w:hideMark/>
          </w:tcPr>
          <w:p w14:paraId="1E56C86C"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02538A44" w14:textId="77777777" w:rsidR="005D4345" w:rsidRPr="00B6553A" w:rsidRDefault="005D4345" w:rsidP="005D4345">
            <w:pPr>
              <w:pStyle w:val="122"/>
            </w:pPr>
            <w:r w:rsidRPr="00B6553A">
              <w:t>единая территория</w:t>
            </w:r>
          </w:p>
        </w:tc>
        <w:tc>
          <w:tcPr>
            <w:tcW w:w="633" w:type="pct"/>
            <w:shd w:val="clear" w:color="auto" w:fill="auto"/>
            <w:hideMark/>
          </w:tcPr>
          <w:p w14:paraId="59EBFA90" w14:textId="77777777" w:rsidR="005D4345" w:rsidRPr="00B6553A" w:rsidRDefault="005D4345" w:rsidP="005D4345">
            <w:pPr>
              <w:pStyle w:val="122"/>
            </w:pPr>
            <w:r w:rsidRPr="00B6553A">
              <w:t>нет</w:t>
            </w:r>
          </w:p>
        </w:tc>
        <w:tc>
          <w:tcPr>
            <w:tcW w:w="244" w:type="pct"/>
            <w:shd w:val="clear" w:color="auto" w:fill="auto"/>
            <w:hideMark/>
          </w:tcPr>
          <w:p w14:paraId="4CF8586E" w14:textId="77777777" w:rsidR="005D4345" w:rsidRPr="00B6553A" w:rsidRDefault="005D4345" w:rsidP="005D4345">
            <w:pPr>
              <w:pStyle w:val="122"/>
            </w:pPr>
            <w:r w:rsidRPr="00B6553A">
              <w:t>нет</w:t>
            </w:r>
          </w:p>
        </w:tc>
        <w:tc>
          <w:tcPr>
            <w:tcW w:w="730" w:type="pct"/>
            <w:shd w:val="clear" w:color="auto" w:fill="auto"/>
            <w:hideMark/>
          </w:tcPr>
          <w:p w14:paraId="6E6556F0" w14:textId="77777777" w:rsidR="005D4345" w:rsidRPr="00B6553A" w:rsidRDefault="005D4345" w:rsidP="005D4345">
            <w:pPr>
              <w:pStyle w:val="122"/>
            </w:pPr>
            <w:r w:rsidRPr="00B6553A">
              <w:t>Выборгский</w:t>
            </w:r>
          </w:p>
        </w:tc>
        <w:tc>
          <w:tcPr>
            <w:tcW w:w="730" w:type="pct"/>
            <w:shd w:val="clear" w:color="auto" w:fill="auto"/>
            <w:hideMark/>
          </w:tcPr>
          <w:p w14:paraId="40C5335E" w14:textId="77777777" w:rsidR="005D4345" w:rsidRPr="00B6553A" w:rsidRDefault="005D4345" w:rsidP="005D4345">
            <w:pPr>
              <w:pStyle w:val="122"/>
            </w:pPr>
            <w:r w:rsidRPr="00B6553A">
              <w:t>Приморское городское поселение</w:t>
            </w:r>
          </w:p>
        </w:tc>
        <w:tc>
          <w:tcPr>
            <w:tcW w:w="426" w:type="pct"/>
            <w:shd w:val="clear" w:color="auto" w:fill="auto"/>
            <w:hideMark/>
          </w:tcPr>
          <w:p w14:paraId="6850727D" w14:textId="77777777" w:rsidR="005D4345" w:rsidRPr="00B6553A" w:rsidRDefault="005D4345" w:rsidP="005D4345">
            <w:pPr>
              <w:pStyle w:val="122"/>
            </w:pPr>
            <w:r w:rsidRPr="00B6553A">
              <w:t>53616</w:t>
            </w:r>
          </w:p>
        </w:tc>
      </w:tr>
      <w:tr w:rsidR="005D4345" w:rsidRPr="00B6553A" w14:paraId="62D9DF2E" w14:textId="77777777" w:rsidTr="000706D4">
        <w:trPr>
          <w:trHeight w:val="20"/>
          <w:jc w:val="center"/>
        </w:trPr>
        <w:tc>
          <w:tcPr>
            <w:tcW w:w="193" w:type="pct"/>
            <w:shd w:val="clear" w:color="auto" w:fill="auto"/>
          </w:tcPr>
          <w:p w14:paraId="041CF115"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65596A73" w14:textId="77777777" w:rsidR="005D4345" w:rsidRPr="00B6553A" w:rsidRDefault="005D4345" w:rsidP="005D4345">
            <w:pPr>
              <w:pStyle w:val="122"/>
            </w:pPr>
            <w:r w:rsidRPr="00B6553A">
              <w:t>Выборгский</w:t>
            </w:r>
          </w:p>
        </w:tc>
        <w:tc>
          <w:tcPr>
            <w:tcW w:w="730" w:type="pct"/>
            <w:shd w:val="clear" w:color="auto" w:fill="auto"/>
            <w:hideMark/>
          </w:tcPr>
          <w:p w14:paraId="3255A3FB"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1A80A4BC" w14:textId="77777777" w:rsidR="005D4345" w:rsidRPr="00B6553A" w:rsidRDefault="005D4345" w:rsidP="005D4345">
            <w:pPr>
              <w:pStyle w:val="122"/>
            </w:pPr>
            <w:r w:rsidRPr="00B6553A">
              <w:t>единая территория</w:t>
            </w:r>
          </w:p>
        </w:tc>
        <w:tc>
          <w:tcPr>
            <w:tcW w:w="633" w:type="pct"/>
            <w:shd w:val="clear" w:color="auto" w:fill="auto"/>
            <w:hideMark/>
          </w:tcPr>
          <w:p w14:paraId="543C7DE3" w14:textId="77777777" w:rsidR="005D4345" w:rsidRPr="00B6553A" w:rsidRDefault="005D4345" w:rsidP="005D4345">
            <w:pPr>
              <w:pStyle w:val="122"/>
            </w:pPr>
            <w:r w:rsidRPr="00B6553A">
              <w:t>нет</w:t>
            </w:r>
          </w:p>
        </w:tc>
        <w:tc>
          <w:tcPr>
            <w:tcW w:w="244" w:type="pct"/>
            <w:shd w:val="clear" w:color="auto" w:fill="auto"/>
            <w:hideMark/>
          </w:tcPr>
          <w:p w14:paraId="2FB65325" w14:textId="77777777" w:rsidR="005D4345" w:rsidRPr="00B6553A" w:rsidRDefault="005D4345" w:rsidP="005D4345">
            <w:pPr>
              <w:pStyle w:val="122"/>
            </w:pPr>
            <w:r w:rsidRPr="00B6553A">
              <w:t>нет</w:t>
            </w:r>
          </w:p>
        </w:tc>
        <w:tc>
          <w:tcPr>
            <w:tcW w:w="730" w:type="pct"/>
            <w:shd w:val="clear" w:color="auto" w:fill="auto"/>
            <w:hideMark/>
          </w:tcPr>
          <w:p w14:paraId="00A07894" w14:textId="77777777" w:rsidR="005D4345" w:rsidRPr="00B6553A" w:rsidRDefault="005D4345" w:rsidP="005D4345">
            <w:pPr>
              <w:pStyle w:val="122"/>
            </w:pPr>
            <w:r w:rsidRPr="00B6553A">
              <w:t>Выборгский</w:t>
            </w:r>
          </w:p>
        </w:tc>
        <w:tc>
          <w:tcPr>
            <w:tcW w:w="730" w:type="pct"/>
            <w:shd w:val="clear" w:color="auto" w:fill="auto"/>
            <w:hideMark/>
          </w:tcPr>
          <w:p w14:paraId="273E79D8" w14:textId="77777777" w:rsidR="005D4345" w:rsidRPr="00B6553A" w:rsidRDefault="005D4345" w:rsidP="005D4345">
            <w:pPr>
              <w:pStyle w:val="122"/>
            </w:pPr>
            <w:r w:rsidRPr="00B6553A">
              <w:t>Высоцкое, Приморское городские поселения</w:t>
            </w:r>
          </w:p>
        </w:tc>
        <w:tc>
          <w:tcPr>
            <w:tcW w:w="426" w:type="pct"/>
            <w:shd w:val="clear" w:color="auto" w:fill="auto"/>
            <w:hideMark/>
          </w:tcPr>
          <w:p w14:paraId="22D5102A" w14:textId="77777777" w:rsidR="005D4345" w:rsidRPr="00B6553A" w:rsidRDefault="005D4345" w:rsidP="005D4345">
            <w:pPr>
              <w:pStyle w:val="122"/>
            </w:pPr>
            <w:r w:rsidRPr="00B6553A">
              <w:t>11304,10</w:t>
            </w:r>
          </w:p>
        </w:tc>
      </w:tr>
      <w:tr w:rsidR="005D4345" w:rsidRPr="00B6553A" w14:paraId="5B2DE7E5" w14:textId="77777777" w:rsidTr="000706D4">
        <w:trPr>
          <w:trHeight w:val="20"/>
          <w:jc w:val="center"/>
        </w:trPr>
        <w:tc>
          <w:tcPr>
            <w:tcW w:w="193" w:type="pct"/>
            <w:shd w:val="clear" w:color="auto" w:fill="auto"/>
          </w:tcPr>
          <w:p w14:paraId="5B53C795"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381C7572" w14:textId="77777777" w:rsidR="005D4345" w:rsidRPr="00B6553A" w:rsidRDefault="005D4345" w:rsidP="005D4345">
            <w:pPr>
              <w:pStyle w:val="122"/>
            </w:pPr>
            <w:r w:rsidRPr="00B6553A">
              <w:t>Озеро Мелководное</w:t>
            </w:r>
          </w:p>
        </w:tc>
        <w:tc>
          <w:tcPr>
            <w:tcW w:w="730" w:type="pct"/>
            <w:shd w:val="clear" w:color="auto" w:fill="auto"/>
            <w:hideMark/>
          </w:tcPr>
          <w:p w14:paraId="36D279D8"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43992EBB" w14:textId="77777777" w:rsidR="005D4345" w:rsidRPr="00B6553A" w:rsidRDefault="005D4345" w:rsidP="005D4345">
            <w:pPr>
              <w:pStyle w:val="122"/>
            </w:pPr>
            <w:r w:rsidRPr="00B6553A">
              <w:t>единая территория</w:t>
            </w:r>
          </w:p>
        </w:tc>
        <w:tc>
          <w:tcPr>
            <w:tcW w:w="633" w:type="pct"/>
            <w:shd w:val="clear" w:color="auto" w:fill="auto"/>
            <w:hideMark/>
          </w:tcPr>
          <w:p w14:paraId="66A29EE9" w14:textId="77777777" w:rsidR="005D4345" w:rsidRPr="00B6553A" w:rsidRDefault="005D4345" w:rsidP="005D4345">
            <w:pPr>
              <w:pStyle w:val="122"/>
            </w:pPr>
            <w:r w:rsidRPr="00B6553A">
              <w:t>нет</w:t>
            </w:r>
          </w:p>
        </w:tc>
        <w:tc>
          <w:tcPr>
            <w:tcW w:w="244" w:type="pct"/>
            <w:shd w:val="clear" w:color="auto" w:fill="auto"/>
            <w:hideMark/>
          </w:tcPr>
          <w:p w14:paraId="07B74ED4" w14:textId="77777777" w:rsidR="005D4345" w:rsidRPr="00B6553A" w:rsidRDefault="005D4345" w:rsidP="005D4345">
            <w:pPr>
              <w:pStyle w:val="122"/>
            </w:pPr>
            <w:r w:rsidRPr="00B6553A">
              <w:t>нет</w:t>
            </w:r>
          </w:p>
        </w:tc>
        <w:tc>
          <w:tcPr>
            <w:tcW w:w="730" w:type="pct"/>
            <w:shd w:val="clear" w:color="auto" w:fill="auto"/>
            <w:hideMark/>
          </w:tcPr>
          <w:p w14:paraId="1E57CA00" w14:textId="77777777" w:rsidR="005D4345" w:rsidRPr="00B6553A" w:rsidRDefault="005D4345" w:rsidP="005D4345">
            <w:pPr>
              <w:pStyle w:val="122"/>
            </w:pPr>
            <w:r w:rsidRPr="00B6553A">
              <w:t>Выборгский</w:t>
            </w:r>
          </w:p>
        </w:tc>
        <w:tc>
          <w:tcPr>
            <w:tcW w:w="730" w:type="pct"/>
            <w:shd w:val="clear" w:color="auto" w:fill="auto"/>
            <w:hideMark/>
          </w:tcPr>
          <w:p w14:paraId="28ED1135" w14:textId="77777777" w:rsidR="005D4345" w:rsidRPr="00B6553A" w:rsidRDefault="005D4345" w:rsidP="005D4345">
            <w:pPr>
              <w:pStyle w:val="122"/>
            </w:pPr>
            <w:r w:rsidRPr="00B6553A">
              <w:t>Каменногорское городское поселение</w:t>
            </w:r>
          </w:p>
        </w:tc>
        <w:tc>
          <w:tcPr>
            <w:tcW w:w="426" w:type="pct"/>
            <w:shd w:val="clear" w:color="auto" w:fill="auto"/>
            <w:hideMark/>
          </w:tcPr>
          <w:p w14:paraId="29B9E25E" w14:textId="77777777" w:rsidR="005D4345" w:rsidRPr="00B6553A" w:rsidRDefault="005D4345" w:rsidP="005D4345">
            <w:pPr>
              <w:pStyle w:val="122"/>
            </w:pPr>
            <w:r w:rsidRPr="00B6553A">
              <w:t>3900</w:t>
            </w:r>
          </w:p>
        </w:tc>
      </w:tr>
      <w:tr w:rsidR="005D4345" w:rsidRPr="00B6553A" w14:paraId="198DF94B" w14:textId="77777777" w:rsidTr="000706D4">
        <w:trPr>
          <w:trHeight w:val="20"/>
          <w:jc w:val="center"/>
        </w:trPr>
        <w:tc>
          <w:tcPr>
            <w:tcW w:w="193" w:type="pct"/>
            <w:shd w:val="clear" w:color="auto" w:fill="auto"/>
          </w:tcPr>
          <w:p w14:paraId="0B261B6E"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4FF6F944" w14:textId="77777777" w:rsidR="005D4345" w:rsidRPr="00B6553A" w:rsidRDefault="005D4345" w:rsidP="005D4345">
            <w:pPr>
              <w:pStyle w:val="122"/>
            </w:pPr>
            <w:r w:rsidRPr="00B6553A">
              <w:t>Линдуловская роща</w:t>
            </w:r>
          </w:p>
        </w:tc>
        <w:tc>
          <w:tcPr>
            <w:tcW w:w="730" w:type="pct"/>
            <w:shd w:val="clear" w:color="auto" w:fill="auto"/>
            <w:hideMark/>
          </w:tcPr>
          <w:p w14:paraId="50C58948"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4530785B" w14:textId="77777777" w:rsidR="005D4345" w:rsidRPr="00B6553A" w:rsidRDefault="005D4345" w:rsidP="005D4345">
            <w:pPr>
              <w:pStyle w:val="122"/>
            </w:pPr>
            <w:r w:rsidRPr="00B6553A">
              <w:t>единая территория</w:t>
            </w:r>
          </w:p>
        </w:tc>
        <w:tc>
          <w:tcPr>
            <w:tcW w:w="633" w:type="pct"/>
            <w:shd w:val="clear" w:color="auto" w:fill="auto"/>
            <w:hideMark/>
          </w:tcPr>
          <w:p w14:paraId="6F8615CB" w14:textId="77777777" w:rsidR="005D4345" w:rsidRPr="00B6553A" w:rsidRDefault="005D4345" w:rsidP="005D4345">
            <w:pPr>
              <w:pStyle w:val="122"/>
            </w:pPr>
            <w:r w:rsidRPr="00B6553A">
              <w:t>нет</w:t>
            </w:r>
          </w:p>
        </w:tc>
        <w:tc>
          <w:tcPr>
            <w:tcW w:w="244" w:type="pct"/>
            <w:shd w:val="clear" w:color="auto" w:fill="auto"/>
            <w:hideMark/>
          </w:tcPr>
          <w:p w14:paraId="05FF0BAE" w14:textId="77777777" w:rsidR="005D4345" w:rsidRPr="00B6553A" w:rsidRDefault="005D4345" w:rsidP="005D4345">
            <w:pPr>
              <w:pStyle w:val="122"/>
            </w:pPr>
            <w:r w:rsidRPr="00B6553A">
              <w:t>нет</w:t>
            </w:r>
          </w:p>
        </w:tc>
        <w:tc>
          <w:tcPr>
            <w:tcW w:w="730" w:type="pct"/>
            <w:shd w:val="clear" w:color="auto" w:fill="auto"/>
            <w:hideMark/>
          </w:tcPr>
          <w:p w14:paraId="246FBA4D" w14:textId="77777777" w:rsidR="005D4345" w:rsidRPr="00B6553A" w:rsidRDefault="005D4345" w:rsidP="005D4345">
            <w:pPr>
              <w:pStyle w:val="122"/>
            </w:pPr>
            <w:r w:rsidRPr="00B6553A">
              <w:t>Выборгский</w:t>
            </w:r>
          </w:p>
        </w:tc>
        <w:tc>
          <w:tcPr>
            <w:tcW w:w="730" w:type="pct"/>
            <w:shd w:val="clear" w:color="auto" w:fill="auto"/>
            <w:hideMark/>
          </w:tcPr>
          <w:p w14:paraId="6D4AD644" w14:textId="77777777" w:rsidR="005D4345" w:rsidRPr="00B6553A" w:rsidRDefault="005D4345" w:rsidP="005D4345">
            <w:pPr>
              <w:pStyle w:val="122"/>
            </w:pPr>
            <w:r w:rsidRPr="00B6553A">
              <w:t>Рощинское городское поселение</w:t>
            </w:r>
          </w:p>
        </w:tc>
        <w:tc>
          <w:tcPr>
            <w:tcW w:w="426" w:type="pct"/>
            <w:shd w:val="clear" w:color="auto" w:fill="auto"/>
            <w:hideMark/>
          </w:tcPr>
          <w:p w14:paraId="6B0AD4AE" w14:textId="77777777" w:rsidR="005D4345" w:rsidRPr="00B6553A" w:rsidRDefault="005D4345" w:rsidP="005D4345">
            <w:pPr>
              <w:pStyle w:val="122"/>
            </w:pPr>
            <w:r w:rsidRPr="00B6553A">
              <w:t>1003</w:t>
            </w:r>
          </w:p>
        </w:tc>
      </w:tr>
      <w:tr w:rsidR="005D4345" w:rsidRPr="00B6553A" w14:paraId="7A4E8B51" w14:textId="77777777" w:rsidTr="000706D4">
        <w:trPr>
          <w:trHeight w:val="20"/>
          <w:jc w:val="center"/>
        </w:trPr>
        <w:tc>
          <w:tcPr>
            <w:tcW w:w="193" w:type="pct"/>
            <w:shd w:val="clear" w:color="auto" w:fill="auto"/>
          </w:tcPr>
          <w:p w14:paraId="76A1833E"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2D34C8ED" w14:textId="77777777" w:rsidR="005D4345" w:rsidRPr="00B6553A" w:rsidRDefault="005D4345" w:rsidP="005D4345">
            <w:pPr>
              <w:pStyle w:val="122"/>
            </w:pPr>
            <w:r w:rsidRPr="00B6553A">
              <w:t>Болото Озерное</w:t>
            </w:r>
          </w:p>
        </w:tc>
        <w:tc>
          <w:tcPr>
            <w:tcW w:w="730" w:type="pct"/>
            <w:shd w:val="clear" w:color="auto" w:fill="auto"/>
            <w:hideMark/>
          </w:tcPr>
          <w:p w14:paraId="5D0CF90C"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55BB301A" w14:textId="77777777" w:rsidR="005D4345" w:rsidRPr="00B6553A" w:rsidRDefault="005D4345" w:rsidP="005D4345">
            <w:pPr>
              <w:pStyle w:val="122"/>
            </w:pPr>
            <w:r w:rsidRPr="00B6553A">
              <w:t>единая территория</w:t>
            </w:r>
          </w:p>
        </w:tc>
        <w:tc>
          <w:tcPr>
            <w:tcW w:w="633" w:type="pct"/>
            <w:shd w:val="clear" w:color="auto" w:fill="auto"/>
            <w:hideMark/>
          </w:tcPr>
          <w:p w14:paraId="0931411F" w14:textId="77777777" w:rsidR="005D4345" w:rsidRPr="00B6553A" w:rsidRDefault="005D4345" w:rsidP="005D4345">
            <w:pPr>
              <w:pStyle w:val="122"/>
            </w:pPr>
            <w:r w:rsidRPr="00B6553A">
              <w:t>нет</w:t>
            </w:r>
          </w:p>
        </w:tc>
        <w:tc>
          <w:tcPr>
            <w:tcW w:w="244" w:type="pct"/>
            <w:shd w:val="clear" w:color="auto" w:fill="auto"/>
            <w:hideMark/>
          </w:tcPr>
          <w:p w14:paraId="419BF669" w14:textId="77777777" w:rsidR="005D4345" w:rsidRPr="00B6553A" w:rsidRDefault="005D4345" w:rsidP="005D4345">
            <w:pPr>
              <w:pStyle w:val="122"/>
            </w:pPr>
            <w:r w:rsidRPr="00B6553A">
              <w:t>нет</w:t>
            </w:r>
          </w:p>
        </w:tc>
        <w:tc>
          <w:tcPr>
            <w:tcW w:w="730" w:type="pct"/>
            <w:shd w:val="clear" w:color="auto" w:fill="auto"/>
            <w:hideMark/>
          </w:tcPr>
          <w:p w14:paraId="1749042C" w14:textId="77777777" w:rsidR="005D4345" w:rsidRPr="00B6553A" w:rsidRDefault="005D4345" w:rsidP="005D4345">
            <w:pPr>
              <w:pStyle w:val="122"/>
            </w:pPr>
            <w:r w:rsidRPr="00B6553A">
              <w:t>Выборгский</w:t>
            </w:r>
          </w:p>
        </w:tc>
        <w:tc>
          <w:tcPr>
            <w:tcW w:w="730" w:type="pct"/>
            <w:shd w:val="clear" w:color="auto" w:fill="auto"/>
            <w:hideMark/>
          </w:tcPr>
          <w:p w14:paraId="6731C048" w14:textId="77777777" w:rsidR="005D4345" w:rsidRPr="00B6553A" w:rsidRDefault="005D4345" w:rsidP="005D4345">
            <w:pPr>
              <w:pStyle w:val="122"/>
            </w:pPr>
            <w:r w:rsidRPr="00B6553A">
              <w:t>Рощинское городское поселение</w:t>
            </w:r>
          </w:p>
        </w:tc>
        <w:tc>
          <w:tcPr>
            <w:tcW w:w="426" w:type="pct"/>
            <w:shd w:val="clear" w:color="auto" w:fill="auto"/>
            <w:hideMark/>
          </w:tcPr>
          <w:p w14:paraId="7AAA821D" w14:textId="77777777" w:rsidR="005D4345" w:rsidRPr="00B6553A" w:rsidRDefault="005D4345" w:rsidP="005D4345">
            <w:pPr>
              <w:pStyle w:val="122"/>
            </w:pPr>
            <w:r w:rsidRPr="00B6553A">
              <w:t>1044</w:t>
            </w:r>
          </w:p>
        </w:tc>
      </w:tr>
      <w:tr w:rsidR="005D4345" w:rsidRPr="00B6553A" w14:paraId="46E05B8C" w14:textId="77777777" w:rsidTr="000706D4">
        <w:trPr>
          <w:trHeight w:val="20"/>
          <w:jc w:val="center"/>
        </w:trPr>
        <w:tc>
          <w:tcPr>
            <w:tcW w:w="193" w:type="pct"/>
            <w:shd w:val="clear" w:color="auto" w:fill="auto"/>
          </w:tcPr>
          <w:p w14:paraId="32439B23"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66A3592A" w14:textId="77777777" w:rsidR="005D4345" w:rsidRPr="00B6553A" w:rsidRDefault="005D4345" w:rsidP="005D4345">
            <w:pPr>
              <w:pStyle w:val="122"/>
            </w:pPr>
            <w:r w:rsidRPr="00B6553A">
              <w:t>Болото Ламмин-Суо</w:t>
            </w:r>
          </w:p>
        </w:tc>
        <w:tc>
          <w:tcPr>
            <w:tcW w:w="730" w:type="pct"/>
            <w:shd w:val="clear" w:color="auto" w:fill="auto"/>
            <w:hideMark/>
          </w:tcPr>
          <w:p w14:paraId="23A09D17"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63B7465B" w14:textId="77777777" w:rsidR="005D4345" w:rsidRPr="00B6553A" w:rsidRDefault="005D4345" w:rsidP="005D4345">
            <w:pPr>
              <w:pStyle w:val="122"/>
            </w:pPr>
            <w:r w:rsidRPr="00B6553A">
              <w:t>единая территория</w:t>
            </w:r>
          </w:p>
        </w:tc>
        <w:tc>
          <w:tcPr>
            <w:tcW w:w="633" w:type="pct"/>
            <w:shd w:val="clear" w:color="auto" w:fill="auto"/>
            <w:hideMark/>
          </w:tcPr>
          <w:p w14:paraId="09130A72" w14:textId="77777777" w:rsidR="005D4345" w:rsidRPr="00B6553A" w:rsidRDefault="005D4345" w:rsidP="005D4345">
            <w:pPr>
              <w:pStyle w:val="122"/>
            </w:pPr>
            <w:r w:rsidRPr="00B6553A">
              <w:t>нет</w:t>
            </w:r>
          </w:p>
        </w:tc>
        <w:tc>
          <w:tcPr>
            <w:tcW w:w="244" w:type="pct"/>
            <w:shd w:val="clear" w:color="auto" w:fill="auto"/>
            <w:hideMark/>
          </w:tcPr>
          <w:p w14:paraId="3A8474C8" w14:textId="77777777" w:rsidR="005D4345" w:rsidRPr="00B6553A" w:rsidRDefault="005D4345" w:rsidP="005D4345">
            <w:pPr>
              <w:pStyle w:val="122"/>
            </w:pPr>
            <w:r w:rsidRPr="00B6553A">
              <w:t>нет</w:t>
            </w:r>
          </w:p>
        </w:tc>
        <w:tc>
          <w:tcPr>
            <w:tcW w:w="730" w:type="pct"/>
            <w:shd w:val="clear" w:color="auto" w:fill="auto"/>
            <w:hideMark/>
          </w:tcPr>
          <w:p w14:paraId="0680ED6F" w14:textId="77777777" w:rsidR="005D4345" w:rsidRPr="00B6553A" w:rsidRDefault="005D4345" w:rsidP="005D4345">
            <w:pPr>
              <w:pStyle w:val="122"/>
            </w:pPr>
            <w:r w:rsidRPr="00B6553A">
              <w:t xml:space="preserve">Выборгский </w:t>
            </w:r>
          </w:p>
        </w:tc>
        <w:tc>
          <w:tcPr>
            <w:tcW w:w="730" w:type="pct"/>
            <w:shd w:val="clear" w:color="auto" w:fill="auto"/>
            <w:hideMark/>
          </w:tcPr>
          <w:p w14:paraId="1B216776" w14:textId="77777777" w:rsidR="005D4345" w:rsidRPr="00B6553A" w:rsidRDefault="005D4345" w:rsidP="005D4345">
            <w:pPr>
              <w:pStyle w:val="122"/>
            </w:pPr>
            <w:r w:rsidRPr="00B6553A">
              <w:t>Первомайское сельское поселение</w:t>
            </w:r>
          </w:p>
        </w:tc>
        <w:tc>
          <w:tcPr>
            <w:tcW w:w="426" w:type="pct"/>
            <w:shd w:val="clear" w:color="auto" w:fill="auto"/>
            <w:hideMark/>
          </w:tcPr>
          <w:p w14:paraId="6B8ACCD1" w14:textId="77777777" w:rsidR="005D4345" w:rsidRPr="00B6553A" w:rsidRDefault="005D4345" w:rsidP="005D4345">
            <w:pPr>
              <w:pStyle w:val="122"/>
            </w:pPr>
            <w:r w:rsidRPr="00B6553A">
              <w:t>392,80</w:t>
            </w:r>
          </w:p>
        </w:tc>
      </w:tr>
      <w:tr w:rsidR="005D4345" w:rsidRPr="00B6553A" w14:paraId="244138EB" w14:textId="77777777" w:rsidTr="000706D4">
        <w:trPr>
          <w:trHeight w:val="20"/>
          <w:jc w:val="center"/>
        </w:trPr>
        <w:tc>
          <w:tcPr>
            <w:tcW w:w="193" w:type="pct"/>
            <w:shd w:val="clear" w:color="auto" w:fill="auto"/>
          </w:tcPr>
          <w:p w14:paraId="2824D9CF"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28C4ACC6" w14:textId="77777777" w:rsidR="005D4345" w:rsidRPr="00B6553A" w:rsidRDefault="005D4345" w:rsidP="005D4345">
            <w:pPr>
              <w:pStyle w:val="122"/>
            </w:pPr>
            <w:r w:rsidRPr="00B6553A">
              <w:t>Кивипарк</w:t>
            </w:r>
          </w:p>
        </w:tc>
        <w:tc>
          <w:tcPr>
            <w:tcW w:w="730" w:type="pct"/>
            <w:shd w:val="clear" w:color="auto" w:fill="auto"/>
            <w:hideMark/>
          </w:tcPr>
          <w:p w14:paraId="1C24E1DA" w14:textId="77777777" w:rsidR="005D4345" w:rsidRPr="00B6553A" w:rsidRDefault="005D4345" w:rsidP="005D4345">
            <w:pPr>
              <w:pStyle w:val="122"/>
            </w:pPr>
            <w:r w:rsidRPr="00B6553A">
              <w:t xml:space="preserve">государственный природный заказник </w:t>
            </w:r>
          </w:p>
        </w:tc>
        <w:tc>
          <w:tcPr>
            <w:tcW w:w="584" w:type="pct"/>
            <w:shd w:val="clear" w:color="auto" w:fill="auto"/>
            <w:hideMark/>
          </w:tcPr>
          <w:p w14:paraId="4DF92B55" w14:textId="77777777" w:rsidR="005D4345" w:rsidRPr="00B6553A" w:rsidRDefault="005D4345" w:rsidP="005D4345">
            <w:pPr>
              <w:pStyle w:val="122"/>
            </w:pPr>
            <w:r w:rsidRPr="00B6553A">
              <w:t>единая территория</w:t>
            </w:r>
          </w:p>
        </w:tc>
        <w:tc>
          <w:tcPr>
            <w:tcW w:w="633" w:type="pct"/>
            <w:shd w:val="clear" w:color="auto" w:fill="auto"/>
            <w:hideMark/>
          </w:tcPr>
          <w:p w14:paraId="6B002C20" w14:textId="77777777" w:rsidR="005D4345" w:rsidRPr="00B6553A" w:rsidRDefault="005D4345" w:rsidP="005D4345">
            <w:pPr>
              <w:pStyle w:val="122"/>
            </w:pPr>
            <w:r w:rsidRPr="00B6553A">
              <w:t>нет</w:t>
            </w:r>
          </w:p>
        </w:tc>
        <w:tc>
          <w:tcPr>
            <w:tcW w:w="244" w:type="pct"/>
            <w:shd w:val="clear" w:color="auto" w:fill="auto"/>
            <w:hideMark/>
          </w:tcPr>
          <w:p w14:paraId="00A9B613" w14:textId="77777777" w:rsidR="005D4345" w:rsidRPr="00B6553A" w:rsidRDefault="005D4345" w:rsidP="005D4345">
            <w:pPr>
              <w:pStyle w:val="122"/>
            </w:pPr>
            <w:r w:rsidRPr="00B6553A">
              <w:t>нет</w:t>
            </w:r>
          </w:p>
        </w:tc>
        <w:tc>
          <w:tcPr>
            <w:tcW w:w="730" w:type="pct"/>
            <w:shd w:val="clear" w:color="auto" w:fill="auto"/>
            <w:hideMark/>
          </w:tcPr>
          <w:p w14:paraId="09BAA07E" w14:textId="77777777" w:rsidR="005D4345" w:rsidRPr="00B6553A" w:rsidRDefault="005D4345" w:rsidP="005D4345">
            <w:pPr>
              <w:pStyle w:val="122"/>
            </w:pPr>
            <w:r w:rsidRPr="00B6553A">
              <w:t>Выборгский</w:t>
            </w:r>
          </w:p>
        </w:tc>
        <w:tc>
          <w:tcPr>
            <w:tcW w:w="730" w:type="pct"/>
            <w:shd w:val="clear" w:color="auto" w:fill="auto"/>
            <w:hideMark/>
          </w:tcPr>
          <w:p w14:paraId="57ABADFB" w14:textId="69B921B0" w:rsidR="005D4345" w:rsidRPr="00B6553A" w:rsidRDefault="005D4345" w:rsidP="005D4345">
            <w:pPr>
              <w:pStyle w:val="122"/>
            </w:pPr>
            <w:r w:rsidRPr="00B6553A">
              <w:t>Высоцкое городское поселение, Селезнёвское сельское поселение</w:t>
            </w:r>
          </w:p>
        </w:tc>
        <w:tc>
          <w:tcPr>
            <w:tcW w:w="426" w:type="pct"/>
            <w:shd w:val="clear" w:color="auto" w:fill="auto"/>
            <w:hideMark/>
          </w:tcPr>
          <w:p w14:paraId="703E61F7" w14:textId="77777777" w:rsidR="005D4345" w:rsidRPr="00B6553A" w:rsidRDefault="005D4345" w:rsidP="005D4345">
            <w:pPr>
              <w:pStyle w:val="122"/>
            </w:pPr>
            <w:r w:rsidRPr="00B6553A">
              <w:t>6858,60</w:t>
            </w:r>
          </w:p>
        </w:tc>
      </w:tr>
      <w:tr w:rsidR="005D4345" w:rsidRPr="00B6553A" w14:paraId="41AFB035" w14:textId="77777777" w:rsidTr="000706D4">
        <w:trPr>
          <w:trHeight w:val="20"/>
          <w:jc w:val="center"/>
        </w:trPr>
        <w:tc>
          <w:tcPr>
            <w:tcW w:w="193" w:type="pct"/>
            <w:shd w:val="clear" w:color="auto" w:fill="auto"/>
          </w:tcPr>
          <w:p w14:paraId="75315055"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7FE3B939" w14:textId="77777777" w:rsidR="005D4345" w:rsidRPr="00B6553A" w:rsidRDefault="005D4345" w:rsidP="005D4345">
            <w:pPr>
              <w:pStyle w:val="122"/>
            </w:pPr>
            <w:r w:rsidRPr="00B6553A">
              <w:t>Остров Густой</w:t>
            </w:r>
          </w:p>
        </w:tc>
        <w:tc>
          <w:tcPr>
            <w:tcW w:w="730" w:type="pct"/>
            <w:shd w:val="clear" w:color="auto" w:fill="auto"/>
            <w:hideMark/>
          </w:tcPr>
          <w:p w14:paraId="5E45B2B8" w14:textId="77777777" w:rsidR="005D4345" w:rsidRPr="00B6553A" w:rsidRDefault="005D4345" w:rsidP="005D4345">
            <w:pPr>
              <w:pStyle w:val="122"/>
            </w:pPr>
            <w:r w:rsidRPr="00B6553A">
              <w:t>памятник природы</w:t>
            </w:r>
          </w:p>
        </w:tc>
        <w:tc>
          <w:tcPr>
            <w:tcW w:w="584" w:type="pct"/>
            <w:shd w:val="clear" w:color="auto" w:fill="auto"/>
            <w:hideMark/>
          </w:tcPr>
          <w:p w14:paraId="32E63627" w14:textId="77777777" w:rsidR="005D4345" w:rsidRPr="00B6553A" w:rsidRDefault="005D4345" w:rsidP="005D4345">
            <w:pPr>
              <w:pStyle w:val="122"/>
            </w:pPr>
            <w:r w:rsidRPr="00B6553A">
              <w:t>три кластерных участка</w:t>
            </w:r>
          </w:p>
        </w:tc>
        <w:tc>
          <w:tcPr>
            <w:tcW w:w="633" w:type="pct"/>
            <w:shd w:val="clear" w:color="auto" w:fill="auto"/>
            <w:hideMark/>
          </w:tcPr>
          <w:p w14:paraId="44B852EE" w14:textId="77777777" w:rsidR="005D4345" w:rsidRPr="00B6553A" w:rsidRDefault="005D4345" w:rsidP="005D4345">
            <w:pPr>
              <w:pStyle w:val="122"/>
            </w:pPr>
            <w:r w:rsidRPr="00B6553A">
              <w:t>кластерные участки отдельно не описываются</w:t>
            </w:r>
          </w:p>
        </w:tc>
        <w:tc>
          <w:tcPr>
            <w:tcW w:w="244" w:type="pct"/>
            <w:shd w:val="clear" w:color="auto" w:fill="auto"/>
            <w:hideMark/>
          </w:tcPr>
          <w:p w14:paraId="6E52495A" w14:textId="77777777" w:rsidR="005D4345" w:rsidRPr="00B6553A" w:rsidRDefault="005D4345" w:rsidP="005D4345">
            <w:pPr>
              <w:pStyle w:val="122"/>
            </w:pPr>
            <w:r w:rsidRPr="00B6553A">
              <w:t>нет</w:t>
            </w:r>
          </w:p>
        </w:tc>
        <w:tc>
          <w:tcPr>
            <w:tcW w:w="730" w:type="pct"/>
            <w:shd w:val="clear" w:color="auto" w:fill="auto"/>
            <w:hideMark/>
          </w:tcPr>
          <w:p w14:paraId="65D4FA2E" w14:textId="77777777" w:rsidR="005D4345" w:rsidRPr="00B6553A" w:rsidRDefault="005D4345" w:rsidP="005D4345">
            <w:pPr>
              <w:pStyle w:val="122"/>
            </w:pPr>
            <w:r w:rsidRPr="00B6553A">
              <w:t>Выборгский</w:t>
            </w:r>
          </w:p>
        </w:tc>
        <w:tc>
          <w:tcPr>
            <w:tcW w:w="730" w:type="pct"/>
            <w:shd w:val="clear" w:color="auto" w:fill="auto"/>
            <w:hideMark/>
          </w:tcPr>
          <w:p w14:paraId="368E938C" w14:textId="77777777" w:rsidR="005D4345" w:rsidRPr="00B6553A" w:rsidRDefault="005D4345" w:rsidP="005D4345">
            <w:pPr>
              <w:pStyle w:val="122"/>
            </w:pPr>
            <w:r w:rsidRPr="00B6553A">
              <w:t>Высоцкое городское поселение</w:t>
            </w:r>
          </w:p>
        </w:tc>
        <w:tc>
          <w:tcPr>
            <w:tcW w:w="426" w:type="pct"/>
            <w:shd w:val="clear" w:color="auto" w:fill="auto"/>
            <w:hideMark/>
          </w:tcPr>
          <w:p w14:paraId="16BF3DB9" w14:textId="77777777" w:rsidR="005D4345" w:rsidRPr="00B6553A" w:rsidRDefault="005D4345" w:rsidP="005D4345">
            <w:pPr>
              <w:pStyle w:val="122"/>
            </w:pPr>
            <w:r w:rsidRPr="00B6553A">
              <w:t>54</w:t>
            </w:r>
          </w:p>
        </w:tc>
      </w:tr>
      <w:tr w:rsidR="005D4345" w:rsidRPr="00B6553A" w14:paraId="6F0C23B1" w14:textId="77777777" w:rsidTr="000706D4">
        <w:trPr>
          <w:trHeight w:val="20"/>
          <w:jc w:val="center"/>
        </w:trPr>
        <w:tc>
          <w:tcPr>
            <w:tcW w:w="193" w:type="pct"/>
            <w:shd w:val="clear" w:color="auto" w:fill="auto"/>
          </w:tcPr>
          <w:p w14:paraId="0C07BE78"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2022B393" w14:textId="77777777" w:rsidR="005D4345" w:rsidRPr="00B6553A" w:rsidRDefault="005D4345" w:rsidP="005D4345">
            <w:pPr>
              <w:pStyle w:val="122"/>
            </w:pPr>
            <w:r w:rsidRPr="00B6553A">
              <w:t>Ракитинский</w:t>
            </w:r>
          </w:p>
        </w:tc>
        <w:tc>
          <w:tcPr>
            <w:tcW w:w="730" w:type="pct"/>
            <w:shd w:val="clear" w:color="auto" w:fill="auto"/>
            <w:hideMark/>
          </w:tcPr>
          <w:p w14:paraId="6E4FC7CB"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05B0BC33" w14:textId="77777777" w:rsidR="005D4345" w:rsidRPr="00B6553A" w:rsidRDefault="005D4345" w:rsidP="005D4345">
            <w:pPr>
              <w:pStyle w:val="122"/>
            </w:pPr>
            <w:r w:rsidRPr="00B6553A">
              <w:t>единая территория</w:t>
            </w:r>
          </w:p>
        </w:tc>
        <w:tc>
          <w:tcPr>
            <w:tcW w:w="633" w:type="pct"/>
            <w:shd w:val="clear" w:color="auto" w:fill="auto"/>
            <w:hideMark/>
          </w:tcPr>
          <w:p w14:paraId="683090F8" w14:textId="77777777" w:rsidR="005D4345" w:rsidRPr="00B6553A" w:rsidRDefault="005D4345" w:rsidP="005D4345">
            <w:pPr>
              <w:pStyle w:val="122"/>
            </w:pPr>
            <w:r w:rsidRPr="00B6553A">
              <w:t>нет</w:t>
            </w:r>
          </w:p>
        </w:tc>
        <w:tc>
          <w:tcPr>
            <w:tcW w:w="244" w:type="pct"/>
            <w:shd w:val="clear" w:color="auto" w:fill="auto"/>
            <w:hideMark/>
          </w:tcPr>
          <w:p w14:paraId="2A366CE3" w14:textId="77777777" w:rsidR="005D4345" w:rsidRPr="00B6553A" w:rsidRDefault="005D4345" w:rsidP="005D4345">
            <w:pPr>
              <w:pStyle w:val="122"/>
            </w:pPr>
            <w:r w:rsidRPr="00B6553A">
              <w:t>нет</w:t>
            </w:r>
          </w:p>
        </w:tc>
        <w:tc>
          <w:tcPr>
            <w:tcW w:w="730" w:type="pct"/>
            <w:shd w:val="clear" w:color="auto" w:fill="auto"/>
            <w:hideMark/>
          </w:tcPr>
          <w:p w14:paraId="04FBFE6F" w14:textId="77777777" w:rsidR="005D4345" w:rsidRPr="00B6553A" w:rsidRDefault="005D4345" w:rsidP="005D4345">
            <w:pPr>
              <w:pStyle w:val="122"/>
            </w:pPr>
            <w:r w:rsidRPr="00B6553A">
              <w:t>Гатчинский</w:t>
            </w:r>
          </w:p>
        </w:tc>
        <w:tc>
          <w:tcPr>
            <w:tcW w:w="730" w:type="pct"/>
            <w:shd w:val="clear" w:color="auto" w:fill="auto"/>
            <w:hideMark/>
          </w:tcPr>
          <w:p w14:paraId="525CA41E" w14:textId="77777777" w:rsidR="005D4345" w:rsidRPr="00B6553A" w:rsidRDefault="005D4345" w:rsidP="005D4345">
            <w:pPr>
              <w:pStyle w:val="122"/>
            </w:pPr>
            <w:r w:rsidRPr="00B6553A">
              <w:t>Дружногорское городское поселение</w:t>
            </w:r>
          </w:p>
        </w:tc>
        <w:tc>
          <w:tcPr>
            <w:tcW w:w="426" w:type="pct"/>
            <w:shd w:val="clear" w:color="auto" w:fill="auto"/>
            <w:hideMark/>
          </w:tcPr>
          <w:p w14:paraId="4710EACA" w14:textId="77777777" w:rsidR="005D4345" w:rsidRPr="00B6553A" w:rsidRDefault="005D4345" w:rsidP="005D4345">
            <w:pPr>
              <w:pStyle w:val="122"/>
            </w:pPr>
            <w:r w:rsidRPr="00B6553A">
              <w:t>778,50</w:t>
            </w:r>
          </w:p>
        </w:tc>
      </w:tr>
      <w:tr w:rsidR="005D4345" w:rsidRPr="00B6553A" w14:paraId="41A61203" w14:textId="77777777" w:rsidTr="000706D4">
        <w:trPr>
          <w:trHeight w:val="20"/>
          <w:jc w:val="center"/>
        </w:trPr>
        <w:tc>
          <w:tcPr>
            <w:tcW w:w="193" w:type="pct"/>
            <w:shd w:val="clear" w:color="auto" w:fill="auto"/>
          </w:tcPr>
          <w:p w14:paraId="3FC2351D"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187C5E19" w14:textId="77777777" w:rsidR="005D4345" w:rsidRPr="00B6553A" w:rsidRDefault="005D4345" w:rsidP="005D4345">
            <w:pPr>
              <w:pStyle w:val="122"/>
            </w:pPr>
            <w:r w:rsidRPr="00B6553A">
              <w:t>Обнажения девона на реке Оредеж у посёлка Белогорка</w:t>
            </w:r>
          </w:p>
        </w:tc>
        <w:tc>
          <w:tcPr>
            <w:tcW w:w="730" w:type="pct"/>
            <w:shd w:val="clear" w:color="auto" w:fill="auto"/>
            <w:hideMark/>
          </w:tcPr>
          <w:p w14:paraId="7632A046" w14:textId="77777777" w:rsidR="005D4345" w:rsidRPr="00B6553A" w:rsidRDefault="005D4345" w:rsidP="005D4345">
            <w:pPr>
              <w:pStyle w:val="122"/>
            </w:pPr>
            <w:r w:rsidRPr="00B6553A">
              <w:t>памятник природы</w:t>
            </w:r>
          </w:p>
        </w:tc>
        <w:tc>
          <w:tcPr>
            <w:tcW w:w="584" w:type="pct"/>
            <w:shd w:val="clear" w:color="auto" w:fill="auto"/>
            <w:hideMark/>
          </w:tcPr>
          <w:p w14:paraId="0F3B8A4E" w14:textId="77777777" w:rsidR="005D4345" w:rsidRPr="00B6553A" w:rsidRDefault="005D4345" w:rsidP="005D4345">
            <w:pPr>
              <w:pStyle w:val="122"/>
            </w:pPr>
            <w:r w:rsidRPr="00B6553A">
              <w:t>единая территория</w:t>
            </w:r>
          </w:p>
        </w:tc>
        <w:tc>
          <w:tcPr>
            <w:tcW w:w="633" w:type="pct"/>
            <w:shd w:val="clear" w:color="auto" w:fill="auto"/>
            <w:hideMark/>
          </w:tcPr>
          <w:p w14:paraId="7A3582F6" w14:textId="77777777" w:rsidR="005D4345" w:rsidRPr="00B6553A" w:rsidRDefault="005D4345" w:rsidP="005D4345">
            <w:pPr>
              <w:pStyle w:val="122"/>
            </w:pPr>
            <w:r w:rsidRPr="00B6553A">
              <w:t>нет</w:t>
            </w:r>
          </w:p>
        </w:tc>
        <w:tc>
          <w:tcPr>
            <w:tcW w:w="244" w:type="pct"/>
            <w:shd w:val="clear" w:color="auto" w:fill="auto"/>
            <w:hideMark/>
          </w:tcPr>
          <w:p w14:paraId="71EE1325" w14:textId="77777777" w:rsidR="005D4345" w:rsidRPr="00B6553A" w:rsidRDefault="005D4345" w:rsidP="005D4345">
            <w:pPr>
              <w:pStyle w:val="122"/>
            </w:pPr>
            <w:r w:rsidRPr="00B6553A">
              <w:t>нет</w:t>
            </w:r>
          </w:p>
        </w:tc>
        <w:tc>
          <w:tcPr>
            <w:tcW w:w="730" w:type="pct"/>
            <w:shd w:val="clear" w:color="auto" w:fill="auto"/>
            <w:hideMark/>
          </w:tcPr>
          <w:p w14:paraId="55617557" w14:textId="77777777" w:rsidR="005D4345" w:rsidRPr="00B6553A" w:rsidRDefault="005D4345" w:rsidP="005D4345">
            <w:pPr>
              <w:pStyle w:val="122"/>
            </w:pPr>
            <w:r w:rsidRPr="00B6553A">
              <w:t>Гатчинский</w:t>
            </w:r>
          </w:p>
        </w:tc>
        <w:tc>
          <w:tcPr>
            <w:tcW w:w="730" w:type="pct"/>
            <w:shd w:val="clear" w:color="auto" w:fill="auto"/>
            <w:hideMark/>
          </w:tcPr>
          <w:p w14:paraId="16DF7109" w14:textId="77777777" w:rsidR="005D4345" w:rsidRPr="00B6553A" w:rsidRDefault="005D4345" w:rsidP="005D4345">
            <w:pPr>
              <w:pStyle w:val="122"/>
            </w:pPr>
            <w:r w:rsidRPr="00B6553A">
              <w:t>Сиверское городское поселение</w:t>
            </w:r>
          </w:p>
        </w:tc>
        <w:tc>
          <w:tcPr>
            <w:tcW w:w="426" w:type="pct"/>
            <w:shd w:val="clear" w:color="auto" w:fill="auto"/>
            <w:hideMark/>
          </w:tcPr>
          <w:p w14:paraId="1500255D" w14:textId="77777777" w:rsidR="005D4345" w:rsidRPr="00B6553A" w:rsidRDefault="005D4345" w:rsidP="005D4345">
            <w:pPr>
              <w:pStyle w:val="122"/>
            </w:pPr>
            <w:r w:rsidRPr="00B6553A">
              <w:t>120</w:t>
            </w:r>
          </w:p>
        </w:tc>
      </w:tr>
      <w:tr w:rsidR="005D4345" w:rsidRPr="00B6553A" w14:paraId="49F0AD3B" w14:textId="77777777" w:rsidTr="000706D4">
        <w:trPr>
          <w:trHeight w:val="20"/>
          <w:jc w:val="center"/>
        </w:trPr>
        <w:tc>
          <w:tcPr>
            <w:tcW w:w="193" w:type="pct"/>
            <w:shd w:val="clear" w:color="auto" w:fill="auto"/>
          </w:tcPr>
          <w:p w14:paraId="1B0DE3E5"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7EEC83C2" w14:textId="77777777" w:rsidR="005D4345" w:rsidRPr="00B6553A" w:rsidRDefault="005D4345" w:rsidP="005D4345">
            <w:pPr>
              <w:pStyle w:val="122"/>
            </w:pPr>
            <w:r w:rsidRPr="00B6553A">
              <w:t>Глебовское болото</w:t>
            </w:r>
          </w:p>
        </w:tc>
        <w:tc>
          <w:tcPr>
            <w:tcW w:w="730" w:type="pct"/>
            <w:shd w:val="clear" w:color="auto" w:fill="auto"/>
            <w:hideMark/>
          </w:tcPr>
          <w:p w14:paraId="528792D3"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3618917A" w14:textId="77777777" w:rsidR="005D4345" w:rsidRPr="00B6553A" w:rsidRDefault="005D4345" w:rsidP="005D4345">
            <w:pPr>
              <w:pStyle w:val="122"/>
            </w:pPr>
            <w:r w:rsidRPr="00B6553A">
              <w:t>единая территория</w:t>
            </w:r>
          </w:p>
        </w:tc>
        <w:tc>
          <w:tcPr>
            <w:tcW w:w="633" w:type="pct"/>
            <w:shd w:val="clear" w:color="auto" w:fill="auto"/>
            <w:hideMark/>
          </w:tcPr>
          <w:p w14:paraId="6791D394" w14:textId="77777777" w:rsidR="005D4345" w:rsidRPr="00B6553A" w:rsidRDefault="005D4345" w:rsidP="005D4345">
            <w:pPr>
              <w:pStyle w:val="122"/>
            </w:pPr>
            <w:r w:rsidRPr="00B6553A">
              <w:t>нет</w:t>
            </w:r>
          </w:p>
        </w:tc>
        <w:tc>
          <w:tcPr>
            <w:tcW w:w="244" w:type="pct"/>
            <w:shd w:val="clear" w:color="auto" w:fill="auto"/>
            <w:hideMark/>
          </w:tcPr>
          <w:p w14:paraId="606EC1EF" w14:textId="77777777" w:rsidR="005D4345" w:rsidRPr="00B6553A" w:rsidRDefault="005D4345" w:rsidP="005D4345">
            <w:pPr>
              <w:pStyle w:val="122"/>
            </w:pPr>
            <w:r w:rsidRPr="00B6553A">
              <w:t>нет</w:t>
            </w:r>
          </w:p>
        </w:tc>
        <w:tc>
          <w:tcPr>
            <w:tcW w:w="730" w:type="pct"/>
            <w:shd w:val="clear" w:color="auto" w:fill="auto"/>
            <w:hideMark/>
          </w:tcPr>
          <w:p w14:paraId="1412E09E" w14:textId="77777777" w:rsidR="005D4345" w:rsidRPr="00B6553A" w:rsidRDefault="005D4345" w:rsidP="005D4345">
            <w:pPr>
              <w:pStyle w:val="122"/>
            </w:pPr>
            <w:r w:rsidRPr="00B6553A">
              <w:t>Гатчинский, Лужский, Тосненский</w:t>
            </w:r>
          </w:p>
        </w:tc>
        <w:tc>
          <w:tcPr>
            <w:tcW w:w="730" w:type="pct"/>
            <w:shd w:val="clear" w:color="auto" w:fill="auto"/>
            <w:hideMark/>
          </w:tcPr>
          <w:p w14:paraId="333FCB5E" w14:textId="03711E07" w:rsidR="005D4345" w:rsidRPr="00B6553A" w:rsidRDefault="005D4345" w:rsidP="005D4345">
            <w:pPr>
              <w:pStyle w:val="122"/>
            </w:pPr>
            <w:r w:rsidRPr="00B6553A">
              <w:t xml:space="preserve">Вырицкое городское поселение, </w:t>
            </w:r>
            <w:r w:rsidRPr="00B6553A">
              <w:br/>
              <w:t xml:space="preserve">Ям-Тёсовское, </w:t>
            </w:r>
          </w:p>
          <w:p w14:paraId="316990F1" w14:textId="77777777" w:rsidR="005D4345" w:rsidRPr="00B6553A" w:rsidRDefault="005D4345" w:rsidP="005D4345">
            <w:pPr>
              <w:pStyle w:val="122"/>
            </w:pPr>
            <w:r w:rsidRPr="00B6553A">
              <w:t xml:space="preserve">сельское поселение, </w:t>
            </w:r>
          </w:p>
          <w:p w14:paraId="39EA4571" w14:textId="77777777" w:rsidR="005D4345" w:rsidRPr="00B6553A" w:rsidRDefault="005D4345" w:rsidP="005D4345">
            <w:pPr>
              <w:pStyle w:val="122"/>
            </w:pPr>
            <w:r w:rsidRPr="00B6553A">
              <w:t>Лисинское сельское поселение</w:t>
            </w:r>
          </w:p>
        </w:tc>
        <w:tc>
          <w:tcPr>
            <w:tcW w:w="426" w:type="pct"/>
            <w:shd w:val="clear" w:color="auto" w:fill="auto"/>
            <w:hideMark/>
          </w:tcPr>
          <w:p w14:paraId="6B76DC5C" w14:textId="77777777" w:rsidR="005D4345" w:rsidRPr="00B6553A" w:rsidRDefault="005D4345" w:rsidP="005D4345">
            <w:pPr>
              <w:pStyle w:val="122"/>
            </w:pPr>
            <w:r w:rsidRPr="00B6553A">
              <w:t>14700</w:t>
            </w:r>
          </w:p>
        </w:tc>
      </w:tr>
      <w:tr w:rsidR="005D4345" w:rsidRPr="00B6553A" w14:paraId="7CA839E2" w14:textId="77777777" w:rsidTr="000706D4">
        <w:trPr>
          <w:trHeight w:val="2156"/>
          <w:jc w:val="center"/>
        </w:trPr>
        <w:tc>
          <w:tcPr>
            <w:tcW w:w="193" w:type="pct"/>
            <w:shd w:val="clear" w:color="auto" w:fill="auto"/>
          </w:tcPr>
          <w:p w14:paraId="31329B5C"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7D7ED39D" w14:textId="77777777" w:rsidR="005D4345" w:rsidRPr="00B6553A" w:rsidRDefault="005D4345" w:rsidP="005D4345">
            <w:pPr>
              <w:pStyle w:val="122"/>
            </w:pPr>
            <w:r w:rsidRPr="00B6553A">
              <w:t>Север Мшинского болота</w:t>
            </w:r>
          </w:p>
        </w:tc>
        <w:tc>
          <w:tcPr>
            <w:tcW w:w="730" w:type="pct"/>
            <w:shd w:val="clear" w:color="auto" w:fill="auto"/>
            <w:hideMark/>
          </w:tcPr>
          <w:p w14:paraId="05891AE9"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77DA0D45"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033C0BDA" w14:textId="77777777" w:rsidR="005D4345" w:rsidRPr="00B6553A" w:rsidRDefault="005D4345" w:rsidP="005D4345">
            <w:pPr>
              <w:pStyle w:val="122"/>
            </w:pPr>
            <w:r w:rsidRPr="00B6553A">
              <w:t>нет</w:t>
            </w:r>
          </w:p>
        </w:tc>
        <w:tc>
          <w:tcPr>
            <w:tcW w:w="244" w:type="pct"/>
            <w:shd w:val="clear" w:color="auto" w:fill="auto"/>
            <w:hideMark/>
          </w:tcPr>
          <w:p w14:paraId="319F605F" w14:textId="77777777" w:rsidR="005D4345" w:rsidRPr="00B6553A" w:rsidRDefault="005D4345" w:rsidP="005D4345">
            <w:pPr>
              <w:pStyle w:val="122"/>
            </w:pPr>
            <w:r w:rsidRPr="00B6553A">
              <w:t>нет</w:t>
            </w:r>
          </w:p>
        </w:tc>
        <w:tc>
          <w:tcPr>
            <w:tcW w:w="730" w:type="pct"/>
            <w:shd w:val="clear" w:color="auto" w:fill="auto"/>
            <w:hideMark/>
          </w:tcPr>
          <w:p w14:paraId="4A40DC81" w14:textId="77777777" w:rsidR="005D4345" w:rsidRPr="00B6553A" w:rsidRDefault="005D4345" w:rsidP="005D4345">
            <w:pPr>
              <w:pStyle w:val="122"/>
            </w:pPr>
            <w:r w:rsidRPr="00B6553A">
              <w:t>Гатчинский,</w:t>
            </w:r>
          </w:p>
          <w:p w14:paraId="35580FFD" w14:textId="77777777" w:rsidR="005D4345" w:rsidRPr="00B6553A" w:rsidRDefault="005D4345" w:rsidP="005D4345">
            <w:pPr>
              <w:pStyle w:val="122"/>
            </w:pPr>
            <w:r w:rsidRPr="00B6553A">
              <w:t>Лужский</w:t>
            </w:r>
          </w:p>
        </w:tc>
        <w:tc>
          <w:tcPr>
            <w:tcW w:w="730" w:type="pct"/>
            <w:shd w:val="clear" w:color="auto" w:fill="auto"/>
            <w:hideMark/>
          </w:tcPr>
          <w:p w14:paraId="0E6A2F8F" w14:textId="77777777" w:rsidR="005D4345" w:rsidRPr="00B6553A" w:rsidRDefault="005D4345" w:rsidP="005D4345">
            <w:pPr>
              <w:pStyle w:val="122"/>
            </w:pPr>
            <w:r w:rsidRPr="00B6553A">
              <w:t>Вырицкое городское поселение,</w:t>
            </w:r>
          </w:p>
          <w:p w14:paraId="1AAF41D7" w14:textId="77777777" w:rsidR="005D4345" w:rsidRPr="00B6553A" w:rsidRDefault="005D4345" w:rsidP="005D4345">
            <w:pPr>
              <w:pStyle w:val="122"/>
            </w:pPr>
            <w:r w:rsidRPr="00B6553A">
              <w:t>Мшинское сельское поселение</w:t>
            </w:r>
          </w:p>
        </w:tc>
        <w:tc>
          <w:tcPr>
            <w:tcW w:w="426" w:type="pct"/>
            <w:shd w:val="clear" w:color="auto" w:fill="auto"/>
            <w:hideMark/>
          </w:tcPr>
          <w:p w14:paraId="507D941F" w14:textId="77777777" w:rsidR="005D4345" w:rsidRPr="00B6553A" w:rsidRDefault="005D4345" w:rsidP="005D4345">
            <w:pPr>
              <w:pStyle w:val="122"/>
            </w:pPr>
            <w:r w:rsidRPr="00B6553A">
              <w:t>14700</w:t>
            </w:r>
          </w:p>
        </w:tc>
      </w:tr>
      <w:tr w:rsidR="005D4345" w:rsidRPr="00B6553A" w14:paraId="657C8069" w14:textId="77777777" w:rsidTr="000706D4">
        <w:trPr>
          <w:trHeight w:val="20"/>
          <w:jc w:val="center"/>
        </w:trPr>
        <w:tc>
          <w:tcPr>
            <w:tcW w:w="193" w:type="pct"/>
            <w:vMerge w:val="restart"/>
            <w:shd w:val="clear" w:color="auto" w:fill="auto"/>
          </w:tcPr>
          <w:p w14:paraId="5CC17E06"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vMerge w:val="restart"/>
            <w:shd w:val="clear" w:color="auto" w:fill="auto"/>
            <w:hideMark/>
          </w:tcPr>
          <w:p w14:paraId="060C8DD1" w14:textId="77777777" w:rsidR="005D4345" w:rsidRPr="00B6553A" w:rsidRDefault="005D4345" w:rsidP="005D4345">
            <w:pPr>
              <w:pStyle w:val="122"/>
            </w:pPr>
            <w:r w:rsidRPr="00B6553A">
              <w:t>Дубравы у деревни Велькота</w:t>
            </w:r>
          </w:p>
        </w:tc>
        <w:tc>
          <w:tcPr>
            <w:tcW w:w="730" w:type="pct"/>
            <w:vMerge w:val="restart"/>
            <w:shd w:val="clear" w:color="auto" w:fill="auto"/>
            <w:hideMark/>
          </w:tcPr>
          <w:p w14:paraId="2AA9320A" w14:textId="77777777" w:rsidR="005D4345" w:rsidRPr="00B6553A" w:rsidRDefault="005D4345" w:rsidP="005D4345">
            <w:pPr>
              <w:pStyle w:val="122"/>
            </w:pPr>
            <w:r w:rsidRPr="00B6553A">
              <w:t>государственный природный заказник</w:t>
            </w:r>
          </w:p>
        </w:tc>
        <w:tc>
          <w:tcPr>
            <w:tcW w:w="584" w:type="pct"/>
            <w:vMerge w:val="restart"/>
            <w:shd w:val="clear" w:color="auto" w:fill="auto"/>
            <w:hideMark/>
          </w:tcPr>
          <w:p w14:paraId="37F17C6E" w14:textId="77777777" w:rsidR="005D4345" w:rsidRPr="00B6553A" w:rsidRDefault="005D4345" w:rsidP="005D4345">
            <w:pPr>
              <w:pStyle w:val="122"/>
            </w:pPr>
            <w:r w:rsidRPr="00B6553A">
              <w:t>четыре кластерных участка</w:t>
            </w:r>
          </w:p>
        </w:tc>
        <w:tc>
          <w:tcPr>
            <w:tcW w:w="633" w:type="pct"/>
            <w:shd w:val="clear" w:color="auto" w:fill="auto"/>
            <w:hideMark/>
          </w:tcPr>
          <w:p w14:paraId="463F56C9" w14:textId="77777777" w:rsidR="005D4345" w:rsidRPr="00B6553A" w:rsidRDefault="005D4345" w:rsidP="005D4345">
            <w:pPr>
              <w:pStyle w:val="122"/>
            </w:pPr>
            <w:r w:rsidRPr="00B6553A">
              <w:t>участок I</w:t>
            </w:r>
          </w:p>
        </w:tc>
        <w:tc>
          <w:tcPr>
            <w:tcW w:w="244" w:type="pct"/>
            <w:vMerge w:val="restart"/>
            <w:shd w:val="clear" w:color="auto" w:fill="auto"/>
            <w:hideMark/>
          </w:tcPr>
          <w:p w14:paraId="06F13A29" w14:textId="77777777" w:rsidR="005D4345" w:rsidRPr="00B6553A" w:rsidRDefault="005D4345" w:rsidP="005D4345">
            <w:pPr>
              <w:pStyle w:val="122"/>
            </w:pPr>
            <w:r w:rsidRPr="00B6553A">
              <w:t>да</w:t>
            </w:r>
          </w:p>
        </w:tc>
        <w:tc>
          <w:tcPr>
            <w:tcW w:w="730" w:type="pct"/>
            <w:vMerge w:val="restart"/>
            <w:shd w:val="clear" w:color="auto" w:fill="auto"/>
            <w:hideMark/>
          </w:tcPr>
          <w:p w14:paraId="6F50E1E7" w14:textId="77777777" w:rsidR="005D4345" w:rsidRPr="00B6553A" w:rsidRDefault="005D4345" w:rsidP="005D4345">
            <w:pPr>
              <w:pStyle w:val="122"/>
            </w:pPr>
            <w:r w:rsidRPr="00B6553A">
              <w:t>Кингисеппский</w:t>
            </w:r>
          </w:p>
        </w:tc>
        <w:tc>
          <w:tcPr>
            <w:tcW w:w="730" w:type="pct"/>
            <w:vMerge w:val="restart"/>
            <w:shd w:val="clear" w:color="auto" w:fill="auto"/>
            <w:hideMark/>
          </w:tcPr>
          <w:p w14:paraId="0CF73ECD" w14:textId="77777777" w:rsidR="005D4345" w:rsidRPr="00B6553A" w:rsidRDefault="005D4345" w:rsidP="005D4345">
            <w:pPr>
              <w:pStyle w:val="122"/>
            </w:pPr>
            <w:r w:rsidRPr="00B6553A">
              <w:t>Котельское сельское поселение</w:t>
            </w:r>
          </w:p>
        </w:tc>
        <w:tc>
          <w:tcPr>
            <w:tcW w:w="426" w:type="pct"/>
            <w:shd w:val="clear" w:color="auto" w:fill="auto"/>
            <w:hideMark/>
          </w:tcPr>
          <w:p w14:paraId="0430F6E6" w14:textId="77777777" w:rsidR="005D4345" w:rsidRPr="00B6553A" w:rsidRDefault="005D4345" w:rsidP="005D4345">
            <w:pPr>
              <w:pStyle w:val="122"/>
            </w:pPr>
            <w:r w:rsidRPr="00B6553A">
              <w:t>168,30</w:t>
            </w:r>
          </w:p>
        </w:tc>
      </w:tr>
      <w:tr w:rsidR="005D4345" w:rsidRPr="00B6553A" w14:paraId="4B00EA18" w14:textId="77777777" w:rsidTr="000706D4">
        <w:trPr>
          <w:trHeight w:val="20"/>
          <w:jc w:val="center"/>
        </w:trPr>
        <w:tc>
          <w:tcPr>
            <w:tcW w:w="193" w:type="pct"/>
            <w:vMerge/>
            <w:shd w:val="clear" w:color="auto" w:fill="auto"/>
            <w:vAlign w:val="center"/>
          </w:tcPr>
          <w:p w14:paraId="74573873" w14:textId="77777777" w:rsidR="005D4345" w:rsidRPr="00B6553A" w:rsidRDefault="005D4345" w:rsidP="005D4345">
            <w:pPr>
              <w:spacing w:after="0" w:line="240" w:lineRule="auto"/>
              <w:rPr>
                <w:rFonts w:ascii="Times New Roman" w:eastAsia="Times New Roman" w:hAnsi="Times New Roman" w:cs="Times New Roman"/>
                <w:sz w:val="24"/>
                <w:szCs w:val="24"/>
                <w:lang w:eastAsia="ru-RU"/>
              </w:rPr>
            </w:pPr>
          </w:p>
        </w:tc>
        <w:tc>
          <w:tcPr>
            <w:tcW w:w="730" w:type="pct"/>
            <w:vMerge/>
            <w:shd w:val="clear" w:color="auto" w:fill="auto"/>
            <w:vAlign w:val="center"/>
            <w:hideMark/>
          </w:tcPr>
          <w:p w14:paraId="511D7ABA" w14:textId="77777777" w:rsidR="005D4345" w:rsidRPr="00B6553A" w:rsidRDefault="005D4345" w:rsidP="005D4345">
            <w:pPr>
              <w:pStyle w:val="122"/>
            </w:pPr>
          </w:p>
        </w:tc>
        <w:tc>
          <w:tcPr>
            <w:tcW w:w="730" w:type="pct"/>
            <w:vMerge/>
            <w:shd w:val="clear" w:color="auto" w:fill="auto"/>
            <w:vAlign w:val="center"/>
            <w:hideMark/>
          </w:tcPr>
          <w:p w14:paraId="72FA2196" w14:textId="77777777" w:rsidR="005D4345" w:rsidRPr="00B6553A" w:rsidRDefault="005D4345" w:rsidP="005D4345">
            <w:pPr>
              <w:pStyle w:val="122"/>
            </w:pPr>
          </w:p>
        </w:tc>
        <w:tc>
          <w:tcPr>
            <w:tcW w:w="584" w:type="pct"/>
            <w:vMerge/>
            <w:shd w:val="clear" w:color="auto" w:fill="auto"/>
            <w:vAlign w:val="center"/>
            <w:hideMark/>
          </w:tcPr>
          <w:p w14:paraId="00E7668A" w14:textId="77777777" w:rsidR="005D4345" w:rsidRPr="00B6553A" w:rsidRDefault="005D4345" w:rsidP="005D4345">
            <w:pPr>
              <w:pStyle w:val="122"/>
            </w:pPr>
          </w:p>
        </w:tc>
        <w:tc>
          <w:tcPr>
            <w:tcW w:w="633" w:type="pct"/>
            <w:shd w:val="clear" w:color="auto" w:fill="auto"/>
            <w:hideMark/>
          </w:tcPr>
          <w:p w14:paraId="4855771A" w14:textId="77777777" w:rsidR="005D4345" w:rsidRPr="00B6553A" w:rsidRDefault="005D4345" w:rsidP="005D4345">
            <w:pPr>
              <w:pStyle w:val="122"/>
            </w:pPr>
            <w:r w:rsidRPr="00B6553A">
              <w:t>участок II</w:t>
            </w:r>
          </w:p>
        </w:tc>
        <w:tc>
          <w:tcPr>
            <w:tcW w:w="244" w:type="pct"/>
            <w:vMerge/>
            <w:shd w:val="clear" w:color="auto" w:fill="auto"/>
          </w:tcPr>
          <w:p w14:paraId="11C6F86A" w14:textId="77777777" w:rsidR="005D4345" w:rsidRPr="00B6553A" w:rsidRDefault="005D4345" w:rsidP="005D4345">
            <w:pPr>
              <w:pStyle w:val="122"/>
            </w:pPr>
          </w:p>
        </w:tc>
        <w:tc>
          <w:tcPr>
            <w:tcW w:w="730" w:type="pct"/>
            <w:vMerge/>
            <w:shd w:val="clear" w:color="auto" w:fill="auto"/>
          </w:tcPr>
          <w:p w14:paraId="1934C2E4" w14:textId="77777777" w:rsidR="005D4345" w:rsidRPr="00B6553A" w:rsidRDefault="005D4345" w:rsidP="005D4345">
            <w:pPr>
              <w:pStyle w:val="122"/>
            </w:pPr>
          </w:p>
        </w:tc>
        <w:tc>
          <w:tcPr>
            <w:tcW w:w="730" w:type="pct"/>
            <w:vMerge/>
            <w:shd w:val="clear" w:color="auto" w:fill="auto"/>
          </w:tcPr>
          <w:p w14:paraId="18256A24" w14:textId="77777777" w:rsidR="005D4345" w:rsidRPr="00B6553A" w:rsidRDefault="005D4345" w:rsidP="005D4345">
            <w:pPr>
              <w:pStyle w:val="122"/>
            </w:pPr>
          </w:p>
        </w:tc>
        <w:tc>
          <w:tcPr>
            <w:tcW w:w="426" w:type="pct"/>
            <w:shd w:val="clear" w:color="auto" w:fill="auto"/>
            <w:hideMark/>
          </w:tcPr>
          <w:p w14:paraId="6E659B3A" w14:textId="77777777" w:rsidR="005D4345" w:rsidRPr="00B6553A" w:rsidRDefault="005D4345" w:rsidP="005D4345">
            <w:pPr>
              <w:pStyle w:val="122"/>
            </w:pPr>
            <w:r w:rsidRPr="00B6553A">
              <w:t>48,90</w:t>
            </w:r>
          </w:p>
        </w:tc>
      </w:tr>
      <w:tr w:rsidR="005D4345" w:rsidRPr="00B6553A" w14:paraId="2D7B160D" w14:textId="77777777" w:rsidTr="000706D4">
        <w:trPr>
          <w:trHeight w:val="20"/>
          <w:jc w:val="center"/>
        </w:trPr>
        <w:tc>
          <w:tcPr>
            <w:tcW w:w="193" w:type="pct"/>
            <w:vMerge/>
            <w:shd w:val="clear" w:color="auto" w:fill="auto"/>
            <w:vAlign w:val="center"/>
          </w:tcPr>
          <w:p w14:paraId="7D217574" w14:textId="77777777" w:rsidR="005D4345" w:rsidRPr="00B6553A" w:rsidRDefault="005D4345" w:rsidP="005D4345">
            <w:pPr>
              <w:spacing w:after="0" w:line="240" w:lineRule="auto"/>
              <w:rPr>
                <w:rFonts w:ascii="Times New Roman" w:eastAsia="Times New Roman" w:hAnsi="Times New Roman" w:cs="Times New Roman"/>
                <w:sz w:val="24"/>
                <w:szCs w:val="24"/>
                <w:lang w:eastAsia="ru-RU"/>
              </w:rPr>
            </w:pPr>
          </w:p>
        </w:tc>
        <w:tc>
          <w:tcPr>
            <w:tcW w:w="730" w:type="pct"/>
            <w:vMerge/>
            <w:shd w:val="clear" w:color="auto" w:fill="auto"/>
            <w:vAlign w:val="center"/>
            <w:hideMark/>
          </w:tcPr>
          <w:p w14:paraId="07A3E213" w14:textId="77777777" w:rsidR="005D4345" w:rsidRPr="00B6553A" w:rsidRDefault="005D4345" w:rsidP="005D4345">
            <w:pPr>
              <w:pStyle w:val="122"/>
            </w:pPr>
          </w:p>
        </w:tc>
        <w:tc>
          <w:tcPr>
            <w:tcW w:w="730" w:type="pct"/>
            <w:vMerge/>
            <w:shd w:val="clear" w:color="auto" w:fill="auto"/>
            <w:vAlign w:val="center"/>
            <w:hideMark/>
          </w:tcPr>
          <w:p w14:paraId="35249AFD" w14:textId="77777777" w:rsidR="005D4345" w:rsidRPr="00B6553A" w:rsidRDefault="005D4345" w:rsidP="005D4345">
            <w:pPr>
              <w:pStyle w:val="122"/>
            </w:pPr>
          </w:p>
        </w:tc>
        <w:tc>
          <w:tcPr>
            <w:tcW w:w="584" w:type="pct"/>
            <w:vMerge/>
            <w:shd w:val="clear" w:color="auto" w:fill="auto"/>
            <w:vAlign w:val="center"/>
            <w:hideMark/>
          </w:tcPr>
          <w:p w14:paraId="585ABC91" w14:textId="77777777" w:rsidR="005D4345" w:rsidRPr="00B6553A" w:rsidRDefault="005D4345" w:rsidP="005D4345">
            <w:pPr>
              <w:pStyle w:val="122"/>
            </w:pPr>
          </w:p>
        </w:tc>
        <w:tc>
          <w:tcPr>
            <w:tcW w:w="633" w:type="pct"/>
            <w:shd w:val="clear" w:color="auto" w:fill="auto"/>
            <w:hideMark/>
          </w:tcPr>
          <w:p w14:paraId="2C00ECA8" w14:textId="77777777" w:rsidR="005D4345" w:rsidRPr="00B6553A" w:rsidRDefault="005D4345" w:rsidP="005D4345">
            <w:pPr>
              <w:pStyle w:val="122"/>
            </w:pPr>
            <w:r w:rsidRPr="00B6553A">
              <w:t>участок III</w:t>
            </w:r>
          </w:p>
        </w:tc>
        <w:tc>
          <w:tcPr>
            <w:tcW w:w="244" w:type="pct"/>
            <w:vMerge/>
            <w:shd w:val="clear" w:color="auto" w:fill="auto"/>
          </w:tcPr>
          <w:p w14:paraId="3A83A4AD" w14:textId="77777777" w:rsidR="005D4345" w:rsidRPr="00B6553A" w:rsidRDefault="005D4345" w:rsidP="005D4345">
            <w:pPr>
              <w:pStyle w:val="122"/>
            </w:pPr>
          </w:p>
        </w:tc>
        <w:tc>
          <w:tcPr>
            <w:tcW w:w="730" w:type="pct"/>
            <w:vMerge/>
            <w:shd w:val="clear" w:color="auto" w:fill="auto"/>
          </w:tcPr>
          <w:p w14:paraId="67514ACD" w14:textId="77777777" w:rsidR="005D4345" w:rsidRPr="00B6553A" w:rsidRDefault="005D4345" w:rsidP="005D4345">
            <w:pPr>
              <w:pStyle w:val="122"/>
            </w:pPr>
          </w:p>
        </w:tc>
        <w:tc>
          <w:tcPr>
            <w:tcW w:w="730" w:type="pct"/>
            <w:vMerge/>
            <w:shd w:val="clear" w:color="auto" w:fill="auto"/>
          </w:tcPr>
          <w:p w14:paraId="34AF7F07" w14:textId="77777777" w:rsidR="005D4345" w:rsidRPr="00B6553A" w:rsidRDefault="005D4345" w:rsidP="005D4345">
            <w:pPr>
              <w:pStyle w:val="122"/>
            </w:pPr>
          </w:p>
        </w:tc>
        <w:tc>
          <w:tcPr>
            <w:tcW w:w="426" w:type="pct"/>
            <w:shd w:val="clear" w:color="auto" w:fill="auto"/>
            <w:hideMark/>
          </w:tcPr>
          <w:p w14:paraId="4BA9003E" w14:textId="77777777" w:rsidR="005D4345" w:rsidRPr="00B6553A" w:rsidRDefault="005D4345" w:rsidP="005D4345">
            <w:pPr>
              <w:pStyle w:val="122"/>
            </w:pPr>
            <w:r w:rsidRPr="00B6553A">
              <w:t>98,80</w:t>
            </w:r>
          </w:p>
        </w:tc>
      </w:tr>
      <w:tr w:rsidR="005D4345" w:rsidRPr="00B6553A" w14:paraId="3A9213CF" w14:textId="77777777" w:rsidTr="000706D4">
        <w:trPr>
          <w:trHeight w:val="20"/>
          <w:jc w:val="center"/>
        </w:trPr>
        <w:tc>
          <w:tcPr>
            <w:tcW w:w="193" w:type="pct"/>
            <w:vMerge/>
            <w:shd w:val="clear" w:color="auto" w:fill="auto"/>
            <w:vAlign w:val="center"/>
          </w:tcPr>
          <w:p w14:paraId="6609CE28" w14:textId="77777777" w:rsidR="005D4345" w:rsidRPr="00B6553A" w:rsidRDefault="005D4345" w:rsidP="005D4345">
            <w:pPr>
              <w:spacing w:after="0" w:line="240" w:lineRule="auto"/>
              <w:rPr>
                <w:rFonts w:ascii="Times New Roman" w:eastAsia="Times New Roman" w:hAnsi="Times New Roman" w:cs="Times New Roman"/>
                <w:sz w:val="24"/>
                <w:szCs w:val="24"/>
                <w:lang w:eastAsia="ru-RU"/>
              </w:rPr>
            </w:pPr>
          </w:p>
        </w:tc>
        <w:tc>
          <w:tcPr>
            <w:tcW w:w="730" w:type="pct"/>
            <w:vMerge/>
            <w:shd w:val="clear" w:color="auto" w:fill="auto"/>
            <w:vAlign w:val="center"/>
            <w:hideMark/>
          </w:tcPr>
          <w:p w14:paraId="2136C1C7" w14:textId="77777777" w:rsidR="005D4345" w:rsidRPr="00B6553A" w:rsidRDefault="005D4345" w:rsidP="005D4345">
            <w:pPr>
              <w:pStyle w:val="122"/>
            </w:pPr>
          </w:p>
        </w:tc>
        <w:tc>
          <w:tcPr>
            <w:tcW w:w="730" w:type="pct"/>
            <w:vMerge/>
            <w:shd w:val="clear" w:color="auto" w:fill="auto"/>
            <w:vAlign w:val="center"/>
            <w:hideMark/>
          </w:tcPr>
          <w:p w14:paraId="4CB4C2B0" w14:textId="77777777" w:rsidR="005D4345" w:rsidRPr="00B6553A" w:rsidRDefault="005D4345" w:rsidP="005D4345">
            <w:pPr>
              <w:pStyle w:val="122"/>
            </w:pPr>
          </w:p>
        </w:tc>
        <w:tc>
          <w:tcPr>
            <w:tcW w:w="584" w:type="pct"/>
            <w:vMerge/>
            <w:shd w:val="clear" w:color="auto" w:fill="auto"/>
            <w:vAlign w:val="center"/>
            <w:hideMark/>
          </w:tcPr>
          <w:p w14:paraId="4D9DBA25" w14:textId="77777777" w:rsidR="005D4345" w:rsidRPr="00B6553A" w:rsidRDefault="005D4345" w:rsidP="005D4345">
            <w:pPr>
              <w:pStyle w:val="122"/>
            </w:pPr>
          </w:p>
        </w:tc>
        <w:tc>
          <w:tcPr>
            <w:tcW w:w="633" w:type="pct"/>
            <w:shd w:val="clear" w:color="auto" w:fill="auto"/>
            <w:hideMark/>
          </w:tcPr>
          <w:p w14:paraId="36FAFFF9" w14:textId="77777777" w:rsidR="005D4345" w:rsidRPr="00B6553A" w:rsidRDefault="005D4345" w:rsidP="005D4345">
            <w:pPr>
              <w:pStyle w:val="122"/>
            </w:pPr>
            <w:r w:rsidRPr="00B6553A">
              <w:t>участок IV</w:t>
            </w:r>
          </w:p>
        </w:tc>
        <w:tc>
          <w:tcPr>
            <w:tcW w:w="244" w:type="pct"/>
            <w:vMerge/>
            <w:shd w:val="clear" w:color="auto" w:fill="auto"/>
          </w:tcPr>
          <w:p w14:paraId="563AC7D3" w14:textId="77777777" w:rsidR="005D4345" w:rsidRPr="00B6553A" w:rsidRDefault="005D4345" w:rsidP="005D4345">
            <w:pPr>
              <w:pStyle w:val="122"/>
            </w:pPr>
          </w:p>
        </w:tc>
        <w:tc>
          <w:tcPr>
            <w:tcW w:w="730" w:type="pct"/>
            <w:vMerge/>
            <w:shd w:val="clear" w:color="auto" w:fill="auto"/>
          </w:tcPr>
          <w:p w14:paraId="2810D7B9" w14:textId="77777777" w:rsidR="005D4345" w:rsidRPr="00B6553A" w:rsidRDefault="005D4345" w:rsidP="005D4345">
            <w:pPr>
              <w:pStyle w:val="122"/>
            </w:pPr>
          </w:p>
        </w:tc>
        <w:tc>
          <w:tcPr>
            <w:tcW w:w="730" w:type="pct"/>
            <w:vMerge/>
            <w:shd w:val="clear" w:color="auto" w:fill="auto"/>
          </w:tcPr>
          <w:p w14:paraId="2930A787" w14:textId="77777777" w:rsidR="005D4345" w:rsidRPr="00B6553A" w:rsidRDefault="005D4345" w:rsidP="005D4345">
            <w:pPr>
              <w:pStyle w:val="122"/>
            </w:pPr>
          </w:p>
        </w:tc>
        <w:tc>
          <w:tcPr>
            <w:tcW w:w="426" w:type="pct"/>
            <w:shd w:val="clear" w:color="auto" w:fill="auto"/>
            <w:hideMark/>
          </w:tcPr>
          <w:p w14:paraId="4A97BF48" w14:textId="77777777" w:rsidR="005D4345" w:rsidRPr="00B6553A" w:rsidRDefault="005D4345" w:rsidP="005D4345">
            <w:pPr>
              <w:pStyle w:val="122"/>
            </w:pPr>
            <w:r w:rsidRPr="00B6553A">
              <w:t>5,80</w:t>
            </w:r>
          </w:p>
        </w:tc>
      </w:tr>
      <w:tr w:rsidR="005D4345" w:rsidRPr="00B6553A" w14:paraId="69CDDCC5" w14:textId="77777777" w:rsidTr="000706D4">
        <w:trPr>
          <w:trHeight w:val="20"/>
          <w:jc w:val="center"/>
        </w:trPr>
        <w:tc>
          <w:tcPr>
            <w:tcW w:w="193" w:type="pct"/>
            <w:shd w:val="clear" w:color="auto" w:fill="auto"/>
          </w:tcPr>
          <w:p w14:paraId="110EC032"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7DF00963" w14:textId="77777777" w:rsidR="005D4345" w:rsidRPr="00B6553A" w:rsidRDefault="005D4345" w:rsidP="005D4345">
            <w:pPr>
              <w:pStyle w:val="122"/>
            </w:pPr>
            <w:r w:rsidRPr="00B6553A">
              <w:t>Котельский</w:t>
            </w:r>
          </w:p>
        </w:tc>
        <w:tc>
          <w:tcPr>
            <w:tcW w:w="730" w:type="pct"/>
            <w:shd w:val="clear" w:color="auto" w:fill="auto"/>
            <w:hideMark/>
          </w:tcPr>
          <w:p w14:paraId="7CA52940"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672C7A0D" w14:textId="77777777" w:rsidR="005D4345" w:rsidRPr="00B6553A" w:rsidRDefault="005D4345" w:rsidP="005D4345">
            <w:pPr>
              <w:pStyle w:val="122"/>
            </w:pPr>
            <w:r w:rsidRPr="00B6553A">
              <w:t>единая территория</w:t>
            </w:r>
          </w:p>
        </w:tc>
        <w:tc>
          <w:tcPr>
            <w:tcW w:w="633" w:type="pct"/>
            <w:shd w:val="clear" w:color="auto" w:fill="auto"/>
            <w:hideMark/>
          </w:tcPr>
          <w:p w14:paraId="30534407" w14:textId="77777777" w:rsidR="005D4345" w:rsidRPr="00B6553A" w:rsidRDefault="005D4345" w:rsidP="005D4345">
            <w:pPr>
              <w:pStyle w:val="122"/>
            </w:pPr>
            <w:r w:rsidRPr="00B6553A">
              <w:t>нет</w:t>
            </w:r>
          </w:p>
        </w:tc>
        <w:tc>
          <w:tcPr>
            <w:tcW w:w="244" w:type="pct"/>
            <w:shd w:val="clear" w:color="auto" w:fill="auto"/>
            <w:hideMark/>
          </w:tcPr>
          <w:p w14:paraId="05658B53" w14:textId="77777777" w:rsidR="005D4345" w:rsidRPr="00B6553A" w:rsidRDefault="005D4345" w:rsidP="005D4345">
            <w:pPr>
              <w:pStyle w:val="122"/>
            </w:pPr>
            <w:r w:rsidRPr="00B6553A">
              <w:t>нет</w:t>
            </w:r>
          </w:p>
        </w:tc>
        <w:tc>
          <w:tcPr>
            <w:tcW w:w="730" w:type="pct"/>
            <w:shd w:val="clear" w:color="auto" w:fill="auto"/>
            <w:hideMark/>
          </w:tcPr>
          <w:p w14:paraId="239EAD45" w14:textId="77777777" w:rsidR="005D4345" w:rsidRPr="00B6553A" w:rsidRDefault="005D4345" w:rsidP="005D4345">
            <w:pPr>
              <w:pStyle w:val="122"/>
            </w:pPr>
            <w:r w:rsidRPr="00B6553A">
              <w:t>Кингисеппский</w:t>
            </w:r>
          </w:p>
        </w:tc>
        <w:tc>
          <w:tcPr>
            <w:tcW w:w="730" w:type="pct"/>
            <w:shd w:val="clear" w:color="auto" w:fill="auto"/>
            <w:hideMark/>
          </w:tcPr>
          <w:p w14:paraId="1969F9CC" w14:textId="77777777" w:rsidR="005D4345" w:rsidRPr="00B6553A" w:rsidRDefault="005D4345" w:rsidP="005D4345">
            <w:pPr>
              <w:pStyle w:val="122"/>
            </w:pPr>
            <w:r w:rsidRPr="00B6553A">
              <w:t xml:space="preserve">Большелуцкое, </w:t>
            </w:r>
          </w:p>
          <w:p w14:paraId="11A0D6C3" w14:textId="77777777" w:rsidR="005D4345" w:rsidRPr="00B6553A" w:rsidRDefault="005D4345" w:rsidP="005D4345">
            <w:pPr>
              <w:pStyle w:val="122"/>
            </w:pPr>
            <w:r w:rsidRPr="00B6553A">
              <w:t xml:space="preserve">Вистинское, </w:t>
            </w:r>
          </w:p>
          <w:p w14:paraId="625BAD89" w14:textId="77777777" w:rsidR="005D4345" w:rsidRPr="00B6553A" w:rsidRDefault="005D4345" w:rsidP="005D4345">
            <w:pPr>
              <w:pStyle w:val="122"/>
            </w:pPr>
            <w:r w:rsidRPr="00B6553A">
              <w:lastRenderedPageBreak/>
              <w:t>Котельское, Нежновское, Усть-Лужское сельские поселения</w:t>
            </w:r>
          </w:p>
        </w:tc>
        <w:tc>
          <w:tcPr>
            <w:tcW w:w="426" w:type="pct"/>
            <w:shd w:val="clear" w:color="auto" w:fill="auto"/>
            <w:hideMark/>
          </w:tcPr>
          <w:p w14:paraId="721D5189" w14:textId="77777777" w:rsidR="005D4345" w:rsidRPr="00B6553A" w:rsidRDefault="005D4345" w:rsidP="005D4345">
            <w:pPr>
              <w:pStyle w:val="122"/>
            </w:pPr>
            <w:r w:rsidRPr="00B6553A">
              <w:lastRenderedPageBreak/>
              <w:t>16146,3</w:t>
            </w:r>
          </w:p>
        </w:tc>
      </w:tr>
      <w:tr w:rsidR="005D4345" w:rsidRPr="00B6553A" w14:paraId="3D14E357" w14:textId="77777777" w:rsidTr="000706D4">
        <w:trPr>
          <w:trHeight w:val="20"/>
          <w:jc w:val="center"/>
        </w:trPr>
        <w:tc>
          <w:tcPr>
            <w:tcW w:w="193" w:type="pct"/>
            <w:shd w:val="clear" w:color="auto" w:fill="auto"/>
          </w:tcPr>
          <w:p w14:paraId="199B4FE7"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76551EB1" w14:textId="77777777" w:rsidR="005D4345" w:rsidRPr="00B6553A" w:rsidRDefault="005D4345" w:rsidP="005D4345">
            <w:pPr>
              <w:pStyle w:val="122"/>
            </w:pPr>
            <w:r w:rsidRPr="00B6553A">
              <w:t>Кургальский</w:t>
            </w:r>
          </w:p>
        </w:tc>
        <w:tc>
          <w:tcPr>
            <w:tcW w:w="730" w:type="pct"/>
            <w:shd w:val="clear" w:color="auto" w:fill="auto"/>
            <w:hideMark/>
          </w:tcPr>
          <w:p w14:paraId="3A875AF8"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75B9C0DF" w14:textId="77777777" w:rsidR="005D4345" w:rsidRPr="00B6553A" w:rsidRDefault="005D4345" w:rsidP="005D4345">
            <w:pPr>
              <w:pStyle w:val="122"/>
            </w:pPr>
            <w:r w:rsidRPr="00B6553A">
              <w:t>единая территория</w:t>
            </w:r>
          </w:p>
        </w:tc>
        <w:tc>
          <w:tcPr>
            <w:tcW w:w="633" w:type="pct"/>
            <w:shd w:val="clear" w:color="auto" w:fill="auto"/>
            <w:hideMark/>
          </w:tcPr>
          <w:p w14:paraId="7229109D" w14:textId="77777777" w:rsidR="005D4345" w:rsidRPr="00B6553A" w:rsidRDefault="005D4345" w:rsidP="005D4345">
            <w:pPr>
              <w:pStyle w:val="122"/>
            </w:pPr>
            <w:r w:rsidRPr="00B6553A">
              <w:t>нет</w:t>
            </w:r>
          </w:p>
        </w:tc>
        <w:tc>
          <w:tcPr>
            <w:tcW w:w="244" w:type="pct"/>
            <w:shd w:val="clear" w:color="auto" w:fill="auto"/>
            <w:hideMark/>
          </w:tcPr>
          <w:p w14:paraId="2C6F3C91" w14:textId="77777777" w:rsidR="005D4345" w:rsidRPr="00B6553A" w:rsidRDefault="005D4345" w:rsidP="005D4345">
            <w:pPr>
              <w:pStyle w:val="122"/>
            </w:pPr>
            <w:r w:rsidRPr="00B6553A">
              <w:t>нет</w:t>
            </w:r>
          </w:p>
        </w:tc>
        <w:tc>
          <w:tcPr>
            <w:tcW w:w="730" w:type="pct"/>
            <w:shd w:val="clear" w:color="auto" w:fill="auto"/>
            <w:hideMark/>
          </w:tcPr>
          <w:p w14:paraId="42733EF2" w14:textId="77777777" w:rsidR="005D4345" w:rsidRPr="00B6553A" w:rsidRDefault="005D4345" w:rsidP="005D4345">
            <w:pPr>
              <w:pStyle w:val="122"/>
            </w:pPr>
            <w:r w:rsidRPr="00B6553A">
              <w:t>Кингисеппский</w:t>
            </w:r>
          </w:p>
        </w:tc>
        <w:tc>
          <w:tcPr>
            <w:tcW w:w="730" w:type="pct"/>
            <w:shd w:val="clear" w:color="auto" w:fill="auto"/>
            <w:hideMark/>
          </w:tcPr>
          <w:p w14:paraId="5A42B390" w14:textId="196A9149" w:rsidR="005D4345" w:rsidRPr="00B6553A" w:rsidRDefault="00ED4082" w:rsidP="005D4345">
            <w:pPr>
              <w:pStyle w:val="122"/>
            </w:pPr>
            <w:r w:rsidRPr="00B6553A">
              <w:t>Кузёмкинское</w:t>
            </w:r>
            <w:r w:rsidR="005D4345" w:rsidRPr="00B6553A">
              <w:t>, Усть-Лужское сельские поселения</w:t>
            </w:r>
          </w:p>
        </w:tc>
        <w:tc>
          <w:tcPr>
            <w:tcW w:w="426" w:type="pct"/>
            <w:shd w:val="clear" w:color="auto" w:fill="auto"/>
            <w:hideMark/>
          </w:tcPr>
          <w:p w14:paraId="4BEF797F" w14:textId="77777777" w:rsidR="005D4345" w:rsidRPr="00B6553A" w:rsidRDefault="005D4345" w:rsidP="005D4345">
            <w:pPr>
              <w:pStyle w:val="122"/>
            </w:pPr>
            <w:r w:rsidRPr="00B6553A">
              <w:t>55510</w:t>
            </w:r>
          </w:p>
        </w:tc>
      </w:tr>
      <w:tr w:rsidR="005D4345" w:rsidRPr="00B6553A" w14:paraId="5AB44AF6" w14:textId="77777777" w:rsidTr="000706D4">
        <w:trPr>
          <w:trHeight w:val="20"/>
          <w:jc w:val="center"/>
        </w:trPr>
        <w:tc>
          <w:tcPr>
            <w:tcW w:w="193" w:type="pct"/>
            <w:shd w:val="clear" w:color="auto" w:fill="auto"/>
          </w:tcPr>
          <w:p w14:paraId="65625127"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07D02920" w14:textId="77777777" w:rsidR="005D4345" w:rsidRPr="00B6553A" w:rsidRDefault="005D4345" w:rsidP="005D4345">
            <w:pPr>
              <w:pStyle w:val="122"/>
            </w:pPr>
            <w:r w:rsidRPr="00B6553A">
              <w:t>Чистый Мох</w:t>
            </w:r>
          </w:p>
        </w:tc>
        <w:tc>
          <w:tcPr>
            <w:tcW w:w="730" w:type="pct"/>
            <w:shd w:val="clear" w:color="auto" w:fill="auto"/>
            <w:hideMark/>
          </w:tcPr>
          <w:p w14:paraId="57C66FF0"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72C136AE"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795BB202" w14:textId="77777777" w:rsidR="005D4345" w:rsidRPr="00B6553A" w:rsidRDefault="005D4345" w:rsidP="005D4345">
            <w:pPr>
              <w:pStyle w:val="122"/>
            </w:pPr>
            <w:r w:rsidRPr="00B6553A">
              <w:t>нет</w:t>
            </w:r>
          </w:p>
        </w:tc>
        <w:tc>
          <w:tcPr>
            <w:tcW w:w="244" w:type="pct"/>
            <w:shd w:val="clear" w:color="auto" w:fill="auto"/>
            <w:hideMark/>
          </w:tcPr>
          <w:p w14:paraId="4DC90038" w14:textId="77777777" w:rsidR="005D4345" w:rsidRPr="00B6553A" w:rsidRDefault="005D4345" w:rsidP="005D4345">
            <w:pPr>
              <w:pStyle w:val="122"/>
            </w:pPr>
            <w:r w:rsidRPr="00B6553A">
              <w:t>нет</w:t>
            </w:r>
          </w:p>
        </w:tc>
        <w:tc>
          <w:tcPr>
            <w:tcW w:w="730" w:type="pct"/>
            <w:shd w:val="clear" w:color="auto" w:fill="auto"/>
            <w:hideMark/>
          </w:tcPr>
          <w:p w14:paraId="331A4A2C" w14:textId="77777777" w:rsidR="005D4345" w:rsidRPr="00B6553A" w:rsidRDefault="005D4345" w:rsidP="005D4345">
            <w:pPr>
              <w:pStyle w:val="122"/>
            </w:pPr>
            <w:r w:rsidRPr="00B6553A">
              <w:t>Киришский</w:t>
            </w:r>
          </w:p>
        </w:tc>
        <w:tc>
          <w:tcPr>
            <w:tcW w:w="730" w:type="pct"/>
            <w:shd w:val="clear" w:color="auto" w:fill="auto"/>
            <w:hideMark/>
          </w:tcPr>
          <w:p w14:paraId="129C4E0F" w14:textId="77777777" w:rsidR="005D4345" w:rsidRPr="00B6553A" w:rsidRDefault="005D4345" w:rsidP="005D4345">
            <w:pPr>
              <w:pStyle w:val="122"/>
            </w:pPr>
            <w:r w:rsidRPr="00B6553A">
              <w:t>Пчевжинское сельское поселение</w:t>
            </w:r>
          </w:p>
        </w:tc>
        <w:tc>
          <w:tcPr>
            <w:tcW w:w="426" w:type="pct"/>
            <w:shd w:val="clear" w:color="auto" w:fill="auto"/>
            <w:hideMark/>
          </w:tcPr>
          <w:p w14:paraId="116B4149" w14:textId="77777777" w:rsidR="005D4345" w:rsidRPr="00B6553A" w:rsidRDefault="005D4345" w:rsidP="005D4345">
            <w:pPr>
              <w:pStyle w:val="122"/>
            </w:pPr>
            <w:r w:rsidRPr="00B6553A">
              <w:t>6434</w:t>
            </w:r>
          </w:p>
        </w:tc>
      </w:tr>
      <w:tr w:rsidR="005D4345" w:rsidRPr="00B6553A" w14:paraId="68593E3E" w14:textId="77777777" w:rsidTr="000706D4">
        <w:trPr>
          <w:trHeight w:val="20"/>
          <w:jc w:val="center"/>
        </w:trPr>
        <w:tc>
          <w:tcPr>
            <w:tcW w:w="193" w:type="pct"/>
            <w:shd w:val="clear" w:color="auto" w:fill="auto"/>
          </w:tcPr>
          <w:p w14:paraId="51AC971C"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652DDB8C" w14:textId="77777777" w:rsidR="005D4345" w:rsidRPr="00B6553A" w:rsidRDefault="005D4345" w:rsidP="005D4345">
            <w:pPr>
              <w:pStyle w:val="122"/>
            </w:pPr>
            <w:r w:rsidRPr="00B6553A">
              <w:t>Каньон реки Лава</w:t>
            </w:r>
          </w:p>
        </w:tc>
        <w:tc>
          <w:tcPr>
            <w:tcW w:w="730" w:type="pct"/>
            <w:shd w:val="clear" w:color="auto" w:fill="auto"/>
            <w:hideMark/>
          </w:tcPr>
          <w:p w14:paraId="2B4C638D" w14:textId="77777777" w:rsidR="005D4345" w:rsidRPr="00B6553A" w:rsidRDefault="005D4345" w:rsidP="005D4345">
            <w:pPr>
              <w:pStyle w:val="122"/>
            </w:pPr>
            <w:r w:rsidRPr="00B6553A">
              <w:t>памятник природы</w:t>
            </w:r>
          </w:p>
        </w:tc>
        <w:tc>
          <w:tcPr>
            <w:tcW w:w="584" w:type="pct"/>
            <w:shd w:val="clear" w:color="auto" w:fill="auto"/>
            <w:hideMark/>
          </w:tcPr>
          <w:p w14:paraId="2C93DBF6"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3F6A27A3" w14:textId="77777777" w:rsidR="005D4345" w:rsidRPr="00B6553A" w:rsidRDefault="005D4345" w:rsidP="005D4345">
            <w:pPr>
              <w:pStyle w:val="122"/>
            </w:pPr>
            <w:r w:rsidRPr="00B6553A">
              <w:t>нет</w:t>
            </w:r>
          </w:p>
        </w:tc>
        <w:tc>
          <w:tcPr>
            <w:tcW w:w="244" w:type="pct"/>
            <w:shd w:val="clear" w:color="auto" w:fill="auto"/>
            <w:hideMark/>
          </w:tcPr>
          <w:p w14:paraId="667F65B0" w14:textId="77777777" w:rsidR="005D4345" w:rsidRPr="00B6553A" w:rsidRDefault="005D4345" w:rsidP="005D4345">
            <w:pPr>
              <w:pStyle w:val="122"/>
            </w:pPr>
            <w:r w:rsidRPr="00B6553A">
              <w:t>нет</w:t>
            </w:r>
          </w:p>
        </w:tc>
        <w:tc>
          <w:tcPr>
            <w:tcW w:w="730" w:type="pct"/>
            <w:shd w:val="clear" w:color="auto" w:fill="auto"/>
            <w:hideMark/>
          </w:tcPr>
          <w:p w14:paraId="406D0A19" w14:textId="77777777" w:rsidR="005D4345" w:rsidRPr="00B6553A" w:rsidRDefault="005D4345" w:rsidP="005D4345">
            <w:pPr>
              <w:pStyle w:val="122"/>
            </w:pPr>
            <w:r w:rsidRPr="00B6553A">
              <w:t>Кировский</w:t>
            </w:r>
          </w:p>
        </w:tc>
        <w:tc>
          <w:tcPr>
            <w:tcW w:w="730" w:type="pct"/>
            <w:shd w:val="clear" w:color="auto" w:fill="auto"/>
            <w:hideMark/>
          </w:tcPr>
          <w:p w14:paraId="32292FE8" w14:textId="77777777" w:rsidR="005D4345" w:rsidRPr="00B6553A" w:rsidRDefault="005D4345" w:rsidP="005D4345">
            <w:pPr>
              <w:pStyle w:val="122"/>
            </w:pPr>
            <w:r w:rsidRPr="00B6553A">
              <w:t>Назиевское городское поселение</w:t>
            </w:r>
          </w:p>
        </w:tc>
        <w:tc>
          <w:tcPr>
            <w:tcW w:w="426" w:type="pct"/>
            <w:shd w:val="clear" w:color="auto" w:fill="auto"/>
            <w:hideMark/>
          </w:tcPr>
          <w:p w14:paraId="711FB46A" w14:textId="77777777" w:rsidR="005D4345" w:rsidRPr="00B6553A" w:rsidRDefault="005D4345" w:rsidP="005D4345">
            <w:pPr>
              <w:pStyle w:val="122"/>
            </w:pPr>
            <w:r w:rsidRPr="00B6553A">
              <w:t>160</w:t>
            </w:r>
          </w:p>
        </w:tc>
      </w:tr>
      <w:tr w:rsidR="005D4345" w:rsidRPr="00B6553A" w14:paraId="777D5CBD" w14:textId="77777777" w:rsidTr="000706D4">
        <w:trPr>
          <w:trHeight w:val="20"/>
          <w:jc w:val="center"/>
        </w:trPr>
        <w:tc>
          <w:tcPr>
            <w:tcW w:w="193" w:type="pct"/>
            <w:shd w:val="clear" w:color="auto" w:fill="auto"/>
          </w:tcPr>
          <w:p w14:paraId="42B5B48E"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4FDC71DE" w14:textId="77777777" w:rsidR="005D4345" w:rsidRPr="00B6553A" w:rsidRDefault="005D4345" w:rsidP="005D4345">
            <w:pPr>
              <w:pStyle w:val="122"/>
            </w:pPr>
            <w:r w:rsidRPr="00B6553A">
              <w:t>Гостилицкий</w:t>
            </w:r>
          </w:p>
        </w:tc>
        <w:tc>
          <w:tcPr>
            <w:tcW w:w="730" w:type="pct"/>
            <w:shd w:val="clear" w:color="auto" w:fill="auto"/>
            <w:hideMark/>
          </w:tcPr>
          <w:p w14:paraId="57093A06"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1803D2FF" w14:textId="77777777" w:rsidR="005D4345" w:rsidRPr="00B6553A" w:rsidRDefault="005D4345" w:rsidP="005D4345">
            <w:pPr>
              <w:pStyle w:val="122"/>
            </w:pPr>
            <w:r w:rsidRPr="00B6553A">
              <w:t>единая территория</w:t>
            </w:r>
          </w:p>
        </w:tc>
        <w:tc>
          <w:tcPr>
            <w:tcW w:w="633" w:type="pct"/>
            <w:shd w:val="clear" w:color="auto" w:fill="auto"/>
            <w:hideMark/>
          </w:tcPr>
          <w:p w14:paraId="65C239CE" w14:textId="77777777" w:rsidR="005D4345" w:rsidRPr="00B6553A" w:rsidRDefault="005D4345" w:rsidP="005D4345">
            <w:pPr>
              <w:pStyle w:val="122"/>
            </w:pPr>
            <w:r w:rsidRPr="00B6553A">
              <w:tab/>
              <w:t>нет</w:t>
            </w:r>
          </w:p>
        </w:tc>
        <w:tc>
          <w:tcPr>
            <w:tcW w:w="244" w:type="pct"/>
            <w:shd w:val="clear" w:color="auto" w:fill="auto"/>
            <w:hideMark/>
          </w:tcPr>
          <w:p w14:paraId="67308460" w14:textId="77777777" w:rsidR="005D4345" w:rsidRPr="00B6553A" w:rsidRDefault="005D4345" w:rsidP="005D4345">
            <w:pPr>
              <w:pStyle w:val="122"/>
            </w:pPr>
            <w:r w:rsidRPr="00B6553A">
              <w:t>да</w:t>
            </w:r>
          </w:p>
        </w:tc>
        <w:tc>
          <w:tcPr>
            <w:tcW w:w="730" w:type="pct"/>
            <w:shd w:val="clear" w:color="auto" w:fill="auto"/>
            <w:hideMark/>
          </w:tcPr>
          <w:p w14:paraId="4B535055" w14:textId="77777777" w:rsidR="005D4345" w:rsidRPr="00B6553A" w:rsidRDefault="005D4345" w:rsidP="005D4345">
            <w:pPr>
              <w:pStyle w:val="122"/>
            </w:pPr>
            <w:r w:rsidRPr="00B6553A">
              <w:t>Ломоносовский</w:t>
            </w:r>
          </w:p>
        </w:tc>
        <w:tc>
          <w:tcPr>
            <w:tcW w:w="730" w:type="pct"/>
            <w:shd w:val="clear" w:color="auto" w:fill="auto"/>
            <w:hideMark/>
          </w:tcPr>
          <w:p w14:paraId="563DB793" w14:textId="77777777" w:rsidR="005D4345" w:rsidRPr="00B6553A" w:rsidRDefault="005D4345" w:rsidP="005D4345">
            <w:pPr>
              <w:pStyle w:val="122"/>
            </w:pPr>
            <w:r w:rsidRPr="00B6553A">
              <w:t>Гостилицкое сельское поселение</w:t>
            </w:r>
          </w:p>
        </w:tc>
        <w:tc>
          <w:tcPr>
            <w:tcW w:w="426" w:type="pct"/>
            <w:shd w:val="clear" w:color="auto" w:fill="auto"/>
            <w:hideMark/>
          </w:tcPr>
          <w:p w14:paraId="18B8756C" w14:textId="77777777" w:rsidR="005D4345" w:rsidRPr="00B6553A" w:rsidRDefault="005D4345" w:rsidP="005D4345">
            <w:pPr>
              <w:pStyle w:val="122"/>
            </w:pPr>
            <w:r w:rsidRPr="00B6553A">
              <w:t>1599,50</w:t>
            </w:r>
          </w:p>
        </w:tc>
      </w:tr>
      <w:tr w:rsidR="005D4345" w:rsidRPr="00B6553A" w14:paraId="0D7C82B7" w14:textId="77777777" w:rsidTr="000706D4">
        <w:trPr>
          <w:trHeight w:val="20"/>
          <w:jc w:val="center"/>
        </w:trPr>
        <w:tc>
          <w:tcPr>
            <w:tcW w:w="193" w:type="pct"/>
            <w:shd w:val="clear" w:color="auto" w:fill="auto"/>
          </w:tcPr>
          <w:p w14:paraId="1F5BBAD2"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1D1ABD05" w14:textId="77777777" w:rsidR="005D4345" w:rsidRPr="00B6553A" w:rsidRDefault="005D4345" w:rsidP="005D4345">
            <w:pPr>
              <w:pStyle w:val="122"/>
            </w:pPr>
            <w:r w:rsidRPr="00B6553A">
              <w:t>Лебяжий</w:t>
            </w:r>
          </w:p>
        </w:tc>
        <w:tc>
          <w:tcPr>
            <w:tcW w:w="730" w:type="pct"/>
            <w:shd w:val="clear" w:color="auto" w:fill="auto"/>
            <w:hideMark/>
          </w:tcPr>
          <w:p w14:paraId="25D21B2C" w14:textId="77777777" w:rsidR="005D4345" w:rsidRPr="00B6553A" w:rsidRDefault="005D4345" w:rsidP="005D4345">
            <w:pPr>
              <w:pStyle w:val="122"/>
            </w:pPr>
            <w:r w:rsidRPr="00B6553A">
              <w:t xml:space="preserve">государственный природный заказник </w:t>
            </w:r>
          </w:p>
        </w:tc>
        <w:tc>
          <w:tcPr>
            <w:tcW w:w="584" w:type="pct"/>
            <w:shd w:val="clear" w:color="auto" w:fill="auto"/>
            <w:hideMark/>
          </w:tcPr>
          <w:p w14:paraId="08691CDD" w14:textId="77777777" w:rsidR="005D4345" w:rsidRPr="00B6553A" w:rsidRDefault="005D4345" w:rsidP="005D4345">
            <w:pPr>
              <w:pStyle w:val="122"/>
            </w:pPr>
            <w:r w:rsidRPr="00B6553A">
              <w:t>единая территория</w:t>
            </w:r>
          </w:p>
        </w:tc>
        <w:tc>
          <w:tcPr>
            <w:tcW w:w="633" w:type="pct"/>
            <w:shd w:val="clear" w:color="auto" w:fill="auto"/>
            <w:hideMark/>
          </w:tcPr>
          <w:p w14:paraId="4384EE67" w14:textId="77777777" w:rsidR="005D4345" w:rsidRPr="00B6553A" w:rsidRDefault="005D4345" w:rsidP="005D4345">
            <w:pPr>
              <w:pStyle w:val="122"/>
            </w:pPr>
            <w:r w:rsidRPr="00B6553A">
              <w:t>нет</w:t>
            </w:r>
          </w:p>
        </w:tc>
        <w:tc>
          <w:tcPr>
            <w:tcW w:w="244" w:type="pct"/>
            <w:shd w:val="clear" w:color="auto" w:fill="auto"/>
            <w:hideMark/>
          </w:tcPr>
          <w:p w14:paraId="5DBAAE06" w14:textId="77777777" w:rsidR="005D4345" w:rsidRPr="00B6553A" w:rsidRDefault="005D4345" w:rsidP="005D4345">
            <w:pPr>
              <w:pStyle w:val="122"/>
            </w:pPr>
            <w:r w:rsidRPr="00B6553A">
              <w:t>нет</w:t>
            </w:r>
          </w:p>
        </w:tc>
        <w:tc>
          <w:tcPr>
            <w:tcW w:w="730" w:type="pct"/>
            <w:shd w:val="clear" w:color="auto" w:fill="auto"/>
            <w:hideMark/>
          </w:tcPr>
          <w:p w14:paraId="5DB2F664" w14:textId="77777777" w:rsidR="005D4345" w:rsidRPr="00B6553A" w:rsidRDefault="005D4345" w:rsidP="005D4345">
            <w:pPr>
              <w:pStyle w:val="122"/>
            </w:pPr>
            <w:r w:rsidRPr="00B6553A">
              <w:t>Ломоносовский</w:t>
            </w:r>
          </w:p>
        </w:tc>
        <w:tc>
          <w:tcPr>
            <w:tcW w:w="730" w:type="pct"/>
            <w:shd w:val="clear" w:color="auto" w:fill="auto"/>
            <w:hideMark/>
          </w:tcPr>
          <w:p w14:paraId="35A34ED8" w14:textId="4FA0E576" w:rsidR="005D4345" w:rsidRPr="00B6553A" w:rsidRDefault="005D4345" w:rsidP="005D4345">
            <w:pPr>
              <w:pStyle w:val="122"/>
            </w:pPr>
            <w:r w:rsidRPr="00B6553A">
              <w:t>Большеижорское, Лебяженское городские поселения, Пениковское сельское поселение</w:t>
            </w:r>
          </w:p>
        </w:tc>
        <w:tc>
          <w:tcPr>
            <w:tcW w:w="426" w:type="pct"/>
            <w:shd w:val="clear" w:color="auto" w:fill="auto"/>
            <w:hideMark/>
          </w:tcPr>
          <w:p w14:paraId="55147941" w14:textId="77777777" w:rsidR="005D4345" w:rsidRPr="00B6553A" w:rsidRDefault="005D4345" w:rsidP="005D4345">
            <w:pPr>
              <w:pStyle w:val="122"/>
            </w:pPr>
            <w:r w:rsidRPr="00B6553A">
              <w:t>6344,65</w:t>
            </w:r>
          </w:p>
        </w:tc>
      </w:tr>
      <w:tr w:rsidR="005D4345" w:rsidRPr="00B6553A" w14:paraId="15627F9A" w14:textId="77777777" w:rsidTr="000706D4">
        <w:trPr>
          <w:trHeight w:val="20"/>
          <w:jc w:val="center"/>
        </w:trPr>
        <w:tc>
          <w:tcPr>
            <w:tcW w:w="193" w:type="pct"/>
            <w:shd w:val="clear" w:color="auto" w:fill="auto"/>
          </w:tcPr>
          <w:p w14:paraId="7CAF609F"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6F1AB22A" w14:textId="77777777" w:rsidR="005D4345" w:rsidRPr="00B6553A" w:rsidRDefault="005D4345" w:rsidP="005D4345">
            <w:pPr>
              <w:pStyle w:val="122"/>
            </w:pPr>
            <w:r w:rsidRPr="00B6553A">
              <w:t>Радоновые источники и озера у деревни Лопухинка</w:t>
            </w:r>
          </w:p>
        </w:tc>
        <w:tc>
          <w:tcPr>
            <w:tcW w:w="730" w:type="pct"/>
            <w:shd w:val="clear" w:color="auto" w:fill="auto"/>
            <w:hideMark/>
          </w:tcPr>
          <w:p w14:paraId="6E31DF94" w14:textId="77777777" w:rsidR="005D4345" w:rsidRPr="00B6553A" w:rsidRDefault="005D4345" w:rsidP="005D4345">
            <w:pPr>
              <w:pStyle w:val="122"/>
            </w:pPr>
            <w:r w:rsidRPr="00B6553A">
              <w:t>памятник природы</w:t>
            </w:r>
          </w:p>
        </w:tc>
        <w:tc>
          <w:tcPr>
            <w:tcW w:w="584" w:type="pct"/>
            <w:shd w:val="clear" w:color="auto" w:fill="auto"/>
            <w:hideMark/>
          </w:tcPr>
          <w:p w14:paraId="0A5B2761"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66027C64" w14:textId="77777777" w:rsidR="005D4345" w:rsidRPr="00B6553A" w:rsidRDefault="005D4345" w:rsidP="005D4345">
            <w:pPr>
              <w:pStyle w:val="122"/>
            </w:pPr>
            <w:r w:rsidRPr="00B6553A">
              <w:t>нет</w:t>
            </w:r>
          </w:p>
        </w:tc>
        <w:tc>
          <w:tcPr>
            <w:tcW w:w="244" w:type="pct"/>
            <w:shd w:val="clear" w:color="auto" w:fill="auto"/>
            <w:hideMark/>
          </w:tcPr>
          <w:p w14:paraId="086B0576" w14:textId="77777777" w:rsidR="005D4345" w:rsidRPr="00B6553A" w:rsidRDefault="005D4345" w:rsidP="005D4345">
            <w:pPr>
              <w:pStyle w:val="122"/>
            </w:pPr>
            <w:r w:rsidRPr="00B6553A">
              <w:t>нет</w:t>
            </w:r>
          </w:p>
        </w:tc>
        <w:tc>
          <w:tcPr>
            <w:tcW w:w="730" w:type="pct"/>
            <w:shd w:val="clear" w:color="auto" w:fill="auto"/>
            <w:hideMark/>
          </w:tcPr>
          <w:p w14:paraId="0CBD4062" w14:textId="77777777" w:rsidR="005D4345" w:rsidRPr="00B6553A" w:rsidRDefault="005D4345" w:rsidP="005D4345">
            <w:pPr>
              <w:pStyle w:val="122"/>
            </w:pPr>
            <w:r w:rsidRPr="00B6553A">
              <w:t>Ломоносовский</w:t>
            </w:r>
          </w:p>
        </w:tc>
        <w:tc>
          <w:tcPr>
            <w:tcW w:w="730" w:type="pct"/>
            <w:shd w:val="clear" w:color="auto" w:fill="auto"/>
            <w:hideMark/>
          </w:tcPr>
          <w:p w14:paraId="535BB223" w14:textId="77777777" w:rsidR="005D4345" w:rsidRPr="00B6553A" w:rsidRDefault="005D4345" w:rsidP="005D4345">
            <w:pPr>
              <w:pStyle w:val="122"/>
            </w:pPr>
            <w:r w:rsidRPr="00B6553A">
              <w:t>Лопухинское сельское поселение</w:t>
            </w:r>
          </w:p>
        </w:tc>
        <w:tc>
          <w:tcPr>
            <w:tcW w:w="426" w:type="pct"/>
            <w:shd w:val="clear" w:color="auto" w:fill="auto"/>
            <w:hideMark/>
          </w:tcPr>
          <w:p w14:paraId="7FCDCDF0" w14:textId="77777777" w:rsidR="005D4345" w:rsidRPr="00B6553A" w:rsidRDefault="005D4345" w:rsidP="005D4345">
            <w:pPr>
              <w:pStyle w:val="122"/>
            </w:pPr>
            <w:r w:rsidRPr="00B6553A">
              <w:t>158,90</w:t>
            </w:r>
          </w:p>
        </w:tc>
      </w:tr>
      <w:tr w:rsidR="005D4345" w:rsidRPr="00B6553A" w14:paraId="51DFD501" w14:textId="77777777" w:rsidTr="000706D4">
        <w:trPr>
          <w:trHeight w:val="20"/>
          <w:jc w:val="center"/>
        </w:trPr>
        <w:tc>
          <w:tcPr>
            <w:tcW w:w="193" w:type="pct"/>
            <w:shd w:val="clear" w:color="auto" w:fill="auto"/>
          </w:tcPr>
          <w:p w14:paraId="7EC603E5"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0D9056F0" w14:textId="77777777" w:rsidR="005D4345" w:rsidRPr="00B6553A" w:rsidRDefault="005D4345" w:rsidP="005D4345">
            <w:pPr>
              <w:pStyle w:val="122"/>
            </w:pPr>
            <w:r w:rsidRPr="00B6553A">
              <w:t>Сяберский</w:t>
            </w:r>
          </w:p>
        </w:tc>
        <w:tc>
          <w:tcPr>
            <w:tcW w:w="730" w:type="pct"/>
            <w:shd w:val="clear" w:color="auto" w:fill="auto"/>
            <w:hideMark/>
          </w:tcPr>
          <w:p w14:paraId="7563FAA5" w14:textId="77777777" w:rsidR="005D4345" w:rsidRPr="00B6553A" w:rsidRDefault="005D4345" w:rsidP="005D4345">
            <w:pPr>
              <w:pStyle w:val="122"/>
            </w:pPr>
            <w:r w:rsidRPr="00B6553A">
              <w:t xml:space="preserve">государственный природный заказник </w:t>
            </w:r>
          </w:p>
        </w:tc>
        <w:tc>
          <w:tcPr>
            <w:tcW w:w="584" w:type="pct"/>
            <w:shd w:val="clear" w:color="auto" w:fill="auto"/>
            <w:hideMark/>
          </w:tcPr>
          <w:p w14:paraId="17937465"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0EE50243" w14:textId="77777777" w:rsidR="005D4345" w:rsidRPr="00B6553A" w:rsidRDefault="005D4345" w:rsidP="005D4345">
            <w:pPr>
              <w:pStyle w:val="122"/>
            </w:pPr>
            <w:r w:rsidRPr="00B6553A">
              <w:t>нет</w:t>
            </w:r>
          </w:p>
        </w:tc>
        <w:tc>
          <w:tcPr>
            <w:tcW w:w="244" w:type="pct"/>
            <w:shd w:val="clear" w:color="auto" w:fill="auto"/>
            <w:hideMark/>
          </w:tcPr>
          <w:p w14:paraId="02948754" w14:textId="77777777" w:rsidR="005D4345" w:rsidRPr="00B6553A" w:rsidRDefault="005D4345" w:rsidP="005D4345">
            <w:pPr>
              <w:pStyle w:val="122"/>
            </w:pPr>
            <w:r w:rsidRPr="00B6553A">
              <w:t>нет</w:t>
            </w:r>
          </w:p>
        </w:tc>
        <w:tc>
          <w:tcPr>
            <w:tcW w:w="730" w:type="pct"/>
            <w:shd w:val="clear" w:color="auto" w:fill="auto"/>
            <w:hideMark/>
          </w:tcPr>
          <w:p w14:paraId="171863D4" w14:textId="77777777" w:rsidR="005D4345" w:rsidRPr="00B6553A" w:rsidRDefault="005D4345" w:rsidP="005D4345">
            <w:pPr>
              <w:pStyle w:val="122"/>
            </w:pPr>
            <w:r w:rsidRPr="00B6553A">
              <w:t xml:space="preserve">Лужский </w:t>
            </w:r>
          </w:p>
        </w:tc>
        <w:tc>
          <w:tcPr>
            <w:tcW w:w="730" w:type="pct"/>
            <w:shd w:val="clear" w:color="auto" w:fill="auto"/>
            <w:hideMark/>
          </w:tcPr>
          <w:p w14:paraId="1DBA8C58" w14:textId="77777777" w:rsidR="005D4345" w:rsidRPr="00B6553A" w:rsidRDefault="005D4345" w:rsidP="005D4345">
            <w:pPr>
              <w:pStyle w:val="122"/>
            </w:pPr>
            <w:r w:rsidRPr="00B6553A">
              <w:t>Волошовское, Осьминское сельские поселения</w:t>
            </w:r>
          </w:p>
        </w:tc>
        <w:tc>
          <w:tcPr>
            <w:tcW w:w="426" w:type="pct"/>
            <w:shd w:val="clear" w:color="auto" w:fill="auto"/>
            <w:hideMark/>
          </w:tcPr>
          <w:p w14:paraId="18A6CBA9" w14:textId="77777777" w:rsidR="005D4345" w:rsidRPr="00B6553A" w:rsidRDefault="005D4345" w:rsidP="005D4345">
            <w:pPr>
              <w:pStyle w:val="122"/>
            </w:pPr>
            <w:r w:rsidRPr="00B6553A">
              <w:t>11825</w:t>
            </w:r>
          </w:p>
        </w:tc>
      </w:tr>
      <w:tr w:rsidR="005D4345" w:rsidRPr="00B6553A" w14:paraId="12F6F99C" w14:textId="77777777" w:rsidTr="000706D4">
        <w:trPr>
          <w:trHeight w:val="20"/>
          <w:jc w:val="center"/>
        </w:trPr>
        <w:tc>
          <w:tcPr>
            <w:tcW w:w="193" w:type="pct"/>
            <w:shd w:val="clear" w:color="auto" w:fill="auto"/>
          </w:tcPr>
          <w:p w14:paraId="12FB7390"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538D19E0" w14:textId="77777777" w:rsidR="005D4345" w:rsidRPr="00B6553A" w:rsidRDefault="005D4345" w:rsidP="005D4345">
            <w:pPr>
              <w:pStyle w:val="122"/>
            </w:pPr>
            <w:r w:rsidRPr="00B6553A">
              <w:t>Череменецкий</w:t>
            </w:r>
          </w:p>
        </w:tc>
        <w:tc>
          <w:tcPr>
            <w:tcW w:w="730" w:type="pct"/>
            <w:shd w:val="clear" w:color="auto" w:fill="auto"/>
            <w:hideMark/>
          </w:tcPr>
          <w:p w14:paraId="672699EA" w14:textId="77777777" w:rsidR="005D4345" w:rsidRPr="00B6553A" w:rsidRDefault="005D4345" w:rsidP="005D4345">
            <w:pPr>
              <w:pStyle w:val="122"/>
            </w:pPr>
            <w:r w:rsidRPr="00B6553A">
              <w:t xml:space="preserve">государственный природный заказник </w:t>
            </w:r>
          </w:p>
        </w:tc>
        <w:tc>
          <w:tcPr>
            <w:tcW w:w="584" w:type="pct"/>
            <w:shd w:val="clear" w:color="auto" w:fill="auto"/>
            <w:hideMark/>
          </w:tcPr>
          <w:p w14:paraId="4EEB834B"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3C18B38E" w14:textId="77777777" w:rsidR="005D4345" w:rsidRPr="00B6553A" w:rsidRDefault="005D4345" w:rsidP="005D4345">
            <w:pPr>
              <w:pStyle w:val="122"/>
            </w:pPr>
            <w:r w:rsidRPr="00B6553A">
              <w:t>нет</w:t>
            </w:r>
          </w:p>
        </w:tc>
        <w:tc>
          <w:tcPr>
            <w:tcW w:w="244" w:type="pct"/>
            <w:shd w:val="clear" w:color="auto" w:fill="auto"/>
            <w:hideMark/>
          </w:tcPr>
          <w:p w14:paraId="1AAD2A3A" w14:textId="77777777" w:rsidR="005D4345" w:rsidRPr="00B6553A" w:rsidRDefault="005D4345" w:rsidP="005D4345">
            <w:pPr>
              <w:pStyle w:val="122"/>
            </w:pPr>
            <w:r w:rsidRPr="00B6553A">
              <w:t>нет</w:t>
            </w:r>
          </w:p>
        </w:tc>
        <w:tc>
          <w:tcPr>
            <w:tcW w:w="730" w:type="pct"/>
            <w:shd w:val="clear" w:color="auto" w:fill="auto"/>
            <w:hideMark/>
          </w:tcPr>
          <w:p w14:paraId="0039AC2B" w14:textId="77777777" w:rsidR="005D4345" w:rsidRPr="00B6553A" w:rsidRDefault="005D4345" w:rsidP="005D4345">
            <w:pPr>
              <w:pStyle w:val="122"/>
            </w:pPr>
            <w:r w:rsidRPr="00B6553A">
              <w:t xml:space="preserve">Лужский </w:t>
            </w:r>
          </w:p>
        </w:tc>
        <w:tc>
          <w:tcPr>
            <w:tcW w:w="730" w:type="pct"/>
            <w:shd w:val="clear" w:color="auto" w:fill="auto"/>
            <w:hideMark/>
          </w:tcPr>
          <w:p w14:paraId="3F8EB0D5" w14:textId="77777777" w:rsidR="005D4345" w:rsidRPr="00B6553A" w:rsidRDefault="005D4345" w:rsidP="005D4345">
            <w:pPr>
              <w:pStyle w:val="122"/>
            </w:pPr>
            <w:r w:rsidRPr="00B6553A">
              <w:t xml:space="preserve">Володарское, </w:t>
            </w:r>
          </w:p>
          <w:p w14:paraId="6022B298" w14:textId="77777777" w:rsidR="005D4345" w:rsidRPr="00B6553A" w:rsidRDefault="005D4345" w:rsidP="005D4345">
            <w:pPr>
              <w:pStyle w:val="122"/>
            </w:pPr>
            <w:r w:rsidRPr="00B6553A">
              <w:t xml:space="preserve">Дзержинское, </w:t>
            </w:r>
          </w:p>
          <w:p w14:paraId="2E2A69EE" w14:textId="77777777" w:rsidR="005D4345" w:rsidRPr="00B6553A" w:rsidRDefault="005D4345" w:rsidP="005D4345">
            <w:pPr>
              <w:pStyle w:val="122"/>
            </w:pPr>
            <w:r w:rsidRPr="00B6553A">
              <w:t>Скребловское сельские поселения</w:t>
            </w:r>
          </w:p>
        </w:tc>
        <w:tc>
          <w:tcPr>
            <w:tcW w:w="426" w:type="pct"/>
            <w:shd w:val="clear" w:color="auto" w:fill="auto"/>
            <w:hideMark/>
          </w:tcPr>
          <w:p w14:paraId="2C2E9AD7" w14:textId="77777777" w:rsidR="005D4345" w:rsidRPr="00B6553A" w:rsidRDefault="005D4345" w:rsidP="005D4345">
            <w:pPr>
              <w:pStyle w:val="122"/>
            </w:pPr>
            <w:r w:rsidRPr="00B6553A">
              <w:t>7100</w:t>
            </w:r>
          </w:p>
        </w:tc>
      </w:tr>
      <w:tr w:rsidR="005D4345" w:rsidRPr="00B6553A" w14:paraId="0F183FC5" w14:textId="77777777" w:rsidTr="000706D4">
        <w:trPr>
          <w:trHeight w:val="20"/>
          <w:jc w:val="center"/>
        </w:trPr>
        <w:tc>
          <w:tcPr>
            <w:tcW w:w="193" w:type="pct"/>
            <w:shd w:val="clear" w:color="auto" w:fill="auto"/>
          </w:tcPr>
          <w:p w14:paraId="27D27E6F"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51493AF8" w14:textId="77777777" w:rsidR="005D4345" w:rsidRPr="00B6553A" w:rsidRDefault="005D4345" w:rsidP="005D4345">
            <w:pPr>
              <w:pStyle w:val="122"/>
            </w:pPr>
            <w:r w:rsidRPr="00B6553A">
              <w:t>Шалово-Перечицкий</w:t>
            </w:r>
          </w:p>
        </w:tc>
        <w:tc>
          <w:tcPr>
            <w:tcW w:w="730" w:type="pct"/>
            <w:shd w:val="clear" w:color="auto" w:fill="auto"/>
            <w:hideMark/>
          </w:tcPr>
          <w:p w14:paraId="01682359" w14:textId="6B330600" w:rsidR="005D4345" w:rsidRPr="00B6553A" w:rsidRDefault="005D4345" w:rsidP="005D4345">
            <w:pPr>
              <w:pStyle w:val="122"/>
            </w:pPr>
            <w:r w:rsidRPr="00B6553A">
              <w:t xml:space="preserve">государственный природный заказник </w:t>
            </w:r>
          </w:p>
        </w:tc>
        <w:tc>
          <w:tcPr>
            <w:tcW w:w="584" w:type="pct"/>
            <w:shd w:val="clear" w:color="auto" w:fill="auto"/>
            <w:hideMark/>
          </w:tcPr>
          <w:p w14:paraId="1320CC5A"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6C4C42F4" w14:textId="77777777" w:rsidR="005D4345" w:rsidRPr="00B6553A" w:rsidRDefault="005D4345" w:rsidP="005D4345">
            <w:pPr>
              <w:pStyle w:val="122"/>
            </w:pPr>
            <w:r w:rsidRPr="00B6553A">
              <w:t>нет</w:t>
            </w:r>
          </w:p>
        </w:tc>
        <w:tc>
          <w:tcPr>
            <w:tcW w:w="244" w:type="pct"/>
            <w:shd w:val="clear" w:color="auto" w:fill="auto"/>
            <w:hideMark/>
          </w:tcPr>
          <w:p w14:paraId="44B18111" w14:textId="77777777" w:rsidR="005D4345" w:rsidRPr="00B6553A" w:rsidRDefault="005D4345" w:rsidP="005D4345">
            <w:pPr>
              <w:pStyle w:val="122"/>
            </w:pPr>
            <w:r w:rsidRPr="00B6553A">
              <w:t>нет</w:t>
            </w:r>
          </w:p>
        </w:tc>
        <w:tc>
          <w:tcPr>
            <w:tcW w:w="730" w:type="pct"/>
            <w:shd w:val="clear" w:color="auto" w:fill="auto"/>
            <w:hideMark/>
          </w:tcPr>
          <w:p w14:paraId="68B13321" w14:textId="77777777" w:rsidR="005D4345" w:rsidRPr="00B6553A" w:rsidRDefault="005D4345" w:rsidP="005D4345">
            <w:pPr>
              <w:pStyle w:val="122"/>
            </w:pPr>
            <w:r w:rsidRPr="00B6553A">
              <w:t xml:space="preserve">Лужский </w:t>
            </w:r>
          </w:p>
        </w:tc>
        <w:tc>
          <w:tcPr>
            <w:tcW w:w="730" w:type="pct"/>
            <w:shd w:val="clear" w:color="auto" w:fill="auto"/>
            <w:hideMark/>
          </w:tcPr>
          <w:p w14:paraId="71035D8A" w14:textId="38413ED2" w:rsidR="005D4345" w:rsidRPr="00B6553A" w:rsidRDefault="005D4345" w:rsidP="005D4345">
            <w:pPr>
              <w:pStyle w:val="122"/>
            </w:pPr>
            <w:r w:rsidRPr="00B6553A">
              <w:t>Заклинское сельское поселение, Лужское, Толмачёвское городские поселения</w:t>
            </w:r>
          </w:p>
        </w:tc>
        <w:tc>
          <w:tcPr>
            <w:tcW w:w="426" w:type="pct"/>
            <w:shd w:val="clear" w:color="auto" w:fill="auto"/>
            <w:hideMark/>
          </w:tcPr>
          <w:p w14:paraId="29286E32" w14:textId="77777777" w:rsidR="005D4345" w:rsidRPr="00B6553A" w:rsidRDefault="005D4345" w:rsidP="005D4345">
            <w:pPr>
              <w:pStyle w:val="122"/>
            </w:pPr>
            <w:r w:rsidRPr="00B6553A">
              <w:t>5942,8</w:t>
            </w:r>
          </w:p>
        </w:tc>
      </w:tr>
      <w:tr w:rsidR="005D4345" w:rsidRPr="00B6553A" w14:paraId="43EADCD6" w14:textId="77777777" w:rsidTr="000706D4">
        <w:trPr>
          <w:trHeight w:val="20"/>
          <w:jc w:val="center"/>
        </w:trPr>
        <w:tc>
          <w:tcPr>
            <w:tcW w:w="193" w:type="pct"/>
            <w:shd w:val="clear" w:color="auto" w:fill="auto"/>
          </w:tcPr>
          <w:p w14:paraId="3053269C"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00FCF170" w14:textId="77777777" w:rsidR="005D4345" w:rsidRPr="00B6553A" w:rsidRDefault="005D4345" w:rsidP="005D4345">
            <w:pPr>
              <w:pStyle w:val="122"/>
            </w:pPr>
            <w:r w:rsidRPr="00B6553A">
              <w:t>Белый камень</w:t>
            </w:r>
          </w:p>
        </w:tc>
        <w:tc>
          <w:tcPr>
            <w:tcW w:w="730" w:type="pct"/>
            <w:shd w:val="clear" w:color="auto" w:fill="auto"/>
            <w:hideMark/>
          </w:tcPr>
          <w:p w14:paraId="02C70319" w14:textId="77777777" w:rsidR="005D4345" w:rsidRPr="00B6553A" w:rsidRDefault="005D4345" w:rsidP="005D4345">
            <w:pPr>
              <w:pStyle w:val="122"/>
            </w:pPr>
            <w:r w:rsidRPr="00B6553A">
              <w:t xml:space="preserve">государственный природный заказник </w:t>
            </w:r>
          </w:p>
        </w:tc>
        <w:tc>
          <w:tcPr>
            <w:tcW w:w="584" w:type="pct"/>
            <w:shd w:val="clear" w:color="auto" w:fill="auto"/>
            <w:hideMark/>
          </w:tcPr>
          <w:p w14:paraId="27CE8C68"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39ED4B35" w14:textId="77777777" w:rsidR="005D4345" w:rsidRPr="00B6553A" w:rsidRDefault="005D4345" w:rsidP="005D4345">
            <w:pPr>
              <w:pStyle w:val="122"/>
            </w:pPr>
            <w:r w:rsidRPr="00B6553A">
              <w:t>нет</w:t>
            </w:r>
          </w:p>
        </w:tc>
        <w:tc>
          <w:tcPr>
            <w:tcW w:w="244" w:type="pct"/>
            <w:shd w:val="clear" w:color="auto" w:fill="auto"/>
            <w:hideMark/>
          </w:tcPr>
          <w:p w14:paraId="5F6AFE24" w14:textId="77777777" w:rsidR="005D4345" w:rsidRPr="00B6553A" w:rsidRDefault="005D4345" w:rsidP="005D4345">
            <w:pPr>
              <w:pStyle w:val="122"/>
            </w:pPr>
            <w:r w:rsidRPr="00B6553A">
              <w:t>нет</w:t>
            </w:r>
          </w:p>
        </w:tc>
        <w:tc>
          <w:tcPr>
            <w:tcW w:w="730" w:type="pct"/>
            <w:shd w:val="clear" w:color="auto" w:fill="auto"/>
            <w:hideMark/>
          </w:tcPr>
          <w:p w14:paraId="26A490FC" w14:textId="77777777" w:rsidR="005D4345" w:rsidRPr="00B6553A" w:rsidRDefault="005D4345" w:rsidP="005D4345">
            <w:pPr>
              <w:pStyle w:val="122"/>
            </w:pPr>
            <w:r w:rsidRPr="00B6553A">
              <w:t>Лужский</w:t>
            </w:r>
          </w:p>
        </w:tc>
        <w:tc>
          <w:tcPr>
            <w:tcW w:w="730" w:type="pct"/>
            <w:shd w:val="clear" w:color="auto" w:fill="auto"/>
            <w:hideMark/>
          </w:tcPr>
          <w:p w14:paraId="125AC839" w14:textId="77777777" w:rsidR="005D4345" w:rsidRPr="00B6553A" w:rsidRDefault="005D4345" w:rsidP="005D4345">
            <w:pPr>
              <w:pStyle w:val="122"/>
            </w:pPr>
            <w:r w:rsidRPr="00B6553A">
              <w:t>Оредежское сельское поселение</w:t>
            </w:r>
            <w:r w:rsidRPr="00B6553A">
              <w:rPr>
                <w:rStyle w:val="aff3"/>
              </w:rPr>
              <w:footnoteReference w:id="5"/>
            </w:r>
          </w:p>
        </w:tc>
        <w:tc>
          <w:tcPr>
            <w:tcW w:w="426" w:type="pct"/>
            <w:shd w:val="clear" w:color="auto" w:fill="auto"/>
            <w:hideMark/>
          </w:tcPr>
          <w:p w14:paraId="3FC000C8" w14:textId="77777777" w:rsidR="005D4345" w:rsidRPr="00B6553A" w:rsidRDefault="005D4345" w:rsidP="005D4345">
            <w:pPr>
              <w:pStyle w:val="122"/>
            </w:pPr>
            <w:r w:rsidRPr="00B6553A">
              <w:t>5656</w:t>
            </w:r>
          </w:p>
        </w:tc>
      </w:tr>
      <w:tr w:rsidR="005D4345" w:rsidRPr="00B6553A" w14:paraId="508A56CF" w14:textId="77777777" w:rsidTr="000706D4">
        <w:trPr>
          <w:trHeight w:val="20"/>
          <w:jc w:val="center"/>
        </w:trPr>
        <w:tc>
          <w:tcPr>
            <w:tcW w:w="193" w:type="pct"/>
            <w:shd w:val="clear" w:color="auto" w:fill="auto"/>
          </w:tcPr>
          <w:p w14:paraId="2426D1F7"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0051AA81" w14:textId="77777777" w:rsidR="005D4345" w:rsidRPr="00B6553A" w:rsidRDefault="005D4345" w:rsidP="005D4345">
            <w:pPr>
              <w:pStyle w:val="122"/>
            </w:pPr>
            <w:r w:rsidRPr="00B6553A">
              <w:t>Геологические обнажения девонских и ордовикских пород на реке Саба</w:t>
            </w:r>
          </w:p>
        </w:tc>
        <w:tc>
          <w:tcPr>
            <w:tcW w:w="730" w:type="pct"/>
            <w:shd w:val="clear" w:color="auto" w:fill="auto"/>
            <w:hideMark/>
          </w:tcPr>
          <w:p w14:paraId="5806CC10" w14:textId="77777777" w:rsidR="005D4345" w:rsidRPr="00B6553A" w:rsidRDefault="005D4345" w:rsidP="005D4345">
            <w:pPr>
              <w:pStyle w:val="122"/>
            </w:pPr>
            <w:r w:rsidRPr="00B6553A">
              <w:t xml:space="preserve">памятник природы </w:t>
            </w:r>
          </w:p>
        </w:tc>
        <w:tc>
          <w:tcPr>
            <w:tcW w:w="584" w:type="pct"/>
            <w:shd w:val="clear" w:color="auto" w:fill="auto"/>
            <w:hideMark/>
          </w:tcPr>
          <w:p w14:paraId="17CF5A4F"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08C8380F" w14:textId="77777777" w:rsidR="005D4345" w:rsidRPr="00B6553A" w:rsidRDefault="005D4345" w:rsidP="005D4345">
            <w:pPr>
              <w:pStyle w:val="122"/>
            </w:pPr>
            <w:r w:rsidRPr="00B6553A">
              <w:t>нет</w:t>
            </w:r>
          </w:p>
        </w:tc>
        <w:tc>
          <w:tcPr>
            <w:tcW w:w="244" w:type="pct"/>
            <w:shd w:val="clear" w:color="auto" w:fill="auto"/>
            <w:hideMark/>
          </w:tcPr>
          <w:p w14:paraId="041B4323" w14:textId="77777777" w:rsidR="005D4345" w:rsidRPr="00B6553A" w:rsidRDefault="005D4345" w:rsidP="005D4345">
            <w:pPr>
              <w:pStyle w:val="122"/>
            </w:pPr>
            <w:r w:rsidRPr="00B6553A">
              <w:t>нет</w:t>
            </w:r>
          </w:p>
        </w:tc>
        <w:tc>
          <w:tcPr>
            <w:tcW w:w="730" w:type="pct"/>
            <w:shd w:val="clear" w:color="auto" w:fill="auto"/>
            <w:hideMark/>
          </w:tcPr>
          <w:p w14:paraId="24EB4539" w14:textId="77777777" w:rsidR="005D4345" w:rsidRPr="00B6553A" w:rsidRDefault="005D4345" w:rsidP="005D4345">
            <w:pPr>
              <w:pStyle w:val="122"/>
            </w:pPr>
            <w:r w:rsidRPr="00B6553A">
              <w:t xml:space="preserve">Лужский </w:t>
            </w:r>
          </w:p>
        </w:tc>
        <w:tc>
          <w:tcPr>
            <w:tcW w:w="730" w:type="pct"/>
            <w:shd w:val="clear" w:color="auto" w:fill="auto"/>
            <w:hideMark/>
          </w:tcPr>
          <w:p w14:paraId="70CB5553" w14:textId="77777777" w:rsidR="005D4345" w:rsidRPr="00B6553A" w:rsidRDefault="005D4345" w:rsidP="005D4345">
            <w:pPr>
              <w:pStyle w:val="122"/>
            </w:pPr>
            <w:r w:rsidRPr="00B6553A">
              <w:t>Осьминское сельское поселение</w:t>
            </w:r>
          </w:p>
        </w:tc>
        <w:tc>
          <w:tcPr>
            <w:tcW w:w="426" w:type="pct"/>
            <w:shd w:val="clear" w:color="auto" w:fill="auto"/>
            <w:hideMark/>
          </w:tcPr>
          <w:p w14:paraId="43954524" w14:textId="77777777" w:rsidR="005D4345" w:rsidRPr="00B6553A" w:rsidRDefault="005D4345" w:rsidP="005D4345">
            <w:pPr>
              <w:pStyle w:val="122"/>
            </w:pPr>
            <w:r w:rsidRPr="00B6553A">
              <w:t>650</w:t>
            </w:r>
          </w:p>
        </w:tc>
      </w:tr>
      <w:tr w:rsidR="005D4345" w:rsidRPr="00B6553A" w14:paraId="0C91D2F4" w14:textId="77777777" w:rsidTr="000706D4">
        <w:trPr>
          <w:trHeight w:val="20"/>
          <w:jc w:val="center"/>
        </w:trPr>
        <w:tc>
          <w:tcPr>
            <w:tcW w:w="193" w:type="pct"/>
            <w:shd w:val="clear" w:color="auto" w:fill="auto"/>
          </w:tcPr>
          <w:p w14:paraId="66313025"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0810D955" w14:textId="77777777" w:rsidR="005D4345" w:rsidRPr="00B6553A" w:rsidRDefault="005D4345" w:rsidP="005D4345">
            <w:pPr>
              <w:pStyle w:val="122"/>
            </w:pPr>
            <w:r w:rsidRPr="00B6553A">
              <w:t>Геологические обнажения девона на реке Оредеж у посёлка Ям-Тёсово</w:t>
            </w:r>
          </w:p>
        </w:tc>
        <w:tc>
          <w:tcPr>
            <w:tcW w:w="730" w:type="pct"/>
            <w:shd w:val="clear" w:color="auto" w:fill="auto"/>
            <w:hideMark/>
          </w:tcPr>
          <w:p w14:paraId="096E35D9" w14:textId="77777777" w:rsidR="005D4345" w:rsidRPr="00B6553A" w:rsidRDefault="005D4345" w:rsidP="005D4345">
            <w:pPr>
              <w:pStyle w:val="122"/>
            </w:pPr>
            <w:r w:rsidRPr="00B6553A">
              <w:t>памятник природы</w:t>
            </w:r>
          </w:p>
        </w:tc>
        <w:tc>
          <w:tcPr>
            <w:tcW w:w="584" w:type="pct"/>
            <w:shd w:val="clear" w:color="auto" w:fill="auto"/>
            <w:hideMark/>
          </w:tcPr>
          <w:p w14:paraId="64148080"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019290F6" w14:textId="77777777" w:rsidR="005D4345" w:rsidRPr="00B6553A" w:rsidRDefault="005D4345" w:rsidP="005D4345">
            <w:pPr>
              <w:pStyle w:val="122"/>
            </w:pPr>
            <w:r w:rsidRPr="00B6553A">
              <w:t>нет</w:t>
            </w:r>
          </w:p>
        </w:tc>
        <w:tc>
          <w:tcPr>
            <w:tcW w:w="244" w:type="pct"/>
            <w:shd w:val="clear" w:color="auto" w:fill="auto"/>
            <w:hideMark/>
          </w:tcPr>
          <w:p w14:paraId="6ECFD467" w14:textId="77777777" w:rsidR="005D4345" w:rsidRPr="00B6553A" w:rsidRDefault="005D4345" w:rsidP="005D4345">
            <w:pPr>
              <w:pStyle w:val="122"/>
            </w:pPr>
            <w:r w:rsidRPr="00B6553A">
              <w:t>нет</w:t>
            </w:r>
          </w:p>
        </w:tc>
        <w:tc>
          <w:tcPr>
            <w:tcW w:w="730" w:type="pct"/>
            <w:shd w:val="clear" w:color="auto" w:fill="auto"/>
            <w:hideMark/>
          </w:tcPr>
          <w:p w14:paraId="3614659C" w14:textId="77777777" w:rsidR="005D4345" w:rsidRPr="00B6553A" w:rsidRDefault="005D4345" w:rsidP="005D4345">
            <w:pPr>
              <w:pStyle w:val="122"/>
            </w:pPr>
            <w:r w:rsidRPr="00B6553A">
              <w:t xml:space="preserve">Лужский </w:t>
            </w:r>
          </w:p>
        </w:tc>
        <w:tc>
          <w:tcPr>
            <w:tcW w:w="730" w:type="pct"/>
            <w:shd w:val="clear" w:color="auto" w:fill="auto"/>
            <w:hideMark/>
          </w:tcPr>
          <w:p w14:paraId="478AF028" w14:textId="133DB716" w:rsidR="005D4345" w:rsidRPr="00B6553A" w:rsidRDefault="005D4345" w:rsidP="005D4345">
            <w:pPr>
              <w:pStyle w:val="122"/>
            </w:pPr>
            <w:r w:rsidRPr="00B6553A">
              <w:t>Ям-Тёсовское сельское поселение</w:t>
            </w:r>
          </w:p>
        </w:tc>
        <w:tc>
          <w:tcPr>
            <w:tcW w:w="426" w:type="pct"/>
            <w:shd w:val="clear" w:color="auto" w:fill="auto"/>
            <w:hideMark/>
          </w:tcPr>
          <w:p w14:paraId="382C0A3F" w14:textId="77777777" w:rsidR="005D4345" w:rsidRPr="00B6553A" w:rsidRDefault="005D4345" w:rsidP="005D4345">
            <w:pPr>
              <w:pStyle w:val="122"/>
            </w:pPr>
            <w:r w:rsidRPr="00B6553A">
              <w:t>225</w:t>
            </w:r>
          </w:p>
        </w:tc>
      </w:tr>
      <w:tr w:rsidR="005D4345" w:rsidRPr="00B6553A" w14:paraId="1A5CBC83" w14:textId="77777777" w:rsidTr="000706D4">
        <w:trPr>
          <w:trHeight w:val="20"/>
          <w:jc w:val="center"/>
        </w:trPr>
        <w:tc>
          <w:tcPr>
            <w:tcW w:w="193" w:type="pct"/>
            <w:shd w:val="clear" w:color="auto" w:fill="auto"/>
          </w:tcPr>
          <w:p w14:paraId="515699BB"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02547287" w14:textId="77777777" w:rsidR="005D4345" w:rsidRPr="00B6553A" w:rsidRDefault="005D4345" w:rsidP="005D4345">
            <w:pPr>
              <w:pStyle w:val="122"/>
            </w:pPr>
            <w:r w:rsidRPr="00B6553A">
              <w:t>Геологические обнажения девона и штольни на реке Оредеж у деревни Борщово (озеро Антоново)</w:t>
            </w:r>
          </w:p>
        </w:tc>
        <w:tc>
          <w:tcPr>
            <w:tcW w:w="730" w:type="pct"/>
            <w:shd w:val="clear" w:color="auto" w:fill="auto"/>
            <w:hideMark/>
          </w:tcPr>
          <w:p w14:paraId="7CBA657A" w14:textId="77777777" w:rsidR="005D4345" w:rsidRPr="00B6553A" w:rsidRDefault="005D4345" w:rsidP="005D4345">
            <w:pPr>
              <w:pStyle w:val="122"/>
            </w:pPr>
            <w:r w:rsidRPr="00B6553A">
              <w:t xml:space="preserve">памятник природы </w:t>
            </w:r>
          </w:p>
        </w:tc>
        <w:tc>
          <w:tcPr>
            <w:tcW w:w="584" w:type="pct"/>
            <w:shd w:val="clear" w:color="auto" w:fill="auto"/>
            <w:hideMark/>
          </w:tcPr>
          <w:p w14:paraId="15D4019F"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014EE464" w14:textId="77777777" w:rsidR="005D4345" w:rsidRPr="00B6553A" w:rsidRDefault="005D4345" w:rsidP="005D4345">
            <w:pPr>
              <w:pStyle w:val="122"/>
            </w:pPr>
            <w:r w:rsidRPr="00B6553A">
              <w:t>нет</w:t>
            </w:r>
          </w:p>
        </w:tc>
        <w:tc>
          <w:tcPr>
            <w:tcW w:w="244" w:type="pct"/>
            <w:shd w:val="clear" w:color="auto" w:fill="auto"/>
            <w:hideMark/>
          </w:tcPr>
          <w:p w14:paraId="4A9C8993" w14:textId="77777777" w:rsidR="005D4345" w:rsidRPr="00B6553A" w:rsidRDefault="005D4345" w:rsidP="005D4345">
            <w:pPr>
              <w:pStyle w:val="122"/>
            </w:pPr>
            <w:r w:rsidRPr="00B6553A">
              <w:t>нет</w:t>
            </w:r>
          </w:p>
        </w:tc>
        <w:tc>
          <w:tcPr>
            <w:tcW w:w="730" w:type="pct"/>
            <w:shd w:val="clear" w:color="auto" w:fill="auto"/>
            <w:hideMark/>
          </w:tcPr>
          <w:p w14:paraId="72569D8C" w14:textId="77777777" w:rsidR="005D4345" w:rsidRPr="00B6553A" w:rsidRDefault="005D4345" w:rsidP="005D4345">
            <w:pPr>
              <w:pStyle w:val="122"/>
            </w:pPr>
            <w:r w:rsidRPr="00B6553A">
              <w:t xml:space="preserve">Лужский </w:t>
            </w:r>
          </w:p>
        </w:tc>
        <w:tc>
          <w:tcPr>
            <w:tcW w:w="730" w:type="pct"/>
            <w:shd w:val="clear" w:color="auto" w:fill="auto"/>
            <w:hideMark/>
          </w:tcPr>
          <w:p w14:paraId="7FE704A8" w14:textId="77777777" w:rsidR="005D4345" w:rsidRPr="00B6553A" w:rsidRDefault="005D4345" w:rsidP="005D4345">
            <w:pPr>
              <w:pStyle w:val="122"/>
            </w:pPr>
            <w:r w:rsidRPr="00B6553A">
              <w:t>Оредежское, Торковичское сельские поселения</w:t>
            </w:r>
          </w:p>
        </w:tc>
        <w:tc>
          <w:tcPr>
            <w:tcW w:w="426" w:type="pct"/>
            <w:shd w:val="clear" w:color="auto" w:fill="auto"/>
            <w:hideMark/>
          </w:tcPr>
          <w:p w14:paraId="5CAAAA86" w14:textId="77777777" w:rsidR="005D4345" w:rsidRPr="00B6553A" w:rsidRDefault="005D4345" w:rsidP="005D4345">
            <w:pPr>
              <w:pStyle w:val="122"/>
            </w:pPr>
            <w:r w:rsidRPr="00B6553A">
              <w:t>270</w:t>
            </w:r>
          </w:p>
        </w:tc>
      </w:tr>
      <w:tr w:rsidR="005D4345" w:rsidRPr="00B6553A" w14:paraId="55553E4B" w14:textId="77777777" w:rsidTr="000706D4">
        <w:trPr>
          <w:trHeight w:val="20"/>
          <w:jc w:val="center"/>
        </w:trPr>
        <w:tc>
          <w:tcPr>
            <w:tcW w:w="193" w:type="pct"/>
            <w:shd w:val="clear" w:color="auto" w:fill="auto"/>
          </w:tcPr>
          <w:p w14:paraId="72B89B4B"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2F2A84CF" w14:textId="77777777" w:rsidR="005D4345" w:rsidRPr="00B6553A" w:rsidRDefault="005D4345" w:rsidP="005D4345">
            <w:pPr>
              <w:pStyle w:val="122"/>
            </w:pPr>
            <w:r w:rsidRPr="00B6553A">
              <w:t>Щелейки</w:t>
            </w:r>
          </w:p>
        </w:tc>
        <w:tc>
          <w:tcPr>
            <w:tcW w:w="730" w:type="pct"/>
            <w:shd w:val="clear" w:color="auto" w:fill="auto"/>
            <w:hideMark/>
          </w:tcPr>
          <w:p w14:paraId="0D35B6B8" w14:textId="77777777" w:rsidR="005D4345" w:rsidRPr="00B6553A" w:rsidRDefault="005D4345" w:rsidP="005D4345">
            <w:pPr>
              <w:pStyle w:val="122"/>
            </w:pPr>
            <w:r w:rsidRPr="00B6553A">
              <w:t>памятник природы</w:t>
            </w:r>
          </w:p>
        </w:tc>
        <w:tc>
          <w:tcPr>
            <w:tcW w:w="584" w:type="pct"/>
            <w:shd w:val="clear" w:color="auto" w:fill="auto"/>
            <w:hideMark/>
          </w:tcPr>
          <w:p w14:paraId="60AF6930"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4463470E" w14:textId="77777777" w:rsidR="005D4345" w:rsidRPr="00B6553A" w:rsidRDefault="005D4345" w:rsidP="005D4345">
            <w:pPr>
              <w:pStyle w:val="122"/>
            </w:pPr>
            <w:r w:rsidRPr="00B6553A">
              <w:t>нет</w:t>
            </w:r>
          </w:p>
        </w:tc>
        <w:tc>
          <w:tcPr>
            <w:tcW w:w="244" w:type="pct"/>
            <w:shd w:val="clear" w:color="auto" w:fill="auto"/>
            <w:hideMark/>
          </w:tcPr>
          <w:p w14:paraId="2FA9BE27" w14:textId="77777777" w:rsidR="005D4345" w:rsidRPr="00B6553A" w:rsidRDefault="005D4345" w:rsidP="005D4345">
            <w:pPr>
              <w:pStyle w:val="122"/>
            </w:pPr>
            <w:r w:rsidRPr="00B6553A">
              <w:t>нет</w:t>
            </w:r>
          </w:p>
        </w:tc>
        <w:tc>
          <w:tcPr>
            <w:tcW w:w="730" w:type="pct"/>
            <w:shd w:val="clear" w:color="auto" w:fill="auto"/>
            <w:hideMark/>
          </w:tcPr>
          <w:p w14:paraId="1DF09E62" w14:textId="77777777" w:rsidR="005D4345" w:rsidRPr="00B6553A" w:rsidRDefault="005D4345" w:rsidP="005D4345">
            <w:pPr>
              <w:pStyle w:val="122"/>
            </w:pPr>
            <w:r w:rsidRPr="00B6553A">
              <w:t>Подпорожский</w:t>
            </w:r>
          </w:p>
        </w:tc>
        <w:tc>
          <w:tcPr>
            <w:tcW w:w="730" w:type="pct"/>
            <w:shd w:val="clear" w:color="auto" w:fill="auto"/>
            <w:hideMark/>
          </w:tcPr>
          <w:p w14:paraId="32F8E2A1" w14:textId="77777777" w:rsidR="005D4345" w:rsidRPr="00B6553A" w:rsidRDefault="005D4345" w:rsidP="005D4345">
            <w:pPr>
              <w:pStyle w:val="122"/>
            </w:pPr>
            <w:r w:rsidRPr="00B6553A">
              <w:t>Вознесенское городское поселение</w:t>
            </w:r>
          </w:p>
        </w:tc>
        <w:tc>
          <w:tcPr>
            <w:tcW w:w="426" w:type="pct"/>
            <w:shd w:val="clear" w:color="auto" w:fill="auto"/>
            <w:hideMark/>
          </w:tcPr>
          <w:p w14:paraId="111B09D7" w14:textId="77777777" w:rsidR="005D4345" w:rsidRPr="00B6553A" w:rsidRDefault="005D4345" w:rsidP="005D4345">
            <w:pPr>
              <w:pStyle w:val="122"/>
            </w:pPr>
            <w:r w:rsidRPr="00B6553A">
              <w:t>640</w:t>
            </w:r>
          </w:p>
        </w:tc>
      </w:tr>
      <w:tr w:rsidR="005D4345" w:rsidRPr="00B6553A" w14:paraId="0E66AC4A" w14:textId="77777777" w:rsidTr="000706D4">
        <w:trPr>
          <w:trHeight w:val="20"/>
          <w:jc w:val="center"/>
        </w:trPr>
        <w:tc>
          <w:tcPr>
            <w:tcW w:w="193" w:type="pct"/>
            <w:shd w:val="clear" w:color="auto" w:fill="auto"/>
          </w:tcPr>
          <w:p w14:paraId="42439E22"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371664DB" w14:textId="77777777" w:rsidR="005D4345" w:rsidRPr="00B6553A" w:rsidRDefault="005D4345" w:rsidP="005D4345">
            <w:pPr>
              <w:pStyle w:val="122"/>
            </w:pPr>
            <w:r w:rsidRPr="00B6553A">
              <w:t>Гряда Вярямянселькя</w:t>
            </w:r>
          </w:p>
        </w:tc>
        <w:tc>
          <w:tcPr>
            <w:tcW w:w="730" w:type="pct"/>
            <w:shd w:val="clear" w:color="auto" w:fill="auto"/>
            <w:hideMark/>
          </w:tcPr>
          <w:p w14:paraId="7127EB9D" w14:textId="77777777" w:rsidR="005D4345" w:rsidRPr="00B6553A" w:rsidRDefault="005D4345" w:rsidP="005D4345">
            <w:pPr>
              <w:pStyle w:val="122"/>
            </w:pPr>
            <w:r w:rsidRPr="00B6553A">
              <w:t xml:space="preserve">государственный природный заказник </w:t>
            </w:r>
          </w:p>
        </w:tc>
        <w:tc>
          <w:tcPr>
            <w:tcW w:w="584" w:type="pct"/>
            <w:shd w:val="clear" w:color="auto" w:fill="auto"/>
            <w:hideMark/>
          </w:tcPr>
          <w:p w14:paraId="2386DFDF" w14:textId="77777777" w:rsidR="005D4345" w:rsidRPr="00B6553A" w:rsidRDefault="005D4345" w:rsidP="005D4345">
            <w:pPr>
              <w:pStyle w:val="122"/>
            </w:pPr>
            <w:r w:rsidRPr="00B6553A">
              <w:t>единая территория</w:t>
            </w:r>
          </w:p>
        </w:tc>
        <w:tc>
          <w:tcPr>
            <w:tcW w:w="633" w:type="pct"/>
            <w:shd w:val="clear" w:color="auto" w:fill="auto"/>
            <w:hideMark/>
          </w:tcPr>
          <w:p w14:paraId="08472EFA" w14:textId="5A0445BB" w:rsidR="005D4345" w:rsidRPr="00B6553A" w:rsidRDefault="00110B94" w:rsidP="005D4345">
            <w:pPr>
              <w:pStyle w:val="122"/>
            </w:pPr>
            <w:r w:rsidRPr="00B6553A">
              <w:t>нет</w:t>
            </w:r>
          </w:p>
        </w:tc>
        <w:tc>
          <w:tcPr>
            <w:tcW w:w="244" w:type="pct"/>
            <w:shd w:val="clear" w:color="auto" w:fill="auto"/>
            <w:hideMark/>
          </w:tcPr>
          <w:p w14:paraId="2DE1F2CE" w14:textId="77777777" w:rsidR="005D4345" w:rsidRPr="00B6553A" w:rsidRDefault="005D4345" w:rsidP="005D4345">
            <w:pPr>
              <w:pStyle w:val="122"/>
            </w:pPr>
            <w:r w:rsidRPr="00B6553A">
              <w:t>нет</w:t>
            </w:r>
          </w:p>
        </w:tc>
        <w:tc>
          <w:tcPr>
            <w:tcW w:w="730" w:type="pct"/>
            <w:shd w:val="clear" w:color="auto" w:fill="auto"/>
            <w:hideMark/>
          </w:tcPr>
          <w:p w14:paraId="502C9556" w14:textId="77777777" w:rsidR="005D4345" w:rsidRPr="00B6553A" w:rsidRDefault="005D4345" w:rsidP="005D4345">
            <w:pPr>
              <w:pStyle w:val="122"/>
            </w:pPr>
            <w:r w:rsidRPr="00B6553A">
              <w:t>Приозерский</w:t>
            </w:r>
          </w:p>
        </w:tc>
        <w:tc>
          <w:tcPr>
            <w:tcW w:w="730" w:type="pct"/>
            <w:shd w:val="clear" w:color="auto" w:fill="auto"/>
            <w:hideMark/>
          </w:tcPr>
          <w:p w14:paraId="5969EF8A" w14:textId="6DB10F5B" w:rsidR="005D4345" w:rsidRPr="00B6553A" w:rsidRDefault="00110B94" w:rsidP="005D4345">
            <w:pPr>
              <w:pStyle w:val="122"/>
            </w:pPr>
            <w:r w:rsidRPr="00B6553A">
              <w:t>Красноозёрное</w:t>
            </w:r>
            <w:r w:rsidR="005D4345" w:rsidRPr="00B6553A">
              <w:t xml:space="preserve">, </w:t>
            </w:r>
          </w:p>
          <w:p w14:paraId="50175F2B" w14:textId="77777777" w:rsidR="005D4345" w:rsidRPr="00B6553A" w:rsidRDefault="005D4345" w:rsidP="005D4345">
            <w:pPr>
              <w:pStyle w:val="122"/>
            </w:pPr>
            <w:r w:rsidRPr="00B6553A">
              <w:t xml:space="preserve">Мичуринское, </w:t>
            </w:r>
          </w:p>
          <w:p w14:paraId="2BAACCE3" w14:textId="77777777" w:rsidR="005D4345" w:rsidRPr="00B6553A" w:rsidRDefault="005D4345" w:rsidP="005D4345">
            <w:pPr>
              <w:pStyle w:val="122"/>
            </w:pPr>
            <w:r w:rsidRPr="00B6553A">
              <w:t xml:space="preserve">Петровское, </w:t>
            </w:r>
          </w:p>
          <w:p w14:paraId="5282F941" w14:textId="77777777" w:rsidR="005D4345" w:rsidRPr="00B6553A" w:rsidRDefault="005D4345" w:rsidP="005D4345">
            <w:pPr>
              <w:pStyle w:val="122"/>
            </w:pPr>
            <w:r w:rsidRPr="00B6553A">
              <w:t xml:space="preserve">Раздольевское, </w:t>
            </w:r>
          </w:p>
          <w:p w14:paraId="05A115D2" w14:textId="77777777" w:rsidR="005D4345" w:rsidRPr="00B6553A" w:rsidRDefault="005D4345" w:rsidP="005D4345">
            <w:pPr>
              <w:pStyle w:val="122"/>
            </w:pPr>
            <w:r w:rsidRPr="00B6553A">
              <w:t>Сосновское сельские поселения</w:t>
            </w:r>
          </w:p>
        </w:tc>
        <w:tc>
          <w:tcPr>
            <w:tcW w:w="426" w:type="pct"/>
            <w:shd w:val="clear" w:color="auto" w:fill="auto"/>
            <w:hideMark/>
          </w:tcPr>
          <w:p w14:paraId="0FCEDFA6" w14:textId="77777777" w:rsidR="005D4345" w:rsidRPr="00B6553A" w:rsidRDefault="005D4345" w:rsidP="005D4345">
            <w:pPr>
              <w:pStyle w:val="122"/>
            </w:pPr>
            <w:r w:rsidRPr="00B6553A">
              <w:t>7613,5</w:t>
            </w:r>
          </w:p>
        </w:tc>
      </w:tr>
      <w:tr w:rsidR="005D4345" w:rsidRPr="00B6553A" w14:paraId="1727C3B5" w14:textId="77777777" w:rsidTr="000706D4">
        <w:trPr>
          <w:trHeight w:val="20"/>
          <w:jc w:val="center"/>
        </w:trPr>
        <w:tc>
          <w:tcPr>
            <w:tcW w:w="193" w:type="pct"/>
            <w:shd w:val="clear" w:color="auto" w:fill="auto"/>
          </w:tcPr>
          <w:p w14:paraId="13EC4337"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69DB4E86" w14:textId="77777777" w:rsidR="005D4345" w:rsidRPr="00B6553A" w:rsidRDefault="005D4345" w:rsidP="005D4345">
            <w:pPr>
              <w:pStyle w:val="122"/>
            </w:pPr>
            <w:r w:rsidRPr="00B6553A">
              <w:t>Озеро Ястребиное</w:t>
            </w:r>
          </w:p>
        </w:tc>
        <w:tc>
          <w:tcPr>
            <w:tcW w:w="730" w:type="pct"/>
            <w:shd w:val="clear" w:color="auto" w:fill="auto"/>
            <w:hideMark/>
          </w:tcPr>
          <w:p w14:paraId="1D6057B4" w14:textId="77777777" w:rsidR="005D4345" w:rsidRPr="00B6553A" w:rsidRDefault="005D4345" w:rsidP="005D4345">
            <w:pPr>
              <w:pStyle w:val="122"/>
            </w:pPr>
            <w:r w:rsidRPr="00B6553A">
              <w:t>памятник природы</w:t>
            </w:r>
          </w:p>
        </w:tc>
        <w:tc>
          <w:tcPr>
            <w:tcW w:w="584" w:type="pct"/>
            <w:shd w:val="clear" w:color="auto" w:fill="auto"/>
            <w:hideMark/>
          </w:tcPr>
          <w:p w14:paraId="141152E2"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77A56E4E" w14:textId="77777777" w:rsidR="005D4345" w:rsidRPr="00B6553A" w:rsidRDefault="005D4345" w:rsidP="005D4345">
            <w:pPr>
              <w:pStyle w:val="122"/>
            </w:pPr>
            <w:r w:rsidRPr="00B6553A">
              <w:t>нет</w:t>
            </w:r>
          </w:p>
        </w:tc>
        <w:tc>
          <w:tcPr>
            <w:tcW w:w="244" w:type="pct"/>
            <w:shd w:val="clear" w:color="auto" w:fill="auto"/>
            <w:hideMark/>
          </w:tcPr>
          <w:p w14:paraId="2085AE1C" w14:textId="77777777" w:rsidR="005D4345" w:rsidRPr="00B6553A" w:rsidRDefault="005D4345" w:rsidP="005D4345">
            <w:pPr>
              <w:pStyle w:val="122"/>
            </w:pPr>
            <w:r w:rsidRPr="00B6553A">
              <w:t>да</w:t>
            </w:r>
          </w:p>
        </w:tc>
        <w:tc>
          <w:tcPr>
            <w:tcW w:w="730" w:type="pct"/>
            <w:shd w:val="clear" w:color="auto" w:fill="auto"/>
            <w:hideMark/>
          </w:tcPr>
          <w:p w14:paraId="437520BE" w14:textId="77777777" w:rsidR="005D4345" w:rsidRPr="00B6553A" w:rsidRDefault="005D4345" w:rsidP="005D4345">
            <w:pPr>
              <w:pStyle w:val="122"/>
            </w:pPr>
            <w:r w:rsidRPr="00B6553A">
              <w:t>Приозерский</w:t>
            </w:r>
          </w:p>
        </w:tc>
        <w:tc>
          <w:tcPr>
            <w:tcW w:w="730" w:type="pct"/>
            <w:shd w:val="clear" w:color="auto" w:fill="auto"/>
            <w:hideMark/>
          </w:tcPr>
          <w:p w14:paraId="7F75F82E" w14:textId="77777777" w:rsidR="005D4345" w:rsidRPr="00B6553A" w:rsidRDefault="005D4345" w:rsidP="005D4345">
            <w:pPr>
              <w:pStyle w:val="122"/>
            </w:pPr>
            <w:r w:rsidRPr="00B6553A">
              <w:t>Севастьяновское сельское поселение</w:t>
            </w:r>
          </w:p>
        </w:tc>
        <w:tc>
          <w:tcPr>
            <w:tcW w:w="426" w:type="pct"/>
            <w:shd w:val="clear" w:color="auto" w:fill="auto"/>
            <w:hideMark/>
          </w:tcPr>
          <w:p w14:paraId="6BBEF0C6" w14:textId="77777777" w:rsidR="005D4345" w:rsidRPr="00B6553A" w:rsidRDefault="005D4345" w:rsidP="005D4345">
            <w:pPr>
              <w:pStyle w:val="122"/>
            </w:pPr>
            <w:r w:rsidRPr="00B6553A">
              <w:t>629,50</w:t>
            </w:r>
          </w:p>
        </w:tc>
      </w:tr>
      <w:tr w:rsidR="005D4345" w:rsidRPr="00B6553A" w14:paraId="67B0EF47" w14:textId="77777777" w:rsidTr="000706D4">
        <w:trPr>
          <w:trHeight w:val="20"/>
          <w:jc w:val="center"/>
        </w:trPr>
        <w:tc>
          <w:tcPr>
            <w:tcW w:w="193" w:type="pct"/>
            <w:shd w:val="clear" w:color="auto" w:fill="auto"/>
          </w:tcPr>
          <w:p w14:paraId="6B8BC042"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6B5B8515" w14:textId="77777777" w:rsidR="005D4345" w:rsidRPr="00B6553A" w:rsidRDefault="005D4345" w:rsidP="005D4345">
            <w:pPr>
              <w:pStyle w:val="122"/>
            </w:pPr>
            <w:r w:rsidRPr="00B6553A">
              <w:t>Озеро Красное</w:t>
            </w:r>
          </w:p>
        </w:tc>
        <w:tc>
          <w:tcPr>
            <w:tcW w:w="730" w:type="pct"/>
            <w:shd w:val="clear" w:color="auto" w:fill="auto"/>
            <w:hideMark/>
          </w:tcPr>
          <w:p w14:paraId="310D600E" w14:textId="77777777" w:rsidR="005D4345" w:rsidRPr="00B6553A" w:rsidRDefault="005D4345" w:rsidP="005D4345">
            <w:pPr>
              <w:pStyle w:val="122"/>
            </w:pPr>
            <w:r w:rsidRPr="00B6553A">
              <w:t>памятник природы</w:t>
            </w:r>
          </w:p>
        </w:tc>
        <w:tc>
          <w:tcPr>
            <w:tcW w:w="584" w:type="pct"/>
            <w:shd w:val="clear" w:color="auto" w:fill="auto"/>
            <w:hideMark/>
          </w:tcPr>
          <w:p w14:paraId="692AC270" w14:textId="77777777" w:rsidR="005D4345" w:rsidRPr="00B6553A" w:rsidRDefault="005D4345" w:rsidP="005D4345">
            <w:pPr>
              <w:pStyle w:val="122"/>
            </w:pPr>
            <w:r w:rsidRPr="00B6553A">
              <w:t>единая территория</w:t>
            </w:r>
          </w:p>
        </w:tc>
        <w:tc>
          <w:tcPr>
            <w:tcW w:w="633" w:type="pct"/>
            <w:shd w:val="clear" w:color="auto" w:fill="auto"/>
            <w:hideMark/>
          </w:tcPr>
          <w:p w14:paraId="28723C39" w14:textId="77777777" w:rsidR="005D4345" w:rsidRPr="00B6553A" w:rsidRDefault="005D4345" w:rsidP="005D4345">
            <w:pPr>
              <w:pStyle w:val="122"/>
            </w:pPr>
            <w:r w:rsidRPr="00B6553A">
              <w:t>нет</w:t>
            </w:r>
          </w:p>
        </w:tc>
        <w:tc>
          <w:tcPr>
            <w:tcW w:w="244" w:type="pct"/>
            <w:shd w:val="clear" w:color="auto" w:fill="auto"/>
            <w:hideMark/>
          </w:tcPr>
          <w:p w14:paraId="417D2203" w14:textId="77777777" w:rsidR="005D4345" w:rsidRPr="00B6553A" w:rsidRDefault="005D4345" w:rsidP="005D4345">
            <w:pPr>
              <w:pStyle w:val="122"/>
            </w:pPr>
            <w:r w:rsidRPr="00B6553A">
              <w:t>да</w:t>
            </w:r>
          </w:p>
        </w:tc>
        <w:tc>
          <w:tcPr>
            <w:tcW w:w="730" w:type="pct"/>
            <w:shd w:val="clear" w:color="auto" w:fill="auto"/>
            <w:hideMark/>
          </w:tcPr>
          <w:p w14:paraId="788E959E" w14:textId="77777777" w:rsidR="005D4345" w:rsidRPr="00B6553A" w:rsidRDefault="005D4345" w:rsidP="005D4345">
            <w:pPr>
              <w:pStyle w:val="122"/>
            </w:pPr>
            <w:r w:rsidRPr="00B6553A">
              <w:t>Приозерский</w:t>
            </w:r>
          </w:p>
        </w:tc>
        <w:tc>
          <w:tcPr>
            <w:tcW w:w="730" w:type="pct"/>
            <w:shd w:val="clear" w:color="auto" w:fill="auto"/>
            <w:hideMark/>
          </w:tcPr>
          <w:p w14:paraId="110EC803" w14:textId="6DFA3D85" w:rsidR="005D4345" w:rsidRPr="00B6553A" w:rsidRDefault="00110B94" w:rsidP="005D4345">
            <w:pPr>
              <w:pStyle w:val="122"/>
            </w:pPr>
            <w:r w:rsidRPr="00B6553A">
              <w:t>Красноозёрное</w:t>
            </w:r>
            <w:r w:rsidR="005D4345" w:rsidRPr="00B6553A">
              <w:t>, Красносельское сельские поселения</w:t>
            </w:r>
          </w:p>
        </w:tc>
        <w:tc>
          <w:tcPr>
            <w:tcW w:w="426" w:type="pct"/>
            <w:shd w:val="clear" w:color="auto" w:fill="auto"/>
            <w:hideMark/>
          </w:tcPr>
          <w:p w14:paraId="7F1BC712" w14:textId="77777777" w:rsidR="005D4345" w:rsidRPr="00B6553A" w:rsidRDefault="005D4345" w:rsidP="005D4345">
            <w:pPr>
              <w:pStyle w:val="122"/>
            </w:pPr>
            <w:r w:rsidRPr="00B6553A">
              <w:t>1012,2</w:t>
            </w:r>
          </w:p>
        </w:tc>
      </w:tr>
      <w:tr w:rsidR="005D4345" w:rsidRPr="00B6553A" w14:paraId="20890DE7" w14:textId="77777777" w:rsidTr="000706D4">
        <w:trPr>
          <w:trHeight w:val="20"/>
          <w:jc w:val="center"/>
        </w:trPr>
        <w:tc>
          <w:tcPr>
            <w:tcW w:w="193" w:type="pct"/>
            <w:shd w:val="clear" w:color="auto" w:fill="auto"/>
          </w:tcPr>
          <w:p w14:paraId="09D86CCF"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4ED2F7E5" w14:textId="77777777" w:rsidR="005D4345" w:rsidRPr="00B6553A" w:rsidRDefault="005D4345" w:rsidP="005D4345">
            <w:pPr>
              <w:pStyle w:val="122"/>
            </w:pPr>
            <w:r w:rsidRPr="00B6553A">
              <w:t>Лисинский</w:t>
            </w:r>
          </w:p>
        </w:tc>
        <w:tc>
          <w:tcPr>
            <w:tcW w:w="730" w:type="pct"/>
            <w:shd w:val="clear" w:color="auto" w:fill="auto"/>
            <w:hideMark/>
          </w:tcPr>
          <w:p w14:paraId="0E7CFCF6" w14:textId="77777777" w:rsidR="005D4345" w:rsidRPr="00B6553A" w:rsidRDefault="005D4345" w:rsidP="005D4345">
            <w:pPr>
              <w:pStyle w:val="122"/>
            </w:pPr>
            <w:r w:rsidRPr="00B6553A">
              <w:t>государственный природный заказник</w:t>
            </w:r>
          </w:p>
        </w:tc>
        <w:tc>
          <w:tcPr>
            <w:tcW w:w="584" w:type="pct"/>
            <w:shd w:val="clear" w:color="auto" w:fill="auto"/>
            <w:hideMark/>
          </w:tcPr>
          <w:p w14:paraId="6C012B01" w14:textId="550625B5" w:rsidR="005D4345" w:rsidRPr="00B6553A" w:rsidRDefault="005D4345" w:rsidP="005D4345">
            <w:pPr>
              <w:pStyle w:val="122"/>
            </w:pPr>
            <w:r w:rsidRPr="00B6553A">
              <w:t>два кластерных участка</w:t>
            </w:r>
          </w:p>
        </w:tc>
        <w:tc>
          <w:tcPr>
            <w:tcW w:w="633" w:type="pct"/>
            <w:shd w:val="clear" w:color="auto" w:fill="auto"/>
            <w:hideMark/>
          </w:tcPr>
          <w:p w14:paraId="03DBA3B4" w14:textId="77777777" w:rsidR="005D4345" w:rsidRPr="00B6553A" w:rsidRDefault="005D4345" w:rsidP="005D4345">
            <w:pPr>
              <w:pStyle w:val="122"/>
            </w:pPr>
            <w:r w:rsidRPr="00B6553A">
              <w:t>основная часть заказника; восточная часть квартала 2 Перинского участкового лесничества Учебно-опытного лесничества</w:t>
            </w:r>
          </w:p>
        </w:tc>
        <w:tc>
          <w:tcPr>
            <w:tcW w:w="244" w:type="pct"/>
            <w:shd w:val="clear" w:color="auto" w:fill="auto"/>
            <w:hideMark/>
          </w:tcPr>
          <w:p w14:paraId="1C23D7E1" w14:textId="77777777" w:rsidR="005D4345" w:rsidRPr="00B6553A" w:rsidRDefault="005D4345" w:rsidP="005D4345">
            <w:pPr>
              <w:pStyle w:val="122"/>
            </w:pPr>
            <w:r w:rsidRPr="00B6553A">
              <w:t>нет</w:t>
            </w:r>
          </w:p>
        </w:tc>
        <w:tc>
          <w:tcPr>
            <w:tcW w:w="730" w:type="pct"/>
            <w:shd w:val="clear" w:color="auto" w:fill="auto"/>
            <w:hideMark/>
          </w:tcPr>
          <w:p w14:paraId="261DA204" w14:textId="77777777" w:rsidR="005D4345" w:rsidRPr="00B6553A" w:rsidRDefault="005D4345" w:rsidP="005D4345">
            <w:pPr>
              <w:pStyle w:val="122"/>
            </w:pPr>
            <w:r w:rsidRPr="00B6553A">
              <w:t>Тосненский</w:t>
            </w:r>
          </w:p>
        </w:tc>
        <w:tc>
          <w:tcPr>
            <w:tcW w:w="730" w:type="pct"/>
            <w:shd w:val="clear" w:color="auto" w:fill="auto"/>
            <w:hideMark/>
          </w:tcPr>
          <w:p w14:paraId="59DD2DAC" w14:textId="77777777" w:rsidR="005D4345" w:rsidRPr="00B6553A" w:rsidRDefault="005D4345" w:rsidP="005D4345">
            <w:pPr>
              <w:pStyle w:val="122"/>
            </w:pPr>
            <w:r w:rsidRPr="00B6553A">
              <w:t>Лисинский сельское поселение, Тосненское, Форносовское городские поселения</w:t>
            </w:r>
          </w:p>
        </w:tc>
        <w:tc>
          <w:tcPr>
            <w:tcW w:w="426" w:type="pct"/>
            <w:shd w:val="clear" w:color="auto" w:fill="auto"/>
            <w:hideMark/>
          </w:tcPr>
          <w:p w14:paraId="152DFE7F" w14:textId="77777777" w:rsidR="005D4345" w:rsidRPr="00B6553A" w:rsidRDefault="005D4345" w:rsidP="005D4345">
            <w:pPr>
              <w:pStyle w:val="122"/>
            </w:pPr>
            <w:r w:rsidRPr="00B6553A">
              <w:t>28260,70</w:t>
            </w:r>
          </w:p>
        </w:tc>
      </w:tr>
      <w:tr w:rsidR="005D4345" w:rsidRPr="00B6553A" w14:paraId="000CBA56" w14:textId="77777777" w:rsidTr="000706D4">
        <w:trPr>
          <w:trHeight w:val="20"/>
          <w:jc w:val="center"/>
        </w:trPr>
        <w:tc>
          <w:tcPr>
            <w:tcW w:w="193" w:type="pct"/>
            <w:shd w:val="clear" w:color="auto" w:fill="auto"/>
          </w:tcPr>
          <w:p w14:paraId="44E7207F"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shd w:val="clear" w:color="auto" w:fill="auto"/>
            <w:hideMark/>
          </w:tcPr>
          <w:p w14:paraId="71D69036" w14:textId="77777777" w:rsidR="005D4345" w:rsidRPr="00B6553A" w:rsidRDefault="005D4345" w:rsidP="005D4345">
            <w:pPr>
              <w:pStyle w:val="122"/>
            </w:pPr>
            <w:r w:rsidRPr="00B6553A">
              <w:t>Саблинский</w:t>
            </w:r>
          </w:p>
        </w:tc>
        <w:tc>
          <w:tcPr>
            <w:tcW w:w="730" w:type="pct"/>
            <w:shd w:val="clear" w:color="auto" w:fill="auto"/>
            <w:hideMark/>
          </w:tcPr>
          <w:p w14:paraId="4F674CEB" w14:textId="77777777" w:rsidR="005D4345" w:rsidRPr="00B6553A" w:rsidRDefault="005D4345" w:rsidP="005D4345">
            <w:pPr>
              <w:pStyle w:val="122"/>
            </w:pPr>
            <w:r w:rsidRPr="00B6553A">
              <w:t>памятник природы</w:t>
            </w:r>
          </w:p>
        </w:tc>
        <w:tc>
          <w:tcPr>
            <w:tcW w:w="584" w:type="pct"/>
            <w:shd w:val="clear" w:color="auto" w:fill="auto"/>
            <w:hideMark/>
          </w:tcPr>
          <w:p w14:paraId="48FEC363" w14:textId="77777777" w:rsidR="005D4345" w:rsidRPr="00B6553A" w:rsidRDefault="005D4345" w:rsidP="005D4345">
            <w:pPr>
              <w:pStyle w:val="122"/>
            </w:pPr>
            <w:r w:rsidRPr="00B6553A">
              <w:t xml:space="preserve">единая территория </w:t>
            </w:r>
          </w:p>
        </w:tc>
        <w:tc>
          <w:tcPr>
            <w:tcW w:w="633" w:type="pct"/>
            <w:shd w:val="clear" w:color="auto" w:fill="auto"/>
            <w:hideMark/>
          </w:tcPr>
          <w:p w14:paraId="709A9C02" w14:textId="77777777" w:rsidR="005D4345" w:rsidRPr="00B6553A" w:rsidRDefault="005D4345" w:rsidP="005D4345">
            <w:pPr>
              <w:pStyle w:val="122"/>
            </w:pPr>
            <w:r w:rsidRPr="00B6553A">
              <w:t>нет</w:t>
            </w:r>
          </w:p>
        </w:tc>
        <w:tc>
          <w:tcPr>
            <w:tcW w:w="244" w:type="pct"/>
            <w:shd w:val="clear" w:color="auto" w:fill="auto"/>
            <w:hideMark/>
          </w:tcPr>
          <w:p w14:paraId="765FD9E8" w14:textId="77777777" w:rsidR="005D4345" w:rsidRPr="00B6553A" w:rsidRDefault="005D4345" w:rsidP="005D4345">
            <w:pPr>
              <w:pStyle w:val="122"/>
            </w:pPr>
            <w:r w:rsidRPr="00B6553A">
              <w:t>нет</w:t>
            </w:r>
          </w:p>
        </w:tc>
        <w:tc>
          <w:tcPr>
            <w:tcW w:w="730" w:type="pct"/>
            <w:shd w:val="clear" w:color="auto" w:fill="auto"/>
            <w:hideMark/>
          </w:tcPr>
          <w:p w14:paraId="563789BF" w14:textId="77777777" w:rsidR="005D4345" w:rsidRPr="00B6553A" w:rsidRDefault="005D4345" w:rsidP="005D4345">
            <w:pPr>
              <w:pStyle w:val="122"/>
            </w:pPr>
            <w:r w:rsidRPr="00B6553A">
              <w:t>Тосненский</w:t>
            </w:r>
          </w:p>
        </w:tc>
        <w:tc>
          <w:tcPr>
            <w:tcW w:w="730" w:type="pct"/>
            <w:shd w:val="clear" w:color="auto" w:fill="auto"/>
            <w:hideMark/>
          </w:tcPr>
          <w:p w14:paraId="2BAC56F4" w14:textId="77777777" w:rsidR="005D4345" w:rsidRPr="00B6553A" w:rsidRDefault="005D4345" w:rsidP="005D4345">
            <w:pPr>
              <w:pStyle w:val="122"/>
            </w:pPr>
            <w:r w:rsidRPr="00B6553A">
              <w:t>Никольское, Ульяновское городские поселения</w:t>
            </w:r>
          </w:p>
        </w:tc>
        <w:tc>
          <w:tcPr>
            <w:tcW w:w="426" w:type="pct"/>
            <w:shd w:val="clear" w:color="auto" w:fill="auto"/>
            <w:hideMark/>
          </w:tcPr>
          <w:p w14:paraId="0D909E11" w14:textId="77777777" w:rsidR="005D4345" w:rsidRPr="00B6553A" w:rsidRDefault="005D4345" w:rsidP="005D4345">
            <w:pPr>
              <w:pStyle w:val="122"/>
            </w:pPr>
            <w:r w:rsidRPr="00B6553A">
              <w:t>328,80</w:t>
            </w:r>
          </w:p>
        </w:tc>
      </w:tr>
      <w:tr w:rsidR="005D4345" w:rsidRPr="00B6553A" w14:paraId="0ECD2262" w14:textId="77777777" w:rsidTr="000706D4">
        <w:trPr>
          <w:trHeight w:val="20"/>
          <w:jc w:val="center"/>
        </w:trPr>
        <w:tc>
          <w:tcPr>
            <w:tcW w:w="193" w:type="pct"/>
            <w:vMerge w:val="restart"/>
            <w:shd w:val="clear" w:color="auto" w:fill="auto"/>
          </w:tcPr>
          <w:p w14:paraId="035525A6" w14:textId="77777777" w:rsidR="005D4345" w:rsidRPr="00B6553A" w:rsidRDefault="005D4345" w:rsidP="005D4345">
            <w:pPr>
              <w:pStyle w:val="aff6"/>
              <w:numPr>
                <w:ilvl w:val="0"/>
                <w:numId w:val="11"/>
              </w:numPr>
              <w:jc w:val="center"/>
              <w:rPr>
                <w:rFonts w:ascii="Times New Roman" w:eastAsia="Times New Roman" w:hAnsi="Times New Roman"/>
                <w:lang w:eastAsia="ru-RU"/>
              </w:rPr>
            </w:pPr>
          </w:p>
        </w:tc>
        <w:tc>
          <w:tcPr>
            <w:tcW w:w="730" w:type="pct"/>
            <w:vMerge w:val="restart"/>
            <w:shd w:val="clear" w:color="auto" w:fill="auto"/>
            <w:hideMark/>
          </w:tcPr>
          <w:p w14:paraId="749211D1" w14:textId="77777777" w:rsidR="005D4345" w:rsidRPr="00B6553A" w:rsidRDefault="005D4345" w:rsidP="005D4345">
            <w:pPr>
              <w:pStyle w:val="122"/>
            </w:pPr>
            <w:r w:rsidRPr="00B6553A">
              <w:t>Токсовский</w:t>
            </w:r>
          </w:p>
        </w:tc>
        <w:tc>
          <w:tcPr>
            <w:tcW w:w="730" w:type="pct"/>
            <w:vMerge w:val="restart"/>
            <w:shd w:val="clear" w:color="auto" w:fill="auto"/>
            <w:hideMark/>
          </w:tcPr>
          <w:p w14:paraId="22C2757C" w14:textId="77777777" w:rsidR="005D4345" w:rsidRPr="00B6553A" w:rsidRDefault="005D4345" w:rsidP="005D4345">
            <w:pPr>
              <w:pStyle w:val="122"/>
            </w:pPr>
            <w:r w:rsidRPr="00B6553A">
              <w:t>природный парк</w:t>
            </w:r>
          </w:p>
        </w:tc>
        <w:tc>
          <w:tcPr>
            <w:tcW w:w="584" w:type="pct"/>
            <w:vMerge w:val="restart"/>
            <w:shd w:val="clear" w:color="auto" w:fill="auto"/>
            <w:hideMark/>
          </w:tcPr>
          <w:p w14:paraId="1921CF5F" w14:textId="77777777" w:rsidR="005D4345" w:rsidRPr="00B6553A" w:rsidRDefault="005D4345" w:rsidP="005D4345">
            <w:pPr>
              <w:pStyle w:val="122"/>
            </w:pPr>
            <w:r w:rsidRPr="00B6553A">
              <w:t>три кластерных участка</w:t>
            </w:r>
          </w:p>
        </w:tc>
        <w:tc>
          <w:tcPr>
            <w:tcW w:w="633" w:type="pct"/>
            <w:shd w:val="clear" w:color="auto" w:fill="auto"/>
            <w:hideMark/>
          </w:tcPr>
          <w:p w14:paraId="411D2144" w14:textId="77777777" w:rsidR="005D4345" w:rsidRPr="00B6553A" w:rsidRDefault="005D4345" w:rsidP="005D4345">
            <w:pPr>
              <w:pStyle w:val="122"/>
            </w:pPr>
            <w:r w:rsidRPr="00B6553A">
              <w:t>кластерный участок «Озеро Кавголовское»</w:t>
            </w:r>
          </w:p>
        </w:tc>
        <w:tc>
          <w:tcPr>
            <w:tcW w:w="244" w:type="pct"/>
            <w:shd w:val="clear" w:color="auto" w:fill="auto"/>
            <w:hideMark/>
          </w:tcPr>
          <w:p w14:paraId="1591F88F" w14:textId="77777777" w:rsidR="005D4345" w:rsidRPr="00B6553A" w:rsidRDefault="005D4345" w:rsidP="005D4345">
            <w:pPr>
              <w:pStyle w:val="122"/>
            </w:pPr>
            <w:r w:rsidRPr="00B6553A">
              <w:t>нет</w:t>
            </w:r>
          </w:p>
        </w:tc>
        <w:tc>
          <w:tcPr>
            <w:tcW w:w="730" w:type="pct"/>
            <w:shd w:val="clear" w:color="auto" w:fill="auto"/>
            <w:hideMark/>
          </w:tcPr>
          <w:p w14:paraId="1BF94B09" w14:textId="77777777" w:rsidR="005D4345" w:rsidRPr="00B6553A" w:rsidRDefault="005D4345" w:rsidP="005D4345">
            <w:pPr>
              <w:pStyle w:val="122"/>
            </w:pPr>
            <w:r w:rsidRPr="00B6553A">
              <w:t>Всеволожский</w:t>
            </w:r>
          </w:p>
        </w:tc>
        <w:tc>
          <w:tcPr>
            <w:tcW w:w="730" w:type="pct"/>
            <w:shd w:val="clear" w:color="auto" w:fill="auto"/>
            <w:hideMark/>
          </w:tcPr>
          <w:p w14:paraId="45C05DE1" w14:textId="77777777" w:rsidR="005D4345" w:rsidRPr="00B6553A" w:rsidRDefault="005D4345" w:rsidP="005D4345">
            <w:pPr>
              <w:pStyle w:val="122"/>
            </w:pPr>
            <w:r w:rsidRPr="00B6553A">
              <w:t>Токсовское городское поселение, Лесколовское сельское поселение</w:t>
            </w:r>
          </w:p>
        </w:tc>
        <w:tc>
          <w:tcPr>
            <w:tcW w:w="426" w:type="pct"/>
            <w:shd w:val="clear" w:color="auto" w:fill="auto"/>
            <w:hideMark/>
          </w:tcPr>
          <w:p w14:paraId="7FDE50C2" w14:textId="77777777" w:rsidR="005D4345" w:rsidRPr="00B6553A" w:rsidRDefault="005D4345" w:rsidP="005D4345">
            <w:pPr>
              <w:pStyle w:val="122"/>
            </w:pPr>
            <w:r w:rsidRPr="00B6553A">
              <w:t>1629,56</w:t>
            </w:r>
          </w:p>
        </w:tc>
      </w:tr>
      <w:tr w:rsidR="005D4345" w:rsidRPr="00B6553A" w14:paraId="2B2C36AE" w14:textId="77777777" w:rsidTr="000706D4">
        <w:trPr>
          <w:trHeight w:val="20"/>
          <w:jc w:val="center"/>
        </w:trPr>
        <w:tc>
          <w:tcPr>
            <w:tcW w:w="193" w:type="pct"/>
            <w:vMerge/>
            <w:shd w:val="clear" w:color="auto" w:fill="auto"/>
            <w:vAlign w:val="center"/>
          </w:tcPr>
          <w:p w14:paraId="6EACBF79" w14:textId="77777777" w:rsidR="005D4345" w:rsidRPr="00B6553A" w:rsidRDefault="005D4345" w:rsidP="005D4345">
            <w:pPr>
              <w:spacing w:after="0" w:line="240" w:lineRule="auto"/>
              <w:rPr>
                <w:rFonts w:ascii="Times New Roman" w:eastAsia="Times New Roman" w:hAnsi="Times New Roman" w:cs="Times New Roman"/>
                <w:sz w:val="24"/>
                <w:szCs w:val="24"/>
                <w:lang w:eastAsia="ru-RU"/>
              </w:rPr>
            </w:pPr>
          </w:p>
        </w:tc>
        <w:tc>
          <w:tcPr>
            <w:tcW w:w="730" w:type="pct"/>
            <w:vMerge/>
            <w:shd w:val="clear" w:color="auto" w:fill="auto"/>
            <w:vAlign w:val="center"/>
            <w:hideMark/>
          </w:tcPr>
          <w:p w14:paraId="743A75CC" w14:textId="77777777" w:rsidR="005D4345" w:rsidRPr="00B6553A" w:rsidRDefault="005D4345" w:rsidP="005D4345">
            <w:pPr>
              <w:pStyle w:val="122"/>
            </w:pPr>
          </w:p>
        </w:tc>
        <w:tc>
          <w:tcPr>
            <w:tcW w:w="730" w:type="pct"/>
            <w:vMerge/>
            <w:shd w:val="clear" w:color="auto" w:fill="auto"/>
            <w:vAlign w:val="center"/>
            <w:hideMark/>
          </w:tcPr>
          <w:p w14:paraId="01C6023B" w14:textId="77777777" w:rsidR="005D4345" w:rsidRPr="00B6553A" w:rsidRDefault="005D4345" w:rsidP="005D4345">
            <w:pPr>
              <w:pStyle w:val="122"/>
            </w:pPr>
          </w:p>
        </w:tc>
        <w:tc>
          <w:tcPr>
            <w:tcW w:w="584" w:type="pct"/>
            <w:vMerge/>
            <w:shd w:val="clear" w:color="auto" w:fill="auto"/>
            <w:vAlign w:val="center"/>
            <w:hideMark/>
          </w:tcPr>
          <w:p w14:paraId="2450534C" w14:textId="77777777" w:rsidR="005D4345" w:rsidRPr="00B6553A" w:rsidRDefault="005D4345" w:rsidP="005D4345">
            <w:pPr>
              <w:pStyle w:val="122"/>
            </w:pPr>
          </w:p>
        </w:tc>
        <w:tc>
          <w:tcPr>
            <w:tcW w:w="633" w:type="pct"/>
            <w:shd w:val="clear" w:color="auto" w:fill="auto"/>
            <w:hideMark/>
          </w:tcPr>
          <w:p w14:paraId="3898577D" w14:textId="77777777" w:rsidR="005D4345" w:rsidRPr="00B6553A" w:rsidRDefault="005D4345" w:rsidP="005D4345">
            <w:pPr>
              <w:pStyle w:val="122"/>
            </w:pPr>
            <w:r w:rsidRPr="00B6553A">
              <w:t>кластерный участок «Река Охта»</w:t>
            </w:r>
          </w:p>
        </w:tc>
        <w:tc>
          <w:tcPr>
            <w:tcW w:w="244" w:type="pct"/>
            <w:shd w:val="clear" w:color="auto" w:fill="auto"/>
            <w:hideMark/>
          </w:tcPr>
          <w:p w14:paraId="47612ED3" w14:textId="77777777" w:rsidR="005D4345" w:rsidRPr="00B6553A" w:rsidRDefault="005D4345" w:rsidP="005D4345">
            <w:pPr>
              <w:pStyle w:val="122"/>
            </w:pPr>
            <w:r w:rsidRPr="00B6553A">
              <w:t>нет</w:t>
            </w:r>
          </w:p>
        </w:tc>
        <w:tc>
          <w:tcPr>
            <w:tcW w:w="730" w:type="pct"/>
            <w:shd w:val="clear" w:color="auto" w:fill="auto"/>
            <w:hideMark/>
          </w:tcPr>
          <w:p w14:paraId="764E3B60" w14:textId="77777777" w:rsidR="005D4345" w:rsidRPr="00B6553A" w:rsidRDefault="005D4345" w:rsidP="005D4345">
            <w:pPr>
              <w:pStyle w:val="122"/>
            </w:pPr>
            <w:r w:rsidRPr="00B6553A">
              <w:t>Всеволожский</w:t>
            </w:r>
          </w:p>
        </w:tc>
        <w:tc>
          <w:tcPr>
            <w:tcW w:w="730" w:type="pct"/>
            <w:shd w:val="clear" w:color="auto" w:fill="auto"/>
            <w:hideMark/>
          </w:tcPr>
          <w:p w14:paraId="3248D334" w14:textId="77777777" w:rsidR="005D4345" w:rsidRPr="00B6553A" w:rsidRDefault="005D4345" w:rsidP="005D4345">
            <w:pPr>
              <w:pStyle w:val="122"/>
            </w:pPr>
            <w:r w:rsidRPr="00B6553A">
              <w:t>Токсовское городское поселение, Бугровское сельское поселение</w:t>
            </w:r>
          </w:p>
        </w:tc>
        <w:tc>
          <w:tcPr>
            <w:tcW w:w="426" w:type="pct"/>
            <w:shd w:val="clear" w:color="auto" w:fill="auto"/>
            <w:hideMark/>
          </w:tcPr>
          <w:p w14:paraId="2EDB3926" w14:textId="77777777" w:rsidR="005D4345" w:rsidRPr="00B6553A" w:rsidRDefault="005D4345" w:rsidP="005D4345">
            <w:pPr>
              <w:pStyle w:val="122"/>
            </w:pPr>
            <w:r w:rsidRPr="00B6553A">
              <w:t>921,68</w:t>
            </w:r>
          </w:p>
        </w:tc>
      </w:tr>
      <w:tr w:rsidR="005D4345" w:rsidRPr="00B6553A" w14:paraId="78B79995" w14:textId="77777777" w:rsidTr="000706D4">
        <w:trPr>
          <w:trHeight w:val="20"/>
          <w:jc w:val="center"/>
        </w:trPr>
        <w:tc>
          <w:tcPr>
            <w:tcW w:w="193" w:type="pct"/>
            <w:vMerge/>
            <w:shd w:val="clear" w:color="auto" w:fill="auto"/>
            <w:vAlign w:val="center"/>
          </w:tcPr>
          <w:p w14:paraId="5A3A7CD0" w14:textId="77777777" w:rsidR="005D4345" w:rsidRPr="00B6553A" w:rsidRDefault="005D4345" w:rsidP="005D4345">
            <w:pPr>
              <w:spacing w:after="0" w:line="240" w:lineRule="auto"/>
              <w:rPr>
                <w:rFonts w:ascii="Times New Roman" w:eastAsia="Times New Roman" w:hAnsi="Times New Roman" w:cs="Times New Roman"/>
                <w:sz w:val="24"/>
                <w:szCs w:val="24"/>
                <w:lang w:eastAsia="ru-RU"/>
              </w:rPr>
            </w:pPr>
          </w:p>
        </w:tc>
        <w:tc>
          <w:tcPr>
            <w:tcW w:w="730" w:type="pct"/>
            <w:vMerge/>
            <w:shd w:val="clear" w:color="auto" w:fill="auto"/>
            <w:vAlign w:val="center"/>
            <w:hideMark/>
          </w:tcPr>
          <w:p w14:paraId="10D31BF8" w14:textId="77777777" w:rsidR="005D4345" w:rsidRPr="00B6553A" w:rsidRDefault="005D4345" w:rsidP="005D4345">
            <w:pPr>
              <w:pStyle w:val="122"/>
            </w:pPr>
          </w:p>
        </w:tc>
        <w:tc>
          <w:tcPr>
            <w:tcW w:w="730" w:type="pct"/>
            <w:vMerge/>
            <w:shd w:val="clear" w:color="auto" w:fill="auto"/>
            <w:vAlign w:val="center"/>
            <w:hideMark/>
          </w:tcPr>
          <w:p w14:paraId="0DE4BBDC" w14:textId="77777777" w:rsidR="005D4345" w:rsidRPr="00B6553A" w:rsidRDefault="005D4345" w:rsidP="005D4345">
            <w:pPr>
              <w:pStyle w:val="122"/>
            </w:pPr>
          </w:p>
        </w:tc>
        <w:tc>
          <w:tcPr>
            <w:tcW w:w="584" w:type="pct"/>
            <w:vMerge/>
            <w:shd w:val="clear" w:color="auto" w:fill="auto"/>
            <w:vAlign w:val="center"/>
            <w:hideMark/>
          </w:tcPr>
          <w:p w14:paraId="1B079455" w14:textId="77777777" w:rsidR="005D4345" w:rsidRPr="00B6553A" w:rsidRDefault="005D4345" w:rsidP="005D4345">
            <w:pPr>
              <w:pStyle w:val="122"/>
            </w:pPr>
          </w:p>
        </w:tc>
        <w:tc>
          <w:tcPr>
            <w:tcW w:w="633" w:type="pct"/>
            <w:shd w:val="clear" w:color="auto" w:fill="auto"/>
            <w:hideMark/>
          </w:tcPr>
          <w:p w14:paraId="0CD23735" w14:textId="77777777" w:rsidR="005D4345" w:rsidRPr="00B6553A" w:rsidRDefault="005D4345" w:rsidP="005D4345">
            <w:pPr>
              <w:pStyle w:val="122"/>
            </w:pPr>
            <w:r w:rsidRPr="00B6553A">
              <w:t>кластерный участок «Курголовское озеро»</w:t>
            </w:r>
          </w:p>
        </w:tc>
        <w:tc>
          <w:tcPr>
            <w:tcW w:w="244" w:type="pct"/>
            <w:shd w:val="clear" w:color="auto" w:fill="auto"/>
            <w:hideMark/>
          </w:tcPr>
          <w:p w14:paraId="779C93D0" w14:textId="77777777" w:rsidR="005D4345" w:rsidRPr="00B6553A" w:rsidRDefault="005D4345" w:rsidP="005D4345">
            <w:pPr>
              <w:pStyle w:val="122"/>
            </w:pPr>
            <w:r w:rsidRPr="00B6553A">
              <w:t>нет</w:t>
            </w:r>
          </w:p>
        </w:tc>
        <w:tc>
          <w:tcPr>
            <w:tcW w:w="730" w:type="pct"/>
            <w:shd w:val="clear" w:color="auto" w:fill="auto"/>
            <w:hideMark/>
          </w:tcPr>
          <w:p w14:paraId="4CDF8F2B" w14:textId="77777777" w:rsidR="005D4345" w:rsidRPr="00B6553A" w:rsidRDefault="005D4345" w:rsidP="005D4345">
            <w:pPr>
              <w:pStyle w:val="122"/>
            </w:pPr>
            <w:r w:rsidRPr="00B6553A">
              <w:t>Всеволожский</w:t>
            </w:r>
          </w:p>
        </w:tc>
        <w:tc>
          <w:tcPr>
            <w:tcW w:w="730" w:type="pct"/>
            <w:shd w:val="clear" w:color="auto" w:fill="auto"/>
            <w:hideMark/>
          </w:tcPr>
          <w:p w14:paraId="37844129" w14:textId="77777777" w:rsidR="005D4345" w:rsidRPr="00B6553A" w:rsidRDefault="005D4345" w:rsidP="005D4345">
            <w:pPr>
              <w:pStyle w:val="122"/>
            </w:pPr>
            <w:r w:rsidRPr="00B6553A">
              <w:t>Токсовское городское поселение</w:t>
            </w:r>
          </w:p>
        </w:tc>
        <w:tc>
          <w:tcPr>
            <w:tcW w:w="426" w:type="pct"/>
            <w:shd w:val="clear" w:color="auto" w:fill="auto"/>
            <w:hideMark/>
          </w:tcPr>
          <w:p w14:paraId="67C481E2" w14:textId="77777777" w:rsidR="005D4345" w:rsidRPr="00B6553A" w:rsidRDefault="005D4345" w:rsidP="005D4345">
            <w:pPr>
              <w:pStyle w:val="122"/>
            </w:pPr>
            <w:r w:rsidRPr="00B6553A">
              <w:t>204,8</w:t>
            </w:r>
          </w:p>
        </w:tc>
      </w:tr>
    </w:tbl>
    <w:p w14:paraId="30CB1052" w14:textId="37632B0E" w:rsidR="003018AC" w:rsidRPr="00B6553A" w:rsidRDefault="003018AC" w:rsidP="000706D4">
      <w:pPr>
        <w:pStyle w:val="af"/>
        <w:keepLines/>
      </w:pPr>
      <w:r w:rsidRPr="00B6553A">
        <w:t>Таблица 2.</w:t>
      </w:r>
      <w:r w:rsidR="00EF6287" w:rsidRPr="00B6553A">
        <w:t>2</w:t>
      </w:r>
      <w:r w:rsidRPr="00B6553A">
        <w:t>-3</w:t>
      </w:r>
    </w:p>
    <w:p w14:paraId="793DD8E0" w14:textId="77777777" w:rsidR="003018AC" w:rsidRPr="00B6553A" w:rsidRDefault="003018AC" w:rsidP="000706D4">
      <w:pPr>
        <w:pStyle w:val="af9"/>
        <w:keepLines/>
      </w:pPr>
      <w:r w:rsidRPr="00B6553A">
        <w:t>Перечень существующих ООПТ местного значения на территории Ленинградской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05"/>
        <w:gridCol w:w="1836"/>
        <w:gridCol w:w="1610"/>
        <w:gridCol w:w="1443"/>
        <w:gridCol w:w="843"/>
        <w:gridCol w:w="2116"/>
        <w:gridCol w:w="3391"/>
        <w:gridCol w:w="876"/>
      </w:tblGrid>
      <w:tr w:rsidR="003018AC" w:rsidRPr="00B6553A" w14:paraId="11A7D17B" w14:textId="77777777" w:rsidTr="000706D4">
        <w:trPr>
          <w:cantSplit/>
          <w:trHeight w:val="1783"/>
          <w:tblHeader/>
          <w:jc w:val="center"/>
        </w:trPr>
        <w:tc>
          <w:tcPr>
            <w:tcW w:w="185" w:type="pct"/>
            <w:shd w:val="clear" w:color="auto" w:fill="auto"/>
            <w:vAlign w:val="center"/>
            <w:hideMark/>
          </w:tcPr>
          <w:p w14:paraId="54B60754" w14:textId="77777777" w:rsidR="003018AC" w:rsidRPr="00B6553A" w:rsidRDefault="003018AC" w:rsidP="000706D4">
            <w:pPr>
              <w:keepNext/>
              <w:keepLines/>
              <w:spacing w:after="0" w:line="240" w:lineRule="auto"/>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 п/п</w:t>
            </w:r>
          </w:p>
        </w:tc>
        <w:tc>
          <w:tcPr>
            <w:tcW w:w="658" w:type="pct"/>
            <w:shd w:val="clear" w:color="auto" w:fill="auto"/>
            <w:vAlign w:val="center"/>
            <w:hideMark/>
          </w:tcPr>
          <w:p w14:paraId="66440864" w14:textId="77777777" w:rsidR="003018AC" w:rsidRPr="00B6553A" w:rsidRDefault="003018AC" w:rsidP="000706D4">
            <w:pPr>
              <w:pStyle w:val="122"/>
              <w:keepNext/>
              <w:keepLines/>
            </w:pPr>
            <w:r w:rsidRPr="00B6553A">
              <w:t xml:space="preserve">Название </w:t>
            </w:r>
          </w:p>
        </w:tc>
        <w:tc>
          <w:tcPr>
            <w:tcW w:w="634" w:type="pct"/>
            <w:shd w:val="clear" w:color="auto" w:fill="auto"/>
            <w:vAlign w:val="center"/>
            <w:hideMark/>
          </w:tcPr>
          <w:p w14:paraId="5B02CD3A" w14:textId="77777777" w:rsidR="003018AC" w:rsidRPr="00B6553A" w:rsidRDefault="003018AC" w:rsidP="000706D4">
            <w:pPr>
              <w:pStyle w:val="122"/>
              <w:keepNext/>
              <w:keepLines/>
            </w:pPr>
            <w:r w:rsidRPr="00B6553A">
              <w:t xml:space="preserve">Категория </w:t>
            </w:r>
          </w:p>
        </w:tc>
        <w:tc>
          <w:tcPr>
            <w:tcW w:w="553" w:type="pct"/>
            <w:shd w:val="clear" w:color="auto" w:fill="auto"/>
            <w:vAlign w:val="center"/>
            <w:hideMark/>
          </w:tcPr>
          <w:p w14:paraId="15880F4D" w14:textId="77777777" w:rsidR="003018AC" w:rsidRPr="00B6553A" w:rsidRDefault="003018AC" w:rsidP="000706D4">
            <w:pPr>
              <w:pStyle w:val="122"/>
              <w:keepNext/>
              <w:keepLines/>
            </w:pPr>
            <w:r w:rsidRPr="00B6553A">
              <w:t xml:space="preserve">Кластерность </w:t>
            </w:r>
          </w:p>
        </w:tc>
        <w:tc>
          <w:tcPr>
            <w:tcW w:w="499" w:type="pct"/>
            <w:shd w:val="clear" w:color="auto" w:fill="auto"/>
            <w:vAlign w:val="center"/>
            <w:hideMark/>
          </w:tcPr>
          <w:p w14:paraId="1FBFBFA9" w14:textId="77777777" w:rsidR="003018AC" w:rsidRPr="00B6553A" w:rsidRDefault="003018AC" w:rsidP="000706D4">
            <w:pPr>
              <w:pStyle w:val="122"/>
              <w:keepNext/>
              <w:keepLines/>
            </w:pPr>
            <w:r w:rsidRPr="00B6553A">
              <w:t xml:space="preserve">Кластерные участки </w:t>
            </w:r>
          </w:p>
        </w:tc>
        <w:tc>
          <w:tcPr>
            <w:tcW w:w="293" w:type="pct"/>
            <w:shd w:val="clear" w:color="auto" w:fill="auto"/>
            <w:textDirection w:val="btLr"/>
            <w:vAlign w:val="center"/>
            <w:hideMark/>
          </w:tcPr>
          <w:p w14:paraId="1A288333" w14:textId="77777777" w:rsidR="003018AC" w:rsidRPr="00B6553A" w:rsidRDefault="003018AC" w:rsidP="000706D4">
            <w:pPr>
              <w:pStyle w:val="122"/>
              <w:keepNext/>
              <w:keepLines/>
              <w:ind w:left="113" w:right="113"/>
            </w:pPr>
            <w:r w:rsidRPr="00B6553A">
              <w:t xml:space="preserve">Наличие охранной зоны </w:t>
            </w:r>
          </w:p>
        </w:tc>
        <w:tc>
          <w:tcPr>
            <w:tcW w:w="730" w:type="pct"/>
            <w:shd w:val="clear" w:color="auto" w:fill="auto"/>
            <w:vAlign w:val="center"/>
            <w:hideMark/>
          </w:tcPr>
          <w:p w14:paraId="1F3DF5F9" w14:textId="77777777" w:rsidR="003018AC" w:rsidRPr="00B6553A" w:rsidRDefault="003018AC" w:rsidP="000706D4">
            <w:pPr>
              <w:pStyle w:val="122"/>
              <w:keepNext/>
              <w:keepLines/>
            </w:pPr>
            <w:r w:rsidRPr="00B6553A">
              <w:t>Муниципальный район</w:t>
            </w:r>
          </w:p>
        </w:tc>
        <w:tc>
          <w:tcPr>
            <w:tcW w:w="1168" w:type="pct"/>
            <w:shd w:val="clear" w:color="auto" w:fill="auto"/>
            <w:vAlign w:val="center"/>
            <w:hideMark/>
          </w:tcPr>
          <w:p w14:paraId="27121F02" w14:textId="77777777" w:rsidR="003018AC" w:rsidRPr="00B6553A" w:rsidRDefault="003018AC" w:rsidP="000706D4">
            <w:pPr>
              <w:pStyle w:val="122"/>
              <w:keepNext/>
              <w:keepLines/>
            </w:pPr>
            <w:r w:rsidRPr="00B6553A">
              <w:t>Муниципальное образование</w:t>
            </w:r>
          </w:p>
        </w:tc>
        <w:tc>
          <w:tcPr>
            <w:tcW w:w="280" w:type="pct"/>
            <w:shd w:val="clear" w:color="auto" w:fill="auto"/>
            <w:textDirection w:val="btLr"/>
            <w:vAlign w:val="center"/>
            <w:hideMark/>
          </w:tcPr>
          <w:p w14:paraId="7D3C697D" w14:textId="77777777" w:rsidR="003018AC" w:rsidRPr="00B6553A" w:rsidRDefault="003018AC" w:rsidP="000706D4">
            <w:pPr>
              <w:pStyle w:val="122"/>
              <w:keepNext/>
              <w:keepLines/>
              <w:ind w:left="113" w:right="113"/>
            </w:pPr>
            <w:r w:rsidRPr="00B6553A">
              <w:t xml:space="preserve">Площадь, га </w:t>
            </w:r>
          </w:p>
        </w:tc>
      </w:tr>
      <w:tr w:rsidR="003F40E0" w:rsidRPr="00B6553A" w14:paraId="48C2EA82" w14:textId="77777777" w:rsidTr="003F40E0">
        <w:trPr>
          <w:cantSplit/>
          <w:trHeight w:val="227"/>
          <w:tblHeader/>
          <w:jc w:val="center"/>
        </w:trPr>
        <w:tc>
          <w:tcPr>
            <w:tcW w:w="185" w:type="pct"/>
            <w:shd w:val="clear" w:color="auto" w:fill="auto"/>
            <w:vAlign w:val="center"/>
          </w:tcPr>
          <w:p w14:paraId="4CCEDBBA" w14:textId="78AB5F4E" w:rsidR="003F40E0" w:rsidRPr="00B6553A" w:rsidRDefault="003F40E0" w:rsidP="000706D4">
            <w:pPr>
              <w:keepNext/>
              <w:keepLines/>
              <w:spacing w:after="0" w:line="240" w:lineRule="auto"/>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1</w:t>
            </w:r>
          </w:p>
        </w:tc>
        <w:tc>
          <w:tcPr>
            <w:tcW w:w="658" w:type="pct"/>
            <w:shd w:val="clear" w:color="auto" w:fill="auto"/>
            <w:vAlign w:val="center"/>
          </w:tcPr>
          <w:p w14:paraId="36D04F74" w14:textId="61742A9F" w:rsidR="003F40E0" w:rsidRPr="00B6553A" w:rsidRDefault="003F40E0" w:rsidP="000706D4">
            <w:pPr>
              <w:pStyle w:val="122"/>
              <w:keepNext/>
              <w:keepLines/>
            </w:pPr>
            <w:r w:rsidRPr="00B6553A">
              <w:t>2</w:t>
            </w:r>
          </w:p>
        </w:tc>
        <w:tc>
          <w:tcPr>
            <w:tcW w:w="634" w:type="pct"/>
            <w:shd w:val="clear" w:color="auto" w:fill="auto"/>
            <w:vAlign w:val="center"/>
          </w:tcPr>
          <w:p w14:paraId="7084E9A8" w14:textId="4093F632" w:rsidR="003F40E0" w:rsidRPr="00B6553A" w:rsidRDefault="003F40E0" w:rsidP="000706D4">
            <w:pPr>
              <w:pStyle w:val="122"/>
              <w:keepNext/>
              <w:keepLines/>
            </w:pPr>
            <w:r w:rsidRPr="00B6553A">
              <w:t>3</w:t>
            </w:r>
          </w:p>
        </w:tc>
        <w:tc>
          <w:tcPr>
            <w:tcW w:w="553" w:type="pct"/>
            <w:shd w:val="clear" w:color="auto" w:fill="auto"/>
            <w:vAlign w:val="center"/>
          </w:tcPr>
          <w:p w14:paraId="3604CE0A" w14:textId="0758AD3E" w:rsidR="003F40E0" w:rsidRPr="00B6553A" w:rsidRDefault="003F40E0" w:rsidP="000706D4">
            <w:pPr>
              <w:pStyle w:val="122"/>
              <w:keepNext/>
              <w:keepLines/>
            </w:pPr>
            <w:r w:rsidRPr="00B6553A">
              <w:t>4</w:t>
            </w:r>
          </w:p>
        </w:tc>
        <w:tc>
          <w:tcPr>
            <w:tcW w:w="499" w:type="pct"/>
            <w:shd w:val="clear" w:color="auto" w:fill="auto"/>
            <w:vAlign w:val="center"/>
          </w:tcPr>
          <w:p w14:paraId="716120C8" w14:textId="6FFAC52A" w:rsidR="003F40E0" w:rsidRPr="00B6553A" w:rsidRDefault="003F40E0" w:rsidP="000706D4">
            <w:pPr>
              <w:pStyle w:val="122"/>
              <w:keepNext/>
              <w:keepLines/>
            </w:pPr>
            <w:r w:rsidRPr="00B6553A">
              <w:t>5</w:t>
            </w:r>
          </w:p>
        </w:tc>
        <w:tc>
          <w:tcPr>
            <w:tcW w:w="293" w:type="pct"/>
            <w:shd w:val="clear" w:color="auto" w:fill="auto"/>
            <w:vAlign w:val="center"/>
          </w:tcPr>
          <w:p w14:paraId="36339FFA" w14:textId="026ACB75" w:rsidR="003F40E0" w:rsidRPr="00B6553A" w:rsidRDefault="003F40E0" w:rsidP="003F40E0">
            <w:pPr>
              <w:pStyle w:val="122"/>
              <w:keepNext/>
              <w:keepLines/>
            </w:pPr>
            <w:r w:rsidRPr="00B6553A">
              <w:t>6</w:t>
            </w:r>
          </w:p>
        </w:tc>
        <w:tc>
          <w:tcPr>
            <w:tcW w:w="730" w:type="pct"/>
            <w:shd w:val="clear" w:color="auto" w:fill="auto"/>
            <w:vAlign w:val="center"/>
          </w:tcPr>
          <w:p w14:paraId="758D1574" w14:textId="560BE9E5" w:rsidR="003F40E0" w:rsidRPr="00B6553A" w:rsidRDefault="003F40E0" w:rsidP="000706D4">
            <w:pPr>
              <w:pStyle w:val="122"/>
              <w:keepNext/>
              <w:keepLines/>
            </w:pPr>
            <w:r w:rsidRPr="00B6553A">
              <w:t>7</w:t>
            </w:r>
          </w:p>
        </w:tc>
        <w:tc>
          <w:tcPr>
            <w:tcW w:w="1168" w:type="pct"/>
            <w:shd w:val="clear" w:color="auto" w:fill="auto"/>
            <w:vAlign w:val="center"/>
          </w:tcPr>
          <w:p w14:paraId="407D08F6" w14:textId="2218DE59" w:rsidR="003F40E0" w:rsidRPr="00B6553A" w:rsidRDefault="003F40E0" w:rsidP="000706D4">
            <w:pPr>
              <w:pStyle w:val="122"/>
              <w:keepNext/>
              <w:keepLines/>
            </w:pPr>
            <w:r w:rsidRPr="00B6553A">
              <w:t>8</w:t>
            </w:r>
          </w:p>
        </w:tc>
        <w:tc>
          <w:tcPr>
            <w:tcW w:w="280" w:type="pct"/>
            <w:shd w:val="clear" w:color="auto" w:fill="auto"/>
            <w:vAlign w:val="center"/>
          </w:tcPr>
          <w:p w14:paraId="17CDAF18" w14:textId="2F16B2E2" w:rsidR="003F40E0" w:rsidRPr="00B6553A" w:rsidRDefault="003F40E0" w:rsidP="003F40E0">
            <w:pPr>
              <w:pStyle w:val="122"/>
              <w:keepNext/>
              <w:keepLines/>
            </w:pPr>
            <w:r w:rsidRPr="00B6553A">
              <w:t>9</w:t>
            </w:r>
          </w:p>
        </w:tc>
      </w:tr>
      <w:tr w:rsidR="003018AC" w:rsidRPr="00B6553A" w14:paraId="4C302B0A" w14:textId="77777777" w:rsidTr="000706D4">
        <w:trPr>
          <w:trHeight w:val="20"/>
          <w:jc w:val="center"/>
        </w:trPr>
        <w:tc>
          <w:tcPr>
            <w:tcW w:w="185" w:type="pct"/>
            <w:shd w:val="clear" w:color="auto" w:fill="auto"/>
          </w:tcPr>
          <w:p w14:paraId="6E1C12E7" w14:textId="77777777" w:rsidR="003018AC" w:rsidRPr="00B6553A" w:rsidRDefault="003018AC" w:rsidP="00701CB7">
            <w:pPr>
              <w:pStyle w:val="aff6"/>
              <w:keepNext/>
              <w:keepLines/>
              <w:numPr>
                <w:ilvl w:val="0"/>
                <w:numId w:val="12"/>
              </w:numPr>
              <w:rPr>
                <w:rFonts w:ascii="Times New Roman" w:eastAsia="Times New Roman" w:hAnsi="Times New Roman"/>
                <w:lang w:eastAsia="ru-RU"/>
              </w:rPr>
            </w:pPr>
          </w:p>
        </w:tc>
        <w:tc>
          <w:tcPr>
            <w:tcW w:w="658" w:type="pct"/>
            <w:shd w:val="clear" w:color="auto" w:fill="auto"/>
            <w:hideMark/>
          </w:tcPr>
          <w:p w14:paraId="460E231A" w14:textId="3BD993DC" w:rsidR="003018AC" w:rsidRPr="00B6553A" w:rsidRDefault="003018AC" w:rsidP="000706D4">
            <w:pPr>
              <w:pStyle w:val="122"/>
              <w:keepNext/>
              <w:keepLines/>
            </w:pPr>
            <w:r w:rsidRPr="00B6553A">
              <w:t>Охраняемый</w:t>
            </w:r>
            <w:r w:rsidR="00ED3E88" w:rsidRPr="00B6553A">
              <w:t xml:space="preserve"> </w:t>
            </w:r>
            <w:r w:rsidRPr="00B6553A">
              <w:t>природный</w:t>
            </w:r>
            <w:r w:rsidR="00ED3E88" w:rsidRPr="00B6553A">
              <w:t xml:space="preserve"> </w:t>
            </w:r>
            <w:r w:rsidRPr="00B6553A">
              <w:t>ландшафт «Вероярви»</w:t>
            </w:r>
          </w:p>
        </w:tc>
        <w:tc>
          <w:tcPr>
            <w:tcW w:w="634" w:type="pct"/>
            <w:shd w:val="clear" w:color="auto" w:fill="auto"/>
            <w:hideMark/>
          </w:tcPr>
          <w:p w14:paraId="2765679A" w14:textId="77777777" w:rsidR="003018AC" w:rsidRPr="00B6553A" w:rsidRDefault="003018AC" w:rsidP="000706D4">
            <w:pPr>
              <w:pStyle w:val="122"/>
              <w:keepNext/>
              <w:keepLines/>
            </w:pPr>
            <w:r w:rsidRPr="00B6553A">
              <w:t>особо охраняемая природная территория</w:t>
            </w:r>
          </w:p>
        </w:tc>
        <w:tc>
          <w:tcPr>
            <w:tcW w:w="553" w:type="pct"/>
            <w:shd w:val="clear" w:color="auto" w:fill="auto"/>
            <w:hideMark/>
          </w:tcPr>
          <w:p w14:paraId="78443989" w14:textId="77777777" w:rsidR="003018AC" w:rsidRPr="00B6553A" w:rsidRDefault="003018AC" w:rsidP="000706D4">
            <w:pPr>
              <w:pStyle w:val="122"/>
              <w:keepNext/>
              <w:keepLines/>
            </w:pPr>
            <w:r w:rsidRPr="00B6553A">
              <w:t>единая территория</w:t>
            </w:r>
          </w:p>
        </w:tc>
        <w:tc>
          <w:tcPr>
            <w:tcW w:w="499" w:type="pct"/>
            <w:shd w:val="clear" w:color="auto" w:fill="auto"/>
            <w:hideMark/>
          </w:tcPr>
          <w:p w14:paraId="6C603E9E" w14:textId="77777777" w:rsidR="003018AC" w:rsidRPr="00B6553A" w:rsidRDefault="003018AC" w:rsidP="000706D4">
            <w:pPr>
              <w:pStyle w:val="122"/>
              <w:keepNext/>
              <w:keepLines/>
            </w:pPr>
            <w:r w:rsidRPr="00B6553A">
              <w:t>нет</w:t>
            </w:r>
          </w:p>
        </w:tc>
        <w:tc>
          <w:tcPr>
            <w:tcW w:w="293" w:type="pct"/>
            <w:shd w:val="clear" w:color="auto" w:fill="auto"/>
            <w:hideMark/>
          </w:tcPr>
          <w:p w14:paraId="434F2B5C" w14:textId="77777777" w:rsidR="003018AC" w:rsidRPr="00B6553A" w:rsidRDefault="003018AC" w:rsidP="000706D4">
            <w:pPr>
              <w:pStyle w:val="122"/>
              <w:keepNext/>
              <w:keepLines/>
            </w:pPr>
            <w:r w:rsidRPr="00B6553A">
              <w:t>нет</w:t>
            </w:r>
          </w:p>
        </w:tc>
        <w:tc>
          <w:tcPr>
            <w:tcW w:w="730" w:type="pct"/>
            <w:shd w:val="clear" w:color="auto" w:fill="auto"/>
            <w:hideMark/>
          </w:tcPr>
          <w:p w14:paraId="4F3F3AEB" w14:textId="77777777" w:rsidR="003018AC" w:rsidRPr="00B6553A" w:rsidRDefault="003018AC" w:rsidP="000706D4">
            <w:pPr>
              <w:pStyle w:val="122"/>
              <w:keepNext/>
              <w:keepLines/>
            </w:pPr>
            <w:r w:rsidRPr="00B6553A">
              <w:t>Всеволожский</w:t>
            </w:r>
          </w:p>
        </w:tc>
        <w:tc>
          <w:tcPr>
            <w:tcW w:w="1168" w:type="pct"/>
            <w:shd w:val="clear" w:color="auto" w:fill="auto"/>
            <w:hideMark/>
          </w:tcPr>
          <w:p w14:paraId="47C422AF" w14:textId="77777777" w:rsidR="003018AC" w:rsidRPr="00B6553A" w:rsidRDefault="003018AC" w:rsidP="000706D4">
            <w:pPr>
              <w:pStyle w:val="122"/>
              <w:keepNext/>
              <w:keepLines/>
            </w:pPr>
            <w:r w:rsidRPr="00B6553A">
              <w:t>Токсовское городское поселение</w:t>
            </w:r>
          </w:p>
        </w:tc>
        <w:tc>
          <w:tcPr>
            <w:tcW w:w="280" w:type="pct"/>
            <w:shd w:val="clear" w:color="auto" w:fill="auto"/>
            <w:hideMark/>
          </w:tcPr>
          <w:p w14:paraId="4A738132" w14:textId="77777777" w:rsidR="003018AC" w:rsidRPr="00B6553A" w:rsidRDefault="003018AC" w:rsidP="000706D4">
            <w:pPr>
              <w:pStyle w:val="122"/>
              <w:keepNext/>
              <w:keepLines/>
            </w:pPr>
            <w:r w:rsidRPr="00B6553A">
              <w:t>42</w:t>
            </w:r>
          </w:p>
        </w:tc>
      </w:tr>
      <w:tr w:rsidR="003018AC" w:rsidRPr="00B6553A" w14:paraId="24D31E46" w14:textId="77777777" w:rsidTr="000706D4">
        <w:trPr>
          <w:trHeight w:val="20"/>
          <w:jc w:val="center"/>
        </w:trPr>
        <w:tc>
          <w:tcPr>
            <w:tcW w:w="185" w:type="pct"/>
            <w:shd w:val="clear" w:color="auto" w:fill="auto"/>
          </w:tcPr>
          <w:p w14:paraId="6EEFEA3C" w14:textId="77777777" w:rsidR="003018AC" w:rsidRPr="00B6553A" w:rsidRDefault="003018AC" w:rsidP="00701CB7">
            <w:pPr>
              <w:pStyle w:val="aff6"/>
              <w:keepNext/>
              <w:keepLines/>
              <w:numPr>
                <w:ilvl w:val="0"/>
                <w:numId w:val="12"/>
              </w:numPr>
              <w:rPr>
                <w:rFonts w:ascii="Times New Roman" w:eastAsia="Times New Roman" w:hAnsi="Times New Roman"/>
                <w:lang w:eastAsia="ru-RU"/>
              </w:rPr>
            </w:pPr>
          </w:p>
        </w:tc>
        <w:tc>
          <w:tcPr>
            <w:tcW w:w="658" w:type="pct"/>
            <w:shd w:val="clear" w:color="auto" w:fill="auto"/>
            <w:hideMark/>
          </w:tcPr>
          <w:p w14:paraId="04F9E434" w14:textId="720447AA" w:rsidR="003018AC" w:rsidRPr="00B6553A" w:rsidRDefault="00ED3E88" w:rsidP="000706D4">
            <w:pPr>
              <w:pStyle w:val="122"/>
              <w:keepNext/>
              <w:keepLines/>
            </w:pPr>
            <w:r w:rsidRPr="00B6553A">
              <w:t>Охраняемый природный ландшафт</w:t>
            </w:r>
            <w:r w:rsidR="003018AC" w:rsidRPr="00B6553A">
              <w:br/>
              <w:t>«Поляна Бианки»</w:t>
            </w:r>
          </w:p>
        </w:tc>
        <w:tc>
          <w:tcPr>
            <w:tcW w:w="634" w:type="pct"/>
            <w:shd w:val="clear" w:color="auto" w:fill="auto"/>
            <w:hideMark/>
          </w:tcPr>
          <w:p w14:paraId="01B461A8" w14:textId="77777777" w:rsidR="003018AC" w:rsidRPr="00B6553A" w:rsidRDefault="003018AC" w:rsidP="000706D4">
            <w:pPr>
              <w:pStyle w:val="122"/>
              <w:keepNext/>
              <w:keepLines/>
            </w:pPr>
            <w:r w:rsidRPr="00B6553A">
              <w:t>особо охраняемая природная территория</w:t>
            </w:r>
          </w:p>
        </w:tc>
        <w:tc>
          <w:tcPr>
            <w:tcW w:w="553" w:type="pct"/>
            <w:shd w:val="clear" w:color="auto" w:fill="auto"/>
            <w:hideMark/>
          </w:tcPr>
          <w:p w14:paraId="00131771" w14:textId="77777777" w:rsidR="003018AC" w:rsidRPr="00B6553A" w:rsidRDefault="003018AC" w:rsidP="000706D4">
            <w:pPr>
              <w:pStyle w:val="122"/>
              <w:keepNext/>
              <w:keepLines/>
            </w:pPr>
            <w:r w:rsidRPr="00B6553A">
              <w:t>единая территория</w:t>
            </w:r>
          </w:p>
        </w:tc>
        <w:tc>
          <w:tcPr>
            <w:tcW w:w="499" w:type="pct"/>
            <w:shd w:val="clear" w:color="auto" w:fill="auto"/>
            <w:hideMark/>
          </w:tcPr>
          <w:p w14:paraId="77770060" w14:textId="77777777" w:rsidR="003018AC" w:rsidRPr="00B6553A" w:rsidRDefault="003018AC" w:rsidP="000706D4">
            <w:pPr>
              <w:pStyle w:val="122"/>
              <w:keepNext/>
              <w:keepLines/>
            </w:pPr>
            <w:r w:rsidRPr="00B6553A">
              <w:t>нет</w:t>
            </w:r>
          </w:p>
        </w:tc>
        <w:tc>
          <w:tcPr>
            <w:tcW w:w="293" w:type="pct"/>
            <w:shd w:val="clear" w:color="auto" w:fill="auto"/>
            <w:hideMark/>
          </w:tcPr>
          <w:p w14:paraId="2B5647CD" w14:textId="77777777" w:rsidR="003018AC" w:rsidRPr="00B6553A" w:rsidRDefault="003018AC" w:rsidP="000706D4">
            <w:pPr>
              <w:pStyle w:val="122"/>
              <w:keepNext/>
              <w:keepLines/>
            </w:pPr>
            <w:r w:rsidRPr="00B6553A">
              <w:t>нет</w:t>
            </w:r>
          </w:p>
        </w:tc>
        <w:tc>
          <w:tcPr>
            <w:tcW w:w="730" w:type="pct"/>
            <w:shd w:val="clear" w:color="auto" w:fill="auto"/>
            <w:hideMark/>
          </w:tcPr>
          <w:p w14:paraId="280D3FCB" w14:textId="77777777" w:rsidR="003018AC" w:rsidRPr="00B6553A" w:rsidRDefault="003018AC" w:rsidP="000706D4">
            <w:pPr>
              <w:pStyle w:val="122"/>
              <w:keepNext/>
              <w:keepLines/>
            </w:pPr>
            <w:r w:rsidRPr="00B6553A">
              <w:t>Ломоносовский</w:t>
            </w:r>
          </w:p>
        </w:tc>
        <w:tc>
          <w:tcPr>
            <w:tcW w:w="1168" w:type="pct"/>
            <w:shd w:val="clear" w:color="auto" w:fill="auto"/>
            <w:hideMark/>
          </w:tcPr>
          <w:p w14:paraId="1F550AB1" w14:textId="77777777" w:rsidR="003018AC" w:rsidRPr="00B6553A" w:rsidRDefault="003018AC" w:rsidP="000706D4">
            <w:pPr>
              <w:pStyle w:val="122"/>
              <w:keepNext/>
              <w:keepLines/>
            </w:pPr>
            <w:r w:rsidRPr="00B6553A">
              <w:t>Лебяженское городское поселение</w:t>
            </w:r>
          </w:p>
        </w:tc>
        <w:tc>
          <w:tcPr>
            <w:tcW w:w="280" w:type="pct"/>
            <w:shd w:val="clear" w:color="auto" w:fill="auto"/>
            <w:hideMark/>
          </w:tcPr>
          <w:p w14:paraId="1C87E7C4" w14:textId="3AB41305" w:rsidR="003018AC" w:rsidRPr="00B6553A" w:rsidRDefault="003018AC" w:rsidP="000706D4">
            <w:pPr>
              <w:pStyle w:val="122"/>
              <w:keepNext/>
              <w:keepLines/>
            </w:pPr>
            <w:r w:rsidRPr="00B6553A">
              <w:t xml:space="preserve">20,1 </w:t>
            </w:r>
          </w:p>
        </w:tc>
      </w:tr>
      <w:tr w:rsidR="003018AC" w:rsidRPr="00B6553A" w14:paraId="5B89BEE0" w14:textId="77777777" w:rsidTr="000706D4">
        <w:trPr>
          <w:trHeight w:val="20"/>
          <w:jc w:val="center"/>
        </w:trPr>
        <w:tc>
          <w:tcPr>
            <w:tcW w:w="185" w:type="pct"/>
            <w:shd w:val="clear" w:color="auto" w:fill="auto"/>
          </w:tcPr>
          <w:p w14:paraId="523D35A0" w14:textId="77777777" w:rsidR="003018AC" w:rsidRPr="00B6553A" w:rsidRDefault="003018AC" w:rsidP="00701CB7">
            <w:pPr>
              <w:pStyle w:val="aff6"/>
              <w:keepNext/>
              <w:keepLines/>
              <w:numPr>
                <w:ilvl w:val="0"/>
                <w:numId w:val="12"/>
              </w:numPr>
              <w:rPr>
                <w:rFonts w:ascii="Times New Roman" w:eastAsia="Times New Roman" w:hAnsi="Times New Roman"/>
                <w:lang w:eastAsia="ru-RU"/>
              </w:rPr>
            </w:pPr>
          </w:p>
        </w:tc>
        <w:tc>
          <w:tcPr>
            <w:tcW w:w="658" w:type="pct"/>
            <w:shd w:val="clear" w:color="auto" w:fill="auto"/>
          </w:tcPr>
          <w:p w14:paraId="113F1EEF" w14:textId="52C07BF2" w:rsidR="003018AC" w:rsidRPr="00B6553A" w:rsidRDefault="00ED3E88" w:rsidP="000706D4">
            <w:pPr>
              <w:pStyle w:val="122"/>
              <w:keepNext/>
              <w:keepLines/>
            </w:pPr>
            <w:r w:rsidRPr="00B6553A">
              <w:t>Охраняемый природный ландшафт</w:t>
            </w:r>
            <w:r w:rsidR="003018AC" w:rsidRPr="00B6553A">
              <w:br/>
              <w:t>«Хаапала»</w:t>
            </w:r>
          </w:p>
        </w:tc>
        <w:tc>
          <w:tcPr>
            <w:tcW w:w="634" w:type="pct"/>
            <w:shd w:val="clear" w:color="auto" w:fill="auto"/>
          </w:tcPr>
          <w:p w14:paraId="3D926834" w14:textId="77777777" w:rsidR="003018AC" w:rsidRPr="00B6553A" w:rsidRDefault="003018AC" w:rsidP="000706D4">
            <w:pPr>
              <w:pStyle w:val="122"/>
              <w:keepNext/>
              <w:keepLines/>
            </w:pPr>
            <w:r w:rsidRPr="00B6553A">
              <w:t>особо охраняемая природная территория</w:t>
            </w:r>
          </w:p>
        </w:tc>
        <w:tc>
          <w:tcPr>
            <w:tcW w:w="553" w:type="pct"/>
            <w:shd w:val="clear" w:color="auto" w:fill="auto"/>
          </w:tcPr>
          <w:p w14:paraId="34B46144" w14:textId="77777777" w:rsidR="003018AC" w:rsidRPr="00B6553A" w:rsidRDefault="003018AC" w:rsidP="000706D4">
            <w:pPr>
              <w:pStyle w:val="122"/>
              <w:keepNext/>
              <w:keepLines/>
            </w:pPr>
            <w:r w:rsidRPr="00B6553A">
              <w:t>единая территория</w:t>
            </w:r>
          </w:p>
        </w:tc>
        <w:tc>
          <w:tcPr>
            <w:tcW w:w="499" w:type="pct"/>
            <w:shd w:val="clear" w:color="auto" w:fill="auto"/>
          </w:tcPr>
          <w:p w14:paraId="07044765" w14:textId="77777777" w:rsidR="003018AC" w:rsidRPr="00B6553A" w:rsidRDefault="003018AC" w:rsidP="000706D4">
            <w:pPr>
              <w:pStyle w:val="122"/>
              <w:keepNext/>
              <w:keepLines/>
            </w:pPr>
            <w:r w:rsidRPr="00B6553A">
              <w:t>нет</w:t>
            </w:r>
          </w:p>
        </w:tc>
        <w:tc>
          <w:tcPr>
            <w:tcW w:w="293" w:type="pct"/>
            <w:shd w:val="clear" w:color="auto" w:fill="auto"/>
          </w:tcPr>
          <w:p w14:paraId="4A33B16D" w14:textId="77777777" w:rsidR="003018AC" w:rsidRPr="00B6553A" w:rsidRDefault="003018AC" w:rsidP="000706D4">
            <w:pPr>
              <w:pStyle w:val="122"/>
              <w:keepNext/>
              <w:keepLines/>
            </w:pPr>
            <w:r w:rsidRPr="00B6553A">
              <w:t>нет</w:t>
            </w:r>
          </w:p>
        </w:tc>
        <w:tc>
          <w:tcPr>
            <w:tcW w:w="730" w:type="pct"/>
            <w:shd w:val="clear" w:color="auto" w:fill="auto"/>
          </w:tcPr>
          <w:p w14:paraId="3C2A843B" w14:textId="77777777" w:rsidR="003018AC" w:rsidRPr="00B6553A" w:rsidRDefault="003018AC" w:rsidP="000706D4">
            <w:pPr>
              <w:pStyle w:val="122"/>
              <w:keepNext/>
              <w:keepLines/>
            </w:pPr>
            <w:r w:rsidRPr="00B6553A">
              <w:t>Выборгский</w:t>
            </w:r>
          </w:p>
        </w:tc>
        <w:tc>
          <w:tcPr>
            <w:tcW w:w="1168" w:type="pct"/>
            <w:shd w:val="clear" w:color="auto" w:fill="auto"/>
          </w:tcPr>
          <w:p w14:paraId="461F98E9" w14:textId="77777777" w:rsidR="003018AC" w:rsidRPr="00B6553A" w:rsidRDefault="003018AC" w:rsidP="000706D4">
            <w:pPr>
              <w:pStyle w:val="122"/>
              <w:keepNext/>
              <w:keepLines/>
            </w:pPr>
            <w:r w:rsidRPr="00B6553A">
              <w:t>Первомайское сельское поселение</w:t>
            </w:r>
          </w:p>
        </w:tc>
        <w:tc>
          <w:tcPr>
            <w:tcW w:w="280" w:type="pct"/>
            <w:shd w:val="clear" w:color="auto" w:fill="auto"/>
          </w:tcPr>
          <w:p w14:paraId="4539F571" w14:textId="3D5FC4E3" w:rsidR="003018AC" w:rsidRPr="00B6553A" w:rsidRDefault="003018AC" w:rsidP="000706D4">
            <w:pPr>
              <w:pStyle w:val="122"/>
              <w:keepNext/>
              <w:keepLines/>
            </w:pPr>
            <w:r w:rsidRPr="00B6553A">
              <w:t xml:space="preserve">396,1 </w:t>
            </w:r>
          </w:p>
        </w:tc>
      </w:tr>
      <w:tr w:rsidR="003018AC" w:rsidRPr="00B6553A" w14:paraId="405C8BF2" w14:textId="77777777" w:rsidTr="000706D4">
        <w:trPr>
          <w:trHeight w:val="124"/>
          <w:jc w:val="center"/>
        </w:trPr>
        <w:tc>
          <w:tcPr>
            <w:tcW w:w="185" w:type="pct"/>
            <w:shd w:val="clear" w:color="auto" w:fill="auto"/>
          </w:tcPr>
          <w:p w14:paraId="4E6C7483" w14:textId="77777777" w:rsidR="003018AC" w:rsidRPr="00B6553A" w:rsidRDefault="003018AC" w:rsidP="00701CB7">
            <w:pPr>
              <w:pStyle w:val="aff6"/>
              <w:keepNext/>
              <w:keepLines/>
              <w:numPr>
                <w:ilvl w:val="0"/>
                <w:numId w:val="12"/>
              </w:numPr>
              <w:rPr>
                <w:rFonts w:ascii="Times New Roman" w:eastAsia="Times New Roman" w:hAnsi="Times New Roman"/>
                <w:lang w:eastAsia="ru-RU"/>
              </w:rPr>
            </w:pPr>
          </w:p>
        </w:tc>
        <w:tc>
          <w:tcPr>
            <w:tcW w:w="658" w:type="pct"/>
            <w:shd w:val="clear" w:color="auto" w:fill="auto"/>
          </w:tcPr>
          <w:p w14:paraId="31BE96F7" w14:textId="77777777" w:rsidR="003018AC" w:rsidRPr="00B6553A" w:rsidRDefault="003018AC" w:rsidP="000706D4">
            <w:pPr>
              <w:pStyle w:val="122"/>
              <w:keepNext/>
              <w:keepLines/>
            </w:pPr>
            <w:r w:rsidRPr="00B6553A">
              <w:t>Охраняемый природный ландшафт «Илола»</w:t>
            </w:r>
          </w:p>
        </w:tc>
        <w:tc>
          <w:tcPr>
            <w:tcW w:w="634" w:type="pct"/>
            <w:shd w:val="clear" w:color="auto" w:fill="auto"/>
          </w:tcPr>
          <w:p w14:paraId="77B23F3E" w14:textId="77777777" w:rsidR="003018AC" w:rsidRPr="00B6553A" w:rsidRDefault="003018AC" w:rsidP="000706D4">
            <w:pPr>
              <w:pStyle w:val="122"/>
              <w:keepNext/>
              <w:keepLines/>
            </w:pPr>
            <w:r w:rsidRPr="00B6553A">
              <w:t>особо охраняемая природная территория</w:t>
            </w:r>
          </w:p>
        </w:tc>
        <w:tc>
          <w:tcPr>
            <w:tcW w:w="553" w:type="pct"/>
            <w:shd w:val="clear" w:color="auto" w:fill="auto"/>
          </w:tcPr>
          <w:p w14:paraId="0C313299" w14:textId="77777777" w:rsidR="003018AC" w:rsidRPr="00B6553A" w:rsidRDefault="003018AC" w:rsidP="000706D4">
            <w:pPr>
              <w:pStyle w:val="122"/>
              <w:keepNext/>
              <w:keepLines/>
            </w:pPr>
            <w:r w:rsidRPr="00B6553A">
              <w:t>единая территория</w:t>
            </w:r>
          </w:p>
        </w:tc>
        <w:tc>
          <w:tcPr>
            <w:tcW w:w="499" w:type="pct"/>
            <w:shd w:val="clear" w:color="auto" w:fill="auto"/>
          </w:tcPr>
          <w:p w14:paraId="566EE1D6" w14:textId="77777777" w:rsidR="003018AC" w:rsidRPr="00B6553A" w:rsidRDefault="003018AC" w:rsidP="000706D4">
            <w:pPr>
              <w:pStyle w:val="122"/>
              <w:keepNext/>
              <w:keepLines/>
            </w:pPr>
            <w:r w:rsidRPr="00B6553A">
              <w:t>нет</w:t>
            </w:r>
          </w:p>
        </w:tc>
        <w:tc>
          <w:tcPr>
            <w:tcW w:w="293" w:type="pct"/>
            <w:shd w:val="clear" w:color="auto" w:fill="auto"/>
          </w:tcPr>
          <w:p w14:paraId="76DAA8CE" w14:textId="77777777" w:rsidR="003018AC" w:rsidRPr="00B6553A" w:rsidRDefault="003018AC" w:rsidP="000706D4">
            <w:pPr>
              <w:pStyle w:val="122"/>
              <w:keepNext/>
              <w:keepLines/>
            </w:pPr>
            <w:r w:rsidRPr="00B6553A">
              <w:t>нет</w:t>
            </w:r>
          </w:p>
        </w:tc>
        <w:tc>
          <w:tcPr>
            <w:tcW w:w="730" w:type="pct"/>
            <w:shd w:val="clear" w:color="auto" w:fill="auto"/>
          </w:tcPr>
          <w:p w14:paraId="3D8ACD6A" w14:textId="77777777" w:rsidR="003018AC" w:rsidRPr="00B6553A" w:rsidRDefault="003018AC" w:rsidP="000706D4">
            <w:pPr>
              <w:pStyle w:val="122"/>
              <w:keepNext/>
              <w:keepLines/>
            </w:pPr>
            <w:r w:rsidRPr="00B6553A">
              <w:t>Выборгский</w:t>
            </w:r>
          </w:p>
        </w:tc>
        <w:tc>
          <w:tcPr>
            <w:tcW w:w="1168" w:type="pct"/>
            <w:shd w:val="clear" w:color="auto" w:fill="auto"/>
          </w:tcPr>
          <w:p w14:paraId="10F7289D" w14:textId="77777777" w:rsidR="003018AC" w:rsidRPr="00B6553A" w:rsidRDefault="003018AC" w:rsidP="000706D4">
            <w:pPr>
              <w:pStyle w:val="122"/>
              <w:keepNext/>
              <w:keepLines/>
            </w:pPr>
            <w:r w:rsidRPr="00B6553A">
              <w:t>Рощинское городское</w:t>
            </w:r>
          </w:p>
          <w:p w14:paraId="74DDBEFD" w14:textId="77777777" w:rsidR="003018AC" w:rsidRPr="00B6553A" w:rsidRDefault="003018AC" w:rsidP="000706D4">
            <w:pPr>
              <w:pStyle w:val="122"/>
              <w:keepNext/>
              <w:keepLines/>
            </w:pPr>
            <w:r w:rsidRPr="00B6553A">
              <w:t>поселение</w:t>
            </w:r>
          </w:p>
        </w:tc>
        <w:tc>
          <w:tcPr>
            <w:tcW w:w="280" w:type="pct"/>
            <w:shd w:val="clear" w:color="auto" w:fill="auto"/>
          </w:tcPr>
          <w:p w14:paraId="79F4D356" w14:textId="77777777" w:rsidR="003018AC" w:rsidRPr="00B6553A" w:rsidRDefault="003018AC" w:rsidP="000706D4">
            <w:pPr>
              <w:pStyle w:val="122"/>
              <w:keepNext/>
              <w:keepLines/>
            </w:pPr>
            <w:r w:rsidRPr="00B6553A">
              <w:t xml:space="preserve">3819,4 </w:t>
            </w:r>
          </w:p>
        </w:tc>
      </w:tr>
    </w:tbl>
    <w:p w14:paraId="4CDF8380" w14:textId="1BEE399B" w:rsidR="0077265F" w:rsidRPr="00B6553A" w:rsidRDefault="0077265F" w:rsidP="0077265F">
      <w:pPr>
        <w:pStyle w:val="a8"/>
      </w:pPr>
    </w:p>
    <w:p w14:paraId="1D24AB07" w14:textId="77777777" w:rsidR="0077265F" w:rsidRPr="00B6553A" w:rsidRDefault="0077265F">
      <w:pPr>
        <w:rPr>
          <w:rFonts w:ascii="Times New Roman" w:eastAsia="Times New Roman" w:hAnsi="Times New Roman" w:cs="Times New Roman"/>
          <w:sz w:val="28"/>
          <w:szCs w:val="24"/>
          <w:lang w:eastAsia="ru-RU"/>
        </w:rPr>
      </w:pPr>
      <w:r w:rsidRPr="00B6553A">
        <w:rPr>
          <w:rFonts w:ascii="Times New Roman" w:hAnsi="Times New Roman" w:cs="Times New Roman"/>
        </w:rPr>
        <w:br w:type="page"/>
      </w:r>
    </w:p>
    <w:p w14:paraId="4D75057B" w14:textId="4E5C7C70" w:rsidR="00665CB6" w:rsidRPr="00B6553A" w:rsidRDefault="00665CB6" w:rsidP="00CD0BB8">
      <w:pPr>
        <w:pStyle w:val="22"/>
        <w:spacing w:after="0"/>
        <w:ind w:firstLine="709"/>
      </w:pPr>
      <w:r w:rsidRPr="00B6553A">
        <w:lastRenderedPageBreak/>
        <w:t xml:space="preserve">Анализ документов территориального планирования муниципальных образований Ленинградской области </w:t>
      </w:r>
    </w:p>
    <w:p w14:paraId="4D1EA2B0" w14:textId="77777777" w:rsidR="00CD0BB8" w:rsidRPr="00B6553A" w:rsidRDefault="00CD0BB8" w:rsidP="00CD0BB8">
      <w:pPr>
        <w:pStyle w:val="a8"/>
      </w:pPr>
    </w:p>
    <w:p w14:paraId="0A0803A2" w14:textId="6C432579" w:rsidR="00665CB6" w:rsidRPr="00B6553A" w:rsidRDefault="00665CB6" w:rsidP="00665CB6">
      <w:pPr>
        <w:pStyle w:val="a8"/>
      </w:pPr>
      <w:r w:rsidRPr="00B6553A">
        <w:t>Результаты анализа документов территориального планирования муниципальных образований, на территории которых планируются для размещения ООПТ регионального значения Ленинградской области, подготовлены с использованием документов территориального планирования муниципальных образований, сведения о которых содержатся в Федеральной государственной информационной системе территориального планирования и приведены в таблице 2.</w:t>
      </w:r>
      <w:r w:rsidR="00EF6287" w:rsidRPr="00B6553A">
        <w:t>3</w:t>
      </w:r>
      <w:r w:rsidRPr="00B6553A">
        <w:t>-1.</w:t>
      </w:r>
    </w:p>
    <w:p w14:paraId="70800C14" w14:textId="160DE596" w:rsidR="00665CB6" w:rsidRPr="00B6553A" w:rsidRDefault="00665CB6" w:rsidP="00665CB6">
      <w:pPr>
        <w:pStyle w:val="af"/>
      </w:pPr>
      <w:r w:rsidRPr="00B6553A">
        <w:t>Таблица 2.</w:t>
      </w:r>
      <w:r w:rsidR="00EF6287" w:rsidRPr="00B6553A">
        <w:t>3</w:t>
      </w:r>
      <w:r w:rsidRPr="00B6553A">
        <w:t>-1</w:t>
      </w:r>
    </w:p>
    <w:p w14:paraId="2198377C" w14:textId="1FC4F481" w:rsidR="00665CB6" w:rsidRPr="00B6553A" w:rsidRDefault="00665CB6" w:rsidP="000C7E31">
      <w:pPr>
        <w:pStyle w:val="af9"/>
        <w:ind w:left="851" w:right="962"/>
      </w:pPr>
      <w:r w:rsidRPr="00B6553A">
        <w:t>Анализ документов территориального планирования муниципальных образований Ленинградской области</w:t>
      </w:r>
      <w:r w:rsidR="000C7E31" w:rsidRPr="00B6553A">
        <w:t xml:space="preserve"> </w:t>
      </w:r>
      <w:r w:rsidRPr="00B6553A">
        <w:rPr>
          <w:bCs w:val="0"/>
          <w:szCs w:val="24"/>
        </w:rPr>
        <w:t>в части учета планируемых для размещения ООПТ регионального 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2950"/>
        <w:gridCol w:w="4677"/>
        <w:gridCol w:w="4927"/>
      </w:tblGrid>
      <w:tr w:rsidR="00396F97" w:rsidRPr="00B6553A" w14:paraId="60587836" w14:textId="77777777" w:rsidTr="000706D4">
        <w:trPr>
          <w:trHeight w:val="20"/>
          <w:tblHeader/>
          <w:jc w:val="center"/>
        </w:trPr>
        <w:tc>
          <w:tcPr>
            <w:tcW w:w="689" w:type="pct"/>
            <w:shd w:val="clear" w:color="auto" w:fill="auto"/>
          </w:tcPr>
          <w:p w14:paraId="6483EC7A" w14:textId="77777777" w:rsidR="00665CB6" w:rsidRPr="00B6553A" w:rsidRDefault="00665CB6" w:rsidP="00665CB6">
            <w:pPr>
              <w:pStyle w:val="122"/>
            </w:pPr>
            <w:r w:rsidRPr="00B6553A">
              <w:t>Номер объекта по положению о территориальном планировании</w:t>
            </w:r>
          </w:p>
        </w:tc>
        <w:tc>
          <w:tcPr>
            <w:tcW w:w="1013" w:type="pct"/>
            <w:shd w:val="clear" w:color="auto" w:fill="auto"/>
            <w:vAlign w:val="center"/>
          </w:tcPr>
          <w:p w14:paraId="3413FB3C" w14:textId="77777777" w:rsidR="00665CB6" w:rsidRPr="00B6553A" w:rsidRDefault="00665CB6" w:rsidP="00665CB6">
            <w:pPr>
              <w:pStyle w:val="122"/>
            </w:pPr>
            <w:r w:rsidRPr="00B6553A">
              <w:t>Наименование объекта</w:t>
            </w:r>
          </w:p>
        </w:tc>
        <w:tc>
          <w:tcPr>
            <w:tcW w:w="1606" w:type="pct"/>
            <w:shd w:val="clear" w:color="auto" w:fill="auto"/>
            <w:vAlign w:val="center"/>
          </w:tcPr>
          <w:p w14:paraId="7D99EA62" w14:textId="77777777" w:rsidR="00665CB6" w:rsidRPr="00B6553A" w:rsidRDefault="00665CB6" w:rsidP="00665CB6">
            <w:pPr>
              <w:pStyle w:val="122"/>
            </w:pPr>
            <w:r w:rsidRPr="00B6553A">
              <w:t>Анализ Схем территориального планирования муниципальных районов</w:t>
            </w:r>
          </w:p>
        </w:tc>
        <w:tc>
          <w:tcPr>
            <w:tcW w:w="1692" w:type="pct"/>
            <w:shd w:val="clear" w:color="auto" w:fill="auto"/>
            <w:vAlign w:val="center"/>
          </w:tcPr>
          <w:p w14:paraId="67952926" w14:textId="5544B67A" w:rsidR="00665CB6" w:rsidRPr="00B6553A" w:rsidRDefault="00665CB6" w:rsidP="000706D4">
            <w:pPr>
              <w:pStyle w:val="122"/>
            </w:pPr>
            <w:r w:rsidRPr="00B6553A">
              <w:t>Анализ генерального плана поселения, городского округа</w:t>
            </w:r>
          </w:p>
        </w:tc>
      </w:tr>
    </w:tbl>
    <w:p w14:paraId="3236B083" w14:textId="77777777" w:rsidR="00CD0BB8" w:rsidRPr="00B6553A" w:rsidRDefault="00CD0BB8" w:rsidP="00CD0BB8">
      <w:pPr>
        <w:spacing w:after="0" w:line="240" w:lineRule="auto"/>
        <w:rPr>
          <w:rFonts w:ascii="Times New Roman" w:hAnsi="Times New Roman" w:cs="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2950"/>
        <w:gridCol w:w="4677"/>
        <w:gridCol w:w="4927"/>
      </w:tblGrid>
      <w:tr w:rsidR="00CD0BB8" w:rsidRPr="00B6553A" w14:paraId="455877B7" w14:textId="77777777" w:rsidTr="000706D4">
        <w:trPr>
          <w:trHeight w:val="20"/>
          <w:tblHeader/>
          <w:jc w:val="center"/>
        </w:trPr>
        <w:tc>
          <w:tcPr>
            <w:tcW w:w="689" w:type="pct"/>
            <w:shd w:val="clear" w:color="auto" w:fill="auto"/>
          </w:tcPr>
          <w:p w14:paraId="14315595" w14:textId="6DF5818B" w:rsidR="00CD0BB8" w:rsidRPr="00B6553A" w:rsidRDefault="00CD0BB8" w:rsidP="00665CB6">
            <w:pPr>
              <w:pStyle w:val="122"/>
            </w:pPr>
            <w:r w:rsidRPr="00B6553A">
              <w:t>1</w:t>
            </w:r>
          </w:p>
        </w:tc>
        <w:tc>
          <w:tcPr>
            <w:tcW w:w="1013" w:type="pct"/>
            <w:shd w:val="clear" w:color="auto" w:fill="auto"/>
            <w:vAlign w:val="center"/>
          </w:tcPr>
          <w:p w14:paraId="43ACE023" w14:textId="7E779812" w:rsidR="00CD0BB8" w:rsidRPr="00B6553A" w:rsidRDefault="00CD0BB8" w:rsidP="00665CB6">
            <w:pPr>
              <w:pStyle w:val="122"/>
            </w:pPr>
            <w:r w:rsidRPr="00B6553A">
              <w:t>2</w:t>
            </w:r>
          </w:p>
        </w:tc>
        <w:tc>
          <w:tcPr>
            <w:tcW w:w="1606" w:type="pct"/>
            <w:shd w:val="clear" w:color="auto" w:fill="auto"/>
            <w:vAlign w:val="center"/>
          </w:tcPr>
          <w:p w14:paraId="5A1F8298" w14:textId="4D11DE01" w:rsidR="00CD0BB8" w:rsidRPr="00B6553A" w:rsidRDefault="00CD0BB8" w:rsidP="00665CB6">
            <w:pPr>
              <w:pStyle w:val="122"/>
            </w:pPr>
            <w:r w:rsidRPr="00B6553A">
              <w:t>3</w:t>
            </w:r>
          </w:p>
        </w:tc>
        <w:tc>
          <w:tcPr>
            <w:tcW w:w="1692" w:type="pct"/>
            <w:shd w:val="clear" w:color="auto" w:fill="auto"/>
            <w:vAlign w:val="center"/>
          </w:tcPr>
          <w:p w14:paraId="05E1DFEF" w14:textId="417EA2C1" w:rsidR="00CD0BB8" w:rsidRPr="00B6553A" w:rsidRDefault="00CD0BB8" w:rsidP="000706D4">
            <w:pPr>
              <w:pStyle w:val="122"/>
            </w:pPr>
            <w:r w:rsidRPr="00B6553A">
              <w:t>4</w:t>
            </w:r>
          </w:p>
        </w:tc>
      </w:tr>
      <w:tr w:rsidR="00665CB6" w:rsidRPr="00B6553A" w14:paraId="0C519663" w14:textId="77777777" w:rsidTr="00665CB6">
        <w:trPr>
          <w:trHeight w:val="20"/>
          <w:jc w:val="center"/>
        </w:trPr>
        <w:tc>
          <w:tcPr>
            <w:tcW w:w="5000" w:type="pct"/>
            <w:gridSpan w:val="4"/>
            <w:shd w:val="clear" w:color="auto" w:fill="auto"/>
          </w:tcPr>
          <w:p w14:paraId="3D088E8D" w14:textId="77777777" w:rsidR="00665CB6" w:rsidRPr="00B6553A" w:rsidRDefault="00665CB6" w:rsidP="00665CB6">
            <w:pPr>
              <w:pStyle w:val="121"/>
            </w:pPr>
            <w:r w:rsidRPr="00B6553A">
              <w:t>Природные парки</w:t>
            </w:r>
          </w:p>
        </w:tc>
      </w:tr>
      <w:tr w:rsidR="00665CB6" w:rsidRPr="00B6553A" w14:paraId="5A6FA0AC" w14:textId="77777777" w:rsidTr="00665CB6">
        <w:trPr>
          <w:trHeight w:val="20"/>
          <w:jc w:val="center"/>
        </w:trPr>
        <w:tc>
          <w:tcPr>
            <w:tcW w:w="5000" w:type="pct"/>
            <w:gridSpan w:val="4"/>
            <w:shd w:val="clear" w:color="auto" w:fill="auto"/>
          </w:tcPr>
          <w:p w14:paraId="3102FB4E" w14:textId="77777777" w:rsidR="00665CB6" w:rsidRPr="00B6553A" w:rsidRDefault="00665CB6" w:rsidP="00665CB6">
            <w:pPr>
              <w:pStyle w:val="121"/>
            </w:pPr>
            <w:r w:rsidRPr="00B6553A">
              <w:t>Планируемые на территории Сланцевского муниципального района</w:t>
            </w:r>
          </w:p>
        </w:tc>
      </w:tr>
      <w:tr w:rsidR="00396F97" w:rsidRPr="00B6553A" w14:paraId="71BE04B8" w14:textId="77777777" w:rsidTr="00665CB6">
        <w:trPr>
          <w:trHeight w:val="20"/>
          <w:jc w:val="center"/>
        </w:trPr>
        <w:tc>
          <w:tcPr>
            <w:tcW w:w="689" w:type="pct"/>
            <w:shd w:val="clear" w:color="auto" w:fill="auto"/>
          </w:tcPr>
          <w:p w14:paraId="0773CF50" w14:textId="77777777" w:rsidR="00665CB6" w:rsidRPr="00B6553A" w:rsidRDefault="00665CB6" w:rsidP="00665CB6">
            <w:pPr>
              <w:pStyle w:val="121"/>
            </w:pPr>
            <w:r w:rsidRPr="00B6553A">
              <w:t>15.125.2.001</w:t>
            </w:r>
          </w:p>
        </w:tc>
        <w:tc>
          <w:tcPr>
            <w:tcW w:w="1013" w:type="pct"/>
            <w:shd w:val="clear" w:color="auto" w:fill="auto"/>
          </w:tcPr>
          <w:p w14:paraId="00E4E7F7" w14:textId="77777777" w:rsidR="00665CB6" w:rsidRPr="00B6553A" w:rsidRDefault="00665CB6" w:rsidP="00665CB6">
            <w:pPr>
              <w:pStyle w:val="121"/>
            </w:pPr>
            <w:r w:rsidRPr="00B6553A">
              <w:t>Самровский</w:t>
            </w:r>
          </w:p>
        </w:tc>
        <w:tc>
          <w:tcPr>
            <w:tcW w:w="1606" w:type="pct"/>
            <w:shd w:val="clear" w:color="auto" w:fill="auto"/>
          </w:tcPr>
          <w:p w14:paraId="68A38F2C" w14:textId="77777777" w:rsidR="00665CB6" w:rsidRPr="00B6553A" w:rsidRDefault="00665CB6" w:rsidP="00665CB6">
            <w:pPr>
              <w:pStyle w:val="121"/>
            </w:pPr>
            <w:r w:rsidRPr="00B6553A">
              <w:t>не учтено в Схеме территориального планирования Сланцевского муниципального района</w:t>
            </w:r>
          </w:p>
        </w:tc>
        <w:tc>
          <w:tcPr>
            <w:tcW w:w="1692" w:type="pct"/>
            <w:shd w:val="clear" w:color="auto" w:fill="auto"/>
          </w:tcPr>
          <w:p w14:paraId="65B87DC6" w14:textId="77777777" w:rsidR="00665CB6" w:rsidRPr="00B6553A" w:rsidRDefault="00665CB6" w:rsidP="00665CB6">
            <w:pPr>
              <w:pStyle w:val="121"/>
            </w:pPr>
            <w:r w:rsidRPr="00B6553A">
              <w:t>учтено в генеральном плане Старопольского сельского поселения Сланцевского муниципального района</w:t>
            </w:r>
          </w:p>
        </w:tc>
      </w:tr>
      <w:tr w:rsidR="00665CB6" w:rsidRPr="00B6553A" w14:paraId="11CEA898" w14:textId="77777777" w:rsidTr="00665CB6">
        <w:trPr>
          <w:trHeight w:val="20"/>
          <w:jc w:val="center"/>
        </w:trPr>
        <w:tc>
          <w:tcPr>
            <w:tcW w:w="5000" w:type="pct"/>
            <w:gridSpan w:val="4"/>
            <w:shd w:val="clear" w:color="auto" w:fill="auto"/>
          </w:tcPr>
          <w:p w14:paraId="21C80759" w14:textId="77777777" w:rsidR="00665CB6" w:rsidRPr="00B6553A" w:rsidRDefault="00665CB6" w:rsidP="00665CB6">
            <w:pPr>
              <w:pStyle w:val="121"/>
            </w:pPr>
            <w:r w:rsidRPr="00B6553A">
              <w:t>Государственные природные заказники</w:t>
            </w:r>
          </w:p>
        </w:tc>
      </w:tr>
      <w:tr w:rsidR="00665CB6" w:rsidRPr="00B6553A" w14:paraId="1EF2698A" w14:textId="77777777" w:rsidTr="00665CB6">
        <w:trPr>
          <w:trHeight w:val="20"/>
          <w:jc w:val="center"/>
        </w:trPr>
        <w:tc>
          <w:tcPr>
            <w:tcW w:w="5000" w:type="pct"/>
            <w:gridSpan w:val="4"/>
            <w:shd w:val="clear" w:color="auto" w:fill="auto"/>
          </w:tcPr>
          <w:p w14:paraId="402678BB" w14:textId="77777777" w:rsidR="00665CB6" w:rsidRPr="00B6553A" w:rsidRDefault="00665CB6" w:rsidP="00665CB6">
            <w:pPr>
              <w:pStyle w:val="121"/>
            </w:pPr>
            <w:r w:rsidRPr="00B6553A">
              <w:t>Планируемые на территории нескольких муниципальных районов</w:t>
            </w:r>
          </w:p>
        </w:tc>
      </w:tr>
      <w:tr w:rsidR="00396F97" w:rsidRPr="00B6553A" w14:paraId="0678972A" w14:textId="77777777" w:rsidTr="00665CB6">
        <w:trPr>
          <w:trHeight w:val="20"/>
          <w:jc w:val="center"/>
        </w:trPr>
        <w:tc>
          <w:tcPr>
            <w:tcW w:w="689" w:type="pct"/>
            <w:vMerge w:val="restart"/>
            <w:tcBorders>
              <w:bottom w:val="single" w:sz="4" w:space="0" w:color="auto"/>
            </w:tcBorders>
            <w:shd w:val="clear" w:color="auto" w:fill="auto"/>
          </w:tcPr>
          <w:p w14:paraId="54C7912C" w14:textId="77777777" w:rsidR="00665CB6" w:rsidRPr="00B6553A" w:rsidRDefault="00665CB6" w:rsidP="00665CB6">
            <w:pPr>
              <w:pStyle w:val="121"/>
            </w:pPr>
            <w:r w:rsidRPr="00B6553A">
              <w:t>00.125.2.001</w:t>
            </w:r>
          </w:p>
        </w:tc>
        <w:tc>
          <w:tcPr>
            <w:tcW w:w="1013" w:type="pct"/>
            <w:vMerge w:val="restart"/>
            <w:shd w:val="clear" w:color="auto" w:fill="auto"/>
          </w:tcPr>
          <w:p w14:paraId="07192E1D" w14:textId="77777777" w:rsidR="00665CB6" w:rsidRPr="00B6553A" w:rsidRDefault="00665CB6" w:rsidP="00665CB6">
            <w:pPr>
              <w:pStyle w:val="121"/>
            </w:pPr>
            <w:r w:rsidRPr="00B6553A">
              <w:t>Долина реки Смородинка</w:t>
            </w:r>
          </w:p>
        </w:tc>
        <w:tc>
          <w:tcPr>
            <w:tcW w:w="1606" w:type="pct"/>
            <w:tcBorders>
              <w:bottom w:val="single" w:sz="4" w:space="0" w:color="auto"/>
            </w:tcBorders>
            <w:shd w:val="clear" w:color="auto" w:fill="auto"/>
          </w:tcPr>
          <w:p w14:paraId="6C0ABBF0" w14:textId="64CC1D34" w:rsidR="00665CB6" w:rsidRPr="00B6553A" w:rsidRDefault="00665CB6" w:rsidP="00665CB6">
            <w:pPr>
              <w:pStyle w:val="121"/>
            </w:pPr>
            <w:r w:rsidRPr="00B6553A">
              <w:t xml:space="preserve">учтено </w:t>
            </w:r>
            <w:r w:rsidR="00EF5188" w:rsidRPr="00B6553A">
              <w:t xml:space="preserve">в </w:t>
            </w:r>
            <w:r w:rsidRPr="00B6553A">
              <w:t>Схеме территориального планирования Всеволожского муниципального района не в соответствии со Схемой территориального планирования Ленинградской области</w:t>
            </w:r>
          </w:p>
        </w:tc>
        <w:tc>
          <w:tcPr>
            <w:tcW w:w="1692" w:type="pct"/>
            <w:tcBorders>
              <w:bottom w:val="single" w:sz="4" w:space="0" w:color="auto"/>
            </w:tcBorders>
            <w:shd w:val="clear" w:color="auto" w:fill="auto"/>
          </w:tcPr>
          <w:p w14:paraId="72D8E93C" w14:textId="77777777" w:rsidR="00665CB6" w:rsidRPr="00B6553A" w:rsidRDefault="00665CB6" w:rsidP="00665CB6">
            <w:pPr>
              <w:pStyle w:val="121"/>
            </w:pPr>
            <w:r w:rsidRPr="00B6553A">
              <w:t>учтено в генеральном плане Куйвозовского сельского поселения Всеволожского муниципального района</w:t>
            </w:r>
          </w:p>
        </w:tc>
      </w:tr>
      <w:tr w:rsidR="00396F97" w:rsidRPr="00B6553A" w14:paraId="52A85D7D" w14:textId="77777777" w:rsidTr="00665CB6">
        <w:trPr>
          <w:trHeight w:val="20"/>
          <w:jc w:val="center"/>
        </w:trPr>
        <w:tc>
          <w:tcPr>
            <w:tcW w:w="689" w:type="pct"/>
            <w:vMerge/>
            <w:shd w:val="clear" w:color="auto" w:fill="auto"/>
          </w:tcPr>
          <w:p w14:paraId="5B4BDD2E" w14:textId="77777777" w:rsidR="00665CB6" w:rsidRPr="00B6553A" w:rsidRDefault="00665CB6" w:rsidP="00665CB6">
            <w:pPr>
              <w:pStyle w:val="121"/>
            </w:pPr>
          </w:p>
        </w:tc>
        <w:tc>
          <w:tcPr>
            <w:tcW w:w="1013" w:type="pct"/>
            <w:vMerge/>
            <w:shd w:val="clear" w:color="auto" w:fill="auto"/>
          </w:tcPr>
          <w:p w14:paraId="08710D06" w14:textId="77777777" w:rsidR="00665CB6" w:rsidRPr="00B6553A" w:rsidRDefault="00665CB6" w:rsidP="00665CB6">
            <w:pPr>
              <w:pStyle w:val="121"/>
            </w:pPr>
          </w:p>
        </w:tc>
        <w:tc>
          <w:tcPr>
            <w:tcW w:w="1606" w:type="pct"/>
            <w:shd w:val="clear" w:color="auto" w:fill="auto"/>
          </w:tcPr>
          <w:p w14:paraId="740D5473" w14:textId="77777777" w:rsidR="00665CB6" w:rsidRPr="00B6553A" w:rsidRDefault="00665CB6" w:rsidP="00665CB6">
            <w:pPr>
              <w:pStyle w:val="121"/>
            </w:pPr>
            <w:r w:rsidRPr="00B6553A">
              <w:t>не учтено в Схеме территориального планирования Приозерского муниципального района</w:t>
            </w:r>
          </w:p>
        </w:tc>
        <w:tc>
          <w:tcPr>
            <w:tcW w:w="1692" w:type="pct"/>
            <w:shd w:val="clear" w:color="auto" w:fill="auto"/>
          </w:tcPr>
          <w:p w14:paraId="3E6DC59A" w14:textId="77777777" w:rsidR="00665CB6" w:rsidRPr="00B6553A" w:rsidRDefault="00665CB6" w:rsidP="00665CB6">
            <w:pPr>
              <w:pStyle w:val="121"/>
            </w:pPr>
            <w:r w:rsidRPr="00B6553A">
              <w:t>не учтено в генеральном плане Раздольевского сельского поселения Приозерского муниципального района;</w:t>
            </w:r>
          </w:p>
          <w:p w14:paraId="1442684F" w14:textId="77777777" w:rsidR="00665CB6" w:rsidRPr="00B6553A" w:rsidRDefault="00665CB6" w:rsidP="00665CB6">
            <w:pPr>
              <w:pStyle w:val="121"/>
            </w:pPr>
            <w:r w:rsidRPr="00B6553A">
              <w:t>не учтено в генеральном плане Сосновского сельского поселения Приозерского муниципального района</w:t>
            </w:r>
          </w:p>
        </w:tc>
      </w:tr>
      <w:tr w:rsidR="00396F97" w:rsidRPr="00B6553A" w14:paraId="24D9CD7D" w14:textId="77777777" w:rsidTr="00665CB6">
        <w:trPr>
          <w:trHeight w:val="20"/>
          <w:jc w:val="center"/>
        </w:trPr>
        <w:tc>
          <w:tcPr>
            <w:tcW w:w="689" w:type="pct"/>
            <w:vMerge w:val="restart"/>
            <w:shd w:val="clear" w:color="auto" w:fill="auto"/>
          </w:tcPr>
          <w:p w14:paraId="2017667E" w14:textId="77777777" w:rsidR="00665CB6" w:rsidRPr="00B6553A" w:rsidRDefault="00665CB6" w:rsidP="00665CB6">
            <w:pPr>
              <w:pStyle w:val="121"/>
            </w:pPr>
            <w:r w:rsidRPr="00B6553A">
              <w:t>00.125.2.002</w:t>
            </w:r>
          </w:p>
        </w:tc>
        <w:tc>
          <w:tcPr>
            <w:tcW w:w="1013" w:type="pct"/>
            <w:vMerge w:val="restart"/>
            <w:shd w:val="clear" w:color="auto" w:fill="auto"/>
          </w:tcPr>
          <w:p w14:paraId="3CC3C0B2" w14:textId="77777777" w:rsidR="00665CB6" w:rsidRPr="00B6553A" w:rsidRDefault="00665CB6" w:rsidP="00665CB6">
            <w:pPr>
              <w:pStyle w:val="121"/>
            </w:pPr>
            <w:r w:rsidRPr="00B6553A">
              <w:t xml:space="preserve">Ижорские ельники (кластерного типа, состоит из трех участков), </w:t>
            </w:r>
          </w:p>
          <w:p w14:paraId="3CC44D19" w14:textId="77777777" w:rsidR="00665CB6" w:rsidRPr="00B6553A" w:rsidRDefault="00665CB6" w:rsidP="00665CB6">
            <w:pPr>
              <w:pStyle w:val="121"/>
            </w:pPr>
            <w:r w:rsidRPr="00B6553A">
              <w:t xml:space="preserve">(1) – «Елизаветинский ельник», (2) – «Ельник к югу от деревни Дылицы», </w:t>
            </w:r>
          </w:p>
          <w:p w14:paraId="51CE8927" w14:textId="77777777" w:rsidR="00665CB6" w:rsidRPr="00B6553A" w:rsidRDefault="00665CB6" w:rsidP="00665CB6">
            <w:pPr>
              <w:pStyle w:val="121"/>
            </w:pPr>
            <w:r w:rsidRPr="00B6553A">
              <w:t>(3) – «Колодезский ельник»</w:t>
            </w:r>
          </w:p>
        </w:tc>
        <w:tc>
          <w:tcPr>
            <w:tcW w:w="1606" w:type="pct"/>
            <w:shd w:val="clear" w:color="auto" w:fill="auto"/>
          </w:tcPr>
          <w:p w14:paraId="7B708B89" w14:textId="77777777" w:rsidR="00665CB6" w:rsidRPr="00B6553A" w:rsidRDefault="00665CB6" w:rsidP="00665CB6">
            <w:pPr>
              <w:pStyle w:val="121"/>
            </w:pPr>
            <w:r w:rsidRPr="00B6553A">
              <w:t>не учтено в Схеме территориального планирования Волосовского муниципального района</w:t>
            </w:r>
          </w:p>
        </w:tc>
        <w:tc>
          <w:tcPr>
            <w:tcW w:w="1692" w:type="pct"/>
            <w:shd w:val="clear" w:color="auto" w:fill="auto"/>
          </w:tcPr>
          <w:p w14:paraId="27A5F5F7" w14:textId="77777777" w:rsidR="00665CB6" w:rsidRPr="00B6553A" w:rsidRDefault="00665CB6" w:rsidP="00665CB6">
            <w:pPr>
              <w:pStyle w:val="121"/>
            </w:pPr>
            <w:r w:rsidRPr="00B6553A">
              <w:t>не учтено в генеральном плане Калитинского сельского поселения Волосовского муниципального района</w:t>
            </w:r>
          </w:p>
        </w:tc>
      </w:tr>
      <w:tr w:rsidR="00396F97" w:rsidRPr="00B6553A" w14:paraId="254F414A" w14:textId="77777777" w:rsidTr="00665CB6">
        <w:trPr>
          <w:trHeight w:val="20"/>
          <w:jc w:val="center"/>
        </w:trPr>
        <w:tc>
          <w:tcPr>
            <w:tcW w:w="689" w:type="pct"/>
            <w:vMerge/>
            <w:shd w:val="clear" w:color="auto" w:fill="auto"/>
          </w:tcPr>
          <w:p w14:paraId="52ACF632" w14:textId="77777777" w:rsidR="00665CB6" w:rsidRPr="00B6553A" w:rsidRDefault="00665CB6" w:rsidP="00665CB6">
            <w:pPr>
              <w:pStyle w:val="121"/>
            </w:pPr>
          </w:p>
        </w:tc>
        <w:tc>
          <w:tcPr>
            <w:tcW w:w="1013" w:type="pct"/>
            <w:vMerge/>
            <w:shd w:val="clear" w:color="auto" w:fill="auto"/>
          </w:tcPr>
          <w:p w14:paraId="506DC86F" w14:textId="77777777" w:rsidR="00665CB6" w:rsidRPr="00B6553A" w:rsidRDefault="00665CB6" w:rsidP="00665CB6">
            <w:pPr>
              <w:pStyle w:val="121"/>
            </w:pPr>
          </w:p>
        </w:tc>
        <w:tc>
          <w:tcPr>
            <w:tcW w:w="1606" w:type="pct"/>
            <w:shd w:val="clear" w:color="auto" w:fill="auto"/>
          </w:tcPr>
          <w:p w14:paraId="1EAF3639" w14:textId="77777777" w:rsidR="00665CB6" w:rsidRPr="00B6553A" w:rsidRDefault="00665CB6" w:rsidP="00665CB6">
            <w:pPr>
              <w:pStyle w:val="121"/>
            </w:pPr>
            <w:r w:rsidRPr="00B6553A">
              <w:t>не учтено в Схеме территориального планирования Гатчинского муниципального района</w:t>
            </w:r>
          </w:p>
        </w:tc>
        <w:tc>
          <w:tcPr>
            <w:tcW w:w="1692" w:type="pct"/>
            <w:shd w:val="clear" w:color="auto" w:fill="auto"/>
          </w:tcPr>
          <w:p w14:paraId="42BFF1C3" w14:textId="77777777" w:rsidR="00665CB6" w:rsidRPr="00B6553A" w:rsidRDefault="00665CB6" w:rsidP="00665CB6">
            <w:pPr>
              <w:pStyle w:val="121"/>
            </w:pPr>
            <w:r w:rsidRPr="00B6553A">
              <w:t>не учтено в генеральном плане Елизаветинского сельского поселения Гатчинского муниципального района;</w:t>
            </w:r>
          </w:p>
          <w:p w14:paraId="58AAA380" w14:textId="77777777" w:rsidR="00665CB6" w:rsidRPr="00B6553A" w:rsidRDefault="00665CB6" w:rsidP="00665CB6">
            <w:pPr>
              <w:pStyle w:val="121"/>
            </w:pPr>
            <w:r w:rsidRPr="00B6553A">
              <w:t>не учтено в генеральном плане Сяськелевского сельского поселения Гатчинского муниципального района</w:t>
            </w:r>
          </w:p>
        </w:tc>
      </w:tr>
      <w:tr w:rsidR="00396F97" w:rsidRPr="00B6553A" w14:paraId="12679BDE" w14:textId="77777777" w:rsidTr="00665CB6">
        <w:trPr>
          <w:trHeight w:val="20"/>
          <w:jc w:val="center"/>
        </w:trPr>
        <w:tc>
          <w:tcPr>
            <w:tcW w:w="689" w:type="pct"/>
            <w:vMerge w:val="restart"/>
            <w:shd w:val="clear" w:color="auto" w:fill="auto"/>
          </w:tcPr>
          <w:p w14:paraId="6C887AEA" w14:textId="77777777" w:rsidR="00665CB6" w:rsidRPr="00B6553A" w:rsidRDefault="00665CB6" w:rsidP="00665CB6">
            <w:pPr>
              <w:pStyle w:val="121"/>
            </w:pPr>
            <w:r w:rsidRPr="00B6553A">
              <w:t>00.125.2.003</w:t>
            </w:r>
          </w:p>
        </w:tc>
        <w:tc>
          <w:tcPr>
            <w:tcW w:w="1013" w:type="pct"/>
            <w:vMerge w:val="restart"/>
            <w:shd w:val="clear" w:color="auto" w:fill="auto"/>
          </w:tcPr>
          <w:p w14:paraId="4AE04457" w14:textId="77777777" w:rsidR="00665CB6" w:rsidRPr="00B6553A" w:rsidRDefault="00665CB6" w:rsidP="00665CB6">
            <w:pPr>
              <w:pStyle w:val="121"/>
            </w:pPr>
            <w:r w:rsidRPr="00B6553A">
              <w:t>Поддубно-Кусегский (Соколий мох)</w:t>
            </w:r>
          </w:p>
        </w:tc>
        <w:tc>
          <w:tcPr>
            <w:tcW w:w="1606" w:type="pct"/>
            <w:shd w:val="clear" w:color="auto" w:fill="auto"/>
          </w:tcPr>
          <w:p w14:paraId="18AA95A6" w14:textId="4F48FE3E" w:rsidR="00665CB6" w:rsidRPr="00B6553A" w:rsidRDefault="00665CB6" w:rsidP="00665CB6">
            <w:pPr>
              <w:pStyle w:val="121"/>
              <w:rPr>
                <w:rFonts w:eastAsiaTheme="minorHAnsi"/>
              </w:rPr>
            </w:pPr>
            <w:r w:rsidRPr="00B6553A">
              <w:t>учтено в Схеме территориального планирования Волховского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633BC530" w14:textId="77777777" w:rsidR="00665CB6" w:rsidRPr="00B6553A" w:rsidRDefault="00665CB6" w:rsidP="00665CB6">
            <w:pPr>
              <w:pStyle w:val="121"/>
            </w:pPr>
            <w:r w:rsidRPr="00B6553A">
              <w:t>не учтено в генеральном плане Пашского сельского поселения Волховского муниципального района;</w:t>
            </w:r>
          </w:p>
          <w:p w14:paraId="0708B202" w14:textId="77777777" w:rsidR="00665CB6" w:rsidRPr="00B6553A" w:rsidRDefault="00665CB6" w:rsidP="00665CB6">
            <w:pPr>
              <w:pStyle w:val="121"/>
            </w:pPr>
            <w:r w:rsidRPr="00B6553A">
              <w:t>учтено в генеральном плане Потанинского сельского поселения Волховского муниципального района не в соответствии со Схемой территориального планирования Ленинградской области;</w:t>
            </w:r>
          </w:p>
          <w:p w14:paraId="73A1BBF5" w14:textId="77777777" w:rsidR="00665CB6" w:rsidRPr="00B6553A" w:rsidRDefault="00665CB6" w:rsidP="00665CB6">
            <w:pPr>
              <w:pStyle w:val="121"/>
            </w:pPr>
            <w:r w:rsidRPr="00B6553A">
              <w:t>не учтено в генеральном плане Колчановского сельского поселения Волховского муниципального района;</w:t>
            </w:r>
          </w:p>
          <w:p w14:paraId="1EB49FEA" w14:textId="77777777" w:rsidR="00665CB6" w:rsidRPr="00B6553A" w:rsidRDefault="00665CB6" w:rsidP="00665CB6">
            <w:pPr>
              <w:pStyle w:val="121"/>
            </w:pPr>
            <w:r w:rsidRPr="00B6553A">
              <w:t>не учтено в генеральном плане Хваловского сельского поселения Волховского муниципального района</w:t>
            </w:r>
          </w:p>
        </w:tc>
      </w:tr>
      <w:tr w:rsidR="00396F97" w:rsidRPr="00B6553A" w14:paraId="6DA2895A" w14:textId="77777777" w:rsidTr="00665CB6">
        <w:trPr>
          <w:trHeight w:val="20"/>
          <w:jc w:val="center"/>
        </w:trPr>
        <w:tc>
          <w:tcPr>
            <w:tcW w:w="689" w:type="pct"/>
            <w:vMerge/>
            <w:shd w:val="clear" w:color="auto" w:fill="auto"/>
          </w:tcPr>
          <w:p w14:paraId="2BD34E8B" w14:textId="77777777" w:rsidR="00665CB6" w:rsidRPr="00B6553A" w:rsidRDefault="00665CB6" w:rsidP="00665CB6">
            <w:pPr>
              <w:pStyle w:val="121"/>
            </w:pPr>
          </w:p>
        </w:tc>
        <w:tc>
          <w:tcPr>
            <w:tcW w:w="1013" w:type="pct"/>
            <w:vMerge/>
            <w:shd w:val="clear" w:color="auto" w:fill="auto"/>
          </w:tcPr>
          <w:p w14:paraId="6478FB7E" w14:textId="77777777" w:rsidR="00665CB6" w:rsidRPr="00B6553A" w:rsidRDefault="00665CB6" w:rsidP="00665CB6">
            <w:pPr>
              <w:pStyle w:val="121"/>
            </w:pPr>
          </w:p>
        </w:tc>
        <w:tc>
          <w:tcPr>
            <w:tcW w:w="1606" w:type="pct"/>
            <w:shd w:val="clear" w:color="auto" w:fill="auto"/>
          </w:tcPr>
          <w:p w14:paraId="1054F82D" w14:textId="77777777" w:rsidR="00665CB6" w:rsidRPr="00B6553A" w:rsidRDefault="00665CB6" w:rsidP="00665CB6">
            <w:pPr>
              <w:pStyle w:val="121"/>
            </w:pPr>
            <w:r w:rsidRPr="00B6553A">
              <w:t>учтено в Схеме территориального планирования Тихвинского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26C1A34D" w14:textId="4AB8B5DA" w:rsidR="00665CB6" w:rsidRPr="00B6553A" w:rsidRDefault="00665CB6" w:rsidP="00665CB6">
            <w:pPr>
              <w:pStyle w:val="121"/>
            </w:pPr>
            <w:r w:rsidRPr="00B6553A">
              <w:t xml:space="preserve">не учтено в генеральных планах Горского, Коськовского, </w:t>
            </w:r>
            <w:r w:rsidR="00630982" w:rsidRPr="00B6553A">
              <w:t>Цвылёвского</w:t>
            </w:r>
            <w:r w:rsidRPr="00B6553A">
              <w:t xml:space="preserve"> сельских поселений Тихвинского муниципального района</w:t>
            </w:r>
          </w:p>
        </w:tc>
      </w:tr>
      <w:tr w:rsidR="00396F97" w:rsidRPr="00B6553A" w14:paraId="6E2F7291" w14:textId="77777777" w:rsidTr="00665CB6">
        <w:trPr>
          <w:trHeight w:val="20"/>
          <w:jc w:val="center"/>
        </w:trPr>
        <w:tc>
          <w:tcPr>
            <w:tcW w:w="689" w:type="pct"/>
            <w:vMerge w:val="restart"/>
            <w:shd w:val="clear" w:color="auto" w:fill="auto"/>
          </w:tcPr>
          <w:p w14:paraId="0F7C2D5F" w14:textId="77777777" w:rsidR="00665CB6" w:rsidRPr="00B6553A" w:rsidRDefault="00665CB6" w:rsidP="00665CB6">
            <w:pPr>
              <w:pStyle w:val="121"/>
            </w:pPr>
            <w:r w:rsidRPr="00B6553A">
              <w:t>00.125.2.004</w:t>
            </w:r>
          </w:p>
        </w:tc>
        <w:tc>
          <w:tcPr>
            <w:tcW w:w="1013" w:type="pct"/>
            <w:vMerge w:val="restart"/>
            <w:shd w:val="clear" w:color="auto" w:fill="auto"/>
          </w:tcPr>
          <w:p w14:paraId="29E549BD" w14:textId="77777777" w:rsidR="00665CB6" w:rsidRPr="00B6553A" w:rsidRDefault="00665CB6" w:rsidP="00665CB6">
            <w:pPr>
              <w:pStyle w:val="121"/>
            </w:pPr>
            <w:r w:rsidRPr="00B6553A">
              <w:t>Термоловский</w:t>
            </w:r>
          </w:p>
        </w:tc>
        <w:tc>
          <w:tcPr>
            <w:tcW w:w="1606" w:type="pct"/>
            <w:shd w:val="clear" w:color="auto" w:fill="auto"/>
          </w:tcPr>
          <w:p w14:paraId="5C4AA24A" w14:textId="77777777" w:rsidR="00665CB6" w:rsidRPr="00B6553A" w:rsidRDefault="00665CB6" w:rsidP="00665CB6">
            <w:pPr>
              <w:pStyle w:val="121"/>
            </w:pPr>
            <w:r w:rsidRPr="00B6553A">
              <w:t>учтено в Схеме территориального планирования Всеволожского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3640C76D" w14:textId="77777777" w:rsidR="00665CB6" w:rsidRPr="00B6553A" w:rsidRDefault="00665CB6" w:rsidP="00665CB6">
            <w:pPr>
              <w:pStyle w:val="121"/>
            </w:pPr>
            <w:r w:rsidRPr="00B6553A">
              <w:t>учтено в генеральном плане Куйвозовского сельского поселения Всеволожского муниципального района не в соответствии со Схемой территориального планирования Ленинградской области</w:t>
            </w:r>
          </w:p>
        </w:tc>
      </w:tr>
      <w:tr w:rsidR="00396F97" w:rsidRPr="00B6553A" w14:paraId="693F047B" w14:textId="77777777" w:rsidTr="00665CB6">
        <w:trPr>
          <w:trHeight w:val="20"/>
          <w:jc w:val="center"/>
        </w:trPr>
        <w:tc>
          <w:tcPr>
            <w:tcW w:w="689" w:type="pct"/>
            <w:vMerge/>
            <w:shd w:val="clear" w:color="auto" w:fill="auto"/>
          </w:tcPr>
          <w:p w14:paraId="2D4B19F1" w14:textId="77777777" w:rsidR="00665CB6" w:rsidRPr="00B6553A" w:rsidRDefault="00665CB6" w:rsidP="00665CB6">
            <w:pPr>
              <w:pStyle w:val="121"/>
            </w:pPr>
          </w:p>
        </w:tc>
        <w:tc>
          <w:tcPr>
            <w:tcW w:w="1013" w:type="pct"/>
            <w:vMerge/>
            <w:shd w:val="clear" w:color="auto" w:fill="auto"/>
          </w:tcPr>
          <w:p w14:paraId="352EF05E" w14:textId="77777777" w:rsidR="00665CB6" w:rsidRPr="00B6553A" w:rsidRDefault="00665CB6" w:rsidP="00665CB6">
            <w:pPr>
              <w:pStyle w:val="121"/>
            </w:pPr>
          </w:p>
        </w:tc>
        <w:tc>
          <w:tcPr>
            <w:tcW w:w="1606" w:type="pct"/>
            <w:shd w:val="clear" w:color="auto" w:fill="auto"/>
          </w:tcPr>
          <w:p w14:paraId="64C81A5E" w14:textId="77777777" w:rsidR="00665CB6" w:rsidRPr="00B6553A" w:rsidRDefault="00665CB6" w:rsidP="00665CB6">
            <w:pPr>
              <w:pStyle w:val="121"/>
            </w:pPr>
            <w:r w:rsidRPr="00B6553A">
              <w:t>учтено в Схеме территориального планирования Выборгского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36B56DB8" w14:textId="48193A04" w:rsidR="00665CB6" w:rsidRPr="00B6553A" w:rsidRDefault="00665CB6" w:rsidP="00665CB6">
            <w:pPr>
              <w:pStyle w:val="121"/>
            </w:pPr>
            <w:r w:rsidRPr="00B6553A">
              <w:t>учтено в генеральном плане Первомайского сельского поселения Выборгского муниципального не в соответствии со Схемой территориального планирования Ленинградской области</w:t>
            </w:r>
          </w:p>
        </w:tc>
      </w:tr>
      <w:tr w:rsidR="00396F97" w:rsidRPr="00B6553A" w14:paraId="5E37C403" w14:textId="77777777" w:rsidTr="00665CB6">
        <w:trPr>
          <w:trHeight w:val="20"/>
          <w:jc w:val="center"/>
        </w:trPr>
        <w:tc>
          <w:tcPr>
            <w:tcW w:w="689" w:type="pct"/>
            <w:vMerge w:val="restart"/>
            <w:shd w:val="clear" w:color="auto" w:fill="auto"/>
          </w:tcPr>
          <w:p w14:paraId="319BDE51" w14:textId="77777777" w:rsidR="00665CB6" w:rsidRPr="00B6553A" w:rsidRDefault="00665CB6" w:rsidP="00665CB6">
            <w:pPr>
              <w:pStyle w:val="121"/>
            </w:pPr>
            <w:r w:rsidRPr="00B6553A">
              <w:t>00.125.2.005</w:t>
            </w:r>
          </w:p>
        </w:tc>
        <w:tc>
          <w:tcPr>
            <w:tcW w:w="1013" w:type="pct"/>
            <w:vMerge w:val="restart"/>
            <w:shd w:val="clear" w:color="auto" w:fill="auto"/>
          </w:tcPr>
          <w:p w14:paraId="43AC9807" w14:textId="77777777" w:rsidR="00665CB6" w:rsidRPr="00B6553A" w:rsidRDefault="00665CB6" w:rsidP="00665CB6">
            <w:pPr>
              <w:pStyle w:val="121"/>
            </w:pPr>
            <w:r w:rsidRPr="00B6553A">
              <w:t>Устье реки Свирь</w:t>
            </w:r>
          </w:p>
        </w:tc>
        <w:tc>
          <w:tcPr>
            <w:tcW w:w="1606" w:type="pct"/>
            <w:shd w:val="clear" w:color="auto" w:fill="auto"/>
          </w:tcPr>
          <w:p w14:paraId="4F510CC6" w14:textId="77777777" w:rsidR="00665CB6" w:rsidRPr="00B6553A" w:rsidRDefault="00665CB6" w:rsidP="00665CB6">
            <w:pPr>
              <w:pStyle w:val="121"/>
            </w:pPr>
            <w:r w:rsidRPr="00B6553A">
              <w:t>учтено в Схеме территориального планирования Волховского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7363E5AA" w14:textId="77777777" w:rsidR="00665CB6" w:rsidRPr="00B6553A" w:rsidRDefault="00665CB6" w:rsidP="00665CB6">
            <w:pPr>
              <w:pStyle w:val="121"/>
            </w:pPr>
            <w:r w:rsidRPr="00B6553A">
              <w:t>не учтено в генеральном плане Пашского сельского поселения Волховского муниципального района;</w:t>
            </w:r>
          </w:p>
          <w:p w14:paraId="5A6E8D83" w14:textId="77777777" w:rsidR="00665CB6" w:rsidRPr="00B6553A" w:rsidRDefault="00665CB6" w:rsidP="00665CB6">
            <w:pPr>
              <w:pStyle w:val="121"/>
            </w:pPr>
            <w:r w:rsidRPr="00B6553A">
              <w:t>не учтено в генеральном плане Свирицкого сельского поселения Волховского муниципального района</w:t>
            </w:r>
          </w:p>
        </w:tc>
      </w:tr>
      <w:tr w:rsidR="00396F97" w:rsidRPr="00B6553A" w14:paraId="63492361" w14:textId="77777777" w:rsidTr="00665CB6">
        <w:trPr>
          <w:trHeight w:val="20"/>
          <w:jc w:val="center"/>
        </w:trPr>
        <w:tc>
          <w:tcPr>
            <w:tcW w:w="689" w:type="pct"/>
            <w:vMerge/>
            <w:shd w:val="clear" w:color="auto" w:fill="auto"/>
          </w:tcPr>
          <w:p w14:paraId="1C6796BC" w14:textId="77777777" w:rsidR="00665CB6" w:rsidRPr="00B6553A" w:rsidRDefault="00665CB6" w:rsidP="00665CB6">
            <w:pPr>
              <w:pStyle w:val="121"/>
            </w:pPr>
          </w:p>
        </w:tc>
        <w:tc>
          <w:tcPr>
            <w:tcW w:w="1013" w:type="pct"/>
            <w:vMerge/>
            <w:shd w:val="clear" w:color="auto" w:fill="auto"/>
          </w:tcPr>
          <w:p w14:paraId="4D0E7680" w14:textId="77777777" w:rsidR="00665CB6" w:rsidRPr="00B6553A" w:rsidRDefault="00665CB6" w:rsidP="00665CB6">
            <w:pPr>
              <w:pStyle w:val="121"/>
            </w:pPr>
          </w:p>
        </w:tc>
        <w:tc>
          <w:tcPr>
            <w:tcW w:w="1606" w:type="pct"/>
            <w:shd w:val="clear" w:color="auto" w:fill="auto"/>
          </w:tcPr>
          <w:p w14:paraId="3EE4DBED" w14:textId="77777777" w:rsidR="00665CB6" w:rsidRPr="00B6553A" w:rsidRDefault="00665CB6" w:rsidP="00665CB6">
            <w:pPr>
              <w:pStyle w:val="121"/>
            </w:pPr>
            <w:r w:rsidRPr="00B6553A">
              <w:t>учтено в Схеме территориального планирования Лодейнопольского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6CD5DB40" w14:textId="77777777" w:rsidR="00665CB6" w:rsidRPr="00B6553A" w:rsidRDefault="00665CB6" w:rsidP="00665CB6">
            <w:pPr>
              <w:pStyle w:val="121"/>
            </w:pPr>
            <w:r w:rsidRPr="00B6553A">
              <w:t xml:space="preserve">не учтено в генеральном плане Доможировского сельского поселения Лодейнопольского муниципального района </w:t>
            </w:r>
          </w:p>
        </w:tc>
      </w:tr>
      <w:tr w:rsidR="00396F97" w:rsidRPr="00B6553A" w14:paraId="1F56C968" w14:textId="77777777" w:rsidTr="00665CB6">
        <w:trPr>
          <w:trHeight w:val="20"/>
          <w:jc w:val="center"/>
        </w:trPr>
        <w:tc>
          <w:tcPr>
            <w:tcW w:w="689" w:type="pct"/>
            <w:vMerge w:val="restart"/>
            <w:shd w:val="clear" w:color="auto" w:fill="auto"/>
          </w:tcPr>
          <w:p w14:paraId="07DF2745" w14:textId="77777777" w:rsidR="00665CB6" w:rsidRPr="00B6553A" w:rsidRDefault="00665CB6" w:rsidP="00665CB6">
            <w:pPr>
              <w:pStyle w:val="121"/>
            </w:pPr>
            <w:r w:rsidRPr="00B6553A">
              <w:t>00.125.2.006</w:t>
            </w:r>
          </w:p>
          <w:p w14:paraId="16F22C2E" w14:textId="77777777" w:rsidR="00665CB6" w:rsidRPr="00B6553A" w:rsidRDefault="00665CB6" w:rsidP="00665CB6">
            <w:pPr>
              <w:pStyle w:val="121"/>
            </w:pPr>
          </w:p>
          <w:p w14:paraId="63959755" w14:textId="77777777" w:rsidR="00665CB6" w:rsidRPr="00B6553A" w:rsidRDefault="00665CB6" w:rsidP="00665CB6">
            <w:pPr>
              <w:pStyle w:val="121"/>
            </w:pPr>
          </w:p>
        </w:tc>
        <w:tc>
          <w:tcPr>
            <w:tcW w:w="1013" w:type="pct"/>
            <w:vMerge w:val="restart"/>
            <w:shd w:val="clear" w:color="auto" w:fill="auto"/>
          </w:tcPr>
          <w:p w14:paraId="7CDB81AD" w14:textId="77777777" w:rsidR="00665CB6" w:rsidRPr="00B6553A" w:rsidRDefault="00665CB6" w:rsidP="00665CB6">
            <w:pPr>
              <w:pStyle w:val="121"/>
            </w:pPr>
            <w:r w:rsidRPr="00B6553A">
              <w:t>Южное Приладожье</w:t>
            </w:r>
          </w:p>
        </w:tc>
        <w:tc>
          <w:tcPr>
            <w:tcW w:w="1606" w:type="pct"/>
            <w:shd w:val="clear" w:color="auto" w:fill="auto"/>
          </w:tcPr>
          <w:p w14:paraId="0C0AB5F9" w14:textId="77777777" w:rsidR="00665CB6" w:rsidRPr="00B6553A" w:rsidRDefault="00665CB6" w:rsidP="00665CB6">
            <w:pPr>
              <w:pStyle w:val="121"/>
            </w:pPr>
            <w:r w:rsidRPr="00B6553A">
              <w:t xml:space="preserve">учтено в Схеме территориального планирования Волховского муниципального района не в соответствии со Схемой территориального планирования Ленинградской области </w:t>
            </w:r>
          </w:p>
        </w:tc>
        <w:tc>
          <w:tcPr>
            <w:tcW w:w="1692" w:type="pct"/>
            <w:shd w:val="clear" w:color="auto" w:fill="auto"/>
          </w:tcPr>
          <w:p w14:paraId="11F3C922" w14:textId="77777777" w:rsidR="00665CB6" w:rsidRPr="00B6553A" w:rsidRDefault="00665CB6" w:rsidP="00665CB6">
            <w:pPr>
              <w:pStyle w:val="121"/>
            </w:pPr>
            <w:r w:rsidRPr="00B6553A">
              <w:t>не учтено в генеральном плане Кисельнинского сельского поселения Волховского муниципального района;</w:t>
            </w:r>
          </w:p>
          <w:p w14:paraId="5077CF41" w14:textId="77777777" w:rsidR="00665CB6" w:rsidRPr="00B6553A" w:rsidRDefault="00665CB6" w:rsidP="00665CB6">
            <w:pPr>
              <w:pStyle w:val="121"/>
            </w:pPr>
            <w:r w:rsidRPr="00B6553A">
              <w:t>не учтено в генеральном плане Новоладожского городского поселения Волховского муниципального района</w:t>
            </w:r>
          </w:p>
        </w:tc>
      </w:tr>
      <w:tr w:rsidR="00396F97" w:rsidRPr="00B6553A" w14:paraId="36A2E9B5" w14:textId="77777777" w:rsidTr="00665CB6">
        <w:trPr>
          <w:trHeight w:val="20"/>
          <w:jc w:val="center"/>
        </w:trPr>
        <w:tc>
          <w:tcPr>
            <w:tcW w:w="689" w:type="pct"/>
            <w:vMerge/>
            <w:shd w:val="clear" w:color="auto" w:fill="auto"/>
          </w:tcPr>
          <w:p w14:paraId="5F79579F" w14:textId="77777777" w:rsidR="00665CB6" w:rsidRPr="00B6553A" w:rsidRDefault="00665CB6" w:rsidP="00665CB6">
            <w:pPr>
              <w:pStyle w:val="121"/>
            </w:pPr>
          </w:p>
        </w:tc>
        <w:tc>
          <w:tcPr>
            <w:tcW w:w="1013" w:type="pct"/>
            <w:vMerge/>
            <w:shd w:val="clear" w:color="auto" w:fill="auto"/>
          </w:tcPr>
          <w:p w14:paraId="4D235B7B" w14:textId="77777777" w:rsidR="00665CB6" w:rsidRPr="00B6553A" w:rsidRDefault="00665CB6" w:rsidP="00665CB6">
            <w:pPr>
              <w:pStyle w:val="121"/>
            </w:pPr>
          </w:p>
        </w:tc>
        <w:tc>
          <w:tcPr>
            <w:tcW w:w="1606" w:type="pct"/>
            <w:shd w:val="clear" w:color="auto" w:fill="auto"/>
          </w:tcPr>
          <w:p w14:paraId="60796D06" w14:textId="77777777" w:rsidR="00665CB6" w:rsidRPr="00B6553A" w:rsidRDefault="00665CB6" w:rsidP="00665CB6">
            <w:pPr>
              <w:pStyle w:val="121"/>
            </w:pPr>
            <w:r w:rsidRPr="00B6553A">
              <w:t>учтено в Схеме территориального планирования Кировского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2D587C3D" w14:textId="77777777" w:rsidR="00665CB6" w:rsidRPr="00B6553A" w:rsidRDefault="00665CB6" w:rsidP="00665CB6">
            <w:pPr>
              <w:pStyle w:val="121"/>
            </w:pPr>
            <w:r w:rsidRPr="00B6553A">
              <w:t>не учтено в генеральном плане Суховского сельского поселения Кировского муниципального района</w:t>
            </w:r>
          </w:p>
        </w:tc>
      </w:tr>
      <w:tr w:rsidR="00396F97" w:rsidRPr="00B6553A" w14:paraId="73EF7FBF" w14:textId="77777777" w:rsidTr="00665CB6">
        <w:trPr>
          <w:trHeight w:val="20"/>
          <w:jc w:val="center"/>
        </w:trPr>
        <w:tc>
          <w:tcPr>
            <w:tcW w:w="689" w:type="pct"/>
            <w:vMerge w:val="restart"/>
            <w:shd w:val="clear" w:color="auto" w:fill="auto"/>
          </w:tcPr>
          <w:p w14:paraId="22EC8B6A" w14:textId="77777777" w:rsidR="00665CB6" w:rsidRPr="00B6553A" w:rsidRDefault="00665CB6" w:rsidP="00665CB6">
            <w:pPr>
              <w:pStyle w:val="121"/>
            </w:pPr>
            <w:r w:rsidRPr="00B6553A">
              <w:t>00.125.2.007</w:t>
            </w:r>
          </w:p>
        </w:tc>
        <w:tc>
          <w:tcPr>
            <w:tcW w:w="1013" w:type="pct"/>
            <w:vMerge w:val="restart"/>
            <w:shd w:val="clear" w:color="auto" w:fill="auto"/>
          </w:tcPr>
          <w:p w14:paraId="67AD1FFF" w14:textId="77777777" w:rsidR="00665CB6" w:rsidRPr="00B6553A" w:rsidRDefault="00665CB6" w:rsidP="00665CB6">
            <w:pPr>
              <w:pStyle w:val="121"/>
            </w:pPr>
            <w:r w:rsidRPr="00B6553A">
              <w:t>Ящера-Лемовжа</w:t>
            </w:r>
          </w:p>
        </w:tc>
        <w:tc>
          <w:tcPr>
            <w:tcW w:w="1606" w:type="pct"/>
            <w:shd w:val="clear" w:color="auto" w:fill="auto"/>
          </w:tcPr>
          <w:p w14:paraId="77B16634" w14:textId="77777777" w:rsidR="00665CB6" w:rsidRPr="00B6553A" w:rsidRDefault="00665CB6" w:rsidP="00665CB6">
            <w:pPr>
              <w:pStyle w:val="121"/>
            </w:pPr>
            <w:r w:rsidRPr="00B6553A">
              <w:t>учтено в Схеме территориального планирования Волосовского муниципального района</w:t>
            </w:r>
          </w:p>
        </w:tc>
        <w:tc>
          <w:tcPr>
            <w:tcW w:w="1692" w:type="pct"/>
            <w:shd w:val="clear" w:color="auto" w:fill="auto"/>
          </w:tcPr>
          <w:p w14:paraId="6BAAE0A9" w14:textId="77777777" w:rsidR="00665CB6" w:rsidRPr="00B6553A" w:rsidRDefault="00665CB6" w:rsidP="00665CB6">
            <w:pPr>
              <w:pStyle w:val="121"/>
            </w:pPr>
            <w:r w:rsidRPr="00B6553A">
              <w:t>учтено в генеральном плане Сабского сельского поселения Волосовского муниципального района;</w:t>
            </w:r>
          </w:p>
          <w:p w14:paraId="15799255" w14:textId="77777777" w:rsidR="00665CB6" w:rsidRPr="00B6553A" w:rsidRDefault="00665CB6" w:rsidP="00665CB6">
            <w:pPr>
              <w:pStyle w:val="121"/>
            </w:pPr>
            <w:r w:rsidRPr="00B6553A">
              <w:t>не учтено в генеральном плане Рабитицкого сельского поселения Волосовского муниципального района</w:t>
            </w:r>
          </w:p>
        </w:tc>
      </w:tr>
      <w:tr w:rsidR="00396F97" w:rsidRPr="00B6553A" w14:paraId="51FEA4FE" w14:textId="77777777" w:rsidTr="00665CB6">
        <w:trPr>
          <w:trHeight w:val="20"/>
          <w:jc w:val="center"/>
        </w:trPr>
        <w:tc>
          <w:tcPr>
            <w:tcW w:w="689" w:type="pct"/>
            <w:vMerge/>
            <w:shd w:val="clear" w:color="auto" w:fill="auto"/>
          </w:tcPr>
          <w:p w14:paraId="4604BD6B" w14:textId="77777777" w:rsidR="00665CB6" w:rsidRPr="00B6553A" w:rsidRDefault="00665CB6" w:rsidP="00665CB6">
            <w:pPr>
              <w:pStyle w:val="121"/>
            </w:pPr>
          </w:p>
        </w:tc>
        <w:tc>
          <w:tcPr>
            <w:tcW w:w="1013" w:type="pct"/>
            <w:vMerge/>
            <w:shd w:val="clear" w:color="auto" w:fill="auto"/>
          </w:tcPr>
          <w:p w14:paraId="3EE3959A" w14:textId="77777777" w:rsidR="00665CB6" w:rsidRPr="00B6553A" w:rsidRDefault="00665CB6" w:rsidP="00665CB6">
            <w:pPr>
              <w:pStyle w:val="121"/>
            </w:pPr>
          </w:p>
        </w:tc>
        <w:tc>
          <w:tcPr>
            <w:tcW w:w="1606" w:type="pct"/>
            <w:shd w:val="clear" w:color="auto" w:fill="auto"/>
          </w:tcPr>
          <w:p w14:paraId="3BEF05B8" w14:textId="77777777" w:rsidR="00665CB6" w:rsidRPr="00B6553A" w:rsidRDefault="00665CB6" w:rsidP="00665CB6">
            <w:pPr>
              <w:pStyle w:val="121"/>
            </w:pPr>
            <w:r w:rsidRPr="00B6553A">
              <w:t>не учтено в Схеме территориального планирования Лужского муниципального района</w:t>
            </w:r>
          </w:p>
        </w:tc>
        <w:tc>
          <w:tcPr>
            <w:tcW w:w="1692" w:type="pct"/>
            <w:shd w:val="clear" w:color="auto" w:fill="auto"/>
          </w:tcPr>
          <w:p w14:paraId="5BBB3657" w14:textId="2F09B8F1" w:rsidR="00665CB6" w:rsidRPr="00B6553A" w:rsidRDefault="00665CB6" w:rsidP="00665CB6">
            <w:pPr>
              <w:pStyle w:val="121"/>
            </w:pPr>
            <w:r w:rsidRPr="00B6553A">
              <w:t xml:space="preserve">учтено в генеральном плане </w:t>
            </w:r>
            <w:r w:rsidR="00281252" w:rsidRPr="00B6553A">
              <w:t>Толмачёвского</w:t>
            </w:r>
            <w:r w:rsidRPr="00B6553A">
              <w:t xml:space="preserve"> сельского поселения Лужского муниципального района;</w:t>
            </w:r>
          </w:p>
          <w:p w14:paraId="382080EC" w14:textId="77777777" w:rsidR="00665CB6" w:rsidRPr="00B6553A" w:rsidRDefault="00665CB6" w:rsidP="00665CB6">
            <w:pPr>
              <w:pStyle w:val="121"/>
            </w:pPr>
            <w:r w:rsidRPr="00B6553A">
              <w:t>не учтено в генеральном плане Осьминского сельского поселения Лужского муниципального района</w:t>
            </w:r>
          </w:p>
        </w:tc>
      </w:tr>
      <w:tr w:rsidR="00396F97" w:rsidRPr="00B6553A" w14:paraId="16A480EC" w14:textId="77777777" w:rsidTr="00665CB6">
        <w:trPr>
          <w:trHeight w:val="20"/>
          <w:jc w:val="center"/>
        </w:trPr>
        <w:tc>
          <w:tcPr>
            <w:tcW w:w="689" w:type="pct"/>
            <w:vMerge w:val="restart"/>
            <w:shd w:val="clear" w:color="auto" w:fill="auto"/>
          </w:tcPr>
          <w:p w14:paraId="310C7426" w14:textId="77777777" w:rsidR="00665CB6" w:rsidRPr="00B6553A" w:rsidRDefault="00665CB6" w:rsidP="00665CB6">
            <w:pPr>
              <w:pStyle w:val="121"/>
            </w:pPr>
            <w:r w:rsidRPr="00B6553A">
              <w:t>00.125.2.008</w:t>
            </w:r>
          </w:p>
        </w:tc>
        <w:tc>
          <w:tcPr>
            <w:tcW w:w="1013" w:type="pct"/>
            <w:vMerge w:val="restart"/>
            <w:shd w:val="clear" w:color="auto" w:fill="auto"/>
          </w:tcPr>
          <w:p w14:paraId="45D0A168" w14:textId="77777777" w:rsidR="00665CB6" w:rsidRPr="00B6553A" w:rsidRDefault="00665CB6" w:rsidP="00665CB6">
            <w:pPr>
              <w:pStyle w:val="121"/>
            </w:pPr>
            <w:r w:rsidRPr="00B6553A">
              <w:t xml:space="preserve">Верховья рек парков </w:t>
            </w:r>
            <w:bookmarkStart w:id="24" w:name="_Hlk75445754"/>
            <w:r w:rsidRPr="00B6553A">
              <w:t xml:space="preserve">Петергофской дороги </w:t>
            </w:r>
            <w:bookmarkEnd w:id="24"/>
            <w:r w:rsidRPr="00B6553A">
              <w:t>(кластерного типа, состоит из пяти участков), (1) – «Иликовский лес и верховья реки Карасты», (2) – «Новосельский лес и долина реки Кикенки», (3) – «Петергофский водовод, Низинский лес и Порзоловское болото», (4) – «Ропшинский лес и долина реки Стрелки», (5) – «Чернореченский лес»</w:t>
            </w:r>
          </w:p>
        </w:tc>
        <w:tc>
          <w:tcPr>
            <w:tcW w:w="1606" w:type="pct"/>
            <w:shd w:val="clear" w:color="auto" w:fill="auto"/>
          </w:tcPr>
          <w:p w14:paraId="6FCCF72F" w14:textId="77777777" w:rsidR="00665CB6" w:rsidRPr="00B6553A" w:rsidRDefault="00665CB6" w:rsidP="00665CB6">
            <w:pPr>
              <w:pStyle w:val="121"/>
            </w:pPr>
            <w:r w:rsidRPr="00B6553A">
              <w:t>учтено в Схеме территориального планирования Ломоносовского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2533AF33" w14:textId="77777777" w:rsidR="00665CB6" w:rsidRPr="00B6553A" w:rsidRDefault="00665CB6" w:rsidP="00665CB6">
            <w:pPr>
              <w:pStyle w:val="121"/>
            </w:pPr>
            <w:r w:rsidRPr="00B6553A">
              <w:t>учтено в генеральном плане Пениковского сельского поселения Ломоносовского муниципального района не в соответствии со Схемой территориального планирования Ленинградской области;</w:t>
            </w:r>
          </w:p>
          <w:p w14:paraId="4AD50B5F" w14:textId="77777777" w:rsidR="00665CB6" w:rsidRPr="00B6553A" w:rsidRDefault="00665CB6" w:rsidP="00665CB6">
            <w:pPr>
              <w:pStyle w:val="121"/>
            </w:pPr>
            <w:r w:rsidRPr="00B6553A">
              <w:t>не учтено в генеральном плане Аннинского городского поселения Ломоносовского муниципального района;</w:t>
            </w:r>
          </w:p>
          <w:p w14:paraId="6A221F2A" w14:textId="77777777" w:rsidR="00665CB6" w:rsidRPr="00B6553A" w:rsidRDefault="00665CB6" w:rsidP="00665CB6">
            <w:pPr>
              <w:pStyle w:val="121"/>
            </w:pPr>
            <w:r w:rsidRPr="00B6553A">
              <w:t>не учтено в генеральном плане Горбунковского сельского поселения Ломоносовского муниципального района;</w:t>
            </w:r>
          </w:p>
          <w:p w14:paraId="3A127E6D" w14:textId="77777777" w:rsidR="00665CB6" w:rsidRPr="00B6553A" w:rsidRDefault="00665CB6" w:rsidP="00665CB6">
            <w:pPr>
              <w:pStyle w:val="121"/>
            </w:pPr>
            <w:r w:rsidRPr="00B6553A">
              <w:t>не учтено в генеральном плане Низинского сельского поселения Ломоносовского муниципального района;</w:t>
            </w:r>
          </w:p>
          <w:p w14:paraId="7288F236" w14:textId="77777777" w:rsidR="00665CB6" w:rsidRPr="00B6553A" w:rsidRDefault="00665CB6" w:rsidP="00665CB6">
            <w:pPr>
              <w:pStyle w:val="121"/>
            </w:pPr>
            <w:r w:rsidRPr="00B6553A">
              <w:t>не учтено в генеральном плане Оржицкого сельского поселения Ломоносовского муниципального района;</w:t>
            </w:r>
          </w:p>
          <w:p w14:paraId="0AC100ED" w14:textId="77777777" w:rsidR="00665CB6" w:rsidRPr="00B6553A" w:rsidRDefault="00665CB6" w:rsidP="00665CB6">
            <w:pPr>
              <w:pStyle w:val="121"/>
            </w:pPr>
            <w:r w:rsidRPr="00B6553A">
              <w:t>учтено в генеральном плане Ропшинского сельского поселения Ломоносовского муниципального района не в соответствии со Схемой территориального планирования Ленинградской области;</w:t>
            </w:r>
          </w:p>
          <w:p w14:paraId="294D2897" w14:textId="77777777" w:rsidR="00665CB6" w:rsidRPr="00B6553A" w:rsidRDefault="00665CB6" w:rsidP="00665CB6">
            <w:pPr>
              <w:pStyle w:val="121"/>
            </w:pPr>
            <w:r w:rsidRPr="00B6553A">
              <w:t>учтено в генеральном плане Русско-Высоцкого сельского поселения Ломоносовского муниципального района;</w:t>
            </w:r>
          </w:p>
          <w:p w14:paraId="101AEDF1" w14:textId="77777777" w:rsidR="00665CB6" w:rsidRPr="00B6553A" w:rsidRDefault="00665CB6" w:rsidP="00665CB6">
            <w:pPr>
              <w:pStyle w:val="121"/>
            </w:pPr>
            <w:r w:rsidRPr="00B6553A">
              <w:t>учтено в генеральном плане Кипенского сельского поселения Ломоносовского муниципального района;</w:t>
            </w:r>
          </w:p>
          <w:p w14:paraId="7426FC28" w14:textId="77777777" w:rsidR="00665CB6" w:rsidRPr="00B6553A" w:rsidRDefault="00665CB6" w:rsidP="00665CB6">
            <w:pPr>
              <w:pStyle w:val="121"/>
            </w:pPr>
            <w:r w:rsidRPr="00B6553A">
              <w:t>учтено в генеральном плане Виллозского городского поселения Ломоносовского муниципального района не в соответствии со Схемой территориального планирования Ленинградской области</w:t>
            </w:r>
          </w:p>
        </w:tc>
      </w:tr>
      <w:tr w:rsidR="00396F97" w:rsidRPr="00B6553A" w14:paraId="2506384F" w14:textId="77777777" w:rsidTr="00665CB6">
        <w:trPr>
          <w:trHeight w:val="20"/>
          <w:jc w:val="center"/>
        </w:trPr>
        <w:tc>
          <w:tcPr>
            <w:tcW w:w="689" w:type="pct"/>
            <w:vMerge/>
            <w:shd w:val="clear" w:color="auto" w:fill="auto"/>
          </w:tcPr>
          <w:p w14:paraId="3FF290E9" w14:textId="77777777" w:rsidR="00665CB6" w:rsidRPr="00B6553A" w:rsidRDefault="00665CB6" w:rsidP="00665CB6">
            <w:pPr>
              <w:pStyle w:val="121"/>
            </w:pPr>
          </w:p>
        </w:tc>
        <w:tc>
          <w:tcPr>
            <w:tcW w:w="1013" w:type="pct"/>
            <w:vMerge/>
            <w:shd w:val="clear" w:color="auto" w:fill="auto"/>
          </w:tcPr>
          <w:p w14:paraId="57AE16CE" w14:textId="77777777" w:rsidR="00665CB6" w:rsidRPr="00B6553A" w:rsidRDefault="00665CB6" w:rsidP="00665CB6">
            <w:pPr>
              <w:pStyle w:val="121"/>
            </w:pPr>
          </w:p>
        </w:tc>
        <w:tc>
          <w:tcPr>
            <w:tcW w:w="1606" w:type="pct"/>
            <w:shd w:val="clear" w:color="auto" w:fill="auto"/>
          </w:tcPr>
          <w:p w14:paraId="4CADC6B6" w14:textId="77777777" w:rsidR="00665CB6" w:rsidRPr="00B6553A" w:rsidRDefault="00665CB6" w:rsidP="00665CB6">
            <w:pPr>
              <w:pStyle w:val="121"/>
            </w:pPr>
            <w:r w:rsidRPr="00B6553A">
              <w:t>не учтено в Схеме территориального планирования Гатчинского муниципального района</w:t>
            </w:r>
          </w:p>
        </w:tc>
        <w:tc>
          <w:tcPr>
            <w:tcW w:w="1692" w:type="pct"/>
            <w:shd w:val="clear" w:color="auto" w:fill="auto"/>
          </w:tcPr>
          <w:p w14:paraId="41AD00D8" w14:textId="77777777" w:rsidR="00665CB6" w:rsidRPr="00B6553A" w:rsidRDefault="00665CB6" w:rsidP="00665CB6">
            <w:pPr>
              <w:pStyle w:val="121"/>
            </w:pPr>
            <w:r w:rsidRPr="00B6553A">
              <w:t>учтено в генеральном плане Пудостьского сельского поселения Гатчинского муниципального района не в соответствии со Схемой территориального планирования Ленинградской области</w:t>
            </w:r>
          </w:p>
        </w:tc>
      </w:tr>
      <w:tr w:rsidR="00396F97" w:rsidRPr="00B6553A" w14:paraId="23F6E434" w14:textId="77777777" w:rsidTr="00665CB6">
        <w:trPr>
          <w:trHeight w:val="20"/>
          <w:jc w:val="center"/>
        </w:trPr>
        <w:tc>
          <w:tcPr>
            <w:tcW w:w="689" w:type="pct"/>
            <w:vMerge w:val="restart"/>
            <w:shd w:val="clear" w:color="auto" w:fill="auto"/>
          </w:tcPr>
          <w:p w14:paraId="7AAB005E" w14:textId="77777777" w:rsidR="00665CB6" w:rsidRPr="00B6553A" w:rsidRDefault="00665CB6" w:rsidP="00665CB6">
            <w:pPr>
              <w:pStyle w:val="121"/>
            </w:pPr>
            <w:r w:rsidRPr="00B6553A">
              <w:t>00.125.2.009</w:t>
            </w:r>
          </w:p>
        </w:tc>
        <w:tc>
          <w:tcPr>
            <w:tcW w:w="1013" w:type="pct"/>
            <w:vMerge w:val="restart"/>
            <w:shd w:val="clear" w:color="auto" w:fill="auto"/>
          </w:tcPr>
          <w:p w14:paraId="0D3A15E8" w14:textId="77777777" w:rsidR="00665CB6" w:rsidRPr="00B6553A" w:rsidRDefault="00665CB6" w:rsidP="00665CB6">
            <w:pPr>
              <w:pStyle w:val="121"/>
            </w:pPr>
            <w:r w:rsidRPr="00B6553A">
              <w:t>Дубоемский мох</w:t>
            </w:r>
          </w:p>
        </w:tc>
        <w:tc>
          <w:tcPr>
            <w:tcW w:w="1606" w:type="pct"/>
            <w:shd w:val="clear" w:color="auto" w:fill="auto"/>
          </w:tcPr>
          <w:p w14:paraId="08670D39" w14:textId="77777777" w:rsidR="00665CB6" w:rsidRPr="00B6553A" w:rsidRDefault="00665CB6" w:rsidP="00665CB6">
            <w:pPr>
              <w:pStyle w:val="121"/>
            </w:pPr>
            <w:r w:rsidRPr="00B6553A">
              <w:t>не учтено в Схеме территориального планирования Сланцевского муниципального района</w:t>
            </w:r>
          </w:p>
        </w:tc>
        <w:tc>
          <w:tcPr>
            <w:tcW w:w="1692" w:type="pct"/>
            <w:shd w:val="clear" w:color="auto" w:fill="auto"/>
          </w:tcPr>
          <w:p w14:paraId="7472F010" w14:textId="77777777" w:rsidR="00665CB6" w:rsidRPr="00B6553A" w:rsidRDefault="00665CB6" w:rsidP="00665CB6">
            <w:pPr>
              <w:pStyle w:val="121"/>
            </w:pPr>
            <w:r w:rsidRPr="00B6553A">
              <w:t>учтено в генеральном плане Старопольского сельского поселения Сланцевского муниципального района;</w:t>
            </w:r>
          </w:p>
          <w:p w14:paraId="78708407" w14:textId="77777777" w:rsidR="00665CB6" w:rsidRPr="00B6553A" w:rsidRDefault="00665CB6" w:rsidP="00665CB6">
            <w:pPr>
              <w:pStyle w:val="121"/>
            </w:pPr>
            <w:r w:rsidRPr="00B6553A">
              <w:t>не учтено в генеральном плане Выскатского сельского поселения Сланцевского муниципального района;</w:t>
            </w:r>
          </w:p>
          <w:p w14:paraId="0F86083E" w14:textId="77777777" w:rsidR="00665CB6" w:rsidRPr="00B6553A" w:rsidRDefault="00665CB6" w:rsidP="00665CB6">
            <w:pPr>
              <w:pStyle w:val="121"/>
            </w:pPr>
            <w:r w:rsidRPr="00B6553A">
              <w:t>учтено в генеральном плане Черновского сельского поселения Сланцевского муниципального района</w:t>
            </w:r>
          </w:p>
        </w:tc>
      </w:tr>
      <w:tr w:rsidR="00396F97" w:rsidRPr="00B6553A" w14:paraId="04409D41" w14:textId="77777777" w:rsidTr="00665CB6">
        <w:trPr>
          <w:trHeight w:val="20"/>
          <w:jc w:val="center"/>
        </w:trPr>
        <w:tc>
          <w:tcPr>
            <w:tcW w:w="689" w:type="pct"/>
            <w:vMerge/>
            <w:shd w:val="clear" w:color="auto" w:fill="auto"/>
          </w:tcPr>
          <w:p w14:paraId="519D62C6" w14:textId="77777777" w:rsidR="00665CB6" w:rsidRPr="00B6553A" w:rsidRDefault="00665CB6" w:rsidP="00665CB6">
            <w:pPr>
              <w:pStyle w:val="121"/>
            </w:pPr>
          </w:p>
        </w:tc>
        <w:tc>
          <w:tcPr>
            <w:tcW w:w="1013" w:type="pct"/>
            <w:vMerge/>
            <w:shd w:val="clear" w:color="auto" w:fill="auto"/>
          </w:tcPr>
          <w:p w14:paraId="1DE33580" w14:textId="77777777" w:rsidR="00665CB6" w:rsidRPr="00B6553A" w:rsidRDefault="00665CB6" w:rsidP="00665CB6">
            <w:pPr>
              <w:pStyle w:val="121"/>
            </w:pPr>
          </w:p>
        </w:tc>
        <w:tc>
          <w:tcPr>
            <w:tcW w:w="1606" w:type="pct"/>
            <w:shd w:val="clear" w:color="auto" w:fill="auto"/>
          </w:tcPr>
          <w:p w14:paraId="308834BC" w14:textId="77777777" w:rsidR="00665CB6" w:rsidRPr="00B6553A" w:rsidRDefault="00665CB6" w:rsidP="00665CB6">
            <w:pPr>
              <w:pStyle w:val="121"/>
            </w:pPr>
            <w:r w:rsidRPr="00B6553A">
              <w:t>не учтено в Схеме территориального планирования Кингисеппского муниципального района</w:t>
            </w:r>
          </w:p>
        </w:tc>
        <w:tc>
          <w:tcPr>
            <w:tcW w:w="1692" w:type="pct"/>
            <w:shd w:val="clear" w:color="auto" w:fill="auto"/>
          </w:tcPr>
          <w:p w14:paraId="745BE3D7" w14:textId="77777777" w:rsidR="00665CB6" w:rsidRPr="00B6553A" w:rsidRDefault="00665CB6" w:rsidP="00665CB6">
            <w:pPr>
              <w:pStyle w:val="121"/>
            </w:pPr>
            <w:r w:rsidRPr="00B6553A">
              <w:t>не учтено в генеральном плане Пустомержского сельского поселения Кингисеппского муниципального района</w:t>
            </w:r>
          </w:p>
        </w:tc>
      </w:tr>
      <w:tr w:rsidR="00396F97" w:rsidRPr="00B6553A" w14:paraId="478BF5EE" w14:textId="77777777" w:rsidTr="00665CB6">
        <w:trPr>
          <w:trHeight w:val="20"/>
          <w:jc w:val="center"/>
        </w:trPr>
        <w:tc>
          <w:tcPr>
            <w:tcW w:w="689" w:type="pct"/>
            <w:vMerge w:val="restart"/>
            <w:shd w:val="clear" w:color="auto" w:fill="auto"/>
          </w:tcPr>
          <w:p w14:paraId="3DDD7AB0" w14:textId="77777777" w:rsidR="00665CB6" w:rsidRPr="00B6553A" w:rsidRDefault="00665CB6" w:rsidP="00665CB6">
            <w:pPr>
              <w:pStyle w:val="121"/>
            </w:pPr>
            <w:r w:rsidRPr="00B6553A">
              <w:t>00.125.2.010</w:t>
            </w:r>
          </w:p>
        </w:tc>
        <w:tc>
          <w:tcPr>
            <w:tcW w:w="1013" w:type="pct"/>
            <w:vMerge w:val="restart"/>
            <w:shd w:val="clear" w:color="auto" w:fill="auto"/>
          </w:tcPr>
          <w:p w14:paraId="74B894FD" w14:textId="77777777" w:rsidR="00665CB6" w:rsidRPr="00B6553A" w:rsidRDefault="00665CB6" w:rsidP="00665CB6">
            <w:pPr>
              <w:pStyle w:val="121"/>
            </w:pPr>
            <w:r w:rsidRPr="00B6553A">
              <w:t>Зеленецкие мхи</w:t>
            </w:r>
          </w:p>
        </w:tc>
        <w:tc>
          <w:tcPr>
            <w:tcW w:w="1606" w:type="pct"/>
            <w:shd w:val="clear" w:color="auto" w:fill="auto"/>
          </w:tcPr>
          <w:p w14:paraId="6838B30E" w14:textId="77777777" w:rsidR="00665CB6" w:rsidRPr="00B6553A" w:rsidRDefault="00665CB6" w:rsidP="00665CB6">
            <w:pPr>
              <w:pStyle w:val="121"/>
            </w:pPr>
            <w:r w:rsidRPr="00B6553A">
              <w:t>учтено в Схеме территориального планирования Волховского муниципального района не в соответствии со Схемой территориального планирования Ленинградской области</w:t>
            </w:r>
          </w:p>
          <w:p w14:paraId="623A17BF" w14:textId="77777777" w:rsidR="00665CB6" w:rsidRPr="00B6553A" w:rsidRDefault="00665CB6" w:rsidP="00665CB6">
            <w:pPr>
              <w:pStyle w:val="121"/>
            </w:pPr>
          </w:p>
        </w:tc>
        <w:tc>
          <w:tcPr>
            <w:tcW w:w="1692" w:type="pct"/>
            <w:shd w:val="clear" w:color="auto" w:fill="auto"/>
          </w:tcPr>
          <w:p w14:paraId="69ADD74C" w14:textId="77777777" w:rsidR="00665CB6" w:rsidRPr="00B6553A" w:rsidRDefault="00665CB6" w:rsidP="00665CB6">
            <w:pPr>
              <w:pStyle w:val="121"/>
            </w:pPr>
            <w:r w:rsidRPr="00B6553A">
              <w:t>учтено в генеральном плане Усадищенского сельского поселения Волховского муниципального района;</w:t>
            </w:r>
          </w:p>
          <w:p w14:paraId="4D296170" w14:textId="77777777" w:rsidR="00665CB6" w:rsidRPr="00B6553A" w:rsidRDefault="00665CB6" w:rsidP="00665CB6">
            <w:pPr>
              <w:pStyle w:val="121"/>
            </w:pPr>
            <w:r w:rsidRPr="00B6553A">
              <w:t>не учтено в генеральном плане Бережковского сельского поселения Волховского муниципального района</w:t>
            </w:r>
          </w:p>
        </w:tc>
      </w:tr>
      <w:tr w:rsidR="00396F97" w:rsidRPr="00B6553A" w14:paraId="61C5DE94" w14:textId="77777777" w:rsidTr="00665CB6">
        <w:trPr>
          <w:trHeight w:val="20"/>
          <w:jc w:val="center"/>
        </w:trPr>
        <w:tc>
          <w:tcPr>
            <w:tcW w:w="689" w:type="pct"/>
            <w:vMerge/>
            <w:shd w:val="clear" w:color="auto" w:fill="auto"/>
          </w:tcPr>
          <w:p w14:paraId="5F66890B" w14:textId="77777777" w:rsidR="00665CB6" w:rsidRPr="00B6553A" w:rsidRDefault="00665CB6" w:rsidP="00665CB6">
            <w:pPr>
              <w:pStyle w:val="121"/>
            </w:pPr>
          </w:p>
        </w:tc>
        <w:tc>
          <w:tcPr>
            <w:tcW w:w="1013" w:type="pct"/>
            <w:vMerge/>
            <w:shd w:val="clear" w:color="auto" w:fill="auto"/>
          </w:tcPr>
          <w:p w14:paraId="7BA4662D" w14:textId="77777777" w:rsidR="00665CB6" w:rsidRPr="00B6553A" w:rsidRDefault="00665CB6" w:rsidP="00665CB6">
            <w:pPr>
              <w:pStyle w:val="121"/>
            </w:pPr>
          </w:p>
        </w:tc>
        <w:tc>
          <w:tcPr>
            <w:tcW w:w="1606" w:type="pct"/>
            <w:shd w:val="clear" w:color="auto" w:fill="auto"/>
          </w:tcPr>
          <w:p w14:paraId="6CF0BDDD" w14:textId="77777777" w:rsidR="00665CB6" w:rsidRPr="00B6553A" w:rsidRDefault="00665CB6" w:rsidP="00665CB6">
            <w:pPr>
              <w:pStyle w:val="121"/>
            </w:pPr>
            <w:r w:rsidRPr="00B6553A">
              <w:t>учтено в Схеме территориального планирования Киришского муниципального района не в соответствии со Схемой территориального планирования Ленинградской области</w:t>
            </w:r>
          </w:p>
          <w:p w14:paraId="6AB0A851" w14:textId="77777777" w:rsidR="00665CB6" w:rsidRPr="00B6553A" w:rsidRDefault="00665CB6" w:rsidP="00665CB6">
            <w:pPr>
              <w:pStyle w:val="121"/>
            </w:pPr>
          </w:p>
        </w:tc>
        <w:tc>
          <w:tcPr>
            <w:tcW w:w="1692" w:type="pct"/>
            <w:shd w:val="clear" w:color="auto" w:fill="auto"/>
          </w:tcPr>
          <w:p w14:paraId="16360DF6" w14:textId="77777777" w:rsidR="00665CB6" w:rsidRPr="00B6553A" w:rsidRDefault="00665CB6" w:rsidP="00665CB6">
            <w:pPr>
              <w:pStyle w:val="121"/>
            </w:pPr>
            <w:r w:rsidRPr="00B6553A">
              <w:t xml:space="preserve">учтено в генеральном плане Будогощского городского поселения Киришского муниципального района; </w:t>
            </w:r>
          </w:p>
          <w:p w14:paraId="32C24460" w14:textId="77777777" w:rsidR="00665CB6" w:rsidRPr="00B6553A" w:rsidRDefault="00665CB6" w:rsidP="00665CB6">
            <w:pPr>
              <w:pStyle w:val="121"/>
            </w:pPr>
            <w:r w:rsidRPr="00B6553A">
              <w:t>учтено в генеральном плане Пчевжинского сельского поселения Киришского муниципального района</w:t>
            </w:r>
          </w:p>
        </w:tc>
      </w:tr>
      <w:tr w:rsidR="00396F97" w:rsidRPr="00B6553A" w14:paraId="4F5F5CF4" w14:textId="77777777" w:rsidTr="00665CB6">
        <w:trPr>
          <w:trHeight w:val="20"/>
          <w:jc w:val="center"/>
        </w:trPr>
        <w:tc>
          <w:tcPr>
            <w:tcW w:w="689" w:type="pct"/>
            <w:vMerge/>
            <w:shd w:val="clear" w:color="auto" w:fill="auto"/>
          </w:tcPr>
          <w:p w14:paraId="7EF8CD72" w14:textId="77777777" w:rsidR="00665CB6" w:rsidRPr="00B6553A" w:rsidRDefault="00665CB6" w:rsidP="00665CB6">
            <w:pPr>
              <w:pStyle w:val="121"/>
            </w:pPr>
          </w:p>
        </w:tc>
        <w:tc>
          <w:tcPr>
            <w:tcW w:w="1013" w:type="pct"/>
            <w:vMerge/>
            <w:shd w:val="clear" w:color="auto" w:fill="auto"/>
          </w:tcPr>
          <w:p w14:paraId="29EE8E05" w14:textId="77777777" w:rsidR="00665CB6" w:rsidRPr="00B6553A" w:rsidRDefault="00665CB6" w:rsidP="00665CB6">
            <w:pPr>
              <w:pStyle w:val="121"/>
            </w:pPr>
          </w:p>
        </w:tc>
        <w:tc>
          <w:tcPr>
            <w:tcW w:w="1606" w:type="pct"/>
            <w:shd w:val="clear" w:color="auto" w:fill="auto"/>
          </w:tcPr>
          <w:p w14:paraId="3FCB162E" w14:textId="77777777" w:rsidR="00665CB6" w:rsidRPr="00B6553A" w:rsidRDefault="00665CB6" w:rsidP="00665CB6">
            <w:pPr>
              <w:pStyle w:val="121"/>
            </w:pPr>
            <w:r w:rsidRPr="00B6553A">
              <w:t>учтено в Схеме территориального планирования Тихвинского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6D1EBDAC" w14:textId="4DC3728C" w:rsidR="00665CB6" w:rsidRPr="00B6553A" w:rsidRDefault="00665CB6" w:rsidP="00665CB6">
            <w:pPr>
              <w:pStyle w:val="121"/>
            </w:pPr>
            <w:r w:rsidRPr="00B6553A">
              <w:t xml:space="preserve">не учтено в генеральном плане </w:t>
            </w:r>
            <w:r w:rsidR="00630982" w:rsidRPr="00B6553A">
              <w:t>Цвылёвского</w:t>
            </w:r>
            <w:r w:rsidRPr="00B6553A">
              <w:t xml:space="preserve"> сельского поселения Тихвинского муниципального района</w:t>
            </w:r>
          </w:p>
        </w:tc>
      </w:tr>
      <w:tr w:rsidR="00396F97" w:rsidRPr="00B6553A" w14:paraId="5B1F1BD9" w14:textId="77777777" w:rsidTr="00665CB6">
        <w:trPr>
          <w:trHeight w:val="20"/>
          <w:jc w:val="center"/>
        </w:trPr>
        <w:tc>
          <w:tcPr>
            <w:tcW w:w="689" w:type="pct"/>
            <w:vMerge w:val="restart"/>
            <w:shd w:val="clear" w:color="auto" w:fill="auto"/>
          </w:tcPr>
          <w:p w14:paraId="187DE505" w14:textId="77777777" w:rsidR="00665CB6" w:rsidRPr="00B6553A" w:rsidRDefault="00665CB6" w:rsidP="00665CB6">
            <w:pPr>
              <w:pStyle w:val="121"/>
            </w:pPr>
            <w:r w:rsidRPr="00B6553A">
              <w:t>00.125.2.011</w:t>
            </w:r>
          </w:p>
        </w:tc>
        <w:tc>
          <w:tcPr>
            <w:tcW w:w="1013" w:type="pct"/>
            <w:vMerge w:val="restart"/>
            <w:shd w:val="clear" w:color="auto" w:fill="auto"/>
          </w:tcPr>
          <w:p w14:paraId="30C7A544" w14:textId="77777777" w:rsidR="00665CB6" w:rsidRPr="00B6553A" w:rsidRDefault="00665CB6" w:rsidP="00665CB6">
            <w:pPr>
              <w:pStyle w:val="121"/>
            </w:pPr>
            <w:r w:rsidRPr="00B6553A">
              <w:t>Низовья реки Вруда</w:t>
            </w:r>
          </w:p>
        </w:tc>
        <w:tc>
          <w:tcPr>
            <w:tcW w:w="1606" w:type="pct"/>
            <w:shd w:val="clear" w:color="auto" w:fill="auto"/>
          </w:tcPr>
          <w:p w14:paraId="761C013C" w14:textId="77777777" w:rsidR="00665CB6" w:rsidRPr="00B6553A" w:rsidRDefault="00665CB6" w:rsidP="00665CB6">
            <w:pPr>
              <w:pStyle w:val="121"/>
            </w:pPr>
            <w:r w:rsidRPr="00B6553A">
              <w:t>не учтено в Схеме территориального планирования Сланцевского муниципального района</w:t>
            </w:r>
          </w:p>
        </w:tc>
        <w:tc>
          <w:tcPr>
            <w:tcW w:w="1692" w:type="pct"/>
            <w:shd w:val="clear" w:color="auto" w:fill="auto"/>
          </w:tcPr>
          <w:p w14:paraId="2B684B57" w14:textId="77777777" w:rsidR="00665CB6" w:rsidRPr="00B6553A" w:rsidRDefault="00665CB6" w:rsidP="00665CB6">
            <w:pPr>
              <w:pStyle w:val="121"/>
            </w:pPr>
            <w:r w:rsidRPr="00B6553A">
              <w:t>учтено в генеральном плане Старопольского сельского поселения Сланцевского муниципального района</w:t>
            </w:r>
          </w:p>
        </w:tc>
      </w:tr>
      <w:tr w:rsidR="00396F97" w:rsidRPr="00B6553A" w14:paraId="0ECF90C8" w14:textId="77777777" w:rsidTr="00665CB6">
        <w:trPr>
          <w:trHeight w:val="20"/>
          <w:jc w:val="center"/>
        </w:trPr>
        <w:tc>
          <w:tcPr>
            <w:tcW w:w="689" w:type="pct"/>
            <w:vMerge/>
            <w:shd w:val="clear" w:color="auto" w:fill="auto"/>
          </w:tcPr>
          <w:p w14:paraId="537C4C77" w14:textId="77777777" w:rsidR="00665CB6" w:rsidRPr="00B6553A" w:rsidRDefault="00665CB6" w:rsidP="00665CB6">
            <w:pPr>
              <w:pStyle w:val="121"/>
            </w:pPr>
          </w:p>
        </w:tc>
        <w:tc>
          <w:tcPr>
            <w:tcW w:w="1013" w:type="pct"/>
            <w:vMerge/>
            <w:shd w:val="clear" w:color="auto" w:fill="auto"/>
          </w:tcPr>
          <w:p w14:paraId="628E5C00" w14:textId="77777777" w:rsidR="00665CB6" w:rsidRPr="00B6553A" w:rsidRDefault="00665CB6" w:rsidP="00665CB6">
            <w:pPr>
              <w:pStyle w:val="121"/>
            </w:pPr>
          </w:p>
        </w:tc>
        <w:tc>
          <w:tcPr>
            <w:tcW w:w="1606" w:type="pct"/>
            <w:shd w:val="clear" w:color="auto" w:fill="auto"/>
          </w:tcPr>
          <w:p w14:paraId="0A6C65FD" w14:textId="77777777" w:rsidR="00665CB6" w:rsidRPr="00B6553A" w:rsidRDefault="00665CB6" w:rsidP="00665CB6">
            <w:pPr>
              <w:pStyle w:val="121"/>
            </w:pPr>
            <w:r w:rsidRPr="00B6553A">
              <w:t>учтено в Схеме территориального планирования Волосовского муниципального района</w:t>
            </w:r>
          </w:p>
        </w:tc>
        <w:tc>
          <w:tcPr>
            <w:tcW w:w="1692" w:type="pct"/>
            <w:shd w:val="clear" w:color="auto" w:fill="auto"/>
          </w:tcPr>
          <w:p w14:paraId="7B91434B" w14:textId="77777777" w:rsidR="00665CB6" w:rsidRPr="00B6553A" w:rsidRDefault="00665CB6" w:rsidP="00665CB6">
            <w:pPr>
              <w:pStyle w:val="121"/>
            </w:pPr>
            <w:r w:rsidRPr="00B6553A">
              <w:t>учтено в генеральном плане Сабского сельского поселения Волосовского муниципального района</w:t>
            </w:r>
          </w:p>
        </w:tc>
      </w:tr>
      <w:tr w:rsidR="00396F97" w:rsidRPr="00B6553A" w14:paraId="4F65B7CB" w14:textId="77777777" w:rsidTr="00665CB6">
        <w:trPr>
          <w:trHeight w:val="20"/>
          <w:jc w:val="center"/>
        </w:trPr>
        <w:tc>
          <w:tcPr>
            <w:tcW w:w="689" w:type="pct"/>
            <w:vMerge/>
            <w:shd w:val="clear" w:color="auto" w:fill="auto"/>
          </w:tcPr>
          <w:p w14:paraId="4BF1F7F0" w14:textId="77777777" w:rsidR="00665CB6" w:rsidRPr="00B6553A" w:rsidRDefault="00665CB6" w:rsidP="00665CB6">
            <w:pPr>
              <w:pStyle w:val="121"/>
            </w:pPr>
          </w:p>
        </w:tc>
        <w:tc>
          <w:tcPr>
            <w:tcW w:w="1013" w:type="pct"/>
            <w:vMerge/>
            <w:shd w:val="clear" w:color="auto" w:fill="auto"/>
          </w:tcPr>
          <w:p w14:paraId="1CC17D45" w14:textId="77777777" w:rsidR="00665CB6" w:rsidRPr="00B6553A" w:rsidRDefault="00665CB6" w:rsidP="00665CB6">
            <w:pPr>
              <w:pStyle w:val="121"/>
            </w:pPr>
          </w:p>
        </w:tc>
        <w:tc>
          <w:tcPr>
            <w:tcW w:w="1606" w:type="pct"/>
            <w:shd w:val="clear" w:color="auto" w:fill="auto"/>
          </w:tcPr>
          <w:p w14:paraId="45EF73B1" w14:textId="77777777" w:rsidR="00665CB6" w:rsidRPr="00B6553A" w:rsidRDefault="00665CB6" w:rsidP="00665CB6">
            <w:pPr>
              <w:pStyle w:val="121"/>
            </w:pPr>
            <w:r w:rsidRPr="00B6553A">
              <w:t>не учтено в Схеме территориального планирования Кингисеппского муниципального района</w:t>
            </w:r>
          </w:p>
        </w:tc>
        <w:tc>
          <w:tcPr>
            <w:tcW w:w="1692" w:type="pct"/>
            <w:shd w:val="clear" w:color="auto" w:fill="auto"/>
          </w:tcPr>
          <w:p w14:paraId="0E362CEA" w14:textId="77777777" w:rsidR="00665CB6" w:rsidRPr="00B6553A" w:rsidRDefault="00665CB6" w:rsidP="00665CB6">
            <w:pPr>
              <w:pStyle w:val="121"/>
            </w:pPr>
            <w:r w:rsidRPr="00B6553A">
              <w:t>не учтено в генеральном плане Пустомержского сельского поселения Кингисеппского муниципального района</w:t>
            </w:r>
          </w:p>
        </w:tc>
      </w:tr>
      <w:tr w:rsidR="00396F97" w:rsidRPr="00B6553A" w14:paraId="242C8271" w14:textId="77777777" w:rsidTr="00665CB6">
        <w:trPr>
          <w:trHeight w:val="20"/>
          <w:jc w:val="center"/>
        </w:trPr>
        <w:tc>
          <w:tcPr>
            <w:tcW w:w="689" w:type="pct"/>
            <w:vMerge w:val="restart"/>
            <w:shd w:val="clear" w:color="auto" w:fill="auto"/>
          </w:tcPr>
          <w:p w14:paraId="0C48B5B9" w14:textId="77777777" w:rsidR="00665CB6" w:rsidRPr="00B6553A" w:rsidRDefault="00665CB6" w:rsidP="00665CB6">
            <w:pPr>
              <w:pStyle w:val="121"/>
            </w:pPr>
            <w:r w:rsidRPr="00B6553A">
              <w:t>00.125.2.012</w:t>
            </w:r>
          </w:p>
        </w:tc>
        <w:tc>
          <w:tcPr>
            <w:tcW w:w="1013" w:type="pct"/>
            <w:vMerge w:val="restart"/>
            <w:shd w:val="clear" w:color="auto" w:fill="auto"/>
          </w:tcPr>
          <w:p w14:paraId="5C703EEA" w14:textId="77777777" w:rsidR="00665CB6" w:rsidRPr="00B6553A" w:rsidRDefault="00665CB6" w:rsidP="00665CB6">
            <w:pPr>
              <w:pStyle w:val="121"/>
            </w:pPr>
            <w:r w:rsidRPr="00B6553A">
              <w:t>Ореховский</w:t>
            </w:r>
          </w:p>
        </w:tc>
        <w:tc>
          <w:tcPr>
            <w:tcW w:w="1606" w:type="pct"/>
            <w:shd w:val="clear" w:color="auto" w:fill="auto"/>
          </w:tcPr>
          <w:p w14:paraId="592A8680" w14:textId="77777777" w:rsidR="00665CB6" w:rsidRPr="00B6553A" w:rsidRDefault="00665CB6" w:rsidP="00665CB6">
            <w:pPr>
              <w:pStyle w:val="121"/>
            </w:pPr>
            <w:r w:rsidRPr="00B6553A">
              <w:t>не учтено в Схеме территориального планирования Всеволожского муниципального района</w:t>
            </w:r>
          </w:p>
          <w:p w14:paraId="4F76C121" w14:textId="77777777" w:rsidR="00665CB6" w:rsidRPr="00B6553A" w:rsidRDefault="00665CB6" w:rsidP="00665CB6">
            <w:pPr>
              <w:pStyle w:val="121"/>
            </w:pPr>
          </w:p>
        </w:tc>
        <w:tc>
          <w:tcPr>
            <w:tcW w:w="1692" w:type="pct"/>
            <w:shd w:val="clear" w:color="auto" w:fill="auto"/>
          </w:tcPr>
          <w:p w14:paraId="19DBE6A8" w14:textId="77777777" w:rsidR="00665CB6" w:rsidRPr="00B6553A" w:rsidRDefault="00665CB6" w:rsidP="00665CB6">
            <w:pPr>
              <w:pStyle w:val="121"/>
            </w:pPr>
            <w:r w:rsidRPr="00B6553A">
              <w:t>не учтено в генеральном плане Куйвозовского сельского поселения Всеволожского муниципального района</w:t>
            </w:r>
          </w:p>
        </w:tc>
      </w:tr>
      <w:tr w:rsidR="00396F97" w:rsidRPr="00B6553A" w14:paraId="330D1C07" w14:textId="77777777" w:rsidTr="00665CB6">
        <w:trPr>
          <w:trHeight w:val="20"/>
          <w:jc w:val="center"/>
        </w:trPr>
        <w:tc>
          <w:tcPr>
            <w:tcW w:w="689" w:type="pct"/>
            <w:vMerge/>
            <w:shd w:val="clear" w:color="auto" w:fill="auto"/>
          </w:tcPr>
          <w:p w14:paraId="5A94E07F" w14:textId="77777777" w:rsidR="00665CB6" w:rsidRPr="00B6553A" w:rsidRDefault="00665CB6" w:rsidP="00665CB6">
            <w:pPr>
              <w:pStyle w:val="121"/>
            </w:pPr>
          </w:p>
        </w:tc>
        <w:tc>
          <w:tcPr>
            <w:tcW w:w="1013" w:type="pct"/>
            <w:vMerge/>
            <w:shd w:val="clear" w:color="auto" w:fill="auto"/>
          </w:tcPr>
          <w:p w14:paraId="1C7551DD" w14:textId="77777777" w:rsidR="00665CB6" w:rsidRPr="00B6553A" w:rsidRDefault="00665CB6" w:rsidP="00665CB6">
            <w:pPr>
              <w:pStyle w:val="121"/>
            </w:pPr>
          </w:p>
        </w:tc>
        <w:tc>
          <w:tcPr>
            <w:tcW w:w="1606" w:type="pct"/>
            <w:shd w:val="clear" w:color="auto" w:fill="auto"/>
          </w:tcPr>
          <w:p w14:paraId="5BD24A13" w14:textId="77777777" w:rsidR="00665CB6" w:rsidRPr="00B6553A" w:rsidRDefault="00665CB6" w:rsidP="00665CB6">
            <w:pPr>
              <w:pStyle w:val="121"/>
            </w:pPr>
            <w:r w:rsidRPr="00B6553A">
              <w:t>не учтено в Схеме территориального планирования Приозерского муниципального района</w:t>
            </w:r>
          </w:p>
        </w:tc>
        <w:tc>
          <w:tcPr>
            <w:tcW w:w="1692" w:type="pct"/>
            <w:shd w:val="clear" w:color="auto" w:fill="auto"/>
          </w:tcPr>
          <w:p w14:paraId="2D709CFC" w14:textId="77777777" w:rsidR="00665CB6" w:rsidRPr="00B6553A" w:rsidRDefault="00665CB6" w:rsidP="00665CB6">
            <w:pPr>
              <w:pStyle w:val="121"/>
            </w:pPr>
            <w:r w:rsidRPr="00B6553A">
              <w:t>учтено в генеральном плане Запорожского сельского поселения Приозерского муниципального района не в соответствии со Схемой территориального планирования Ленинградской области;</w:t>
            </w:r>
          </w:p>
          <w:p w14:paraId="54434078" w14:textId="77777777" w:rsidR="00665CB6" w:rsidRPr="00B6553A" w:rsidRDefault="00665CB6" w:rsidP="00665CB6">
            <w:pPr>
              <w:pStyle w:val="121"/>
            </w:pPr>
            <w:r w:rsidRPr="00B6553A">
              <w:t>учтено в генеральном плане Сосновского сельского поселения Приозерского муниципального района не в соответствии со Схемой территориального планирования Ленинградской области</w:t>
            </w:r>
          </w:p>
        </w:tc>
      </w:tr>
      <w:tr w:rsidR="00396F97" w:rsidRPr="00B6553A" w14:paraId="2F515DAE" w14:textId="77777777" w:rsidTr="00665CB6">
        <w:trPr>
          <w:trHeight w:val="20"/>
          <w:jc w:val="center"/>
        </w:trPr>
        <w:tc>
          <w:tcPr>
            <w:tcW w:w="689" w:type="pct"/>
            <w:vMerge w:val="restart"/>
            <w:shd w:val="clear" w:color="auto" w:fill="auto"/>
          </w:tcPr>
          <w:p w14:paraId="18F9099E" w14:textId="77777777" w:rsidR="00665CB6" w:rsidRPr="00B6553A" w:rsidRDefault="00665CB6" w:rsidP="00665CB6">
            <w:pPr>
              <w:pStyle w:val="121"/>
            </w:pPr>
            <w:r w:rsidRPr="00B6553A">
              <w:t>00.125.2.013</w:t>
            </w:r>
          </w:p>
        </w:tc>
        <w:tc>
          <w:tcPr>
            <w:tcW w:w="1013" w:type="pct"/>
            <w:vMerge w:val="restart"/>
            <w:shd w:val="clear" w:color="auto" w:fill="auto"/>
          </w:tcPr>
          <w:p w14:paraId="24F2BA68" w14:textId="77777777" w:rsidR="00665CB6" w:rsidRPr="00B6553A" w:rsidRDefault="00665CB6" w:rsidP="00665CB6">
            <w:pPr>
              <w:pStyle w:val="121"/>
            </w:pPr>
            <w:r w:rsidRPr="00B6553A">
              <w:t>Северо-Ингерманландский (историко-культурные объекты на территории особо охраняемой природной территории: остатки усадеб и ингерманландских деревень, где в 1919 – 1920 годах существовала «Республика Северная Ингрия», а также единственный хорошо сохранившийся участок финской линии обороны «VT»)</w:t>
            </w:r>
          </w:p>
        </w:tc>
        <w:tc>
          <w:tcPr>
            <w:tcW w:w="1606" w:type="pct"/>
            <w:shd w:val="clear" w:color="auto" w:fill="auto"/>
          </w:tcPr>
          <w:p w14:paraId="0EE5F09D" w14:textId="77777777" w:rsidR="00665CB6" w:rsidRPr="00B6553A" w:rsidRDefault="00665CB6" w:rsidP="00665CB6">
            <w:pPr>
              <w:pStyle w:val="121"/>
            </w:pPr>
            <w:r w:rsidRPr="00B6553A">
              <w:t>не учтено в Схеме территориального планирования Всеволожского муниципального района</w:t>
            </w:r>
          </w:p>
          <w:p w14:paraId="264C7FCB" w14:textId="77777777" w:rsidR="00665CB6" w:rsidRPr="00B6553A" w:rsidRDefault="00665CB6" w:rsidP="00665CB6">
            <w:pPr>
              <w:pStyle w:val="121"/>
            </w:pPr>
          </w:p>
        </w:tc>
        <w:tc>
          <w:tcPr>
            <w:tcW w:w="1692" w:type="pct"/>
            <w:shd w:val="clear" w:color="auto" w:fill="auto"/>
          </w:tcPr>
          <w:p w14:paraId="5FCF5088" w14:textId="77777777" w:rsidR="00665CB6" w:rsidRPr="00B6553A" w:rsidRDefault="00665CB6" w:rsidP="00665CB6">
            <w:pPr>
              <w:pStyle w:val="121"/>
            </w:pPr>
            <w:r w:rsidRPr="00B6553A">
              <w:t>учтено в генеральном плане Куйвозовского сельского поселения Всеволожского муниципального района не в соответствии со Схемой территориального планирования Ленинградской области</w:t>
            </w:r>
          </w:p>
        </w:tc>
      </w:tr>
      <w:tr w:rsidR="00396F97" w:rsidRPr="00B6553A" w14:paraId="14F72D51" w14:textId="77777777" w:rsidTr="00665CB6">
        <w:trPr>
          <w:trHeight w:val="20"/>
          <w:jc w:val="center"/>
        </w:trPr>
        <w:tc>
          <w:tcPr>
            <w:tcW w:w="689" w:type="pct"/>
            <w:vMerge/>
            <w:shd w:val="clear" w:color="auto" w:fill="auto"/>
          </w:tcPr>
          <w:p w14:paraId="5F83A1BE" w14:textId="77777777" w:rsidR="00665CB6" w:rsidRPr="00B6553A" w:rsidRDefault="00665CB6" w:rsidP="00665CB6">
            <w:pPr>
              <w:pStyle w:val="121"/>
            </w:pPr>
          </w:p>
        </w:tc>
        <w:tc>
          <w:tcPr>
            <w:tcW w:w="1013" w:type="pct"/>
            <w:vMerge/>
            <w:shd w:val="clear" w:color="auto" w:fill="auto"/>
          </w:tcPr>
          <w:p w14:paraId="57E0E571" w14:textId="77777777" w:rsidR="00665CB6" w:rsidRPr="00B6553A" w:rsidRDefault="00665CB6" w:rsidP="00665CB6">
            <w:pPr>
              <w:pStyle w:val="121"/>
            </w:pPr>
          </w:p>
        </w:tc>
        <w:tc>
          <w:tcPr>
            <w:tcW w:w="1606" w:type="pct"/>
            <w:shd w:val="clear" w:color="auto" w:fill="auto"/>
          </w:tcPr>
          <w:p w14:paraId="69CEFDB5"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44E80AE8" w14:textId="77777777" w:rsidR="00665CB6" w:rsidRPr="00B6553A" w:rsidRDefault="00665CB6" w:rsidP="00665CB6">
            <w:pPr>
              <w:pStyle w:val="121"/>
            </w:pPr>
            <w:r w:rsidRPr="00B6553A">
              <w:t>учтено в генеральном плане Первомайского сельского поселения Выборгского муниципального района</w:t>
            </w:r>
          </w:p>
        </w:tc>
      </w:tr>
      <w:tr w:rsidR="00396F97" w:rsidRPr="00B6553A" w14:paraId="72D41480" w14:textId="77777777" w:rsidTr="00665CB6">
        <w:trPr>
          <w:trHeight w:val="20"/>
          <w:jc w:val="center"/>
        </w:trPr>
        <w:tc>
          <w:tcPr>
            <w:tcW w:w="689" w:type="pct"/>
            <w:vMerge w:val="restart"/>
            <w:shd w:val="clear" w:color="auto" w:fill="auto"/>
          </w:tcPr>
          <w:p w14:paraId="69923764" w14:textId="77777777" w:rsidR="00665CB6" w:rsidRPr="00B6553A" w:rsidRDefault="00665CB6" w:rsidP="00665CB6">
            <w:pPr>
              <w:pStyle w:val="121"/>
            </w:pPr>
            <w:r w:rsidRPr="00B6553A">
              <w:t>00.125.2.014</w:t>
            </w:r>
          </w:p>
        </w:tc>
        <w:tc>
          <w:tcPr>
            <w:tcW w:w="1013" w:type="pct"/>
            <w:vMerge w:val="restart"/>
            <w:shd w:val="clear" w:color="auto" w:fill="auto"/>
          </w:tcPr>
          <w:p w14:paraId="2963F5A9" w14:textId="77777777" w:rsidR="00665CB6" w:rsidRPr="00B6553A" w:rsidRDefault="00665CB6" w:rsidP="00665CB6">
            <w:pPr>
              <w:pStyle w:val="121"/>
            </w:pPr>
            <w:r w:rsidRPr="00B6553A">
              <w:t>Соколий мох</w:t>
            </w:r>
          </w:p>
        </w:tc>
        <w:tc>
          <w:tcPr>
            <w:tcW w:w="1606" w:type="pct"/>
            <w:shd w:val="clear" w:color="auto" w:fill="auto"/>
          </w:tcPr>
          <w:p w14:paraId="7AD4114F" w14:textId="77777777" w:rsidR="00665CB6" w:rsidRPr="00B6553A" w:rsidRDefault="00665CB6" w:rsidP="00665CB6">
            <w:pPr>
              <w:pStyle w:val="121"/>
            </w:pPr>
            <w:r w:rsidRPr="00B6553A">
              <w:t>учтено в Схеме территориального планирования Киришского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34A8F764" w14:textId="77777777" w:rsidR="00665CB6" w:rsidRPr="00B6553A" w:rsidRDefault="00665CB6" w:rsidP="00665CB6">
            <w:pPr>
              <w:pStyle w:val="121"/>
            </w:pPr>
            <w:r w:rsidRPr="00B6553A">
              <w:t xml:space="preserve">учтено в генеральном плане Глажевского сельского поселения Киришского муниципального района; </w:t>
            </w:r>
          </w:p>
          <w:p w14:paraId="51277C30" w14:textId="77777777" w:rsidR="00665CB6" w:rsidRPr="00B6553A" w:rsidRDefault="00665CB6" w:rsidP="00665CB6">
            <w:pPr>
              <w:pStyle w:val="121"/>
            </w:pPr>
            <w:r w:rsidRPr="00B6553A">
              <w:t>учтено в генеральном плане Кусинского сельского поселения Киришского муниципального района</w:t>
            </w:r>
          </w:p>
        </w:tc>
      </w:tr>
      <w:tr w:rsidR="00396F97" w:rsidRPr="00B6553A" w14:paraId="52944A66" w14:textId="77777777" w:rsidTr="00665CB6">
        <w:trPr>
          <w:trHeight w:val="20"/>
          <w:jc w:val="center"/>
        </w:trPr>
        <w:tc>
          <w:tcPr>
            <w:tcW w:w="689" w:type="pct"/>
            <w:vMerge/>
            <w:shd w:val="clear" w:color="auto" w:fill="auto"/>
          </w:tcPr>
          <w:p w14:paraId="4D237540" w14:textId="77777777" w:rsidR="00665CB6" w:rsidRPr="00B6553A" w:rsidRDefault="00665CB6" w:rsidP="00665CB6">
            <w:pPr>
              <w:pStyle w:val="121"/>
            </w:pPr>
          </w:p>
        </w:tc>
        <w:tc>
          <w:tcPr>
            <w:tcW w:w="1013" w:type="pct"/>
            <w:vMerge/>
            <w:shd w:val="clear" w:color="auto" w:fill="auto"/>
          </w:tcPr>
          <w:p w14:paraId="6455F0BD" w14:textId="77777777" w:rsidR="00665CB6" w:rsidRPr="00B6553A" w:rsidRDefault="00665CB6" w:rsidP="00665CB6">
            <w:pPr>
              <w:pStyle w:val="121"/>
            </w:pPr>
          </w:p>
        </w:tc>
        <w:tc>
          <w:tcPr>
            <w:tcW w:w="1606" w:type="pct"/>
            <w:shd w:val="clear" w:color="auto" w:fill="auto"/>
          </w:tcPr>
          <w:p w14:paraId="5001705B" w14:textId="77777777" w:rsidR="00665CB6" w:rsidRPr="00B6553A" w:rsidRDefault="00665CB6" w:rsidP="00665CB6">
            <w:pPr>
              <w:pStyle w:val="121"/>
            </w:pPr>
            <w:r w:rsidRPr="00B6553A">
              <w:t>учтено в Схеме территориального планирования Кировского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624029E6" w14:textId="77777777" w:rsidR="00665CB6" w:rsidRPr="00B6553A" w:rsidRDefault="00665CB6" w:rsidP="00665CB6">
            <w:pPr>
              <w:pStyle w:val="121"/>
            </w:pPr>
            <w:r w:rsidRPr="00B6553A">
              <w:t>не учтено в генеральном плане Мгинского городского поселения Кировского муниципального района</w:t>
            </w:r>
          </w:p>
        </w:tc>
      </w:tr>
      <w:tr w:rsidR="00396F97" w:rsidRPr="00B6553A" w14:paraId="05BB292A" w14:textId="77777777" w:rsidTr="00665CB6">
        <w:trPr>
          <w:trHeight w:val="20"/>
          <w:jc w:val="center"/>
        </w:trPr>
        <w:tc>
          <w:tcPr>
            <w:tcW w:w="689" w:type="pct"/>
            <w:vMerge w:val="restart"/>
            <w:shd w:val="clear" w:color="auto" w:fill="auto"/>
          </w:tcPr>
          <w:p w14:paraId="1DF70FD6" w14:textId="77777777" w:rsidR="00665CB6" w:rsidRPr="00B6553A" w:rsidRDefault="00665CB6" w:rsidP="00665CB6">
            <w:pPr>
              <w:pStyle w:val="121"/>
            </w:pPr>
            <w:r w:rsidRPr="00B6553A">
              <w:t>00.125.2.015</w:t>
            </w:r>
          </w:p>
        </w:tc>
        <w:tc>
          <w:tcPr>
            <w:tcW w:w="1013" w:type="pct"/>
            <w:vMerge w:val="restart"/>
            <w:shd w:val="clear" w:color="auto" w:fill="auto"/>
          </w:tcPr>
          <w:p w14:paraId="2A2743FC" w14:textId="77777777" w:rsidR="00665CB6" w:rsidRPr="00B6553A" w:rsidRDefault="00665CB6" w:rsidP="00665CB6">
            <w:pPr>
              <w:pStyle w:val="121"/>
            </w:pPr>
            <w:r w:rsidRPr="00B6553A">
              <w:t>Ялкала-Алакуль (кластерного типа, состоит из двух участков), (1) – «Алакуль», (2) – «Ялкала»</w:t>
            </w:r>
          </w:p>
        </w:tc>
        <w:tc>
          <w:tcPr>
            <w:tcW w:w="1606" w:type="pct"/>
            <w:shd w:val="clear" w:color="auto" w:fill="auto"/>
          </w:tcPr>
          <w:p w14:paraId="3F67D9B6" w14:textId="77777777" w:rsidR="00665CB6" w:rsidRPr="00B6553A" w:rsidRDefault="00665CB6" w:rsidP="00665CB6">
            <w:pPr>
              <w:pStyle w:val="121"/>
            </w:pPr>
            <w:r w:rsidRPr="00B6553A">
              <w:t>не учтено в Схеме территориального планирования Всеволожского муниципального района</w:t>
            </w:r>
          </w:p>
          <w:p w14:paraId="0E17F9AE" w14:textId="77777777" w:rsidR="00665CB6" w:rsidRPr="00B6553A" w:rsidRDefault="00665CB6" w:rsidP="00665CB6">
            <w:pPr>
              <w:pStyle w:val="121"/>
            </w:pPr>
          </w:p>
        </w:tc>
        <w:tc>
          <w:tcPr>
            <w:tcW w:w="1692" w:type="pct"/>
            <w:shd w:val="clear" w:color="auto" w:fill="auto"/>
          </w:tcPr>
          <w:p w14:paraId="48D24487" w14:textId="77777777" w:rsidR="00665CB6" w:rsidRPr="00B6553A" w:rsidRDefault="00665CB6" w:rsidP="00665CB6">
            <w:pPr>
              <w:pStyle w:val="121"/>
            </w:pPr>
            <w:r w:rsidRPr="00B6553A">
              <w:t xml:space="preserve">учтено в генеральном плане Сертоловское городское поселение Всеволожского муниципального района не в соответствии со Схемой территориального планирования Ленинградской области; </w:t>
            </w:r>
          </w:p>
          <w:p w14:paraId="459BD159" w14:textId="77777777" w:rsidR="00665CB6" w:rsidRPr="00B6553A" w:rsidRDefault="00665CB6" w:rsidP="00665CB6">
            <w:pPr>
              <w:pStyle w:val="121"/>
            </w:pPr>
            <w:r w:rsidRPr="00B6553A">
              <w:t>не учтено в генеральном плане Юкковского сельского поселения Всеволожского муниципального района</w:t>
            </w:r>
          </w:p>
        </w:tc>
      </w:tr>
      <w:tr w:rsidR="00396F97" w:rsidRPr="00B6553A" w14:paraId="6AED0A75" w14:textId="77777777" w:rsidTr="00665CB6">
        <w:trPr>
          <w:trHeight w:val="20"/>
          <w:jc w:val="center"/>
        </w:trPr>
        <w:tc>
          <w:tcPr>
            <w:tcW w:w="689" w:type="pct"/>
            <w:vMerge/>
            <w:shd w:val="clear" w:color="auto" w:fill="auto"/>
          </w:tcPr>
          <w:p w14:paraId="7826DDF6" w14:textId="77777777" w:rsidR="00665CB6" w:rsidRPr="00B6553A" w:rsidRDefault="00665CB6" w:rsidP="00665CB6">
            <w:pPr>
              <w:pStyle w:val="121"/>
            </w:pPr>
          </w:p>
        </w:tc>
        <w:tc>
          <w:tcPr>
            <w:tcW w:w="1013" w:type="pct"/>
            <w:vMerge/>
            <w:shd w:val="clear" w:color="auto" w:fill="auto"/>
          </w:tcPr>
          <w:p w14:paraId="061E1EEE" w14:textId="77777777" w:rsidR="00665CB6" w:rsidRPr="00B6553A" w:rsidRDefault="00665CB6" w:rsidP="00665CB6">
            <w:pPr>
              <w:pStyle w:val="121"/>
            </w:pPr>
          </w:p>
        </w:tc>
        <w:tc>
          <w:tcPr>
            <w:tcW w:w="1606" w:type="pct"/>
            <w:shd w:val="clear" w:color="auto" w:fill="auto"/>
          </w:tcPr>
          <w:p w14:paraId="4C954DFA"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16DD4E88" w14:textId="77777777" w:rsidR="00665CB6" w:rsidRPr="00B6553A" w:rsidRDefault="00665CB6" w:rsidP="00665CB6">
            <w:pPr>
              <w:pStyle w:val="121"/>
            </w:pPr>
            <w:r w:rsidRPr="00B6553A">
              <w:t>учтено в генеральном плане Первомайского сельского поселения Выборгского муниципального района не в соответствии со Схемой территориального планирования Ленинградской области;</w:t>
            </w:r>
          </w:p>
          <w:p w14:paraId="431A81A9" w14:textId="77777777" w:rsidR="00665CB6" w:rsidRPr="00B6553A" w:rsidRDefault="00665CB6" w:rsidP="00665CB6">
            <w:pPr>
              <w:pStyle w:val="121"/>
            </w:pPr>
            <w:r w:rsidRPr="00B6553A">
              <w:t>учтено в генеральном плане Рощинское городское поселения Выборгского муниципального района</w:t>
            </w:r>
          </w:p>
        </w:tc>
      </w:tr>
      <w:tr w:rsidR="00665CB6" w:rsidRPr="00B6553A" w14:paraId="64171FBA" w14:textId="77777777" w:rsidTr="00665CB6">
        <w:trPr>
          <w:trHeight w:val="20"/>
          <w:jc w:val="center"/>
        </w:trPr>
        <w:tc>
          <w:tcPr>
            <w:tcW w:w="5000" w:type="pct"/>
            <w:gridSpan w:val="4"/>
            <w:shd w:val="clear" w:color="auto" w:fill="auto"/>
          </w:tcPr>
          <w:p w14:paraId="22B71115" w14:textId="77777777" w:rsidR="00665CB6" w:rsidRPr="00B6553A" w:rsidRDefault="00665CB6" w:rsidP="00665CB6">
            <w:pPr>
              <w:pStyle w:val="121"/>
            </w:pPr>
            <w:r w:rsidRPr="00B6553A">
              <w:t>Планируемые на территории Бокситогорского муниципального района</w:t>
            </w:r>
          </w:p>
        </w:tc>
      </w:tr>
      <w:tr w:rsidR="00396F97" w:rsidRPr="00B6553A" w14:paraId="291FD215" w14:textId="77777777" w:rsidTr="00665CB6">
        <w:trPr>
          <w:trHeight w:val="20"/>
          <w:jc w:val="center"/>
        </w:trPr>
        <w:tc>
          <w:tcPr>
            <w:tcW w:w="689" w:type="pct"/>
            <w:shd w:val="clear" w:color="auto" w:fill="auto"/>
          </w:tcPr>
          <w:p w14:paraId="66291F40" w14:textId="77777777" w:rsidR="00665CB6" w:rsidRPr="00B6553A" w:rsidRDefault="00665CB6" w:rsidP="00665CB6">
            <w:pPr>
              <w:pStyle w:val="121"/>
            </w:pPr>
            <w:r w:rsidRPr="00B6553A">
              <w:t>01.125.2.001</w:t>
            </w:r>
          </w:p>
        </w:tc>
        <w:tc>
          <w:tcPr>
            <w:tcW w:w="1013" w:type="pct"/>
            <w:shd w:val="clear" w:color="auto" w:fill="auto"/>
          </w:tcPr>
          <w:p w14:paraId="52A0BDAE" w14:textId="77777777" w:rsidR="00665CB6" w:rsidRPr="00B6553A" w:rsidRDefault="00665CB6" w:rsidP="00665CB6">
            <w:pPr>
              <w:pStyle w:val="121"/>
            </w:pPr>
            <w:r w:rsidRPr="00B6553A">
              <w:t>Старовозрастные леса верховьев реки Колпь</w:t>
            </w:r>
          </w:p>
        </w:tc>
        <w:tc>
          <w:tcPr>
            <w:tcW w:w="1606" w:type="pct"/>
            <w:shd w:val="clear" w:color="auto" w:fill="auto"/>
          </w:tcPr>
          <w:p w14:paraId="7B999778" w14:textId="77777777" w:rsidR="00665CB6" w:rsidRPr="00B6553A" w:rsidRDefault="00665CB6" w:rsidP="00665CB6">
            <w:pPr>
              <w:pStyle w:val="121"/>
            </w:pPr>
            <w:r w:rsidRPr="00B6553A">
              <w:t>учтено в Схеме территориального планирования Бокситогорского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4E54DFF0" w14:textId="77777777" w:rsidR="00665CB6" w:rsidRPr="00B6553A" w:rsidRDefault="00665CB6" w:rsidP="00665CB6">
            <w:pPr>
              <w:pStyle w:val="121"/>
            </w:pPr>
            <w:r w:rsidRPr="00B6553A">
              <w:t>не учтено в генеральном плане Ефимовского городского поселения (Радогощинского сельского поселения) Бокситогорского муниципального района</w:t>
            </w:r>
          </w:p>
        </w:tc>
      </w:tr>
      <w:tr w:rsidR="00396F97" w:rsidRPr="00B6553A" w14:paraId="58E797EB" w14:textId="77777777" w:rsidTr="00665CB6">
        <w:trPr>
          <w:trHeight w:val="20"/>
          <w:jc w:val="center"/>
        </w:trPr>
        <w:tc>
          <w:tcPr>
            <w:tcW w:w="689" w:type="pct"/>
            <w:shd w:val="clear" w:color="auto" w:fill="auto"/>
          </w:tcPr>
          <w:p w14:paraId="44CB2594" w14:textId="77777777" w:rsidR="00665CB6" w:rsidRPr="00B6553A" w:rsidRDefault="00665CB6" w:rsidP="00665CB6">
            <w:pPr>
              <w:pStyle w:val="121"/>
            </w:pPr>
            <w:r w:rsidRPr="00B6553A">
              <w:t>01.125.2.002</w:t>
            </w:r>
          </w:p>
        </w:tc>
        <w:tc>
          <w:tcPr>
            <w:tcW w:w="1013" w:type="pct"/>
            <w:shd w:val="clear" w:color="auto" w:fill="auto"/>
          </w:tcPr>
          <w:p w14:paraId="406D7037" w14:textId="77777777" w:rsidR="00665CB6" w:rsidRPr="00B6553A" w:rsidRDefault="00665CB6" w:rsidP="00665CB6">
            <w:pPr>
              <w:pStyle w:val="121"/>
            </w:pPr>
            <w:r w:rsidRPr="00B6553A">
              <w:t>Чагода</w:t>
            </w:r>
          </w:p>
        </w:tc>
        <w:tc>
          <w:tcPr>
            <w:tcW w:w="1606" w:type="pct"/>
            <w:shd w:val="clear" w:color="auto" w:fill="auto"/>
          </w:tcPr>
          <w:p w14:paraId="4176B277" w14:textId="77777777" w:rsidR="00665CB6" w:rsidRPr="00B6553A" w:rsidRDefault="00665CB6" w:rsidP="00665CB6">
            <w:pPr>
              <w:pStyle w:val="121"/>
            </w:pPr>
            <w:r w:rsidRPr="00B6553A">
              <w:t>учтено в Схеме территориального планирования Бокситогорского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01A959D3" w14:textId="77777777" w:rsidR="00665CB6" w:rsidRPr="00B6553A" w:rsidRDefault="00665CB6" w:rsidP="00665CB6">
            <w:pPr>
              <w:pStyle w:val="121"/>
            </w:pPr>
            <w:r w:rsidRPr="00B6553A">
              <w:t>учтено в генеральном плане Ефимовского городского поселения (Климовского сельского поселения) Бокситогорского муниципального района</w:t>
            </w:r>
          </w:p>
        </w:tc>
      </w:tr>
      <w:tr w:rsidR="00396F97" w:rsidRPr="00B6553A" w14:paraId="0F0E8293" w14:textId="77777777" w:rsidTr="00665CB6">
        <w:trPr>
          <w:trHeight w:val="20"/>
          <w:jc w:val="center"/>
        </w:trPr>
        <w:tc>
          <w:tcPr>
            <w:tcW w:w="689" w:type="pct"/>
            <w:shd w:val="clear" w:color="auto" w:fill="auto"/>
          </w:tcPr>
          <w:p w14:paraId="47BBE8EA" w14:textId="77777777" w:rsidR="00665CB6" w:rsidRPr="00B6553A" w:rsidRDefault="00665CB6" w:rsidP="00665CB6">
            <w:pPr>
              <w:pStyle w:val="121"/>
            </w:pPr>
            <w:r w:rsidRPr="00B6553A">
              <w:t>01.125.2.003</w:t>
            </w:r>
          </w:p>
        </w:tc>
        <w:tc>
          <w:tcPr>
            <w:tcW w:w="1013" w:type="pct"/>
            <w:shd w:val="clear" w:color="auto" w:fill="auto"/>
          </w:tcPr>
          <w:p w14:paraId="0EE33672" w14:textId="77777777" w:rsidR="00665CB6" w:rsidRPr="00B6553A" w:rsidRDefault="00665CB6" w:rsidP="00665CB6">
            <w:pPr>
              <w:pStyle w:val="121"/>
            </w:pPr>
            <w:r w:rsidRPr="00B6553A">
              <w:t>Ямницкая чисть</w:t>
            </w:r>
          </w:p>
        </w:tc>
        <w:tc>
          <w:tcPr>
            <w:tcW w:w="1606" w:type="pct"/>
            <w:shd w:val="clear" w:color="auto" w:fill="auto"/>
          </w:tcPr>
          <w:p w14:paraId="3DAC7A4C" w14:textId="77777777" w:rsidR="00665CB6" w:rsidRPr="00B6553A" w:rsidRDefault="00665CB6" w:rsidP="00665CB6">
            <w:pPr>
              <w:pStyle w:val="121"/>
            </w:pPr>
            <w:r w:rsidRPr="00B6553A">
              <w:t>учтено в Схеме территориального планирования Бокситогорского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1CDC8902" w14:textId="77777777" w:rsidR="00665CB6" w:rsidRPr="00B6553A" w:rsidRDefault="00665CB6" w:rsidP="00665CB6">
            <w:pPr>
              <w:pStyle w:val="121"/>
            </w:pPr>
            <w:r w:rsidRPr="00B6553A">
              <w:t>не учтено в генеральном плане Ефимовского городского поселения (Радогощинского сельского поселения) Бокситогорского муниципального района;</w:t>
            </w:r>
          </w:p>
          <w:p w14:paraId="5380CB92" w14:textId="77777777" w:rsidR="00665CB6" w:rsidRPr="00B6553A" w:rsidRDefault="00665CB6" w:rsidP="00665CB6">
            <w:pPr>
              <w:pStyle w:val="121"/>
            </w:pPr>
            <w:r w:rsidRPr="00B6553A">
              <w:t>учтено в генеральном плане Лидского сельского поселения (Заборьевского сельского поселения) Бокситогорского муниципального района;</w:t>
            </w:r>
          </w:p>
        </w:tc>
      </w:tr>
      <w:tr w:rsidR="00396F97" w:rsidRPr="00B6553A" w14:paraId="789D60D5" w14:textId="77777777" w:rsidTr="00665CB6">
        <w:trPr>
          <w:trHeight w:val="20"/>
          <w:jc w:val="center"/>
        </w:trPr>
        <w:tc>
          <w:tcPr>
            <w:tcW w:w="689" w:type="pct"/>
            <w:shd w:val="clear" w:color="auto" w:fill="auto"/>
          </w:tcPr>
          <w:p w14:paraId="3AB3EF69" w14:textId="77777777" w:rsidR="00665CB6" w:rsidRPr="00B6553A" w:rsidRDefault="00665CB6" w:rsidP="00665CB6">
            <w:pPr>
              <w:pStyle w:val="121"/>
            </w:pPr>
            <w:r w:rsidRPr="00B6553A">
              <w:t>01.125.2.004</w:t>
            </w:r>
          </w:p>
        </w:tc>
        <w:tc>
          <w:tcPr>
            <w:tcW w:w="1013" w:type="pct"/>
            <w:shd w:val="clear" w:color="auto" w:fill="auto"/>
          </w:tcPr>
          <w:p w14:paraId="23F456DA" w14:textId="77777777" w:rsidR="00665CB6" w:rsidRPr="00B6553A" w:rsidRDefault="00665CB6" w:rsidP="00665CB6">
            <w:pPr>
              <w:pStyle w:val="121"/>
            </w:pPr>
            <w:r w:rsidRPr="00B6553A">
              <w:t>Истоки реки Воложба</w:t>
            </w:r>
          </w:p>
        </w:tc>
        <w:tc>
          <w:tcPr>
            <w:tcW w:w="1606" w:type="pct"/>
            <w:shd w:val="clear" w:color="auto" w:fill="auto"/>
          </w:tcPr>
          <w:p w14:paraId="6FB4BC83" w14:textId="77777777" w:rsidR="00665CB6" w:rsidRPr="00B6553A" w:rsidRDefault="00665CB6" w:rsidP="00665CB6">
            <w:pPr>
              <w:pStyle w:val="121"/>
            </w:pPr>
            <w:r w:rsidRPr="00B6553A">
              <w:t>учтено в Схеме территориального планирования Бокситогорского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03B0ED32" w14:textId="77777777" w:rsidR="00665CB6" w:rsidRPr="00B6553A" w:rsidRDefault="00665CB6" w:rsidP="00665CB6">
            <w:pPr>
              <w:pStyle w:val="121"/>
            </w:pPr>
            <w:r w:rsidRPr="00B6553A">
              <w:t>учтено в генеральном плане Борского сельского поселения Бокситогорского муниципального района;</w:t>
            </w:r>
          </w:p>
          <w:p w14:paraId="35885787" w14:textId="77777777" w:rsidR="00665CB6" w:rsidRPr="00B6553A" w:rsidRDefault="00665CB6" w:rsidP="00665CB6">
            <w:pPr>
              <w:pStyle w:val="121"/>
            </w:pPr>
            <w:r w:rsidRPr="00B6553A">
              <w:t xml:space="preserve">учтено в генеральном плане </w:t>
            </w:r>
          </w:p>
          <w:p w14:paraId="4A92B101" w14:textId="77777777" w:rsidR="00665CB6" w:rsidRPr="00B6553A" w:rsidRDefault="00665CB6" w:rsidP="00665CB6">
            <w:pPr>
              <w:pStyle w:val="121"/>
            </w:pPr>
            <w:r w:rsidRPr="00B6553A">
              <w:t>Самойловское сельские поселения (Анисимовского сельского поселения) Бокситогорского муниципального района</w:t>
            </w:r>
          </w:p>
        </w:tc>
      </w:tr>
      <w:tr w:rsidR="00665CB6" w:rsidRPr="00B6553A" w14:paraId="2531EE0F" w14:textId="77777777" w:rsidTr="00665CB6">
        <w:trPr>
          <w:trHeight w:val="20"/>
          <w:jc w:val="center"/>
        </w:trPr>
        <w:tc>
          <w:tcPr>
            <w:tcW w:w="5000" w:type="pct"/>
            <w:gridSpan w:val="4"/>
            <w:shd w:val="clear" w:color="auto" w:fill="auto"/>
          </w:tcPr>
          <w:p w14:paraId="4898B3AE" w14:textId="77777777" w:rsidR="00665CB6" w:rsidRPr="00B6553A" w:rsidRDefault="00665CB6" w:rsidP="00665CB6">
            <w:pPr>
              <w:pStyle w:val="121"/>
            </w:pPr>
            <w:r w:rsidRPr="00B6553A">
              <w:t>Планируемые на территории Волосовского муниципального района</w:t>
            </w:r>
          </w:p>
        </w:tc>
      </w:tr>
      <w:tr w:rsidR="00396F97" w:rsidRPr="00B6553A" w14:paraId="09B58887" w14:textId="77777777" w:rsidTr="00665CB6">
        <w:trPr>
          <w:trHeight w:val="20"/>
          <w:jc w:val="center"/>
        </w:trPr>
        <w:tc>
          <w:tcPr>
            <w:tcW w:w="689" w:type="pct"/>
            <w:shd w:val="clear" w:color="auto" w:fill="auto"/>
          </w:tcPr>
          <w:p w14:paraId="078672BF" w14:textId="77777777" w:rsidR="00665CB6" w:rsidRPr="00B6553A" w:rsidRDefault="00665CB6" w:rsidP="00665CB6">
            <w:pPr>
              <w:pStyle w:val="121"/>
            </w:pPr>
            <w:r w:rsidRPr="00B6553A">
              <w:t>02.125.2.001</w:t>
            </w:r>
          </w:p>
        </w:tc>
        <w:tc>
          <w:tcPr>
            <w:tcW w:w="1013" w:type="pct"/>
            <w:shd w:val="clear" w:color="auto" w:fill="auto"/>
          </w:tcPr>
          <w:p w14:paraId="4BECACD4" w14:textId="77777777" w:rsidR="00665CB6" w:rsidRPr="00B6553A" w:rsidRDefault="00665CB6" w:rsidP="00665CB6">
            <w:pPr>
              <w:pStyle w:val="121"/>
            </w:pPr>
            <w:r w:rsidRPr="00B6553A">
              <w:t>Верховья реки Вруда и болото Большой мох</w:t>
            </w:r>
          </w:p>
        </w:tc>
        <w:tc>
          <w:tcPr>
            <w:tcW w:w="1606" w:type="pct"/>
            <w:shd w:val="clear" w:color="auto" w:fill="auto"/>
          </w:tcPr>
          <w:p w14:paraId="51AF17A2" w14:textId="77777777" w:rsidR="00665CB6" w:rsidRPr="00B6553A" w:rsidRDefault="00665CB6" w:rsidP="00665CB6">
            <w:pPr>
              <w:pStyle w:val="121"/>
            </w:pPr>
            <w:r w:rsidRPr="00B6553A">
              <w:t>учтено в Схеме территориального планирования Волосовского муниципального района</w:t>
            </w:r>
          </w:p>
        </w:tc>
        <w:tc>
          <w:tcPr>
            <w:tcW w:w="1692" w:type="pct"/>
            <w:shd w:val="clear" w:color="auto" w:fill="auto"/>
          </w:tcPr>
          <w:p w14:paraId="452A7ACB" w14:textId="77777777" w:rsidR="00665CB6" w:rsidRPr="00B6553A" w:rsidRDefault="00665CB6" w:rsidP="00665CB6">
            <w:pPr>
              <w:pStyle w:val="121"/>
            </w:pPr>
            <w:r w:rsidRPr="00B6553A">
              <w:t>не учтено в генеральном плане Большеврудского сельского поселения Волосовского муниципального района</w:t>
            </w:r>
          </w:p>
        </w:tc>
      </w:tr>
      <w:tr w:rsidR="00396F97" w:rsidRPr="00B6553A" w14:paraId="7B77CA8B" w14:textId="77777777" w:rsidTr="00665CB6">
        <w:trPr>
          <w:trHeight w:val="20"/>
          <w:jc w:val="center"/>
        </w:trPr>
        <w:tc>
          <w:tcPr>
            <w:tcW w:w="689" w:type="pct"/>
            <w:shd w:val="clear" w:color="auto" w:fill="auto"/>
          </w:tcPr>
          <w:p w14:paraId="14436129" w14:textId="77777777" w:rsidR="00665CB6" w:rsidRPr="00B6553A" w:rsidRDefault="00665CB6" w:rsidP="00665CB6">
            <w:pPr>
              <w:pStyle w:val="121"/>
            </w:pPr>
            <w:r w:rsidRPr="00B6553A">
              <w:t>02.125.2.002</w:t>
            </w:r>
          </w:p>
        </w:tc>
        <w:tc>
          <w:tcPr>
            <w:tcW w:w="1013" w:type="pct"/>
            <w:shd w:val="clear" w:color="auto" w:fill="auto"/>
          </w:tcPr>
          <w:p w14:paraId="77F32B9F" w14:textId="77777777" w:rsidR="00665CB6" w:rsidRPr="00B6553A" w:rsidRDefault="00665CB6" w:rsidP="00665CB6">
            <w:pPr>
              <w:pStyle w:val="121"/>
            </w:pPr>
            <w:r w:rsidRPr="00B6553A">
              <w:t>Междуречье рек Вруда, Ухора и Ухта</w:t>
            </w:r>
          </w:p>
        </w:tc>
        <w:tc>
          <w:tcPr>
            <w:tcW w:w="1606" w:type="pct"/>
            <w:shd w:val="clear" w:color="auto" w:fill="auto"/>
          </w:tcPr>
          <w:p w14:paraId="46DD68C6" w14:textId="77777777" w:rsidR="00665CB6" w:rsidRPr="00B6553A" w:rsidRDefault="00665CB6" w:rsidP="00665CB6">
            <w:pPr>
              <w:pStyle w:val="121"/>
            </w:pPr>
            <w:r w:rsidRPr="00B6553A">
              <w:t>не учтено в Схеме территориального планирования Волосовского муниципального района</w:t>
            </w:r>
          </w:p>
        </w:tc>
        <w:tc>
          <w:tcPr>
            <w:tcW w:w="1692" w:type="pct"/>
            <w:shd w:val="clear" w:color="auto" w:fill="auto"/>
          </w:tcPr>
          <w:p w14:paraId="37095111" w14:textId="77777777" w:rsidR="00665CB6" w:rsidRPr="00B6553A" w:rsidRDefault="00665CB6" w:rsidP="00665CB6">
            <w:pPr>
              <w:pStyle w:val="121"/>
            </w:pPr>
            <w:r w:rsidRPr="00B6553A">
              <w:t>не учтено в генеральном плане Большеврудского сельского поселения Волосовского муниципального района</w:t>
            </w:r>
          </w:p>
        </w:tc>
      </w:tr>
      <w:tr w:rsidR="00665CB6" w:rsidRPr="00B6553A" w14:paraId="149A7173" w14:textId="77777777" w:rsidTr="00665CB6">
        <w:trPr>
          <w:trHeight w:val="20"/>
          <w:jc w:val="center"/>
        </w:trPr>
        <w:tc>
          <w:tcPr>
            <w:tcW w:w="5000" w:type="pct"/>
            <w:gridSpan w:val="4"/>
            <w:shd w:val="clear" w:color="auto" w:fill="auto"/>
          </w:tcPr>
          <w:p w14:paraId="3DA240BD" w14:textId="77777777" w:rsidR="00665CB6" w:rsidRPr="00B6553A" w:rsidRDefault="00665CB6" w:rsidP="00665CB6">
            <w:pPr>
              <w:pStyle w:val="121"/>
            </w:pPr>
            <w:r w:rsidRPr="00B6553A">
              <w:t>Планируемые на территории Всеволожского муниципального района</w:t>
            </w:r>
          </w:p>
        </w:tc>
      </w:tr>
      <w:tr w:rsidR="00396F97" w:rsidRPr="00B6553A" w14:paraId="4C2128D5" w14:textId="77777777" w:rsidTr="00665CB6">
        <w:trPr>
          <w:trHeight w:val="20"/>
          <w:jc w:val="center"/>
        </w:trPr>
        <w:tc>
          <w:tcPr>
            <w:tcW w:w="689" w:type="pct"/>
            <w:shd w:val="clear" w:color="auto" w:fill="auto"/>
          </w:tcPr>
          <w:p w14:paraId="03FEF3A4" w14:textId="77777777" w:rsidR="00665CB6" w:rsidRPr="00B6553A" w:rsidRDefault="00665CB6" w:rsidP="00665CB6">
            <w:pPr>
              <w:pStyle w:val="121"/>
            </w:pPr>
            <w:r w:rsidRPr="00B6553A">
              <w:t>04.125.2.001</w:t>
            </w:r>
          </w:p>
        </w:tc>
        <w:tc>
          <w:tcPr>
            <w:tcW w:w="1013" w:type="pct"/>
            <w:shd w:val="clear" w:color="auto" w:fill="auto"/>
          </w:tcPr>
          <w:p w14:paraId="66D58A28" w14:textId="335C860E" w:rsidR="00665CB6" w:rsidRPr="00B6553A" w:rsidRDefault="00665CB6" w:rsidP="00665CB6">
            <w:pPr>
              <w:pStyle w:val="121"/>
            </w:pPr>
            <w:r w:rsidRPr="00B6553A">
              <w:t xml:space="preserve">Медный завод </w:t>
            </w:r>
            <w:r w:rsidR="00F25D83" w:rsidRPr="00B6553A">
              <w:t>–</w:t>
            </w:r>
            <w:r w:rsidRPr="00B6553A">
              <w:t xml:space="preserve"> река Чёрная</w:t>
            </w:r>
          </w:p>
        </w:tc>
        <w:tc>
          <w:tcPr>
            <w:tcW w:w="1606" w:type="pct"/>
            <w:shd w:val="clear" w:color="auto" w:fill="auto"/>
          </w:tcPr>
          <w:p w14:paraId="2922077C" w14:textId="77777777" w:rsidR="00665CB6" w:rsidRPr="00B6553A" w:rsidRDefault="00665CB6" w:rsidP="00665CB6">
            <w:pPr>
              <w:pStyle w:val="121"/>
            </w:pPr>
            <w:r w:rsidRPr="00B6553A">
              <w:t>не учтено в Схеме территориального планирования Всеволожского муниципального района</w:t>
            </w:r>
          </w:p>
        </w:tc>
        <w:tc>
          <w:tcPr>
            <w:tcW w:w="1692" w:type="pct"/>
            <w:shd w:val="clear" w:color="auto" w:fill="auto"/>
          </w:tcPr>
          <w:p w14:paraId="1985E98E" w14:textId="77777777" w:rsidR="00665CB6" w:rsidRPr="00B6553A" w:rsidRDefault="00665CB6" w:rsidP="00665CB6">
            <w:pPr>
              <w:pStyle w:val="121"/>
            </w:pPr>
            <w:r w:rsidRPr="00B6553A">
              <w:t>учтено в генеральном плане Агалатовского сельского поселения Всеволожского муниципального района не в соответствии со Схемой территориального планирования Ленинградской области;</w:t>
            </w:r>
          </w:p>
          <w:p w14:paraId="415DA754" w14:textId="77777777" w:rsidR="00665CB6" w:rsidRPr="00B6553A" w:rsidRDefault="00665CB6" w:rsidP="00665CB6">
            <w:pPr>
              <w:pStyle w:val="121"/>
            </w:pPr>
            <w:r w:rsidRPr="00B6553A">
              <w:t>не учтено в генеральном плане Юкковского сельского поселения Всеволожского муниципального района;</w:t>
            </w:r>
          </w:p>
          <w:p w14:paraId="40E92AF1" w14:textId="77777777" w:rsidR="00665CB6" w:rsidRPr="00B6553A" w:rsidRDefault="00665CB6" w:rsidP="00665CB6">
            <w:pPr>
              <w:pStyle w:val="121"/>
            </w:pPr>
            <w:r w:rsidRPr="00B6553A">
              <w:t>не учтено в генеральном плане Сертоловского городского поселения Всеволожского муниципального района</w:t>
            </w:r>
          </w:p>
        </w:tc>
      </w:tr>
      <w:tr w:rsidR="00396F97" w:rsidRPr="00B6553A" w14:paraId="23F3C469" w14:textId="77777777" w:rsidTr="00665CB6">
        <w:trPr>
          <w:trHeight w:val="20"/>
          <w:jc w:val="center"/>
        </w:trPr>
        <w:tc>
          <w:tcPr>
            <w:tcW w:w="689" w:type="pct"/>
            <w:shd w:val="clear" w:color="auto" w:fill="auto"/>
          </w:tcPr>
          <w:p w14:paraId="2F283F95" w14:textId="77777777" w:rsidR="00665CB6" w:rsidRPr="00B6553A" w:rsidRDefault="00665CB6" w:rsidP="00665CB6">
            <w:pPr>
              <w:pStyle w:val="121"/>
            </w:pPr>
            <w:r w:rsidRPr="00B6553A">
              <w:t>04.125.2.002</w:t>
            </w:r>
          </w:p>
        </w:tc>
        <w:tc>
          <w:tcPr>
            <w:tcW w:w="1013" w:type="pct"/>
            <w:shd w:val="clear" w:color="auto" w:fill="auto"/>
          </w:tcPr>
          <w:p w14:paraId="361C068E" w14:textId="77777777" w:rsidR="00665CB6" w:rsidRPr="00B6553A" w:rsidRDefault="00665CB6" w:rsidP="00665CB6">
            <w:pPr>
              <w:pStyle w:val="121"/>
            </w:pPr>
            <w:r w:rsidRPr="00B6553A">
              <w:t>Морье (кластерного типа, состоит из двух участков), (1) – «38 квартал», (2) – «Основной»</w:t>
            </w:r>
          </w:p>
        </w:tc>
        <w:tc>
          <w:tcPr>
            <w:tcW w:w="1606" w:type="pct"/>
            <w:shd w:val="clear" w:color="auto" w:fill="auto"/>
          </w:tcPr>
          <w:p w14:paraId="6C343DBD" w14:textId="77777777" w:rsidR="00665CB6" w:rsidRPr="00B6553A" w:rsidRDefault="00665CB6" w:rsidP="00665CB6">
            <w:pPr>
              <w:pStyle w:val="121"/>
            </w:pPr>
            <w:r w:rsidRPr="00B6553A">
              <w:t>не учтено в Схеме территориального планирования Всеволожского муниципального района</w:t>
            </w:r>
          </w:p>
        </w:tc>
        <w:tc>
          <w:tcPr>
            <w:tcW w:w="1692" w:type="pct"/>
            <w:shd w:val="clear" w:color="auto" w:fill="auto"/>
          </w:tcPr>
          <w:p w14:paraId="2B3178CB" w14:textId="77777777" w:rsidR="00665CB6" w:rsidRPr="00B6553A" w:rsidRDefault="00665CB6" w:rsidP="00665CB6">
            <w:pPr>
              <w:pStyle w:val="121"/>
            </w:pPr>
            <w:r w:rsidRPr="00B6553A">
              <w:t>не учтено в генеральном плане Рахьинского городского поселения Всеволожского муниципального района</w:t>
            </w:r>
          </w:p>
        </w:tc>
      </w:tr>
      <w:tr w:rsidR="00396F97" w:rsidRPr="00B6553A" w14:paraId="6E5F5825" w14:textId="77777777" w:rsidTr="00665CB6">
        <w:trPr>
          <w:trHeight w:val="20"/>
          <w:jc w:val="center"/>
        </w:trPr>
        <w:tc>
          <w:tcPr>
            <w:tcW w:w="689" w:type="pct"/>
            <w:shd w:val="clear" w:color="auto" w:fill="auto"/>
          </w:tcPr>
          <w:p w14:paraId="59C2C09E" w14:textId="77777777" w:rsidR="00665CB6" w:rsidRPr="00B6553A" w:rsidRDefault="00665CB6" w:rsidP="00665CB6">
            <w:pPr>
              <w:pStyle w:val="121"/>
            </w:pPr>
            <w:r w:rsidRPr="00B6553A">
              <w:t>04.125.2.003</w:t>
            </w:r>
          </w:p>
        </w:tc>
        <w:tc>
          <w:tcPr>
            <w:tcW w:w="1013" w:type="pct"/>
            <w:shd w:val="clear" w:color="auto" w:fill="auto"/>
          </w:tcPr>
          <w:p w14:paraId="1F644A63" w14:textId="77777777" w:rsidR="00665CB6" w:rsidRPr="00B6553A" w:rsidRDefault="00665CB6" w:rsidP="00665CB6">
            <w:pPr>
              <w:pStyle w:val="121"/>
            </w:pPr>
            <w:r w:rsidRPr="00B6553A">
              <w:t>Приневский</w:t>
            </w:r>
          </w:p>
        </w:tc>
        <w:tc>
          <w:tcPr>
            <w:tcW w:w="1606" w:type="pct"/>
            <w:shd w:val="clear" w:color="auto" w:fill="auto"/>
          </w:tcPr>
          <w:p w14:paraId="65867B66" w14:textId="77777777" w:rsidR="00665CB6" w:rsidRPr="00B6553A" w:rsidRDefault="00665CB6" w:rsidP="00665CB6">
            <w:pPr>
              <w:pStyle w:val="121"/>
            </w:pPr>
            <w:r w:rsidRPr="00B6553A">
              <w:t>учтено в Схеме территориального планирования Всеволожского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7338E42C" w14:textId="77777777" w:rsidR="00665CB6" w:rsidRPr="00B6553A" w:rsidRDefault="00665CB6" w:rsidP="00665CB6">
            <w:pPr>
              <w:pStyle w:val="121"/>
            </w:pPr>
            <w:r w:rsidRPr="00B6553A">
              <w:t xml:space="preserve">не учтено в генеральном плане Колтушского сельского поселения Всеволожского муниципального района; </w:t>
            </w:r>
          </w:p>
          <w:p w14:paraId="6896704E" w14:textId="77777777" w:rsidR="00665CB6" w:rsidRPr="00B6553A" w:rsidRDefault="00665CB6" w:rsidP="00665CB6">
            <w:pPr>
              <w:pStyle w:val="121"/>
            </w:pPr>
            <w:r w:rsidRPr="00B6553A">
              <w:t>не учтено в генеральном плане Морозовского городского поселение Всеволожского муниципального района</w:t>
            </w:r>
          </w:p>
        </w:tc>
      </w:tr>
      <w:tr w:rsidR="00396F97" w:rsidRPr="00B6553A" w14:paraId="183507A6" w14:textId="77777777" w:rsidTr="00665CB6">
        <w:trPr>
          <w:trHeight w:val="20"/>
          <w:jc w:val="center"/>
        </w:trPr>
        <w:tc>
          <w:tcPr>
            <w:tcW w:w="689" w:type="pct"/>
            <w:shd w:val="clear" w:color="auto" w:fill="auto"/>
          </w:tcPr>
          <w:p w14:paraId="5AC56E4A" w14:textId="77777777" w:rsidR="00665CB6" w:rsidRPr="00B6553A" w:rsidRDefault="00665CB6" w:rsidP="00665CB6">
            <w:pPr>
              <w:pStyle w:val="121"/>
            </w:pPr>
            <w:r w:rsidRPr="00B6553A">
              <w:t>04.125.2.004</w:t>
            </w:r>
          </w:p>
        </w:tc>
        <w:tc>
          <w:tcPr>
            <w:tcW w:w="1013" w:type="pct"/>
            <w:shd w:val="clear" w:color="auto" w:fill="auto"/>
          </w:tcPr>
          <w:p w14:paraId="6324E79F" w14:textId="77777777" w:rsidR="00665CB6" w:rsidRPr="00B6553A" w:rsidRDefault="00665CB6" w:rsidP="00665CB6">
            <w:pPr>
              <w:pStyle w:val="121"/>
            </w:pPr>
            <w:r w:rsidRPr="00B6553A">
              <w:t>Невский лесопарк</w:t>
            </w:r>
          </w:p>
        </w:tc>
        <w:tc>
          <w:tcPr>
            <w:tcW w:w="1606" w:type="pct"/>
            <w:shd w:val="clear" w:color="auto" w:fill="auto"/>
          </w:tcPr>
          <w:p w14:paraId="19D69754" w14:textId="77777777" w:rsidR="00665CB6" w:rsidRPr="00B6553A" w:rsidRDefault="00665CB6" w:rsidP="00665CB6">
            <w:pPr>
              <w:pStyle w:val="121"/>
            </w:pPr>
            <w:r w:rsidRPr="00B6553A">
              <w:t>учтено в Схеме территориального планирования Всеволожского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58783FD1" w14:textId="77777777" w:rsidR="00665CB6" w:rsidRPr="00B6553A" w:rsidRDefault="00665CB6" w:rsidP="00665CB6">
            <w:pPr>
              <w:pStyle w:val="121"/>
            </w:pPr>
            <w:r w:rsidRPr="00B6553A">
              <w:t>не учтено в генеральном плане Свердловского городского поселения Всеволожского муниципального района</w:t>
            </w:r>
          </w:p>
        </w:tc>
      </w:tr>
      <w:tr w:rsidR="00396F97" w:rsidRPr="00B6553A" w14:paraId="245403FE" w14:textId="77777777" w:rsidTr="00665CB6">
        <w:trPr>
          <w:trHeight w:val="20"/>
          <w:jc w:val="center"/>
        </w:trPr>
        <w:tc>
          <w:tcPr>
            <w:tcW w:w="689" w:type="pct"/>
            <w:shd w:val="clear" w:color="auto" w:fill="auto"/>
          </w:tcPr>
          <w:p w14:paraId="45733329" w14:textId="77777777" w:rsidR="00665CB6" w:rsidRPr="00B6553A" w:rsidRDefault="00665CB6" w:rsidP="00665CB6">
            <w:pPr>
              <w:pStyle w:val="121"/>
            </w:pPr>
            <w:r w:rsidRPr="00B6553A">
              <w:t>04.125.2.005</w:t>
            </w:r>
          </w:p>
        </w:tc>
        <w:tc>
          <w:tcPr>
            <w:tcW w:w="1013" w:type="pct"/>
            <w:shd w:val="clear" w:color="auto" w:fill="auto"/>
          </w:tcPr>
          <w:p w14:paraId="6F7E8D26" w14:textId="77777777" w:rsidR="00665CB6" w:rsidRPr="00B6553A" w:rsidRDefault="00665CB6" w:rsidP="00665CB6">
            <w:pPr>
              <w:pStyle w:val="121"/>
            </w:pPr>
            <w:r w:rsidRPr="00B6553A">
              <w:t xml:space="preserve">«Ржевский лесопарк и Ковалевский лес» (кластерного типа, состоит из трех участков), (1) – «Ковалевский лес и долина реки Лубьи», (2) – «Кудровский лес», </w:t>
            </w:r>
          </w:p>
          <w:p w14:paraId="64F9E22A" w14:textId="77777777" w:rsidR="00665CB6" w:rsidRPr="00B6553A" w:rsidRDefault="00665CB6" w:rsidP="00665CB6">
            <w:pPr>
              <w:pStyle w:val="121"/>
            </w:pPr>
            <w:r w:rsidRPr="00B6553A">
              <w:t>(3) – «Ржевский лесопарк»</w:t>
            </w:r>
          </w:p>
        </w:tc>
        <w:tc>
          <w:tcPr>
            <w:tcW w:w="1606" w:type="pct"/>
            <w:shd w:val="clear" w:color="auto" w:fill="auto"/>
          </w:tcPr>
          <w:p w14:paraId="61664CBB" w14:textId="77777777" w:rsidR="00665CB6" w:rsidRPr="00B6553A" w:rsidRDefault="00665CB6" w:rsidP="00665CB6">
            <w:pPr>
              <w:pStyle w:val="121"/>
            </w:pPr>
            <w:r w:rsidRPr="00B6553A">
              <w:t>не учтено в Схеме территориального планирования Всеволожского муниципального района</w:t>
            </w:r>
          </w:p>
        </w:tc>
        <w:tc>
          <w:tcPr>
            <w:tcW w:w="1692" w:type="pct"/>
            <w:shd w:val="clear" w:color="auto" w:fill="auto"/>
          </w:tcPr>
          <w:p w14:paraId="2C9A9C38" w14:textId="77777777" w:rsidR="00665CB6" w:rsidRPr="00B6553A" w:rsidRDefault="00665CB6" w:rsidP="00665CB6">
            <w:pPr>
              <w:pStyle w:val="121"/>
            </w:pPr>
            <w:r w:rsidRPr="00B6553A">
              <w:t xml:space="preserve">не учтено в генеральном плане Всеволожского городского поселения Всеволожского муниципального района; </w:t>
            </w:r>
          </w:p>
          <w:p w14:paraId="4267D49B" w14:textId="3E52607C" w:rsidR="00665CB6" w:rsidRPr="00B6553A" w:rsidRDefault="00665CB6" w:rsidP="00665CB6">
            <w:pPr>
              <w:pStyle w:val="121"/>
            </w:pPr>
            <w:r w:rsidRPr="00B6553A">
              <w:t xml:space="preserve">не учтено в генеральном плане Заневского </w:t>
            </w:r>
            <w:r w:rsidR="00204509" w:rsidRPr="00B6553A">
              <w:t>городского</w:t>
            </w:r>
            <w:r w:rsidRPr="00B6553A">
              <w:t xml:space="preserve"> поселения Всеволожского муниципального района</w:t>
            </w:r>
          </w:p>
        </w:tc>
      </w:tr>
      <w:tr w:rsidR="00396F97" w:rsidRPr="00B6553A" w14:paraId="0A9E1A27" w14:textId="77777777" w:rsidTr="00665CB6">
        <w:trPr>
          <w:trHeight w:val="20"/>
          <w:jc w:val="center"/>
        </w:trPr>
        <w:tc>
          <w:tcPr>
            <w:tcW w:w="689" w:type="pct"/>
            <w:shd w:val="clear" w:color="auto" w:fill="auto"/>
          </w:tcPr>
          <w:p w14:paraId="4629FE44" w14:textId="77777777" w:rsidR="00665CB6" w:rsidRPr="00B6553A" w:rsidRDefault="00665CB6" w:rsidP="00665CB6">
            <w:pPr>
              <w:pStyle w:val="121"/>
            </w:pPr>
            <w:r w:rsidRPr="00B6553A">
              <w:t>04.125.2.006</w:t>
            </w:r>
          </w:p>
        </w:tc>
        <w:tc>
          <w:tcPr>
            <w:tcW w:w="1013" w:type="pct"/>
            <w:shd w:val="clear" w:color="auto" w:fill="auto"/>
          </w:tcPr>
          <w:p w14:paraId="540C4C1F" w14:textId="77777777" w:rsidR="00665CB6" w:rsidRPr="00B6553A" w:rsidRDefault="00665CB6" w:rsidP="00665CB6">
            <w:pPr>
              <w:pStyle w:val="121"/>
            </w:pPr>
            <w:r w:rsidRPr="00B6553A">
              <w:t>Юкковский лес</w:t>
            </w:r>
          </w:p>
        </w:tc>
        <w:tc>
          <w:tcPr>
            <w:tcW w:w="1606" w:type="pct"/>
            <w:shd w:val="clear" w:color="auto" w:fill="auto"/>
          </w:tcPr>
          <w:p w14:paraId="76D11DCC" w14:textId="77777777" w:rsidR="00665CB6" w:rsidRPr="00B6553A" w:rsidRDefault="00665CB6" w:rsidP="00665CB6">
            <w:pPr>
              <w:pStyle w:val="121"/>
            </w:pPr>
            <w:r w:rsidRPr="00B6553A">
              <w:t>не учтено в Схеме территориального планирования Всеволожского муниципального района</w:t>
            </w:r>
          </w:p>
        </w:tc>
        <w:tc>
          <w:tcPr>
            <w:tcW w:w="1692" w:type="pct"/>
            <w:shd w:val="clear" w:color="auto" w:fill="auto"/>
          </w:tcPr>
          <w:p w14:paraId="4F710176" w14:textId="77777777" w:rsidR="00665CB6" w:rsidRPr="00B6553A" w:rsidRDefault="00665CB6" w:rsidP="00665CB6">
            <w:pPr>
              <w:pStyle w:val="121"/>
            </w:pPr>
            <w:r w:rsidRPr="00B6553A">
              <w:t>учтено в генеральном плане Агалатовского сельского поселения Всеволожского муниципального района;</w:t>
            </w:r>
          </w:p>
          <w:p w14:paraId="3D51EA81" w14:textId="77777777" w:rsidR="00665CB6" w:rsidRPr="00B6553A" w:rsidRDefault="00665CB6" w:rsidP="00665CB6">
            <w:pPr>
              <w:pStyle w:val="121"/>
            </w:pPr>
            <w:r w:rsidRPr="00B6553A">
              <w:t>не учтено в генеральном плане Юкковского сельского поселения Всеволожского муниципального района</w:t>
            </w:r>
          </w:p>
        </w:tc>
      </w:tr>
      <w:tr w:rsidR="00665CB6" w:rsidRPr="00B6553A" w14:paraId="277F2D1D" w14:textId="77777777" w:rsidTr="00665CB6">
        <w:trPr>
          <w:trHeight w:val="20"/>
          <w:jc w:val="center"/>
        </w:trPr>
        <w:tc>
          <w:tcPr>
            <w:tcW w:w="5000" w:type="pct"/>
            <w:gridSpan w:val="4"/>
            <w:shd w:val="clear" w:color="auto" w:fill="auto"/>
          </w:tcPr>
          <w:p w14:paraId="6E5E01FD" w14:textId="77777777" w:rsidR="00665CB6" w:rsidRPr="00B6553A" w:rsidRDefault="00665CB6" w:rsidP="00665CB6">
            <w:pPr>
              <w:pStyle w:val="121"/>
            </w:pPr>
            <w:r w:rsidRPr="00B6553A">
              <w:t>Планируемые на территории Выборгского муниципального района</w:t>
            </w:r>
          </w:p>
        </w:tc>
      </w:tr>
      <w:tr w:rsidR="00396F97" w:rsidRPr="00B6553A" w14:paraId="183F7E60" w14:textId="77777777" w:rsidTr="00665CB6">
        <w:trPr>
          <w:trHeight w:val="20"/>
          <w:jc w:val="center"/>
        </w:trPr>
        <w:tc>
          <w:tcPr>
            <w:tcW w:w="689" w:type="pct"/>
            <w:shd w:val="clear" w:color="auto" w:fill="auto"/>
          </w:tcPr>
          <w:p w14:paraId="54F28215" w14:textId="77777777" w:rsidR="00665CB6" w:rsidRPr="00B6553A" w:rsidRDefault="00665CB6" w:rsidP="00665CB6">
            <w:pPr>
              <w:pStyle w:val="121"/>
            </w:pPr>
            <w:r w:rsidRPr="00B6553A">
              <w:t>05.125.2.001</w:t>
            </w:r>
          </w:p>
        </w:tc>
        <w:tc>
          <w:tcPr>
            <w:tcW w:w="1013" w:type="pct"/>
            <w:shd w:val="clear" w:color="auto" w:fill="auto"/>
          </w:tcPr>
          <w:p w14:paraId="76754395" w14:textId="77777777" w:rsidR="00665CB6" w:rsidRPr="00B6553A" w:rsidRDefault="00665CB6" w:rsidP="00665CB6">
            <w:pPr>
              <w:pStyle w:val="121"/>
            </w:pPr>
            <w:r w:rsidRPr="00B6553A">
              <w:t>Карельский лес</w:t>
            </w:r>
          </w:p>
        </w:tc>
        <w:tc>
          <w:tcPr>
            <w:tcW w:w="1606" w:type="pct"/>
            <w:shd w:val="clear" w:color="auto" w:fill="auto"/>
          </w:tcPr>
          <w:p w14:paraId="0BAE90CF"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42F61B68" w14:textId="77777777" w:rsidR="00665CB6" w:rsidRPr="00B6553A" w:rsidRDefault="00665CB6" w:rsidP="00665CB6">
            <w:pPr>
              <w:pStyle w:val="121"/>
            </w:pPr>
            <w:r w:rsidRPr="00B6553A">
              <w:t>учтено в генеральном плане Светогорского городского поселения Выборгского муниципального района;</w:t>
            </w:r>
          </w:p>
          <w:p w14:paraId="7686462F" w14:textId="77777777" w:rsidR="00665CB6" w:rsidRPr="00B6553A" w:rsidRDefault="00665CB6" w:rsidP="00665CB6">
            <w:pPr>
              <w:pStyle w:val="121"/>
            </w:pPr>
            <w:r w:rsidRPr="00B6553A">
              <w:t>учтено в генеральном плане Каменногорского городского поселения Выборгского муниципального района не в соответствии со Схемой территориального планирования Ленинградской области</w:t>
            </w:r>
          </w:p>
        </w:tc>
      </w:tr>
      <w:tr w:rsidR="00396F97" w:rsidRPr="00B6553A" w14:paraId="243BFCBE" w14:textId="77777777" w:rsidTr="00665CB6">
        <w:trPr>
          <w:trHeight w:val="20"/>
          <w:jc w:val="center"/>
        </w:trPr>
        <w:tc>
          <w:tcPr>
            <w:tcW w:w="689" w:type="pct"/>
            <w:shd w:val="clear" w:color="auto" w:fill="auto"/>
          </w:tcPr>
          <w:p w14:paraId="56DFE1BF" w14:textId="77777777" w:rsidR="00665CB6" w:rsidRPr="00B6553A" w:rsidRDefault="00665CB6" w:rsidP="00665CB6">
            <w:pPr>
              <w:pStyle w:val="121"/>
            </w:pPr>
            <w:r w:rsidRPr="00B6553A">
              <w:t>05.125.2.002</w:t>
            </w:r>
          </w:p>
        </w:tc>
        <w:tc>
          <w:tcPr>
            <w:tcW w:w="1013" w:type="pct"/>
            <w:shd w:val="clear" w:color="auto" w:fill="auto"/>
          </w:tcPr>
          <w:p w14:paraId="65E4310E" w14:textId="77777777" w:rsidR="00665CB6" w:rsidRPr="00B6553A" w:rsidRDefault="00665CB6" w:rsidP="00665CB6">
            <w:pPr>
              <w:pStyle w:val="121"/>
            </w:pPr>
            <w:r w:rsidRPr="00B6553A">
              <w:t>Лососевые реки Выборгского залива</w:t>
            </w:r>
          </w:p>
        </w:tc>
        <w:tc>
          <w:tcPr>
            <w:tcW w:w="1606" w:type="pct"/>
            <w:shd w:val="clear" w:color="auto" w:fill="auto"/>
          </w:tcPr>
          <w:p w14:paraId="7E3AC9AA"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305767F5" w14:textId="58CD004B" w:rsidR="00665CB6" w:rsidRPr="00B6553A" w:rsidRDefault="00665CB6" w:rsidP="00665CB6">
            <w:pPr>
              <w:pStyle w:val="121"/>
            </w:pPr>
            <w:r w:rsidRPr="00B6553A">
              <w:t xml:space="preserve">учтено в генеральном плане </w:t>
            </w:r>
            <w:r w:rsidR="00C00EFA" w:rsidRPr="00B6553A">
              <w:t>Селезнёвского</w:t>
            </w:r>
            <w:r w:rsidRPr="00B6553A">
              <w:t xml:space="preserve"> сельского поселения Выборгского муниципального района </w:t>
            </w:r>
          </w:p>
        </w:tc>
      </w:tr>
      <w:tr w:rsidR="00396F97" w:rsidRPr="00B6553A" w14:paraId="5F71DED9" w14:textId="77777777" w:rsidTr="00665CB6">
        <w:trPr>
          <w:trHeight w:val="20"/>
          <w:jc w:val="center"/>
        </w:trPr>
        <w:tc>
          <w:tcPr>
            <w:tcW w:w="689" w:type="pct"/>
            <w:shd w:val="clear" w:color="auto" w:fill="auto"/>
          </w:tcPr>
          <w:p w14:paraId="2C5BDD97" w14:textId="77777777" w:rsidR="00665CB6" w:rsidRPr="00B6553A" w:rsidRDefault="00665CB6" w:rsidP="00665CB6">
            <w:pPr>
              <w:pStyle w:val="121"/>
            </w:pPr>
            <w:r w:rsidRPr="00B6553A">
              <w:t>05.125.2.003</w:t>
            </w:r>
          </w:p>
        </w:tc>
        <w:tc>
          <w:tcPr>
            <w:tcW w:w="1013" w:type="pct"/>
            <w:shd w:val="clear" w:color="auto" w:fill="auto"/>
          </w:tcPr>
          <w:p w14:paraId="5B50B827" w14:textId="77777777" w:rsidR="00665CB6" w:rsidRPr="00B6553A" w:rsidRDefault="00665CB6" w:rsidP="00665CB6">
            <w:pPr>
              <w:pStyle w:val="121"/>
            </w:pPr>
            <w:r w:rsidRPr="00B6553A">
              <w:t>Приграничный</w:t>
            </w:r>
          </w:p>
        </w:tc>
        <w:tc>
          <w:tcPr>
            <w:tcW w:w="1606" w:type="pct"/>
            <w:shd w:val="clear" w:color="auto" w:fill="auto"/>
          </w:tcPr>
          <w:p w14:paraId="42B5A941"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4E2AEA78" w14:textId="1868F615" w:rsidR="00665CB6" w:rsidRPr="00B6553A" w:rsidRDefault="00665CB6" w:rsidP="00665CB6">
            <w:pPr>
              <w:pStyle w:val="121"/>
            </w:pPr>
            <w:r w:rsidRPr="00B6553A">
              <w:t xml:space="preserve">учтено в генеральном плане </w:t>
            </w:r>
            <w:r w:rsidR="00C00EFA" w:rsidRPr="00B6553A">
              <w:t>Селезнёвского</w:t>
            </w:r>
            <w:r w:rsidRPr="00B6553A">
              <w:t xml:space="preserve"> сельского поселения Выборгского муниципального района не в соответствии со Схемой территориального планирования Ленинградской области</w:t>
            </w:r>
          </w:p>
        </w:tc>
      </w:tr>
      <w:tr w:rsidR="00396F97" w:rsidRPr="00B6553A" w14:paraId="76AC9173" w14:textId="77777777" w:rsidTr="00665CB6">
        <w:trPr>
          <w:trHeight w:val="20"/>
          <w:jc w:val="center"/>
        </w:trPr>
        <w:tc>
          <w:tcPr>
            <w:tcW w:w="689" w:type="pct"/>
            <w:shd w:val="clear" w:color="auto" w:fill="auto"/>
          </w:tcPr>
          <w:p w14:paraId="2E7F2232" w14:textId="77777777" w:rsidR="00665CB6" w:rsidRPr="00B6553A" w:rsidRDefault="00665CB6" w:rsidP="00665CB6">
            <w:pPr>
              <w:pStyle w:val="121"/>
            </w:pPr>
            <w:r w:rsidRPr="00B6553A">
              <w:t>05.125.2.004</w:t>
            </w:r>
          </w:p>
        </w:tc>
        <w:tc>
          <w:tcPr>
            <w:tcW w:w="1013" w:type="pct"/>
            <w:shd w:val="clear" w:color="auto" w:fill="auto"/>
          </w:tcPr>
          <w:p w14:paraId="5E4F9933" w14:textId="77777777" w:rsidR="00665CB6" w:rsidRPr="00B6553A" w:rsidRDefault="00665CB6" w:rsidP="00665CB6">
            <w:pPr>
              <w:pStyle w:val="121"/>
            </w:pPr>
            <w:r w:rsidRPr="00B6553A">
              <w:t>Барышевский оз</w:t>
            </w:r>
          </w:p>
        </w:tc>
        <w:tc>
          <w:tcPr>
            <w:tcW w:w="1606" w:type="pct"/>
            <w:shd w:val="clear" w:color="auto" w:fill="auto"/>
          </w:tcPr>
          <w:p w14:paraId="2EB52CD8"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778622D9" w14:textId="77777777" w:rsidR="00665CB6" w:rsidRPr="00B6553A" w:rsidRDefault="00665CB6" w:rsidP="00665CB6">
            <w:pPr>
              <w:pStyle w:val="121"/>
            </w:pPr>
            <w:r w:rsidRPr="00B6553A">
              <w:t>учтено в генеральном плане Каменногорского городского поселения Выборгского муниципального района;</w:t>
            </w:r>
          </w:p>
          <w:p w14:paraId="6FF3CA80" w14:textId="77777777" w:rsidR="00665CB6" w:rsidRPr="00B6553A" w:rsidRDefault="00665CB6" w:rsidP="00665CB6">
            <w:pPr>
              <w:pStyle w:val="121"/>
            </w:pPr>
            <w:r w:rsidRPr="00B6553A">
              <w:t>учтено в генеральном плане Гончаровского сельского поселения Выборгского муниципального района</w:t>
            </w:r>
          </w:p>
        </w:tc>
      </w:tr>
      <w:tr w:rsidR="00396F97" w:rsidRPr="00B6553A" w14:paraId="61A5E048" w14:textId="77777777" w:rsidTr="00665CB6">
        <w:trPr>
          <w:trHeight w:val="20"/>
          <w:jc w:val="center"/>
        </w:trPr>
        <w:tc>
          <w:tcPr>
            <w:tcW w:w="689" w:type="pct"/>
            <w:shd w:val="clear" w:color="auto" w:fill="auto"/>
          </w:tcPr>
          <w:p w14:paraId="5554D9D8" w14:textId="77777777" w:rsidR="00665CB6" w:rsidRPr="00B6553A" w:rsidRDefault="00665CB6" w:rsidP="00665CB6">
            <w:pPr>
              <w:pStyle w:val="121"/>
            </w:pPr>
            <w:r w:rsidRPr="00B6553A">
              <w:t>05.125.2.005</w:t>
            </w:r>
          </w:p>
        </w:tc>
        <w:tc>
          <w:tcPr>
            <w:tcW w:w="1013" w:type="pct"/>
            <w:shd w:val="clear" w:color="auto" w:fill="auto"/>
          </w:tcPr>
          <w:p w14:paraId="3336110E" w14:textId="77777777" w:rsidR="00665CB6" w:rsidRPr="00B6553A" w:rsidRDefault="00665CB6" w:rsidP="00665CB6">
            <w:pPr>
              <w:pStyle w:val="121"/>
            </w:pPr>
            <w:r w:rsidRPr="00B6553A">
              <w:t>Кюрённиеми</w:t>
            </w:r>
          </w:p>
        </w:tc>
        <w:tc>
          <w:tcPr>
            <w:tcW w:w="1606" w:type="pct"/>
            <w:shd w:val="clear" w:color="auto" w:fill="auto"/>
          </w:tcPr>
          <w:p w14:paraId="3C391AE8"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75CA016E" w14:textId="77777777" w:rsidR="00665CB6" w:rsidRPr="00B6553A" w:rsidRDefault="00665CB6" w:rsidP="00665CB6">
            <w:pPr>
              <w:pStyle w:val="121"/>
            </w:pPr>
            <w:r w:rsidRPr="00B6553A">
              <w:t>учтено в генеральном плане Приморского городского поселения Выборгского муниципального района</w:t>
            </w:r>
          </w:p>
        </w:tc>
      </w:tr>
      <w:tr w:rsidR="00396F97" w:rsidRPr="00B6553A" w14:paraId="3F215BBD" w14:textId="77777777" w:rsidTr="00665CB6">
        <w:trPr>
          <w:trHeight w:val="20"/>
          <w:jc w:val="center"/>
        </w:trPr>
        <w:tc>
          <w:tcPr>
            <w:tcW w:w="689" w:type="pct"/>
            <w:shd w:val="clear" w:color="auto" w:fill="auto"/>
          </w:tcPr>
          <w:p w14:paraId="339A05CB" w14:textId="77777777" w:rsidR="00665CB6" w:rsidRPr="00B6553A" w:rsidRDefault="00665CB6" w:rsidP="00665CB6">
            <w:pPr>
              <w:pStyle w:val="121"/>
            </w:pPr>
            <w:r w:rsidRPr="00B6553A">
              <w:t>05.125.2.006</w:t>
            </w:r>
          </w:p>
        </w:tc>
        <w:tc>
          <w:tcPr>
            <w:tcW w:w="1013" w:type="pct"/>
            <w:shd w:val="clear" w:color="auto" w:fill="auto"/>
          </w:tcPr>
          <w:p w14:paraId="36DD1C35" w14:textId="77777777" w:rsidR="00665CB6" w:rsidRPr="00B6553A" w:rsidRDefault="00665CB6" w:rsidP="00665CB6">
            <w:pPr>
              <w:pStyle w:val="121"/>
            </w:pPr>
            <w:r w:rsidRPr="00B6553A">
              <w:t>Люблинский</w:t>
            </w:r>
          </w:p>
        </w:tc>
        <w:tc>
          <w:tcPr>
            <w:tcW w:w="1606" w:type="pct"/>
            <w:shd w:val="clear" w:color="auto" w:fill="auto"/>
          </w:tcPr>
          <w:p w14:paraId="5B8FE077"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39A30C73" w14:textId="77777777" w:rsidR="00665CB6" w:rsidRPr="00B6553A" w:rsidRDefault="00665CB6" w:rsidP="00665CB6">
            <w:pPr>
              <w:pStyle w:val="121"/>
            </w:pPr>
            <w:r w:rsidRPr="00B6553A">
              <w:t>учтено в генеральном плане Первомайского сельского поселения Выборгского муниципального района</w:t>
            </w:r>
          </w:p>
        </w:tc>
      </w:tr>
      <w:tr w:rsidR="00396F97" w:rsidRPr="00B6553A" w14:paraId="0FC8457E" w14:textId="77777777" w:rsidTr="00665CB6">
        <w:trPr>
          <w:trHeight w:val="20"/>
          <w:jc w:val="center"/>
        </w:trPr>
        <w:tc>
          <w:tcPr>
            <w:tcW w:w="689" w:type="pct"/>
            <w:shd w:val="clear" w:color="auto" w:fill="auto"/>
          </w:tcPr>
          <w:p w14:paraId="7DC931D4" w14:textId="77777777" w:rsidR="00665CB6" w:rsidRPr="00B6553A" w:rsidRDefault="00665CB6" w:rsidP="00665CB6">
            <w:pPr>
              <w:pStyle w:val="121"/>
            </w:pPr>
            <w:r w:rsidRPr="00B6553A">
              <w:t>05.125.2.007</w:t>
            </w:r>
          </w:p>
        </w:tc>
        <w:tc>
          <w:tcPr>
            <w:tcW w:w="1013" w:type="pct"/>
            <w:shd w:val="clear" w:color="auto" w:fill="auto"/>
          </w:tcPr>
          <w:p w14:paraId="2A899FDB" w14:textId="77777777" w:rsidR="00665CB6" w:rsidRPr="00B6553A" w:rsidRDefault="00665CB6" w:rsidP="00665CB6">
            <w:pPr>
              <w:pStyle w:val="121"/>
            </w:pPr>
            <w:r w:rsidRPr="00B6553A">
              <w:t>Низовское болото</w:t>
            </w:r>
          </w:p>
        </w:tc>
        <w:tc>
          <w:tcPr>
            <w:tcW w:w="1606" w:type="pct"/>
            <w:shd w:val="clear" w:color="auto" w:fill="auto"/>
          </w:tcPr>
          <w:p w14:paraId="7CC6688D" w14:textId="77777777" w:rsidR="00665CB6" w:rsidRPr="00B6553A" w:rsidRDefault="00665CB6" w:rsidP="00665CB6">
            <w:pPr>
              <w:pStyle w:val="121"/>
            </w:pPr>
            <w:r w:rsidRPr="00B6553A">
              <w:t>учтено в Схеме территориального планирования Выборгского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62A5DAD0" w14:textId="77777777" w:rsidR="00665CB6" w:rsidRPr="00B6553A" w:rsidRDefault="00665CB6" w:rsidP="00665CB6">
            <w:pPr>
              <w:pStyle w:val="121"/>
            </w:pPr>
            <w:r w:rsidRPr="00B6553A">
              <w:t>учтено в генеральном плане Каменногорского городского поселения Выборгского муниципального района</w:t>
            </w:r>
          </w:p>
        </w:tc>
      </w:tr>
      <w:tr w:rsidR="00396F97" w:rsidRPr="00B6553A" w14:paraId="7C8205D8" w14:textId="77777777" w:rsidTr="00665CB6">
        <w:trPr>
          <w:trHeight w:val="20"/>
          <w:jc w:val="center"/>
        </w:trPr>
        <w:tc>
          <w:tcPr>
            <w:tcW w:w="689" w:type="pct"/>
            <w:shd w:val="clear" w:color="auto" w:fill="auto"/>
          </w:tcPr>
          <w:p w14:paraId="111EA3C8" w14:textId="77777777" w:rsidR="00665CB6" w:rsidRPr="00B6553A" w:rsidRDefault="00665CB6" w:rsidP="00665CB6">
            <w:pPr>
              <w:pStyle w:val="121"/>
            </w:pPr>
            <w:r w:rsidRPr="00B6553A">
              <w:t>05.125.2.008</w:t>
            </w:r>
          </w:p>
        </w:tc>
        <w:tc>
          <w:tcPr>
            <w:tcW w:w="1013" w:type="pct"/>
            <w:shd w:val="clear" w:color="auto" w:fill="auto"/>
          </w:tcPr>
          <w:p w14:paraId="5F7DDB30" w14:textId="77777777" w:rsidR="00665CB6" w:rsidRPr="00B6553A" w:rsidRDefault="00665CB6" w:rsidP="00665CB6">
            <w:pPr>
              <w:pStyle w:val="121"/>
            </w:pPr>
            <w:r w:rsidRPr="00B6553A">
              <w:t>Приветнинский</w:t>
            </w:r>
          </w:p>
        </w:tc>
        <w:tc>
          <w:tcPr>
            <w:tcW w:w="1606" w:type="pct"/>
            <w:shd w:val="clear" w:color="auto" w:fill="auto"/>
          </w:tcPr>
          <w:p w14:paraId="7A4EAEBB"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37922429" w14:textId="77777777" w:rsidR="00665CB6" w:rsidRPr="00B6553A" w:rsidRDefault="00665CB6" w:rsidP="00665CB6">
            <w:pPr>
              <w:pStyle w:val="121"/>
            </w:pPr>
            <w:r w:rsidRPr="00B6553A">
              <w:t>учтено в генеральном плане Полянского сельского поселения Выборгского муниципального района</w:t>
            </w:r>
          </w:p>
        </w:tc>
      </w:tr>
      <w:tr w:rsidR="00396F97" w:rsidRPr="00B6553A" w14:paraId="013509A1" w14:textId="77777777" w:rsidTr="00665CB6">
        <w:trPr>
          <w:trHeight w:val="20"/>
          <w:jc w:val="center"/>
        </w:trPr>
        <w:tc>
          <w:tcPr>
            <w:tcW w:w="689" w:type="pct"/>
            <w:shd w:val="clear" w:color="auto" w:fill="auto"/>
          </w:tcPr>
          <w:p w14:paraId="23271E37" w14:textId="77777777" w:rsidR="00665CB6" w:rsidRPr="00B6553A" w:rsidRDefault="00665CB6" w:rsidP="00665CB6">
            <w:pPr>
              <w:pStyle w:val="121"/>
            </w:pPr>
            <w:r w:rsidRPr="00B6553A">
              <w:t>05.125.2.009</w:t>
            </w:r>
          </w:p>
        </w:tc>
        <w:tc>
          <w:tcPr>
            <w:tcW w:w="1013" w:type="pct"/>
            <w:shd w:val="clear" w:color="auto" w:fill="auto"/>
          </w:tcPr>
          <w:p w14:paraId="2EBEE971" w14:textId="77777777" w:rsidR="00665CB6" w:rsidRPr="00B6553A" w:rsidRDefault="00665CB6" w:rsidP="00665CB6">
            <w:pPr>
              <w:pStyle w:val="121"/>
            </w:pPr>
            <w:r w:rsidRPr="00B6553A">
              <w:t>Рощинский</w:t>
            </w:r>
          </w:p>
        </w:tc>
        <w:tc>
          <w:tcPr>
            <w:tcW w:w="1606" w:type="pct"/>
            <w:shd w:val="clear" w:color="auto" w:fill="auto"/>
          </w:tcPr>
          <w:p w14:paraId="6D0E5623"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5A0B5E7F" w14:textId="77777777" w:rsidR="00665CB6" w:rsidRPr="00B6553A" w:rsidRDefault="00665CB6" w:rsidP="00665CB6">
            <w:pPr>
              <w:pStyle w:val="121"/>
            </w:pPr>
            <w:r w:rsidRPr="00B6553A">
              <w:t>учтено в генеральном плане Рощинского городского поселения Выборгского муниципального района</w:t>
            </w:r>
          </w:p>
        </w:tc>
      </w:tr>
      <w:tr w:rsidR="00665CB6" w:rsidRPr="00B6553A" w14:paraId="3EEE7BC2" w14:textId="77777777" w:rsidTr="00665CB6">
        <w:trPr>
          <w:trHeight w:val="20"/>
          <w:jc w:val="center"/>
        </w:trPr>
        <w:tc>
          <w:tcPr>
            <w:tcW w:w="5000" w:type="pct"/>
            <w:gridSpan w:val="4"/>
            <w:shd w:val="clear" w:color="auto" w:fill="auto"/>
          </w:tcPr>
          <w:p w14:paraId="6ABF10A5" w14:textId="77777777" w:rsidR="00665CB6" w:rsidRPr="00B6553A" w:rsidRDefault="00665CB6" w:rsidP="00665CB6">
            <w:pPr>
              <w:pStyle w:val="121"/>
            </w:pPr>
            <w:r w:rsidRPr="00B6553A">
              <w:t>Планируемые на территории Кингисеппского муниципального района</w:t>
            </w:r>
          </w:p>
        </w:tc>
      </w:tr>
      <w:tr w:rsidR="00396F97" w:rsidRPr="00B6553A" w14:paraId="413C6EA0" w14:textId="77777777" w:rsidTr="00665CB6">
        <w:trPr>
          <w:trHeight w:val="20"/>
          <w:jc w:val="center"/>
        </w:trPr>
        <w:tc>
          <w:tcPr>
            <w:tcW w:w="689" w:type="pct"/>
            <w:shd w:val="clear" w:color="auto" w:fill="auto"/>
          </w:tcPr>
          <w:p w14:paraId="5E0EA368" w14:textId="77777777" w:rsidR="00665CB6" w:rsidRPr="00B6553A" w:rsidRDefault="00665CB6" w:rsidP="00665CB6">
            <w:pPr>
              <w:pStyle w:val="121"/>
            </w:pPr>
            <w:r w:rsidRPr="00B6553A">
              <w:t>07.125.2.001</w:t>
            </w:r>
          </w:p>
        </w:tc>
        <w:tc>
          <w:tcPr>
            <w:tcW w:w="1013" w:type="pct"/>
            <w:shd w:val="clear" w:color="auto" w:fill="auto"/>
          </w:tcPr>
          <w:p w14:paraId="729FB621" w14:textId="77777777" w:rsidR="00665CB6" w:rsidRPr="00B6553A" w:rsidRDefault="00665CB6" w:rsidP="00665CB6">
            <w:pPr>
              <w:pStyle w:val="121"/>
            </w:pPr>
            <w:r w:rsidRPr="00B6553A">
              <w:t>«Гогланд» (кластерного типа, состоит из двух участков), (1) – «Суурсаари», (2) – «Похъяскоркия»</w:t>
            </w:r>
          </w:p>
        </w:tc>
        <w:tc>
          <w:tcPr>
            <w:tcW w:w="1606" w:type="pct"/>
            <w:shd w:val="clear" w:color="auto" w:fill="auto"/>
          </w:tcPr>
          <w:p w14:paraId="741AF8A9" w14:textId="77777777" w:rsidR="00665CB6" w:rsidRPr="00B6553A" w:rsidRDefault="00665CB6" w:rsidP="00665CB6">
            <w:pPr>
              <w:pStyle w:val="121"/>
            </w:pPr>
            <w:r w:rsidRPr="00B6553A">
              <w:t>не учтено в Схеме территориального планирования Кингисеппского муниципального района</w:t>
            </w:r>
          </w:p>
        </w:tc>
        <w:tc>
          <w:tcPr>
            <w:tcW w:w="1692" w:type="pct"/>
            <w:shd w:val="clear" w:color="auto" w:fill="auto"/>
          </w:tcPr>
          <w:p w14:paraId="49C26228" w14:textId="77777777" w:rsidR="00665CB6" w:rsidRPr="00B6553A" w:rsidRDefault="00665CB6" w:rsidP="00665CB6">
            <w:pPr>
              <w:pStyle w:val="121"/>
            </w:pPr>
            <w:r w:rsidRPr="00B6553A">
              <w:t>учтено в генеральном плане Усть-Лужского сельского поселения Кингисеппского муниципального района</w:t>
            </w:r>
          </w:p>
        </w:tc>
      </w:tr>
      <w:tr w:rsidR="00396F97" w:rsidRPr="00B6553A" w14:paraId="3CF4DBCD" w14:textId="77777777" w:rsidTr="00665CB6">
        <w:trPr>
          <w:trHeight w:val="20"/>
          <w:jc w:val="center"/>
        </w:trPr>
        <w:tc>
          <w:tcPr>
            <w:tcW w:w="689" w:type="pct"/>
            <w:shd w:val="clear" w:color="auto" w:fill="auto"/>
          </w:tcPr>
          <w:p w14:paraId="466CBEA6" w14:textId="77777777" w:rsidR="00665CB6" w:rsidRPr="00B6553A" w:rsidRDefault="00665CB6" w:rsidP="00665CB6">
            <w:pPr>
              <w:pStyle w:val="121"/>
            </w:pPr>
            <w:r w:rsidRPr="00B6553A">
              <w:t>07.125.2.002</w:t>
            </w:r>
          </w:p>
        </w:tc>
        <w:tc>
          <w:tcPr>
            <w:tcW w:w="1013" w:type="pct"/>
            <w:shd w:val="clear" w:color="auto" w:fill="auto"/>
          </w:tcPr>
          <w:p w14:paraId="54DACDEE" w14:textId="77777777" w:rsidR="00665CB6" w:rsidRPr="00B6553A" w:rsidRDefault="00665CB6" w:rsidP="00665CB6">
            <w:pPr>
              <w:pStyle w:val="121"/>
            </w:pPr>
            <w:r w:rsidRPr="00B6553A">
              <w:t>Тарайка</w:t>
            </w:r>
          </w:p>
        </w:tc>
        <w:tc>
          <w:tcPr>
            <w:tcW w:w="1606" w:type="pct"/>
            <w:shd w:val="clear" w:color="auto" w:fill="auto"/>
          </w:tcPr>
          <w:p w14:paraId="691B0551" w14:textId="77777777" w:rsidR="00665CB6" w:rsidRPr="00B6553A" w:rsidRDefault="00665CB6" w:rsidP="00665CB6">
            <w:pPr>
              <w:pStyle w:val="121"/>
            </w:pPr>
            <w:r w:rsidRPr="00B6553A">
              <w:t>не учтено в Схеме территориального планирования Кингисеппского муниципального района</w:t>
            </w:r>
          </w:p>
        </w:tc>
        <w:tc>
          <w:tcPr>
            <w:tcW w:w="1692" w:type="pct"/>
            <w:shd w:val="clear" w:color="auto" w:fill="auto"/>
          </w:tcPr>
          <w:p w14:paraId="4CA7D6CE" w14:textId="77777777" w:rsidR="00665CB6" w:rsidRPr="00B6553A" w:rsidRDefault="00665CB6" w:rsidP="00665CB6">
            <w:pPr>
              <w:pStyle w:val="121"/>
            </w:pPr>
            <w:r w:rsidRPr="00B6553A">
              <w:t>учтено в генеральном Котельского сельского поселения Кингисеппского муниципального района;</w:t>
            </w:r>
          </w:p>
          <w:p w14:paraId="5DE889A1" w14:textId="77777777" w:rsidR="00665CB6" w:rsidRPr="00B6553A" w:rsidRDefault="00665CB6" w:rsidP="00665CB6">
            <w:pPr>
              <w:pStyle w:val="121"/>
            </w:pPr>
            <w:r w:rsidRPr="00B6553A">
              <w:t>не учтено в генеральном плане Большелуцкого сельского поселения Кингисеппского муниципального района</w:t>
            </w:r>
          </w:p>
        </w:tc>
      </w:tr>
      <w:tr w:rsidR="00665CB6" w:rsidRPr="00B6553A" w14:paraId="7770F847" w14:textId="77777777" w:rsidTr="00665CB6">
        <w:trPr>
          <w:trHeight w:val="20"/>
          <w:jc w:val="center"/>
        </w:trPr>
        <w:tc>
          <w:tcPr>
            <w:tcW w:w="5000" w:type="pct"/>
            <w:gridSpan w:val="4"/>
            <w:shd w:val="clear" w:color="auto" w:fill="auto"/>
          </w:tcPr>
          <w:p w14:paraId="18A11A0C" w14:textId="77777777" w:rsidR="00665CB6" w:rsidRPr="00B6553A" w:rsidRDefault="00665CB6" w:rsidP="00665CB6">
            <w:pPr>
              <w:pStyle w:val="121"/>
            </w:pPr>
            <w:r w:rsidRPr="00B6553A">
              <w:t>Планируемые на территории Лодейнопольского муниципального района</w:t>
            </w:r>
          </w:p>
        </w:tc>
      </w:tr>
      <w:tr w:rsidR="00396F97" w:rsidRPr="00B6553A" w14:paraId="1F7F136E" w14:textId="77777777" w:rsidTr="00665CB6">
        <w:trPr>
          <w:trHeight w:val="20"/>
          <w:jc w:val="center"/>
        </w:trPr>
        <w:tc>
          <w:tcPr>
            <w:tcW w:w="689" w:type="pct"/>
            <w:shd w:val="clear" w:color="auto" w:fill="auto"/>
          </w:tcPr>
          <w:p w14:paraId="43F1A54B" w14:textId="77777777" w:rsidR="00665CB6" w:rsidRPr="00B6553A" w:rsidRDefault="00665CB6" w:rsidP="00665CB6">
            <w:pPr>
              <w:pStyle w:val="121"/>
            </w:pPr>
            <w:r w:rsidRPr="00B6553A">
              <w:t>10.125.2.001</w:t>
            </w:r>
          </w:p>
        </w:tc>
        <w:tc>
          <w:tcPr>
            <w:tcW w:w="1013" w:type="pct"/>
            <w:shd w:val="clear" w:color="auto" w:fill="auto"/>
          </w:tcPr>
          <w:p w14:paraId="285EFE7F" w14:textId="77777777" w:rsidR="00665CB6" w:rsidRPr="00B6553A" w:rsidRDefault="00665CB6" w:rsidP="00665CB6">
            <w:pPr>
              <w:pStyle w:val="121"/>
            </w:pPr>
            <w:r w:rsidRPr="00B6553A">
              <w:t>Верховья реки Шоткуса</w:t>
            </w:r>
          </w:p>
        </w:tc>
        <w:tc>
          <w:tcPr>
            <w:tcW w:w="1606" w:type="pct"/>
            <w:shd w:val="clear" w:color="auto" w:fill="auto"/>
          </w:tcPr>
          <w:p w14:paraId="5F561637" w14:textId="77777777" w:rsidR="00665CB6" w:rsidRPr="00B6553A" w:rsidRDefault="00665CB6" w:rsidP="00665CB6">
            <w:pPr>
              <w:pStyle w:val="121"/>
            </w:pPr>
            <w:r w:rsidRPr="00B6553A">
              <w:t>не учтено в Схеме территориального планирования Лодейнопольского муниципального района</w:t>
            </w:r>
          </w:p>
        </w:tc>
        <w:tc>
          <w:tcPr>
            <w:tcW w:w="1692" w:type="pct"/>
            <w:shd w:val="clear" w:color="auto" w:fill="auto"/>
          </w:tcPr>
          <w:p w14:paraId="049F3225" w14:textId="77777777" w:rsidR="00665CB6" w:rsidRPr="00B6553A" w:rsidRDefault="00665CB6" w:rsidP="00665CB6">
            <w:pPr>
              <w:pStyle w:val="121"/>
            </w:pPr>
            <w:r w:rsidRPr="00B6553A">
              <w:t>учтено в генеральном плане Алёховщинского сельского поселения Лодейнопольского муниципального района;</w:t>
            </w:r>
          </w:p>
          <w:p w14:paraId="6A537A13" w14:textId="77777777" w:rsidR="00665CB6" w:rsidRPr="00B6553A" w:rsidRDefault="00665CB6" w:rsidP="00665CB6">
            <w:pPr>
              <w:pStyle w:val="121"/>
            </w:pPr>
            <w:r w:rsidRPr="00B6553A">
              <w:t>учтено в генеральном плане Лодейнопольского городского поселения Лодейнопольского муниципального района</w:t>
            </w:r>
          </w:p>
        </w:tc>
      </w:tr>
      <w:tr w:rsidR="00396F97" w:rsidRPr="00B6553A" w14:paraId="32DE1A91" w14:textId="77777777" w:rsidTr="00665CB6">
        <w:trPr>
          <w:trHeight w:val="20"/>
          <w:jc w:val="center"/>
        </w:trPr>
        <w:tc>
          <w:tcPr>
            <w:tcW w:w="689" w:type="pct"/>
            <w:shd w:val="clear" w:color="auto" w:fill="auto"/>
          </w:tcPr>
          <w:p w14:paraId="69192558" w14:textId="77777777" w:rsidR="00665CB6" w:rsidRPr="00B6553A" w:rsidRDefault="00665CB6" w:rsidP="00665CB6">
            <w:pPr>
              <w:pStyle w:val="121"/>
            </w:pPr>
            <w:r w:rsidRPr="00B6553A">
              <w:t>10.125.2.002</w:t>
            </w:r>
          </w:p>
        </w:tc>
        <w:tc>
          <w:tcPr>
            <w:tcW w:w="1013" w:type="pct"/>
            <w:shd w:val="clear" w:color="auto" w:fill="auto"/>
          </w:tcPr>
          <w:p w14:paraId="04BA9EA1" w14:textId="77777777" w:rsidR="00665CB6" w:rsidRPr="00B6553A" w:rsidRDefault="00665CB6" w:rsidP="00665CB6">
            <w:pPr>
              <w:pStyle w:val="121"/>
            </w:pPr>
            <w:r w:rsidRPr="00B6553A">
              <w:t>Река Савинка</w:t>
            </w:r>
          </w:p>
        </w:tc>
        <w:tc>
          <w:tcPr>
            <w:tcW w:w="1606" w:type="pct"/>
            <w:shd w:val="clear" w:color="auto" w:fill="auto"/>
          </w:tcPr>
          <w:p w14:paraId="06642B0F" w14:textId="77777777" w:rsidR="00665CB6" w:rsidRPr="00B6553A" w:rsidRDefault="00665CB6" w:rsidP="00665CB6">
            <w:pPr>
              <w:pStyle w:val="121"/>
            </w:pPr>
            <w:r w:rsidRPr="00B6553A">
              <w:t>не учтено в Схеме территориального планирования Лодейнопольского муниципального района</w:t>
            </w:r>
          </w:p>
        </w:tc>
        <w:tc>
          <w:tcPr>
            <w:tcW w:w="1692" w:type="pct"/>
            <w:shd w:val="clear" w:color="auto" w:fill="auto"/>
          </w:tcPr>
          <w:p w14:paraId="4BD48423" w14:textId="77777777" w:rsidR="00665CB6" w:rsidRPr="00B6553A" w:rsidRDefault="00665CB6" w:rsidP="00665CB6">
            <w:pPr>
              <w:pStyle w:val="121"/>
            </w:pPr>
            <w:r w:rsidRPr="00B6553A">
              <w:t>учтено в генеральном плане Алёховщинского сельского поселения Лодейнопольского муниципального района</w:t>
            </w:r>
          </w:p>
        </w:tc>
      </w:tr>
      <w:tr w:rsidR="00396F97" w:rsidRPr="00B6553A" w14:paraId="7F5CBBF7" w14:textId="77777777" w:rsidTr="00665CB6">
        <w:trPr>
          <w:trHeight w:val="20"/>
          <w:jc w:val="center"/>
        </w:trPr>
        <w:tc>
          <w:tcPr>
            <w:tcW w:w="689" w:type="pct"/>
            <w:shd w:val="clear" w:color="auto" w:fill="auto"/>
          </w:tcPr>
          <w:p w14:paraId="0DADFD14" w14:textId="77777777" w:rsidR="00665CB6" w:rsidRPr="00B6553A" w:rsidRDefault="00665CB6" w:rsidP="00665CB6">
            <w:pPr>
              <w:pStyle w:val="121"/>
            </w:pPr>
            <w:r w:rsidRPr="00B6553A">
              <w:t>10.125.2.003</w:t>
            </w:r>
          </w:p>
        </w:tc>
        <w:tc>
          <w:tcPr>
            <w:tcW w:w="1013" w:type="pct"/>
            <w:shd w:val="clear" w:color="auto" w:fill="auto"/>
          </w:tcPr>
          <w:p w14:paraId="66D297EB" w14:textId="77777777" w:rsidR="00665CB6" w:rsidRPr="00B6553A" w:rsidRDefault="00665CB6" w:rsidP="00665CB6">
            <w:pPr>
              <w:pStyle w:val="121"/>
            </w:pPr>
            <w:r w:rsidRPr="00B6553A">
              <w:t>Река Янега</w:t>
            </w:r>
          </w:p>
        </w:tc>
        <w:tc>
          <w:tcPr>
            <w:tcW w:w="1606" w:type="pct"/>
            <w:shd w:val="clear" w:color="auto" w:fill="auto"/>
          </w:tcPr>
          <w:p w14:paraId="381B004B" w14:textId="77777777" w:rsidR="00665CB6" w:rsidRPr="00B6553A" w:rsidRDefault="00665CB6" w:rsidP="00665CB6">
            <w:pPr>
              <w:pStyle w:val="121"/>
            </w:pPr>
            <w:r w:rsidRPr="00B6553A">
              <w:t>не учтено в Схеме территориального планирования Лодейнопольского муниципального района</w:t>
            </w:r>
          </w:p>
        </w:tc>
        <w:tc>
          <w:tcPr>
            <w:tcW w:w="1692" w:type="pct"/>
            <w:shd w:val="clear" w:color="auto" w:fill="auto"/>
          </w:tcPr>
          <w:p w14:paraId="7EE702A0" w14:textId="77777777" w:rsidR="00665CB6" w:rsidRPr="00B6553A" w:rsidRDefault="00665CB6" w:rsidP="00665CB6">
            <w:pPr>
              <w:pStyle w:val="121"/>
            </w:pPr>
            <w:r w:rsidRPr="00B6553A">
              <w:t>учтено в генеральном плане Янегского сельского поселения Лодейнопольского муниципального района</w:t>
            </w:r>
          </w:p>
        </w:tc>
      </w:tr>
      <w:tr w:rsidR="00665CB6" w:rsidRPr="00B6553A" w14:paraId="657D379E" w14:textId="77777777" w:rsidTr="00665CB6">
        <w:trPr>
          <w:trHeight w:val="20"/>
          <w:jc w:val="center"/>
        </w:trPr>
        <w:tc>
          <w:tcPr>
            <w:tcW w:w="5000" w:type="pct"/>
            <w:gridSpan w:val="4"/>
            <w:shd w:val="clear" w:color="auto" w:fill="auto"/>
          </w:tcPr>
          <w:p w14:paraId="23A3FF13" w14:textId="77777777" w:rsidR="00665CB6" w:rsidRPr="00B6553A" w:rsidRDefault="00665CB6" w:rsidP="00665CB6">
            <w:pPr>
              <w:pStyle w:val="121"/>
            </w:pPr>
            <w:r w:rsidRPr="00B6553A">
              <w:t>Планируемые на территории Ломоносовского муниципального района</w:t>
            </w:r>
          </w:p>
        </w:tc>
      </w:tr>
      <w:tr w:rsidR="00396F97" w:rsidRPr="00B6553A" w14:paraId="17DB09B6" w14:textId="77777777" w:rsidTr="00665CB6">
        <w:trPr>
          <w:trHeight w:val="20"/>
          <w:jc w:val="center"/>
        </w:trPr>
        <w:tc>
          <w:tcPr>
            <w:tcW w:w="689" w:type="pct"/>
            <w:shd w:val="clear" w:color="auto" w:fill="auto"/>
          </w:tcPr>
          <w:p w14:paraId="0FCB9FB0" w14:textId="77777777" w:rsidR="00665CB6" w:rsidRPr="00B6553A" w:rsidRDefault="00665CB6" w:rsidP="00665CB6">
            <w:pPr>
              <w:pStyle w:val="121"/>
            </w:pPr>
            <w:r w:rsidRPr="00B6553A">
              <w:t>11.125.2.001</w:t>
            </w:r>
          </w:p>
        </w:tc>
        <w:tc>
          <w:tcPr>
            <w:tcW w:w="1013" w:type="pct"/>
            <w:shd w:val="clear" w:color="auto" w:fill="auto"/>
          </w:tcPr>
          <w:p w14:paraId="11B9DD03" w14:textId="77777777" w:rsidR="00665CB6" w:rsidRPr="00B6553A" w:rsidRDefault="00665CB6" w:rsidP="00665CB6">
            <w:pPr>
              <w:pStyle w:val="121"/>
            </w:pPr>
            <w:r w:rsidRPr="00B6553A">
              <w:t>Озеро Лубенское</w:t>
            </w:r>
          </w:p>
        </w:tc>
        <w:tc>
          <w:tcPr>
            <w:tcW w:w="1606" w:type="pct"/>
            <w:shd w:val="clear" w:color="auto" w:fill="auto"/>
          </w:tcPr>
          <w:p w14:paraId="226066CD" w14:textId="77777777" w:rsidR="00665CB6" w:rsidRPr="00B6553A" w:rsidRDefault="00665CB6" w:rsidP="00665CB6">
            <w:pPr>
              <w:pStyle w:val="121"/>
            </w:pPr>
            <w:r w:rsidRPr="00B6553A">
              <w:t>учтено в Схеме территориального планирования Ломоносовского муниципального района</w:t>
            </w:r>
          </w:p>
        </w:tc>
        <w:tc>
          <w:tcPr>
            <w:tcW w:w="1692" w:type="pct"/>
            <w:shd w:val="clear" w:color="auto" w:fill="auto"/>
          </w:tcPr>
          <w:p w14:paraId="67548E7A" w14:textId="77777777" w:rsidR="00665CB6" w:rsidRPr="00B6553A" w:rsidRDefault="00665CB6" w:rsidP="00665CB6">
            <w:pPr>
              <w:pStyle w:val="121"/>
            </w:pPr>
            <w:r w:rsidRPr="00B6553A">
              <w:t>учтено в генеральном плане Лопухинского сельского поселения Ломоносовского муниципального района;</w:t>
            </w:r>
          </w:p>
          <w:p w14:paraId="31EACD84" w14:textId="77777777" w:rsidR="00665CB6" w:rsidRPr="00B6553A" w:rsidRDefault="00665CB6" w:rsidP="00665CB6">
            <w:pPr>
              <w:pStyle w:val="121"/>
            </w:pPr>
            <w:r w:rsidRPr="00B6553A">
              <w:t>учтено в генеральном плане Лебяженского городского поселения Ломоносовского муниципального района</w:t>
            </w:r>
          </w:p>
        </w:tc>
      </w:tr>
      <w:tr w:rsidR="00396F97" w:rsidRPr="00B6553A" w14:paraId="20C74046" w14:textId="77777777" w:rsidTr="00665CB6">
        <w:trPr>
          <w:trHeight w:val="20"/>
          <w:jc w:val="center"/>
        </w:trPr>
        <w:tc>
          <w:tcPr>
            <w:tcW w:w="689" w:type="pct"/>
            <w:shd w:val="clear" w:color="auto" w:fill="auto"/>
          </w:tcPr>
          <w:p w14:paraId="49104CE7" w14:textId="77777777" w:rsidR="00665CB6" w:rsidRPr="00B6553A" w:rsidRDefault="00665CB6" w:rsidP="00665CB6">
            <w:pPr>
              <w:pStyle w:val="121"/>
            </w:pPr>
            <w:r w:rsidRPr="00B6553A">
              <w:t>11.125.2.002</w:t>
            </w:r>
          </w:p>
        </w:tc>
        <w:tc>
          <w:tcPr>
            <w:tcW w:w="1013" w:type="pct"/>
            <w:shd w:val="clear" w:color="auto" w:fill="auto"/>
          </w:tcPr>
          <w:p w14:paraId="11632631" w14:textId="77777777" w:rsidR="00665CB6" w:rsidRPr="00B6553A" w:rsidRDefault="00665CB6" w:rsidP="00665CB6">
            <w:pPr>
              <w:pStyle w:val="121"/>
            </w:pPr>
            <w:r w:rsidRPr="00B6553A">
              <w:t>Сюрьевское болото</w:t>
            </w:r>
          </w:p>
        </w:tc>
        <w:tc>
          <w:tcPr>
            <w:tcW w:w="1606" w:type="pct"/>
            <w:shd w:val="clear" w:color="auto" w:fill="auto"/>
          </w:tcPr>
          <w:p w14:paraId="23BCEB56" w14:textId="77777777" w:rsidR="00665CB6" w:rsidRPr="00B6553A" w:rsidRDefault="00665CB6" w:rsidP="00665CB6">
            <w:pPr>
              <w:pStyle w:val="121"/>
            </w:pPr>
            <w:r w:rsidRPr="00B6553A">
              <w:t>учтено в Схеме территориального планирования Ломоносовского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219D0B4D" w14:textId="77777777" w:rsidR="00665CB6" w:rsidRPr="00B6553A" w:rsidRDefault="00665CB6" w:rsidP="00665CB6">
            <w:pPr>
              <w:pStyle w:val="121"/>
            </w:pPr>
            <w:r w:rsidRPr="00B6553A">
              <w:t>учтено в генеральном плане Лебяженского городского поселения Ломоносовского муниципального района</w:t>
            </w:r>
          </w:p>
        </w:tc>
      </w:tr>
      <w:tr w:rsidR="00665CB6" w:rsidRPr="00B6553A" w14:paraId="7AB80296" w14:textId="77777777" w:rsidTr="00665CB6">
        <w:trPr>
          <w:trHeight w:val="20"/>
          <w:jc w:val="center"/>
        </w:trPr>
        <w:tc>
          <w:tcPr>
            <w:tcW w:w="5000" w:type="pct"/>
            <w:gridSpan w:val="4"/>
            <w:shd w:val="clear" w:color="auto" w:fill="auto"/>
          </w:tcPr>
          <w:p w14:paraId="16F972DB" w14:textId="77777777" w:rsidR="00665CB6" w:rsidRPr="00B6553A" w:rsidRDefault="00665CB6" w:rsidP="00665CB6">
            <w:pPr>
              <w:pStyle w:val="121"/>
            </w:pPr>
            <w:r w:rsidRPr="00B6553A">
              <w:t>Планируемые на территории Лужского муниципального района</w:t>
            </w:r>
          </w:p>
        </w:tc>
      </w:tr>
      <w:tr w:rsidR="00396F97" w:rsidRPr="00B6553A" w14:paraId="2D45DAD1" w14:textId="77777777" w:rsidTr="00665CB6">
        <w:trPr>
          <w:trHeight w:val="20"/>
          <w:jc w:val="center"/>
        </w:trPr>
        <w:tc>
          <w:tcPr>
            <w:tcW w:w="689" w:type="pct"/>
            <w:shd w:val="clear" w:color="auto" w:fill="auto"/>
          </w:tcPr>
          <w:p w14:paraId="00483C31" w14:textId="77777777" w:rsidR="00665CB6" w:rsidRPr="00B6553A" w:rsidRDefault="00665CB6" w:rsidP="00665CB6">
            <w:pPr>
              <w:pStyle w:val="121"/>
            </w:pPr>
            <w:r w:rsidRPr="00B6553A">
              <w:t>12.125.2.001</w:t>
            </w:r>
          </w:p>
        </w:tc>
        <w:tc>
          <w:tcPr>
            <w:tcW w:w="1013" w:type="pct"/>
            <w:shd w:val="clear" w:color="auto" w:fill="auto"/>
          </w:tcPr>
          <w:p w14:paraId="6E39D57A" w14:textId="77777777" w:rsidR="00665CB6" w:rsidRPr="00B6553A" w:rsidRDefault="00665CB6" w:rsidP="00665CB6">
            <w:pPr>
              <w:pStyle w:val="121"/>
            </w:pPr>
            <w:r w:rsidRPr="00B6553A">
              <w:t>Река Обла</w:t>
            </w:r>
          </w:p>
        </w:tc>
        <w:tc>
          <w:tcPr>
            <w:tcW w:w="1606" w:type="pct"/>
            <w:shd w:val="clear" w:color="auto" w:fill="auto"/>
          </w:tcPr>
          <w:p w14:paraId="3BBF9392" w14:textId="77777777" w:rsidR="00665CB6" w:rsidRPr="00B6553A" w:rsidRDefault="00665CB6" w:rsidP="00665CB6">
            <w:pPr>
              <w:pStyle w:val="121"/>
            </w:pPr>
            <w:r w:rsidRPr="00B6553A">
              <w:t>не учтено в Схеме территориального планирования Лужского муниципального района</w:t>
            </w:r>
          </w:p>
        </w:tc>
        <w:tc>
          <w:tcPr>
            <w:tcW w:w="1692" w:type="pct"/>
            <w:shd w:val="clear" w:color="auto" w:fill="auto"/>
          </w:tcPr>
          <w:p w14:paraId="3F8D1FA1" w14:textId="77777777" w:rsidR="00665CB6" w:rsidRPr="00B6553A" w:rsidRDefault="00665CB6" w:rsidP="00665CB6">
            <w:pPr>
              <w:pStyle w:val="121"/>
            </w:pPr>
            <w:r w:rsidRPr="00B6553A">
              <w:t>учтено в генеральном плане Волошовского сельского поселения Лужского муниципального района;</w:t>
            </w:r>
          </w:p>
          <w:p w14:paraId="24034A4B" w14:textId="77777777" w:rsidR="00665CB6" w:rsidRPr="00B6553A" w:rsidRDefault="00665CB6" w:rsidP="00665CB6">
            <w:pPr>
              <w:pStyle w:val="121"/>
            </w:pPr>
            <w:r w:rsidRPr="00B6553A">
              <w:t>не учтено в генеральном плане Серебрянского сельского поселения Лужского муниципального района</w:t>
            </w:r>
          </w:p>
        </w:tc>
      </w:tr>
      <w:tr w:rsidR="00665CB6" w:rsidRPr="00B6553A" w14:paraId="48F54152" w14:textId="77777777" w:rsidTr="00665CB6">
        <w:trPr>
          <w:trHeight w:val="20"/>
          <w:jc w:val="center"/>
        </w:trPr>
        <w:tc>
          <w:tcPr>
            <w:tcW w:w="5000" w:type="pct"/>
            <w:gridSpan w:val="4"/>
            <w:shd w:val="clear" w:color="auto" w:fill="auto"/>
          </w:tcPr>
          <w:p w14:paraId="6BE846E9" w14:textId="77777777" w:rsidR="00665CB6" w:rsidRPr="00B6553A" w:rsidRDefault="00665CB6" w:rsidP="00665CB6">
            <w:pPr>
              <w:pStyle w:val="121"/>
            </w:pPr>
            <w:r w:rsidRPr="00B6553A">
              <w:t>Планируемые на территории Подпорожского муниципального района</w:t>
            </w:r>
          </w:p>
        </w:tc>
      </w:tr>
      <w:tr w:rsidR="00396F97" w:rsidRPr="00B6553A" w14:paraId="09A897D9" w14:textId="77777777" w:rsidTr="00665CB6">
        <w:trPr>
          <w:trHeight w:val="20"/>
          <w:jc w:val="center"/>
        </w:trPr>
        <w:tc>
          <w:tcPr>
            <w:tcW w:w="689" w:type="pct"/>
            <w:shd w:val="clear" w:color="auto" w:fill="auto"/>
          </w:tcPr>
          <w:p w14:paraId="03D7B731" w14:textId="77777777" w:rsidR="00665CB6" w:rsidRPr="00B6553A" w:rsidRDefault="00665CB6" w:rsidP="00665CB6">
            <w:pPr>
              <w:pStyle w:val="121"/>
            </w:pPr>
            <w:r w:rsidRPr="00B6553A">
              <w:t>13.125.2.001</w:t>
            </w:r>
          </w:p>
        </w:tc>
        <w:tc>
          <w:tcPr>
            <w:tcW w:w="1013" w:type="pct"/>
            <w:shd w:val="clear" w:color="auto" w:fill="auto"/>
          </w:tcPr>
          <w:p w14:paraId="059B8276" w14:textId="77777777" w:rsidR="00665CB6" w:rsidRPr="00B6553A" w:rsidRDefault="00665CB6" w:rsidP="00665CB6">
            <w:pPr>
              <w:pStyle w:val="121"/>
            </w:pPr>
            <w:r w:rsidRPr="00B6553A">
              <w:t>Ивинский разлив</w:t>
            </w:r>
          </w:p>
        </w:tc>
        <w:tc>
          <w:tcPr>
            <w:tcW w:w="1606" w:type="pct"/>
            <w:shd w:val="clear" w:color="auto" w:fill="auto"/>
          </w:tcPr>
          <w:p w14:paraId="39E88A10" w14:textId="77777777" w:rsidR="00665CB6" w:rsidRPr="00B6553A" w:rsidRDefault="00665CB6" w:rsidP="00665CB6">
            <w:pPr>
              <w:pStyle w:val="121"/>
            </w:pPr>
            <w:r w:rsidRPr="00B6553A">
              <w:t>учтено в Схеме территориального планирования Подпорожского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29054D33" w14:textId="77777777" w:rsidR="00665CB6" w:rsidRPr="00B6553A" w:rsidRDefault="00665CB6" w:rsidP="00665CB6">
            <w:pPr>
              <w:pStyle w:val="121"/>
            </w:pPr>
            <w:r w:rsidRPr="00B6553A">
              <w:t>учтено в генеральном плане Вознесенского городского поселения Подпорожского муниципального района не в соответствии со Схемой территориального планирования Ленинградской области;</w:t>
            </w:r>
          </w:p>
          <w:p w14:paraId="4B6F58A5" w14:textId="77777777" w:rsidR="00665CB6" w:rsidRPr="00B6553A" w:rsidRDefault="00665CB6" w:rsidP="00665CB6">
            <w:pPr>
              <w:pStyle w:val="121"/>
            </w:pPr>
            <w:r w:rsidRPr="00B6553A">
              <w:t>не учтено в генеральном плане Подпорожского городского поселения Подпорожского муниципального района</w:t>
            </w:r>
          </w:p>
        </w:tc>
      </w:tr>
      <w:tr w:rsidR="00396F97" w:rsidRPr="00B6553A" w14:paraId="75D007A4" w14:textId="77777777" w:rsidTr="00665CB6">
        <w:trPr>
          <w:trHeight w:val="20"/>
          <w:jc w:val="center"/>
        </w:trPr>
        <w:tc>
          <w:tcPr>
            <w:tcW w:w="689" w:type="pct"/>
            <w:shd w:val="clear" w:color="auto" w:fill="auto"/>
          </w:tcPr>
          <w:p w14:paraId="23D61482" w14:textId="77777777" w:rsidR="00665CB6" w:rsidRPr="00B6553A" w:rsidRDefault="00665CB6" w:rsidP="00665CB6">
            <w:pPr>
              <w:pStyle w:val="121"/>
            </w:pPr>
            <w:r w:rsidRPr="00B6553A">
              <w:t>13.125.2.002</w:t>
            </w:r>
          </w:p>
        </w:tc>
        <w:tc>
          <w:tcPr>
            <w:tcW w:w="1013" w:type="pct"/>
            <w:shd w:val="clear" w:color="auto" w:fill="auto"/>
          </w:tcPr>
          <w:p w14:paraId="66DD8D4D" w14:textId="77777777" w:rsidR="00665CB6" w:rsidRPr="00B6553A" w:rsidRDefault="00665CB6" w:rsidP="00665CB6">
            <w:pPr>
              <w:pStyle w:val="121"/>
            </w:pPr>
            <w:r w:rsidRPr="00B6553A">
              <w:t>Верховья реки Сондала</w:t>
            </w:r>
          </w:p>
        </w:tc>
        <w:tc>
          <w:tcPr>
            <w:tcW w:w="1606" w:type="pct"/>
            <w:shd w:val="clear" w:color="auto" w:fill="auto"/>
          </w:tcPr>
          <w:p w14:paraId="5C82A726" w14:textId="77777777" w:rsidR="00665CB6" w:rsidRPr="00B6553A" w:rsidRDefault="00665CB6" w:rsidP="00665CB6">
            <w:pPr>
              <w:pStyle w:val="121"/>
            </w:pPr>
            <w:r w:rsidRPr="00B6553A">
              <w:t>учтено в Схеме территориального планирования Подпорожского муниципального района не в соответствии со Схемой территориального планирования Ленинградской области</w:t>
            </w:r>
          </w:p>
          <w:p w14:paraId="1B535764" w14:textId="77777777" w:rsidR="00665CB6" w:rsidRPr="00B6553A" w:rsidRDefault="00665CB6" w:rsidP="00665CB6">
            <w:pPr>
              <w:pStyle w:val="121"/>
            </w:pPr>
          </w:p>
        </w:tc>
        <w:tc>
          <w:tcPr>
            <w:tcW w:w="1692" w:type="pct"/>
            <w:shd w:val="clear" w:color="auto" w:fill="auto"/>
          </w:tcPr>
          <w:p w14:paraId="674C5119" w14:textId="77777777" w:rsidR="00665CB6" w:rsidRPr="00B6553A" w:rsidRDefault="00665CB6" w:rsidP="00665CB6">
            <w:pPr>
              <w:pStyle w:val="121"/>
            </w:pPr>
            <w:r w:rsidRPr="00B6553A">
              <w:t>учтено в генеральном плане Винницкого сельского поселения Подпорожского муниципального района</w:t>
            </w:r>
          </w:p>
        </w:tc>
      </w:tr>
      <w:tr w:rsidR="00396F97" w:rsidRPr="00B6553A" w14:paraId="2A2F138B" w14:textId="77777777" w:rsidTr="00665CB6">
        <w:trPr>
          <w:trHeight w:val="20"/>
          <w:jc w:val="center"/>
        </w:trPr>
        <w:tc>
          <w:tcPr>
            <w:tcW w:w="689" w:type="pct"/>
            <w:shd w:val="clear" w:color="auto" w:fill="auto"/>
          </w:tcPr>
          <w:p w14:paraId="48C21D6E" w14:textId="77777777" w:rsidR="00665CB6" w:rsidRPr="00B6553A" w:rsidRDefault="00665CB6" w:rsidP="00665CB6">
            <w:pPr>
              <w:pStyle w:val="121"/>
            </w:pPr>
            <w:r w:rsidRPr="00B6553A">
              <w:t>13.125.2.003</w:t>
            </w:r>
          </w:p>
        </w:tc>
        <w:tc>
          <w:tcPr>
            <w:tcW w:w="1013" w:type="pct"/>
            <w:shd w:val="clear" w:color="auto" w:fill="auto"/>
          </w:tcPr>
          <w:p w14:paraId="59EFF2BB" w14:textId="77777777" w:rsidR="00665CB6" w:rsidRPr="00B6553A" w:rsidRDefault="00665CB6" w:rsidP="00665CB6">
            <w:pPr>
              <w:pStyle w:val="121"/>
            </w:pPr>
            <w:r w:rsidRPr="00B6553A">
              <w:t>Река Кузра</w:t>
            </w:r>
          </w:p>
        </w:tc>
        <w:tc>
          <w:tcPr>
            <w:tcW w:w="1606" w:type="pct"/>
            <w:shd w:val="clear" w:color="auto" w:fill="auto"/>
          </w:tcPr>
          <w:p w14:paraId="653FCDBE" w14:textId="77777777" w:rsidR="00665CB6" w:rsidRPr="00B6553A" w:rsidRDefault="00665CB6" w:rsidP="00665CB6">
            <w:pPr>
              <w:pStyle w:val="121"/>
            </w:pPr>
            <w:r w:rsidRPr="00B6553A">
              <w:t>не учтено в Схеме территориального планирования Подпорожского муниципального района</w:t>
            </w:r>
          </w:p>
        </w:tc>
        <w:tc>
          <w:tcPr>
            <w:tcW w:w="1692" w:type="pct"/>
            <w:shd w:val="clear" w:color="auto" w:fill="auto"/>
          </w:tcPr>
          <w:p w14:paraId="5BC4DBBF" w14:textId="77777777" w:rsidR="00665CB6" w:rsidRPr="00B6553A" w:rsidRDefault="00665CB6" w:rsidP="00665CB6">
            <w:pPr>
              <w:pStyle w:val="121"/>
            </w:pPr>
            <w:r w:rsidRPr="00B6553A">
              <w:t>учтено в генеральном плане Винницкого сельского поселения Подпорожского муниципального района</w:t>
            </w:r>
          </w:p>
        </w:tc>
      </w:tr>
      <w:tr w:rsidR="00396F97" w:rsidRPr="00B6553A" w14:paraId="7AB18171" w14:textId="77777777" w:rsidTr="00665CB6">
        <w:trPr>
          <w:trHeight w:val="20"/>
          <w:jc w:val="center"/>
        </w:trPr>
        <w:tc>
          <w:tcPr>
            <w:tcW w:w="689" w:type="pct"/>
            <w:shd w:val="clear" w:color="auto" w:fill="auto"/>
          </w:tcPr>
          <w:p w14:paraId="6B0D7736" w14:textId="77777777" w:rsidR="00665CB6" w:rsidRPr="00B6553A" w:rsidRDefault="00665CB6" w:rsidP="00665CB6">
            <w:pPr>
              <w:pStyle w:val="121"/>
            </w:pPr>
            <w:r w:rsidRPr="00B6553A">
              <w:t>13.125.2.004</w:t>
            </w:r>
          </w:p>
        </w:tc>
        <w:tc>
          <w:tcPr>
            <w:tcW w:w="1013" w:type="pct"/>
            <w:shd w:val="clear" w:color="auto" w:fill="auto"/>
          </w:tcPr>
          <w:p w14:paraId="7EA349E6" w14:textId="77777777" w:rsidR="00665CB6" w:rsidRPr="00B6553A" w:rsidRDefault="00665CB6" w:rsidP="00665CB6">
            <w:pPr>
              <w:pStyle w:val="121"/>
            </w:pPr>
            <w:r w:rsidRPr="00B6553A">
              <w:t>Река Шокша</w:t>
            </w:r>
          </w:p>
        </w:tc>
        <w:tc>
          <w:tcPr>
            <w:tcW w:w="1606" w:type="pct"/>
            <w:shd w:val="clear" w:color="auto" w:fill="auto"/>
          </w:tcPr>
          <w:p w14:paraId="59570359" w14:textId="77777777" w:rsidR="00665CB6" w:rsidRPr="00B6553A" w:rsidRDefault="00665CB6" w:rsidP="00665CB6">
            <w:pPr>
              <w:pStyle w:val="121"/>
            </w:pPr>
            <w:r w:rsidRPr="00B6553A">
              <w:t>не учтено в Схеме территориального планирования Подпорожского муниципального района</w:t>
            </w:r>
          </w:p>
        </w:tc>
        <w:tc>
          <w:tcPr>
            <w:tcW w:w="1692" w:type="pct"/>
            <w:shd w:val="clear" w:color="auto" w:fill="auto"/>
          </w:tcPr>
          <w:p w14:paraId="7A2864D7" w14:textId="77777777" w:rsidR="00665CB6" w:rsidRPr="00B6553A" w:rsidRDefault="00665CB6" w:rsidP="00665CB6">
            <w:pPr>
              <w:pStyle w:val="121"/>
            </w:pPr>
            <w:r w:rsidRPr="00B6553A">
              <w:t>учтено в генеральном плане Винницкого сельского поселения Подпорожского муниципального района</w:t>
            </w:r>
          </w:p>
        </w:tc>
      </w:tr>
      <w:tr w:rsidR="00396F97" w:rsidRPr="00B6553A" w14:paraId="5218F7A6" w14:textId="77777777" w:rsidTr="00665CB6">
        <w:trPr>
          <w:trHeight w:val="20"/>
          <w:jc w:val="center"/>
        </w:trPr>
        <w:tc>
          <w:tcPr>
            <w:tcW w:w="689" w:type="pct"/>
            <w:shd w:val="clear" w:color="auto" w:fill="auto"/>
          </w:tcPr>
          <w:p w14:paraId="06BFB747" w14:textId="77777777" w:rsidR="00665CB6" w:rsidRPr="00B6553A" w:rsidRDefault="00665CB6" w:rsidP="00665CB6">
            <w:pPr>
              <w:pStyle w:val="121"/>
            </w:pPr>
            <w:r w:rsidRPr="00B6553A">
              <w:t>13.125.2.005</w:t>
            </w:r>
          </w:p>
        </w:tc>
        <w:tc>
          <w:tcPr>
            <w:tcW w:w="1013" w:type="pct"/>
            <w:shd w:val="clear" w:color="auto" w:fill="auto"/>
          </w:tcPr>
          <w:p w14:paraId="03E6CF93" w14:textId="77777777" w:rsidR="00665CB6" w:rsidRPr="00B6553A" w:rsidRDefault="00665CB6" w:rsidP="00665CB6">
            <w:pPr>
              <w:pStyle w:val="121"/>
            </w:pPr>
            <w:r w:rsidRPr="00B6553A">
              <w:t>Северо-Свирский (кластерного типа, состоит из трех участков), (1) – «Вачозеро», (2) – «Оксболото», (3) – «Устье реки Святухи»</w:t>
            </w:r>
          </w:p>
        </w:tc>
        <w:tc>
          <w:tcPr>
            <w:tcW w:w="1606" w:type="pct"/>
            <w:shd w:val="clear" w:color="auto" w:fill="auto"/>
          </w:tcPr>
          <w:p w14:paraId="48B5F765" w14:textId="77777777" w:rsidR="00665CB6" w:rsidRPr="00B6553A" w:rsidRDefault="00665CB6" w:rsidP="00665CB6">
            <w:pPr>
              <w:pStyle w:val="121"/>
            </w:pPr>
            <w:r w:rsidRPr="00B6553A">
              <w:t>не учтено в Схеме территориального планирования Подпорожского муниципального района</w:t>
            </w:r>
          </w:p>
        </w:tc>
        <w:tc>
          <w:tcPr>
            <w:tcW w:w="1692" w:type="pct"/>
            <w:shd w:val="clear" w:color="auto" w:fill="auto"/>
          </w:tcPr>
          <w:p w14:paraId="07E0B1FD" w14:textId="77777777" w:rsidR="00665CB6" w:rsidRPr="00B6553A" w:rsidRDefault="00665CB6" w:rsidP="00665CB6">
            <w:pPr>
              <w:pStyle w:val="121"/>
            </w:pPr>
            <w:r w:rsidRPr="00B6553A">
              <w:t>не учтено в генеральном плане Важинского городского поселения Подпорожского муниципального района</w:t>
            </w:r>
          </w:p>
        </w:tc>
      </w:tr>
      <w:tr w:rsidR="00665CB6" w:rsidRPr="00B6553A" w14:paraId="3DFBE241" w14:textId="77777777" w:rsidTr="00665CB6">
        <w:trPr>
          <w:trHeight w:val="20"/>
          <w:jc w:val="center"/>
        </w:trPr>
        <w:tc>
          <w:tcPr>
            <w:tcW w:w="5000" w:type="pct"/>
            <w:gridSpan w:val="4"/>
            <w:shd w:val="clear" w:color="auto" w:fill="auto"/>
          </w:tcPr>
          <w:p w14:paraId="22E172C0" w14:textId="77777777" w:rsidR="00665CB6" w:rsidRPr="00B6553A" w:rsidRDefault="00665CB6" w:rsidP="00665CB6">
            <w:pPr>
              <w:pStyle w:val="121"/>
            </w:pPr>
            <w:r w:rsidRPr="00B6553A">
              <w:t>Планируемые на территории Приозерского муниципального района</w:t>
            </w:r>
          </w:p>
        </w:tc>
      </w:tr>
      <w:tr w:rsidR="00396F97" w:rsidRPr="00B6553A" w14:paraId="73D06095" w14:textId="77777777" w:rsidTr="00665CB6">
        <w:trPr>
          <w:trHeight w:val="20"/>
          <w:jc w:val="center"/>
        </w:trPr>
        <w:tc>
          <w:tcPr>
            <w:tcW w:w="689" w:type="pct"/>
            <w:shd w:val="clear" w:color="auto" w:fill="auto"/>
          </w:tcPr>
          <w:p w14:paraId="03239B6D" w14:textId="77777777" w:rsidR="00665CB6" w:rsidRPr="00B6553A" w:rsidRDefault="00665CB6" w:rsidP="00665CB6">
            <w:pPr>
              <w:pStyle w:val="121"/>
            </w:pPr>
            <w:r w:rsidRPr="00B6553A">
              <w:t>14.125.2.001</w:t>
            </w:r>
          </w:p>
        </w:tc>
        <w:tc>
          <w:tcPr>
            <w:tcW w:w="1013" w:type="pct"/>
            <w:shd w:val="clear" w:color="auto" w:fill="auto"/>
          </w:tcPr>
          <w:p w14:paraId="080E66D7" w14:textId="77777777" w:rsidR="00665CB6" w:rsidRPr="00B6553A" w:rsidRDefault="00665CB6" w:rsidP="00665CB6">
            <w:pPr>
              <w:pStyle w:val="121"/>
            </w:pPr>
            <w:r w:rsidRPr="00B6553A">
              <w:t>Озеро Вуокса</w:t>
            </w:r>
          </w:p>
        </w:tc>
        <w:tc>
          <w:tcPr>
            <w:tcW w:w="1606" w:type="pct"/>
            <w:shd w:val="clear" w:color="auto" w:fill="auto"/>
          </w:tcPr>
          <w:p w14:paraId="2B8BE91A" w14:textId="77777777" w:rsidR="00665CB6" w:rsidRPr="00B6553A" w:rsidRDefault="00665CB6" w:rsidP="00665CB6">
            <w:pPr>
              <w:pStyle w:val="121"/>
            </w:pPr>
            <w:r w:rsidRPr="00B6553A">
              <w:t>не учтено в Схеме территориального планирования Приозерского муниципального района</w:t>
            </w:r>
          </w:p>
        </w:tc>
        <w:tc>
          <w:tcPr>
            <w:tcW w:w="1692" w:type="pct"/>
            <w:shd w:val="clear" w:color="auto" w:fill="auto"/>
          </w:tcPr>
          <w:p w14:paraId="317A4E3F" w14:textId="77777777" w:rsidR="00665CB6" w:rsidRPr="00B6553A" w:rsidRDefault="00665CB6" w:rsidP="00665CB6">
            <w:pPr>
              <w:pStyle w:val="121"/>
            </w:pPr>
            <w:r w:rsidRPr="00B6553A">
              <w:t>не учтено в генеральном плане Севастьяновского сельского поселения Приозерского муниципального района;</w:t>
            </w:r>
          </w:p>
          <w:p w14:paraId="3C18A03D" w14:textId="77777777" w:rsidR="00665CB6" w:rsidRPr="00B6553A" w:rsidRDefault="00665CB6" w:rsidP="00665CB6">
            <w:pPr>
              <w:pStyle w:val="121"/>
            </w:pPr>
            <w:r w:rsidRPr="00B6553A">
              <w:t>учтено в генеральном плане Мельниковского сельского поселения Приозерского муниципального района;</w:t>
            </w:r>
          </w:p>
          <w:p w14:paraId="17C82216" w14:textId="77777777" w:rsidR="00665CB6" w:rsidRPr="00B6553A" w:rsidRDefault="00665CB6" w:rsidP="00665CB6">
            <w:pPr>
              <w:pStyle w:val="121"/>
            </w:pPr>
            <w:r w:rsidRPr="00B6553A">
              <w:t>не учтено в генеральном плане Ларионовского сельского поселения Приозерского муниципального района</w:t>
            </w:r>
          </w:p>
        </w:tc>
      </w:tr>
      <w:tr w:rsidR="00396F97" w:rsidRPr="00B6553A" w14:paraId="2B2164BE" w14:textId="77777777" w:rsidTr="00665CB6">
        <w:trPr>
          <w:trHeight w:val="20"/>
          <w:jc w:val="center"/>
        </w:trPr>
        <w:tc>
          <w:tcPr>
            <w:tcW w:w="689" w:type="pct"/>
            <w:shd w:val="clear" w:color="auto" w:fill="auto"/>
          </w:tcPr>
          <w:p w14:paraId="1C1635FB" w14:textId="77777777" w:rsidR="00665CB6" w:rsidRPr="00B6553A" w:rsidRDefault="00665CB6" w:rsidP="00665CB6">
            <w:pPr>
              <w:pStyle w:val="121"/>
            </w:pPr>
            <w:r w:rsidRPr="00B6553A">
              <w:t>14.125.2.002</w:t>
            </w:r>
          </w:p>
        </w:tc>
        <w:tc>
          <w:tcPr>
            <w:tcW w:w="1013" w:type="pct"/>
            <w:shd w:val="clear" w:color="auto" w:fill="auto"/>
          </w:tcPr>
          <w:p w14:paraId="1B21AFC8" w14:textId="77777777" w:rsidR="00665CB6" w:rsidRPr="00B6553A" w:rsidRDefault="00665CB6" w:rsidP="00665CB6">
            <w:pPr>
              <w:pStyle w:val="121"/>
            </w:pPr>
            <w:r w:rsidRPr="00B6553A">
              <w:t>Кузнечное</w:t>
            </w:r>
          </w:p>
        </w:tc>
        <w:tc>
          <w:tcPr>
            <w:tcW w:w="1606" w:type="pct"/>
            <w:shd w:val="clear" w:color="auto" w:fill="auto"/>
          </w:tcPr>
          <w:p w14:paraId="76615E13" w14:textId="77777777" w:rsidR="00665CB6" w:rsidRPr="00B6553A" w:rsidRDefault="00665CB6" w:rsidP="00665CB6">
            <w:pPr>
              <w:pStyle w:val="121"/>
            </w:pPr>
            <w:r w:rsidRPr="00B6553A">
              <w:t>учтено в Схеме территориального планирования Приозерского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1062F79D" w14:textId="77777777" w:rsidR="00665CB6" w:rsidRPr="00B6553A" w:rsidRDefault="00665CB6" w:rsidP="00665CB6">
            <w:pPr>
              <w:pStyle w:val="121"/>
            </w:pPr>
            <w:r w:rsidRPr="00B6553A">
              <w:t>учтено в генеральном плане Севастьяновского сельского поселения Приозерского муниципального района не в соответствии со Схемой территориального планирования Ленинградской области;</w:t>
            </w:r>
          </w:p>
          <w:p w14:paraId="128C4AE1" w14:textId="3E01B7CF" w:rsidR="00665CB6" w:rsidRPr="00B6553A" w:rsidRDefault="00665CB6" w:rsidP="00665CB6">
            <w:pPr>
              <w:pStyle w:val="121"/>
            </w:pPr>
            <w:r w:rsidRPr="00B6553A">
              <w:t>не учтено в генеральном плане Приозерского городского поселения Приозерского муниципального района</w:t>
            </w:r>
          </w:p>
        </w:tc>
      </w:tr>
      <w:tr w:rsidR="00396F97" w:rsidRPr="00B6553A" w14:paraId="147FFFAA" w14:textId="77777777" w:rsidTr="00665CB6">
        <w:trPr>
          <w:trHeight w:val="20"/>
          <w:jc w:val="center"/>
        </w:trPr>
        <w:tc>
          <w:tcPr>
            <w:tcW w:w="689" w:type="pct"/>
            <w:shd w:val="clear" w:color="auto" w:fill="auto"/>
          </w:tcPr>
          <w:p w14:paraId="3B22A00B" w14:textId="77777777" w:rsidR="00665CB6" w:rsidRPr="00B6553A" w:rsidRDefault="00665CB6" w:rsidP="00665CB6">
            <w:pPr>
              <w:pStyle w:val="121"/>
            </w:pPr>
            <w:r w:rsidRPr="00B6553A">
              <w:t>14.125.2.003</w:t>
            </w:r>
          </w:p>
        </w:tc>
        <w:tc>
          <w:tcPr>
            <w:tcW w:w="1013" w:type="pct"/>
            <w:shd w:val="clear" w:color="auto" w:fill="auto"/>
          </w:tcPr>
          <w:p w14:paraId="3A62A9BA" w14:textId="77777777" w:rsidR="00665CB6" w:rsidRPr="00B6553A" w:rsidRDefault="00665CB6" w:rsidP="00665CB6">
            <w:pPr>
              <w:pStyle w:val="121"/>
            </w:pPr>
            <w:r w:rsidRPr="00B6553A">
              <w:t>Моторное-Заостровье</w:t>
            </w:r>
          </w:p>
        </w:tc>
        <w:tc>
          <w:tcPr>
            <w:tcW w:w="1606" w:type="pct"/>
            <w:shd w:val="clear" w:color="auto" w:fill="auto"/>
          </w:tcPr>
          <w:p w14:paraId="76161557" w14:textId="77777777" w:rsidR="00665CB6" w:rsidRPr="00B6553A" w:rsidRDefault="00665CB6" w:rsidP="00665CB6">
            <w:pPr>
              <w:pStyle w:val="121"/>
            </w:pPr>
            <w:r w:rsidRPr="00B6553A">
              <w:t>не учтено в Схеме территориального планирования Приозерского муниципального района</w:t>
            </w:r>
          </w:p>
        </w:tc>
        <w:tc>
          <w:tcPr>
            <w:tcW w:w="1692" w:type="pct"/>
            <w:shd w:val="clear" w:color="auto" w:fill="auto"/>
          </w:tcPr>
          <w:p w14:paraId="483DA377" w14:textId="77777777" w:rsidR="00665CB6" w:rsidRPr="00B6553A" w:rsidRDefault="00665CB6" w:rsidP="00665CB6">
            <w:pPr>
              <w:pStyle w:val="121"/>
            </w:pPr>
            <w:r w:rsidRPr="00B6553A">
              <w:t>учтено в генеральном плане Плодовского сельского поселения Приозерского муниципального района не в соответствии со Схемой территориального планирования Ленинградской области;</w:t>
            </w:r>
          </w:p>
          <w:p w14:paraId="7FB4E59E" w14:textId="77777777" w:rsidR="00665CB6" w:rsidRPr="00B6553A" w:rsidRDefault="00665CB6" w:rsidP="00665CB6">
            <w:pPr>
              <w:pStyle w:val="121"/>
            </w:pPr>
            <w:r w:rsidRPr="00B6553A">
              <w:t>не учтено в генеральном плане Ларионовского сельского поселения Приозерского муниципального района;</w:t>
            </w:r>
          </w:p>
          <w:p w14:paraId="59D9D2FC" w14:textId="77777777" w:rsidR="00665CB6" w:rsidRPr="00B6553A" w:rsidRDefault="00665CB6" w:rsidP="00665CB6">
            <w:pPr>
              <w:pStyle w:val="121"/>
            </w:pPr>
            <w:r w:rsidRPr="00B6553A">
              <w:t>не учтено в генеральном плане Громовского сельского поселения Приозерского муниципального района</w:t>
            </w:r>
          </w:p>
        </w:tc>
      </w:tr>
      <w:tr w:rsidR="00396F97" w:rsidRPr="00B6553A" w14:paraId="790342F4" w14:textId="77777777" w:rsidTr="00665CB6">
        <w:trPr>
          <w:trHeight w:val="20"/>
          <w:jc w:val="center"/>
        </w:trPr>
        <w:tc>
          <w:tcPr>
            <w:tcW w:w="689" w:type="pct"/>
            <w:shd w:val="clear" w:color="auto" w:fill="auto"/>
          </w:tcPr>
          <w:p w14:paraId="0D7FE8BD" w14:textId="77777777" w:rsidR="00665CB6" w:rsidRPr="00B6553A" w:rsidRDefault="00665CB6" w:rsidP="00665CB6">
            <w:pPr>
              <w:pStyle w:val="121"/>
            </w:pPr>
            <w:r w:rsidRPr="00B6553A">
              <w:t>14.125.2.004</w:t>
            </w:r>
          </w:p>
        </w:tc>
        <w:tc>
          <w:tcPr>
            <w:tcW w:w="1013" w:type="pct"/>
            <w:shd w:val="clear" w:color="auto" w:fill="auto"/>
          </w:tcPr>
          <w:p w14:paraId="7F10552D" w14:textId="77777777" w:rsidR="00665CB6" w:rsidRPr="00B6553A" w:rsidRDefault="00665CB6" w:rsidP="00665CB6">
            <w:pPr>
              <w:pStyle w:val="121"/>
            </w:pPr>
            <w:r w:rsidRPr="00B6553A">
              <w:t>Ояярви-Ильменйоки</w:t>
            </w:r>
          </w:p>
        </w:tc>
        <w:tc>
          <w:tcPr>
            <w:tcW w:w="1606" w:type="pct"/>
            <w:shd w:val="clear" w:color="auto" w:fill="auto"/>
          </w:tcPr>
          <w:p w14:paraId="30A09A3B" w14:textId="77777777" w:rsidR="00665CB6" w:rsidRPr="00B6553A" w:rsidRDefault="00665CB6" w:rsidP="00665CB6">
            <w:pPr>
              <w:pStyle w:val="121"/>
            </w:pPr>
            <w:r w:rsidRPr="00B6553A">
              <w:t>не учтено в Схеме территориального планирования Приозерского муниципального района</w:t>
            </w:r>
          </w:p>
        </w:tc>
        <w:tc>
          <w:tcPr>
            <w:tcW w:w="1692" w:type="pct"/>
            <w:shd w:val="clear" w:color="auto" w:fill="auto"/>
          </w:tcPr>
          <w:p w14:paraId="1C499F14" w14:textId="77777777" w:rsidR="00665CB6" w:rsidRPr="00B6553A" w:rsidRDefault="00665CB6" w:rsidP="00665CB6">
            <w:pPr>
              <w:pStyle w:val="121"/>
            </w:pPr>
            <w:r w:rsidRPr="00B6553A">
              <w:t>не учтено в генеральном плане Севастьяновского сельского поселения Приозерского муниципального района;</w:t>
            </w:r>
          </w:p>
          <w:p w14:paraId="4F688D58" w14:textId="77777777" w:rsidR="00665CB6" w:rsidRPr="00B6553A" w:rsidRDefault="00665CB6" w:rsidP="00665CB6">
            <w:pPr>
              <w:pStyle w:val="121"/>
            </w:pPr>
            <w:r w:rsidRPr="00B6553A">
              <w:t>не учтено в генеральном плане Кузнечнинского городского поселения Приозерского муниципального района</w:t>
            </w:r>
          </w:p>
        </w:tc>
      </w:tr>
      <w:tr w:rsidR="00665CB6" w:rsidRPr="00B6553A" w14:paraId="01B4A830" w14:textId="77777777" w:rsidTr="00665CB6">
        <w:trPr>
          <w:trHeight w:val="20"/>
          <w:jc w:val="center"/>
        </w:trPr>
        <w:tc>
          <w:tcPr>
            <w:tcW w:w="5000" w:type="pct"/>
            <w:gridSpan w:val="4"/>
            <w:shd w:val="clear" w:color="auto" w:fill="auto"/>
          </w:tcPr>
          <w:p w14:paraId="0D2C909E" w14:textId="77777777" w:rsidR="00665CB6" w:rsidRPr="00B6553A" w:rsidRDefault="00665CB6" w:rsidP="00665CB6">
            <w:pPr>
              <w:pStyle w:val="121"/>
            </w:pPr>
            <w:r w:rsidRPr="00B6553A">
              <w:t>Планируемые на территории Сланцевского муниципального района</w:t>
            </w:r>
          </w:p>
        </w:tc>
      </w:tr>
      <w:tr w:rsidR="00396F97" w:rsidRPr="00B6553A" w14:paraId="1E1BDE5A" w14:textId="77777777" w:rsidTr="00665CB6">
        <w:trPr>
          <w:trHeight w:val="20"/>
          <w:jc w:val="center"/>
        </w:trPr>
        <w:tc>
          <w:tcPr>
            <w:tcW w:w="689" w:type="pct"/>
            <w:shd w:val="clear" w:color="auto" w:fill="auto"/>
          </w:tcPr>
          <w:p w14:paraId="0AA4E20D" w14:textId="77777777" w:rsidR="00665CB6" w:rsidRPr="00B6553A" w:rsidRDefault="00665CB6" w:rsidP="00665CB6">
            <w:pPr>
              <w:pStyle w:val="121"/>
            </w:pPr>
            <w:r w:rsidRPr="00B6553A">
              <w:t>15.125.2.002</w:t>
            </w:r>
          </w:p>
        </w:tc>
        <w:tc>
          <w:tcPr>
            <w:tcW w:w="1013" w:type="pct"/>
            <w:shd w:val="clear" w:color="auto" w:fill="auto"/>
          </w:tcPr>
          <w:p w14:paraId="7280D16E" w14:textId="77777777" w:rsidR="00665CB6" w:rsidRPr="00B6553A" w:rsidRDefault="00665CB6" w:rsidP="00665CB6">
            <w:pPr>
              <w:pStyle w:val="121"/>
            </w:pPr>
            <w:r w:rsidRPr="00B6553A">
              <w:t>Берега реки Плюсса</w:t>
            </w:r>
          </w:p>
        </w:tc>
        <w:tc>
          <w:tcPr>
            <w:tcW w:w="1606" w:type="pct"/>
            <w:shd w:val="clear" w:color="auto" w:fill="auto"/>
          </w:tcPr>
          <w:p w14:paraId="52EF6F72" w14:textId="77777777" w:rsidR="00665CB6" w:rsidRPr="00B6553A" w:rsidRDefault="00665CB6" w:rsidP="00665CB6">
            <w:pPr>
              <w:pStyle w:val="121"/>
            </w:pPr>
            <w:r w:rsidRPr="00B6553A">
              <w:t>не учтено в Схеме территориального планирования Сланцевского муниципального района</w:t>
            </w:r>
          </w:p>
        </w:tc>
        <w:tc>
          <w:tcPr>
            <w:tcW w:w="1692" w:type="pct"/>
            <w:shd w:val="clear" w:color="auto" w:fill="auto"/>
          </w:tcPr>
          <w:p w14:paraId="46935B21" w14:textId="77777777" w:rsidR="00665CB6" w:rsidRPr="00B6553A" w:rsidRDefault="00665CB6" w:rsidP="00665CB6">
            <w:pPr>
              <w:pStyle w:val="121"/>
            </w:pPr>
            <w:r w:rsidRPr="00B6553A">
              <w:t>не учтено в генеральном плане Сланцевского городского поселения Сланцевского муниципального района</w:t>
            </w:r>
          </w:p>
        </w:tc>
      </w:tr>
      <w:tr w:rsidR="00396F97" w:rsidRPr="00B6553A" w14:paraId="774AEE35" w14:textId="77777777" w:rsidTr="00665CB6">
        <w:trPr>
          <w:trHeight w:val="20"/>
          <w:jc w:val="center"/>
        </w:trPr>
        <w:tc>
          <w:tcPr>
            <w:tcW w:w="689" w:type="pct"/>
            <w:shd w:val="clear" w:color="auto" w:fill="auto"/>
          </w:tcPr>
          <w:p w14:paraId="2E2DE29C" w14:textId="77777777" w:rsidR="00665CB6" w:rsidRPr="00B6553A" w:rsidRDefault="00665CB6" w:rsidP="00665CB6">
            <w:pPr>
              <w:pStyle w:val="121"/>
            </w:pPr>
            <w:r w:rsidRPr="00B6553A">
              <w:t>15.125.2.003</w:t>
            </w:r>
          </w:p>
        </w:tc>
        <w:tc>
          <w:tcPr>
            <w:tcW w:w="1013" w:type="pct"/>
            <w:shd w:val="clear" w:color="auto" w:fill="auto"/>
          </w:tcPr>
          <w:p w14:paraId="315B5230" w14:textId="77777777" w:rsidR="00665CB6" w:rsidRPr="00B6553A" w:rsidRDefault="00665CB6" w:rsidP="00665CB6">
            <w:pPr>
              <w:pStyle w:val="121"/>
            </w:pPr>
            <w:r w:rsidRPr="00B6553A">
              <w:t>Втроя</w:t>
            </w:r>
          </w:p>
        </w:tc>
        <w:tc>
          <w:tcPr>
            <w:tcW w:w="1606" w:type="pct"/>
            <w:shd w:val="clear" w:color="auto" w:fill="auto"/>
          </w:tcPr>
          <w:p w14:paraId="176CDB46" w14:textId="77777777" w:rsidR="00665CB6" w:rsidRPr="00B6553A" w:rsidRDefault="00665CB6" w:rsidP="00665CB6">
            <w:pPr>
              <w:pStyle w:val="121"/>
            </w:pPr>
            <w:r w:rsidRPr="00B6553A">
              <w:t>не учтено в Схеме территориального планирования Сланцевского муниципального района</w:t>
            </w:r>
          </w:p>
        </w:tc>
        <w:tc>
          <w:tcPr>
            <w:tcW w:w="1692" w:type="pct"/>
            <w:shd w:val="clear" w:color="auto" w:fill="auto"/>
          </w:tcPr>
          <w:p w14:paraId="4624CC1E" w14:textId="77777777" w:rsidR="00665CB6" w:rsidRPr="00B6553A" w:rsidRDefault="00665CB6" w:rsidP="00665CB6">
            <w:pPr>
              <w:pStyle w:val="121"/>
            </w:pPr>
            <w:r w:rsidRPr="00B6553A">
              <w:t>в Загривском сельском поселении Сланцевского муниципального района принято решение об отсутствии необходимости разработки генерального плана;</w:t>
            </w:r>
          </w:p>
          <w:p w14:paraId="0CB783E0" w14:textId="77777777" w:rsidR="00665CB6" w:rsidRPr="00B6553A" w:rsidRDefault="00665CB6" w:rsidP="00665CB6">
            <w:pPr>
              <w:pStyle w:val="121"/>
            </w:pPr>
            <w:r w:rsidRPr="00B6553A">
              <w:t>не учтено в генеральном плане Гостицкого сельского поселения Сланцевского муниципального района</w:t>
            </w:r>
          </w:p>
        </w:tc>
      </w:tr>
      <w:tr w:rsidR="00396F97" w:rsidRPr="00B6553A" w14:paraId="5C73EE1B" w14:textId="77777777" w:rsidTr="00665CB6">
        <w:trPr>
          <w:trHeight w:val="20"/>
          <w:jc w:val="center"/>
        </w:trPr>
        <w:tc>
          <w:tcPr>
            <w:tcW w:w="689" w:type="pct"/>
            <w:shd w:val="clear" w:color="auto" w:fill="auto"/>
          </w:tcPr>
          <w:p w14:paraId="10A14C2F" w14:textId="77777777" w:rsidR="00665CB6" w:rsidRPr="00B6553A" w:rsidRDefault="00665CB6" w:rsidP="00665CB6">
            <w:pPr>
              <w:pStyle w:val="121"/>
            </w:pPr>
            <w:r w:rsidRPr="00B6553A">
              <w:t>15.125.2.004</w:t>
            </w:r>
          </w:p>
        </w:tc>
        <w:tc>
          <w:tcPr>
            <w:tcW w:w="1013" w:type="pct"/>
            <w:shd w:val="clear" w:color="auto" w:fill="auto"/>
          </w:tcPr>
          <w:p w14:paraId="16F47454" w14:textId="77777777" w:rsidR="00665CB6" w:rsidRPr="00B6553A" w:rsidRDefault="00665CB6" w:rsidP="00665CB6">
            <w:pPr>
              <w:pStyle w:val="121"/>
            </w:pPr>
            <w:r w:rsidRPr="00B6553A">
              <w:t>Окрестности Ликовского</w:t>
            </w:r>
          </w:p>
        </w:tc>
        <w:tc>
          <w:tcPr>
            <w:tcW w:w="1606" w:type="pct"/>
            <w:shd w:val="clear" w:color="auto" w:fill="auto"/>
          </w:tcPr>
          <w:p w14:paraId="3B1F7868" w14:textId="77777777" w:rsidR="00665CB6" w:rsidRPr="00B6553A" w:rsidRDefault="00665CB6" w:rsidP="00665CB6">
            <w:pPr>
              <w:pStyle w:val="121"/>
            </w:pPr>
            <w:r w:rsidRPr="00B6553A">
              <w:t>не учтено в Схеме территориального планирования Сланцевского муниципального района</w:t>
            </w:r>
          </w:p>
        </w:tc>
        <w:tc>
          <w:tcPr>
            <w:tcW w:w="1692" w:type="pct"/>
            <w:shd w:val="clear" w:color="auto" w:fill="auto"/>
          </w:tcPr>
          <w:p w14:paraId="415B08F8" w14:textId="77777777" w:rsidR="00665CB6" w:rsidRPr="00B6553A" w:rsidRDefault="00665CB6" w:rsidP="00665CB6">
            <w:pPr>
              <w:pStyle w:val="121"/>
            </w:pPr>
            <w:r w:rsidRPr="00B6553A">
              <w:t>учтено в генеральном плане Старопольского сельского поселения Сланцевского муниципального района</w:t>
            </w:r>
          </w:p>
        </w:tc>
      </w:tr>
      <w:tr w:rsidR="00665CB6" w:rsidRPr="00B6553A" w14:paraId="32533D5B" w14:textId="77777777" w:rsidTr="00665CB6">
        <w:trPr>
          <w:trHeight w:val="20"/>
          <w:jc w:val="center"/>
        </w:trPr>
        <w:tc>
          <w:tcPr>
            <w:tcW w:w="5000" w:type="pct"/>
            <w:gridSpan w:val="4"/>
            <w:shd w:val="clear" w:color="auto" w:fill="auto"/>
          </w:tcPr>
          <w:p w14:paraId="66825DBE" w14:textId="77777777" w:rsidR="00665CB6" w:rsidRPr="00B6553A" w:rsidRDefault="00665CB6" w:rsidP="00665CB6">
            <w:pPr>
              <w:pStyle w:val="121"/>
            </w:pPr>
            <w:r w:rsidRPr="00B6553A">
              <w:t>Планируемые на территории Тихвинского муниципального района</w:t>
            </w:r>
          </w:p>
        </w:tc>
      </w:tr>
      <w:tr w:rsidR="00396F97" w:rsidRPr="00B6553A" w14:paraId="04399A2A" w14:textId="77777777" w:rsidTr="00665CB6">
        <w:trPr>
          <w:trHeight w:val="20"/>
          <w:jc w:val="center"/>
        </w:trPr>
        <w:tc>
          <w:tcPr>
            <w:tcW w:w="689" w:type="pct"/>
            <w:shd w:val="clear" w:color="auto" w:fill="auto"/>
          </w:tcPr>
          <w:p w14:paraId="3E65A526" w14:textId="77777777" w:rsidR="00665CB6" w:rsidRPr="00B6553A" w:rsidRDefault="00665CB6" w:rsidP="00665CB6">
            <w:pPr>
              <w:pStyle w:val="121"/>
            </w:pPr>
            <w:r w:rsidRPr="00B6553A">
              <w:t>16.125.2.001</w:t>
            </w:r>
          </w:p>
        </w:tc>
        <w:tc>
          <w:tcPr>
            <w:tcW w:w="1013" w:type="pct"/>
            <w:shd w:val="clear" w:color="auto" w:fill="auto"/>
          </w:tcPr>
          <w:p w14:paraId="5C7D7B85" w14:textId="77777777" w:rsidR="00665CB6" w:rsidRPr="00B6553A" w:rsidRDefault="00665CB6" w:rsidP="00665CB6">
            <w:pPr>
              <w:pStyle w:val="121"/>
            </w:pPr>
            <w:r w:rsidRPr="00B6553A">
              <w:t>Шугозерский</w:t>
            </w:r>
          </w:p>
        </w:tc>
        <w:tc>
          <w:tcPr>
            <w:tcW w:w="1606" w:type="pct"/>
            <w:shd w:val="clear" w:color="auto" w:fill="auto"/>
          </w:tcPr>
          <w:p w14:paraId="54F8798D" w14:textId="77777777" w:rsidR="00665CB6" w:rsidRPr="00B6553A" w:rsidRDefault="00665CB6" w:rsidP="00665CB6">
            <w:pPr>
              <w:pStyle w:val="121"/>
            </w:pPr>
            <w:r w:rsidRPr="00B6553A">
              <w:t>не учтено в Схеме территориального планирования Тихвинского муниципального района</w:t>
            </w:r>
          </w:p>
        </w:tc>
        <w:tc>
          <w:tcPr>
            <w:tcW w:w="1692" w:type="pct"/>
            <w:shd w:val="clear" w:color="auto" w:fill="auto"/>
          </w:tcPr>
          <w:p w14:paraId="5B5C0710" w14:textId="77777777" w:rsidR="00665CB6" w:rsidRPr="00B6553A" w:rsidRDefault="00665CB6" w:rsidP="00665CB6">
            <w:pPr>
              <w:pStyle w:val="121"/>
            </w:pPr>
            <w:r w:rsidRPr="00B6553A">
              <w:t>генеральный план Борского сельского поселения Тихвинского муниципального района не утвержден;</w:t>
            </w:r>
          </w:p>
          <w:p w14:paraId="7487DFC7" w14:textId="77777777" w:rsidR="00665CB6" w:rsidRPr="00B6553A" w:rsidRDefault="00665CB6" w:rsidP="00665CB6">
            <w:pPr>
              <w:pStyle w:val="121"/>
            </w:pPr>
            <w:r w:rsidRPr="00B6553A">
              <w:t>генеральный план Ганьковского сельского поселения Тихвинского муниципального района не утвержден;</w:t>
            </w:r>
          </w:p>
          <w:p w14:paraId="1BA0D5DF" w14:textId="77777777" w:rsidR="00665CB6" w:rsidRPr="00B6553A" w:rsidRDefault="00665CB6" w:rsidP="00665CB6">
            <w:pPr>
              <w:pStyle w:val="121"/>
            </w:pPr>
            <w:r w:rsidRPr="00B6553A">
              <w:t>генеральный план Шугозерского сельского поселения Тихвинского муниципального района не утвержден</w:t>
            </w:r>
          </w:p>
        </w:tc>
      </w:tr>
      <w:tr w:rsidR="00665CB6" w:rsidRPr="00B6553A" w14:paraId="03473019" w14:textId="77777777" w:rsidTr="00665CB6">
        <w:trPr>
          <w:trHeight w:val="20"/>
          <w:jc w:val="center"/>
        </w:trPr>
        <w:tc>
          <w:tcPr>
            <w:tcW w:w="5000" w:type="pct"/>
            <w:gridSpan w:val="4"/>
            <w:shd w:val="clear" w:color="auto" w:fill="auto"/>
          </w:tcPr>
          <w:p w14:paraId="30DC020B" w14:textId="77777777" w:rsidR="00665CB6" w:rsidRPr="00B6553A" w:rsidRDefault="00665CB6" w:rsidP="00665CB6">
            <w:pPr>
              <w:pStyle w:val="121"/>
            </w:pPr>
            <w:r w:rsidRPr="00B6553A">
              <w:t>Планируемые на территории Тосненского муниципального района</w:t>
            </w:r>
          </w:p>
        </w:tc>
      </w:tr>
      <w:tr w:rsidR="00396F97" w:rsidRPr="00B6553A" w14:paraId="64EE2850" w14:textId="77777777" w:rsidTr="00665CB6">
        <w:trPr>
          <w:trHeight w:val="20"/>
          <w:jc w:val="center"/>
        </w:trPr>
        <w:tc>
          <w:tcPr>
            <w:tcW w:w="689" w:type="pct"/>
            <w:shd w:val="clear" w:color="auto" w:fill="auto"/>
          </w:tcPr>
          <w:p w14:paraId="5D0CE93A" w14:textId="77777777" w:rsidR="00665CB6" w:rsidRPr="00B6553A" w:rsidRDefault="00665CB6" w:rsidP="00665CB6">
            <w:pPr>
              <w:pStyle w:val="121"/>
            </w:pPr>
            <w:r w:rsidRPr="00B6553A">
              <w:t>17.125.2.001</w:t>
            </w:r>
          </w:p>
        </w:tc>
        <w:tc>
          <w:tcPr>
            <w:tcW w:w="1013" w:type="pct"/>
            <w:shd w:val="clear" w:color="auto" w:fill="auto"/>
          </w:tcPr>
          <w:p w14:paraId="535C2E1D" w14:textId="6AD4FAB2" w:rsidR="00665CB6" w:rsidRPr="00B6553A" w:rsidRDefault="00665CB6" w:rsidP="00665CB6">
            <w:pPr>
              <w:pStyle w:val="121"/>
            </w:pPr>
            <w:r w:rsidRPr="00B6553A">
              <w:t xml:space="preserve">Вериговщина </w:t>
            </w:r>
            <w:r w:rsidR="00F25D83" w:rsidRPr="00B6553A">
              <w:t>–</w:t>
            </w:r>
            <w:r w:rsidRPr="00B6553A">
              <w:t xml:space="preserve"> Померанье (кластерного типа, состоит из двух участков), (1) – «Вериговщина», (2) – «Померанье»</w:t>
            </w:r>
          </w:p>
        </w:tc>
        <w:tc>
          <w:tcPr>
            <w:tcW w:w="1606" w:type="pct"/>
            <w:shd w:val="clear" w:color="auto" w:fill="auto"/>
          </w:tcPr>
          <w:p w14:paraId="1261E96D" w14:textId="77777777" w:rsidR="00665CB6" w:rsidRPr="00B6553A" w:rsidRDefault="00665CB6" w:rsidP="00665CB6">
            <w:pPr>
              <w:pStyle w:val="121"/>
            </w:pPr>
            <w:r w:rsidRPr="00B6553A">
              <w:t>учтено в Схеме территориального планирования Тосненского муниципального района</w:t>
            </w:r>
          </w:p>
        </w:tc>
        <w:tc>
          <w:tcPr>
            <w:tcW w:w="1692" w:type="pct"/>
            <w:shd w:val="clear" w:color="auto" w:fill="auto"/>
          </w:tcPr>
          <w:p w14:paraId="5144BABC" w14:textId="77777777" w:rsidR="00665CB6" w:rsidRPr="00B6553A" w:rsidRDefault="00665CB6" w:rsidP="00665CB6">
            <w:pPr>
              <w:pStyle w:val="121"/>
            </w:pPr>
            <w:r w:rsidRPr="00B6553A">
              <w:t>учтено в генеральном плане Любанского городского поселения Тосненского муниципального района;</w:t>
            </w:r>
          </w:p>
          <w:p w14:paraId="54BCAAB8" w14:textId="77777777" w:rsidR="00665CB6" w:rsidRPr="00B6553A" w:rsidRDefault="00665CB6" w:rsidP="00665CB6">
            <w:pPr>
              <w:pStyle w:val="121"/>
            </w:pPr>
            <w:r w:rsidRPr="00B6553A">
              <w:t>учтено в генеральном плане Трубникоборского городского поселения Тосненского муниципального района не в соответствии со Схемой территориального планирования Ленинградской области</w:t>
            </w:r>
          </w:p>
        </w:tc>
      </w:tr>
      <w:tr w:rsidR="00396F97" w:rsidRPr="00B6553A" w14:paraId="58237A1E" w14:textId="77777777" w:rsidTr="00665CB6">
        <w:trPr>
          <w:trHeight w:val="20"/>
          <w:jc w:val="center"/>
        </w:trPr>
        <w:tc>
          <w:tcPr>
            <w:tcW w:w="689" w:type="pct"/>
            <w:shd w:val="clear" w:color="auto" w:fill="auto"/>
          </w:tcPr>
          <w:p w14:paraId="1F8D6C3E" w14:textId="77777777" w:rsidR="00665CB6" w:rsidRPr="00B6553A" w:rsidRDefault="00665CB6" w:rsidP="00665CB6">
            <w:pPr>
              <w:pStyle w:val="121"/>
            </w:pPr>
            <w:r w:rsidRPr="00B6553A">
              <w:t>17.125.2.002</w:t>
            </w:r>
          </w:p>
        </w:tc>
        <w:tc>
          <w:tcPr>
            <w:tcW w:w="1013" w:type="pct"/>
            <w:shd w:val="clear" w:color="auto" w:fill="auto"/>
          </w:tcPr>
          <w:p w14:paraId="0F7E3E93" w14:textId="77777777" w:rsidR="00665CB6" w:rsidRPr="00B6553A" w:rsidRDefault="00665CB6" w:rsidP="00665CB6">
            <w:pPr>
              <w:pStyle w:val="121"/>
            </w:pPr>
            <w:r w:rsidRPr="00B6553A">
              <w:t>Река Тигода</w:t>
            </w:r>
          </w:p>
        </w:tc>
        <w:tc>
          <w:tcPr>
            <w:tcW w:w="1606" w:type="pct"/>
            <w:shd w:val="clear" w:color="auto" w:fill="auto"/>
          </w:tcPr>
          <w:p w14:paraId="79333BC8" w14:textId="77777777" w:rsidR="00665CB6" w:rsidRPr="00B6553A" w:rsidRDefault="00665CB6" w:rsidP="00665CB6">
            <w:pPr>
              <w:pStyle w:val="121"/>
            </w:pPr>
            <w:r w:rsidRPr="00B6553A">
              <w:t>учтено в Схеме территориального планирования Тосненского муниципального района</w:t>
            </w:r>
          </w:p>
        </w:tc>
        <w:tc>
          <w:tcPr>
            <w:tcW w:w="1692" w:type="pct"/>
            <w:shd w:val="clear" w:color="auto" w:fill="auto"/>
          </w:tcPr>
          <w:p w14:paraId="3D895234" w14:textId="77777777" w:rsidR="00665CB6" w:rsidRPr="00B6553A" w:rsidRDefault="00665CB6" w:rsidP="00665CB6">
            <w:pPr>
              <w:pStyle w:val="121"/>
            </w:pPr>
            <w:r w:rsidRPr="00B6553A">
              <w:t>учтено в генеральном плане Любанского городского поселения Тосненского муниципального района</w:t>
            </w:r>
          </w:p>
        </w:tc>
      </w:tr>
      <w:tr w:rsidR="00665CB6" w:rsidRPr="00B6553A" w14:paraId="70BA6C14" w14:textId="77777777" w:rsidTr="00665CB6">
        <w:trPr>
          <w:trHeight w:val="20"/>
          <w:jc w:val="center"/>
        </w:trPr>
        <w:tc>
          <w:tcPr>
            <w:tcW w:w="5000" w:type="pct"/>
            <w:gridSpan w:val="4"/>
            <w:shd w:val="clear" w:color="auto" w:fill="auto"/>
          </w:tcPr>
          <w:p w14:paraId="6410B9F2" w14:textId="77777777" w:rsidR="00665CB6" w:rsidRPr="00B6553A" w:rsidRDefault="00665CB6" w:rsidP="00665CB6">
            <w:pPr>
              <w:pStyle w:val="121"/>
            </w:pPr>
            <w:r w:rsidRPr="00B6553A">
              <w:t>Памятники природы</w:t>
            </w:r>
          </w:p>
        </w:tc>
      </w:tr>
      <w:tr w:rsidR="00665CB6" w:rsidRPr="00B6553A" w14:paraId="032ED275" w14:textId="77777777" w:rsidTr="00665CB6">
        <w:trPr>
          <w:trHeight w:val="20"/>
          <w:jc w:val="center"/>
        </w:trPr>
        <w:tc>
          <w:tcPr>
            <w:tcW w:w="5000" w:type="pct"/>
            <w:gridSpan w:val="4"/>
            <w:shd w:val="clear" w:color="auto" w:fill="auto"/>
          </w:tcPr>
          <w:p w14:paraId="3AD11C13" w14:textId="77777777" w:rsidR="00665CB6" w:rsidRPr="00B6553A" w:rsidRDefault="00665CB6" w:rsidP="00665CB6">
            <w:pPr>
              <w:pStyle w:val="121"/>
            </w:pPr>
            <w:r w:rsidRPr="00B6553A">
              <w:t>Планируемые на территории нескольких муниципальных районов</w:t>
            </w:r>
          </w:p>
        </w:tc>
      </w:tr>
      <w:tr w:rsidR="00396F97" w:rsidRPr="00B6553A" w14:paraId="4C503DB8" w14:textId="77777777" w:rsidTr="00665CB6">
        <w:trPr>
          <w:trHeight w:val="20"/>
          <w:jc w:val="center"/>
        </w:trPr>
        <w:tc>
          <w:tcPr>
            <w:tcW w:w="689" w:type="pct"/>
            <w:vMerge w:val="restart"/>
            <w:shd w:val="clear" w:color="auto" w:fill="auto"/>
          </w:tcPr>
          <w:p w14:paraId="364C85E8" w14:textId="77777777" w:rsidR="00665CB6" w:rsidRPr="00B6553A" w:rsidRDefault="00665CB6" w:rsidP="00665CB6">
            <w:pPr>
              <w:pStyle w:val="121"/>
            </w:pPr>
            <w:r w:rsidRPr="00B6553A">
              <w:t>00.125.2.016</w:t>
            </w:r>
          </w:p>
        </w:tc>
        <w:tc>
          <w:tcPr>
            <w:tcW w:w="1013" w:type="pct"/>
            <w:vMerge w:val="restart"/>
            <w:shd w:val="clear" w:color="auto" w:fill="auto"/>
          </w:tcPr>
          <w:p w14:paraId="30B9DFFD" w14:textId="77777777" w:rsidR="00665CB6" w:rsidRPr="00B6553A" w:rsidRDefault="00665CB6" w:rsidP="00665CB6">
            <w:pPr>
              <w:pStyle w:val="121"/>
            </w:pPr>
            <w:r w:rsidRPr="00B6553A">
              <w:t>Копорский глинт</w:t>
            </w:r>
          </w:p>
        </w:tc>
        <w:tc>
          <w:tcPr>
            <w:tcW w:w="1606" w:type="pct"/>
            <w:shd w:val="clear" w:color="auto" w:fill="auto"/>
          </w:tcPr>
          <w:p w14:paraId="65D2BB0F" w14:textId="77777777" w:rsidR="00665CB6" w:rsidRPr="00B6553A" w:rsidRDefault="00665CB6" w:rsidP="00665CB6">
            <w:pPr>
              <w:pStyle w:val="121"/>
            </w:pPr>
            <w:r w:rsidRPr="00B6553A">
              <w:t>учтено в Схеме территориального планирования Ломоносовского муниципального района</w:t>
            </w:r>
          </w:p>
        </w:tc>
        <w:tc>
          <w:tcPr>
            <w:tcW w:w="1692" w:type="pct"/>
            <w:shd w:val="clear" w:color="auto" w:fill="auto"/>
          </w:tcPr>
          <w:p w14:paraId="605F1998" w14:textId="77777777" w:rsidR="00665CB6" w:rsidRPr="00B6553A" w:rsidRDefault="00665CB6" w:rsidP="00665CB6">
            <w:pPr>
              <w:pStyle w:val="121"/>
            </w:pPr>
            <w:r w:rsidRPr="00B6553A">
              <w:t>учтено в генеральном плане Копорского сельского поселения Ломоносовского муниципального района;</w:t>
            </w:r>
          </w:p>
          <w:p w14:paraId="3B65D2AE" w14:textId="77777777" w:rsidR="00665CB6" w:rsidRPr="00B6553A" w:rsidRDefault="00665CB6" w:rsidP="00665CB6">
            <w:pPr>
              <w:pStyle w:val="121"/>
            </w:pPr>
            <w:r w:rsidRPr="00B6553A">
              <w:t>учтено в генеральном плане Лопухинского сельского поселения Ломоносовского муниципального района не в соответствии со Схемой территориального планирования Ленинградской области</w:t>
            </w:r>
          </w:p>
        </w:tc>
      </w:tr>
      <w:tr w:rsidR="00396F97" w:rsidRPr="00B6553A" w14:paraId="4F6FBAB6" w14:textId="77777777" w:rsidTr="00665CB6">
        <w:trPr>
          <w:trHeight w:val="20"/>
          <w:jc w:val="center"/>
        </w:trPr>
        <w:tc>
          <w:tcPr>
            <w:tcW w:w="689" w:type="pct"/>
            <w:vMerge/>
            <w:shd w:val="clear" w:color="auto" w:fill="auto"/>
          </w:tcPr>
          <w:p w14:paraId="3D5C93E3" w14:textId="77777777" w:rsidR="00665CB6" w:rsidRPr="00B6553A" w:rsidRDefault="00665CB6" w:rsidP="00665CB6">
            <w:pPr>
              <w:pStyle w:val="121"/>
            </w:pPr>
          </w:p>
        </w:tc>
        <w:tc>
          <w:tcPr>
            <w:tcW w:w="1013" w:type="pct"/>
            <w:vMerge/>
            <w:shd w:val="clear" w:color="auto" w:fill="auto"/>
          </w:tcPr>
          <w:p w14:paraId="23A22F5A" w14:textId="77777777" w:rsidR="00665CB6" w:rsidRPr="00B6553A" w:rsidRDefault="00665CB6" w:rsidP="00665CB6">
            <w:pPr>
              <w:pStyle w:val="121"/>
            </w:pPr>
          </w:p>
        </w:tc>
        <w:tc>
          <w:tcPr>
            <w:tcW w:w="1606" w:type="pct"/>
            <w:shd w:val="clear" w:color="auto" w:fill="auto"/>
          </w:tcPr>
          <w:p w14:paraId="1FFF58E7" w14:textId="77777777" w:rsidR="00665CB6" w:rsidRPr="00B6553A" w:rsidRDefault="00665CB6" w:rsidP="00665CB6">
            <w:pPr>
              <w:pStyle w:val="121"/>
            </w:pPr>
            <w:r w:rsidRPr="00B6553A">
              <w:t>не учтено в Схеме территориального планирования Волосовского муниципального района</w:t>
            </w:r>
          </w:p>
        </w:tc>
        <w:tc>
          <w:tcPr>
            <w:tcW w:w="1692" w:type="pct"/>
            <w:shd w:val="clear" w:color="auto" w:fill="auto"/>
          </w:tcPr>
          <w:p w14:paraId="22025B27" w14:textId="77777777" w:rsidR="00665CB6" w:rsidRPr="00B6553A" w:rsidRDefault="00665CB6" w:rsidP="00665CB6">
            <w:pPr>
              <w:pStyle w:val="121"/>
            </w:pPr>
            <w:r w:rsidRPr="00B6553A">
              <w:t>учтено в генеральном плане Бегуницкого сельского поселения Волосовского муниципального района</w:t>
            </w:r>
          </w:p>
        </w:tc>
      </w:tr>
      <w:tr w:rsidR="00665CB6" w:rsidRPr="00B6553A" w14:paraId="1174D2A2" w14:textId="77777777" w:rsidTr="00665CB6">
        <w:trPr>
          <w:trHeight w:val="20"/>
          <w:jc w:val="center"/>
        </w:trPr>
        <w:tc>
          <w:tcPr>
            <w:tcW w:w="5000" w:type="pct"/>
            <w:gridSpan w:val="4"/>
            <w:shd w:val="clear" w:color="auto" w:fill="auto"/>
          </w:tcPr>
          <w:p w14:paraId="0C5AC644" w14:textId="77777777" w:rsidR="00665CB6" w:rsidRPr="00B6553A" w:rsidRDefault="00665CB6" w:rsidP="00665CB6">
            <w:pPr>
              <w:pStyle w:val="121"/>
            </w:pPr>
            <w:r w:rsidRPr="00B6553A">
              <w:t>Планируемые на территории Волосовского муниципального района</w:t>
            </w:r>
          </w:p>
        </w:tc>
      </w:tr>
      <w:tr w:rsidR="00396F97" w:rsidRPr="00B6553A" w14:paraId="0C85E308" w14:textId="77777777" w:rsidTr="00665CB6">
        <w:trPr>
          <w:trHeight w:val="20"/>
          <w:jc w:val="center"/>
        </w:trPr>
        <w:tc>
          <w:tcPr>
            <w:tcW w:w="689" w:type="pct"/>
            <w:shd w:val="clear" w:color="auto" w:fill="auto"/>
          </w:tcPr>
          <w:p w14:paraId="49C13F9B" w14:textId="77777777" w:rsidR="00665CB6" w:rsidRPr="00B6553A" w:rsidRDefault="00665CB6" w:rsidP="00665CB6">
            <w:pPr>
              <w:pStyle w:val="121"/>
            </w:pPr>
            <w:r w:rsidRPr="00B6553A">
              <w:t>02.125.2.003</w:t>
            </w:r>
          </w:p>
        </w:tc>
        <w:tc>
          <w:tcPr>
            <w:tcW w:w="1013" w:type="pct"/>
            <w:shd w:val="clear" w:color="auto" w:fill="auto"/>
          </w:tcPr>
          <w:p w14:paraId="15B20457" w14:textId="77777777" w:rsidR="00665CB6" w:rsidRPr="00B6553A" w:rsidRDefault="00665CB6" w:rsidP="00665CB6">
            <w:pPr>
              <w:pStyle w:val="121"/>
            </w:pPr>
            <w:r w:rsidRPr="00B6553A">
              <w:t>Истоки реки Оредеж в урочище Донцо (расширение границ существующего памятника природы регионального значения)</w:t>
            </w:r>
          </w:p>
        </w:tc>
        <w:tc>
          <w:tcPr>
            <w:tcW w:w="1606" w:type="pct"/>
            <w:shd w:val="clear" w:color="auto" w:fill="auto"/>
          </w:tcPr>
          <w:p w14:paraId="695D27B7" w14:textId="77777777" w:rsidR="00665CB6" w:rsidRPr="00B6553A" w:rsidRDefault="00665CB6" w:rsidP="00665CB6">
            <w:pPr>
              <w:pStyle w:val="121"/>
            </w:pPr>
            <w:r w:rsidRPr="00B6553A">
              <w:t>не учтено в Схеме территориального планирования Волосовского муниципального района</w:t>
            </w:r>
          </w:p>
        </w:tc>
        <w:tc>
          <w:tcPr>
            <w:tcW w:w="1692" w:type="pct"/>
            <w:shd w:val="clear" w:color="auto" w:fill="auto"/>
          </w:tcPr>
          <w:p w14:paraId="35C97478" w14:textId="77777777" w:rsidR="00665CB6" w:rsidRPr="00B6553A" w:rsidRDefault="00665CB6" w:rsidP="00665CB6">
            <w:pPr>
              <w:pStyle w:val="121"/>
            </w:pPr>
            <w:r w:rsidRPr="00B6553A">
              <w:t>не учтено в генеральном плане Калитинского сельского поселения Волосовского муниципального района</w:t>
            </w:r>
          </w:p>
        </w:tc>
      </w:tr>
      <w:tr w:rsidR="00665CB6" w:rsidRPr="00B6553A" w14:paraId="0CBFAAB9" w14:textId="77777777" w:rsidTr="00665CB6">
        <w:trPr>
          <w:trHeight w:val="20"/>
          <w:jc w:val="center"/>
        </w:trPr>
        <w:tc>
          <w:tcPr>
            <w:tcW w:w="5000" w:type="pct"/>
            <w:gridSpan w:val="4"/>
            <w:shd w:val="clear" w:color="auto" w:fill="auto"/>
          </w:tcPr>
          <w:p w14:paraId="07636FAB" w14:textId="77777777" w:rsidR="00665CB6" w:rsidRPr="00B6553A" w:rsidRDefault="00665CB6" w:rsidP="00665CB6">
            <w:pPr>
              <w:pStyle w:val="121"/>
            </w:pPr>
            <w:r w:rsidRPr="00B6553A">
              <w:t>Планируемые на территории Волховского муниципального района</w:t>
            </w:r>
          </w:p>
        </w:tc>
      </w:tr>
      <w:tr w:rsidR="00396F97" w:rsidRPr="00B6553A" w14:paraId="0C17EC82" w14:textId="77777777" w:rsidTr="00665CB6">
        <w:trPr>
          <w:trHeight w:val="20"/>
          <w:jc w:val="center"/>
        </w:trPr>
        <w:tc>
          <w:tcPr>
            <w:tcW w:w="689" w:type="pct"/>
            <w:shd w:val="clear" w:color="auto" w:fill="auto"/>
          </w:tcPr>
          <w:p w14:paraId="30052624" w14:textId="77777777" w:rsidR="00665CB6" w:rsidRPr="00B6553A" w:rsidRDefault="00665CB6" w:rsidP="00665CB6">
            <w:pPr>
              <w:pStyle w:val="121"/>
            </w:pPr>
            <w:r w:rsidRPr="00B6553A">
              <w:t>03.125.2.001</w:t>
            </w:r>
          </w:p>
        </w:tc>
        <w:tc>
          <w:tcPr>
            <w:tcW w:w="1013" w:type="pct"/>
            <w:shd w:val="clear" w:color="auto" w:fill="auto"/>
          </w:tcPr>
          <w:p w14:paraId="50950FFD" w14:textId="77777777" w:rsidR="00665CB6" w:rsidRPr="00B6553A" w:rsidRDefault="00665CB6" w:rsidP="00665CB6">
            <w:pPr>
              <w:pStyle w:val="121"/>
            </w:pPr>
            <w:r w:rsidRPr="00B6553A">
              <w:t>Можжевеловые сообщества мыса Шурягский</w:t>
            </w:r>
          </w:p>
        </w:tc>
        <w:tc>
          <w:tcPr>
            <w:tcW w:w="1606" w:type="pct"/>
            <w:shd w:val="clear" w:color="auto" w:fill="auto"/>
          </w:tcPr>
          <w:p w14:paraId="01933FBF" w14:textId="77777777" w:rsidR="00665CB6" w:rsidRPr="00B6553A" w:rsidRDefault="00665CB6" w:rsidP="00665CB6">
            <w:pPr>
              <w:pStyle w:val="121"/>
            </w:pPr>
            <w:r w:rsidRPr="00B6553A">
              <w:t>не учтено в Схеме территориального планирования Волховского муниципального района</w:t>
            </w:r>
          </w:p>
        </w:tc>
        <w:tc>
          <w:tcPr>
            <w:tcW w:w="1692" w:type="pct"/>
            <w:shd w:val="clear" w:color="auto" w:fill="auto"/>
          </w:tcPr>
          <w:p w14:paraId="090125E8" w14:textId="77777777" w:rsidR="00665CB6" w:rsidRPr="00B6553A" w:rsidRDefault="00665CB6" w:rsidP="00665CB6">
            <w:pPr>
              <w:pStyle w:val="121"/>
            </w:pPr>
            <w:r w:rsidRPr="00B6553A">
              <w:t>не учтено в генеральном плане Потанинского сельского поселения Волховского муниципального района</w:t>
            </w:r>
          </w:p>
        </w:tc>
      </w:tr>
      <w:tr w:rsidR="00665CB6" w:rsidRPr="00B6553A" w14:paraId="79A971DF" w14:textId="77777777" w:rsidTr="00665CB6">
        <w:trPr>
          <w:trHeight w:val="20"/>
          <w:jc w:val="center"/>
        </w:trPr>
        <w:tc>
          <w:tcPr>
            <w:tcW w:w="5000" w:type="pct"/>
            <w:gridSpan w:val="4"/>
            <w:shd w:val="clear" w:color="auto" w:fill="auto"/>
          </w:tcPr>
          <w:p w14:paraId="0CD8F130" w14:textId="77777777" w:rsidR="00665CB6" w:rsidRPr="00B6553A" w:rsidRDefault="00665CB6" w:rsidP="00665CB6">
            <w:pPr>
              <w:pStyle w:val="121"/>
            </w:pPr>
            <w:r w:rsidRPr="00B6553A">
              <w:t>Планируемые на территории Выборгского муниципального района</w:t>
            </w:r>
          </w:p>
        </w:tc>
      </w:tr>
      <w:tr w:rsidR="00396F97" w:rsidRPr="00B6553A" w14:paraId="51A7B32D" w14:textId="77777777" w:rsidTr="00665CB6">
        <w:trPr>
          <w:trHeight w:val="20"/>
          <w:jc w:val="center"/>
        </w:trPr>
        <w:tc>
          <w:tcPr>
            <w:tcW w:w="689" w:type="pct"/>
            <w:shd w:val="clear" w:color="auto" w:fill="auto"/>
          </w:tcPr>
          <w:p w14:paraId="74827FBE" w14:textId="77777777" w:rsidR="00665CB6" w:rsidRPr="00B6553A" w:rsidRDefault="00665CB6" w:rsidP="00665CB6">
            <w:pPr>
              <w:pStyle w:val="121"/>
            </w:pPr>
            <w:r w:rsidRPr="00B6553A">
              <w:t>05.125.2.010</w:t>
            </w:r>
          </w:p>
        </w:tc>
        <w:tc>
          <w:tcPr>
            <w:tcW w:w="1013" w:type="pct"/>
            <w:shd w:val="clear" w:color="auto" w:fill="auto"/>
          </w:tcPr>
          <w:p w14:paraId="4D6B8AB1" w14:textId="77777777" w:rsidR="00665CB6" w:rsidRPr="00B6553A" w:rsidRDefault="00665CB6" w:rsidP="00665CB6">
            <w:pPr>
              <w:pStyle w:val="121"/>
            </w:pPr>
            <w:r w:rsidRPr="00B6553A">
              <w:t>Гранитный массив с пещерами в районе посёлка Красный Сокол</w:t>
            </w:r>
          </w:p>
        </w:tc>
        <w:tc>
          <w:tcPr>
            <w:tcW w:w="1606" w:type="pct"/>
            <w:shd w:val="clear" w:color="auto" w:fill="auto"/>
          </w:tcPr>
          <w:p w14:paraId="31B48D15"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76951DDE" w14:textId="77777777" w:rsidR="00665CB6" w:rsidRPr="00B6553A" w:rsidRDefault="00665CB6" w:rsidP="00665CB6">
            <w:pPr>
              <w:pStyle w:val="121"/>
            </w:pPr>
            <w:r w:rsidRPr="00B6553A">
              <w:t>не учтено в генеральном плане Каменногорского городского поселения Выборгского муниципального района</w:t>
            </w:r>
          </w:p>
        </w:tc>
      </w:tr>
      <w:tr w:rsidR="00396F97" w:rsidRPr="00B6553A" w14:paraId="4D796C80" w14:textId="77777777" w:rsidTr="00665CB6">
        <w:trPr>
          <w:trHeight w:val="20"/>
          <w:jc w:val="center"/>
        </w:trPr>
        <w:tc>
          <w:tcPr>
            <w:tcW w:w="689" w:type="pct"/>
            <w:shd w:val="clear" w:color="auto" w:fill="auto"/>
          </w:tcPr>
          <w:p w14:paraId="2991A3FC" w14:textId="77777777" w:rsidR="00665CB6" w:rsidRPr="00B6553A" w:rsidRDefault="00665CB6" w:rsidP="00665CB6">
            <w:pPr>
              <w:pStyle w:val="121"/>
            </w:pPr>
            <w:r w:rsidRPr="00B6553A">
              <w:t>05.125.2.011</w:t>
            </w:r>
          </w:p>
        </w:tc>
        <w:tc>
          <w:tcPr>
            <w:tcW w:w="1013" w:type="pct"/>
            <w:shd w:val="clear" w:color="auto" w:fill="auto"/>
          </w:tcPr>
          <w:p w14:paraId="534CBDD5" w14:textId="77777777" w:rsidR="00665CB6" w:rsidRPr="00B6553A" w:rsidRDefault="00665CB6" w:rsidP="00665CB6">
            <w:pPr>
              <w:pStyle w:val="121"/>
            </w:pPr>
            <w:r w:rsidRPr="00B6553A">
              <w:t>Ландышевка</w:t>
            </w:r>
          </w:p>
        </w:tc>
        <w:tc>
          <w:tcPr>
            <w:tcW w:w="1606" w:type="pct"/>
            <w:shd w:val="clear" w:color="auto" w:fill="auto"/>
          </w:tcPr>
          <w:p w14:paraId="421B7290" w14:textId="77777777" w:rsidR="00665CB6" w:rsidRPr="00B6553A" w:rsidRDefault="00665CB6" w:rsidP="00665CB6">
            <w:pPr>
              <w:pStyle w:val="121"/>
            </w:pPr>
            <w:r w:rsidRPr="00B6553A">
              <w:t>не учтено в Схеме территориального планирования Выборгского муниципального района</w:t>
            </w:r>
          </w:p>
        </w:tc>
        <w:tc>
          <w:tcPr>
            <w:tcW w:w="1692" w:type="pct"/>
            <w:shd w:val="clear" w:color="auto" w:fill="auto"/>
          </w:tcPr>
          <w:p w14:paraId="3206E484" w14:textId="77777777" w:rsidR="00665CB6" w:rsidRPr="00B6553A" w:rsidRDefault="00665CB6" w:rsidP="00665CB6">
            <w:pPr>
              <w:pStyle w:val="121"/>
            </w:pPr>
            <w:r w:rsidRPr="00B6553A">
              <w:t>учтено в генеральном плане Советского городского поселения Выборгского муниципального района</w:t>
            </w:r>
          </w:p>
        </w:tc>
      </w:tr>
      <w:tr w:rsidR="00396F97" w:rsidRPr="00B6553A" w14:paraId="52C0AD8A" w14:textId="77777777" w:rsidTr="00665CB6">
        <w:trPr>
          <w:trHeight w:val="20"/>
          <w:jc w:val="center"/>
        </w:trPr>
        <w:tc>
          <w:tcPr>
            <w:tcW w:w="689" w:type="pct"/>
            <w:shd w:val="clear" w:color="auto" w:fill="auto"/>
          </w:tcPr>
          <w:p w14:paraId="46444E74" w14:textId="77777777" w:rsidR="00665CB6" w:rsidRPr="00B6553A" w:rsidRDefault="00665CB6" w:rsidP="00665CB6">
            <w:pPr>
              <w:pStyle w:val="121"/>
            </w:pPr>
            <w:r w:rsidRPr="00B6553A">
              <w:t>05.125.2.012</w:t>
            </w:r>
          </w:p>
        </w:tc>
        <w:tc>
          <w:tcPr>
            <w:tcW w:w="1013" w:type="pct"/>
            <w:shd w:val="clear" w:color="auto" w:fill="auto"/>
          </w:tcPr>
          <w:p w14:paraId="45829DD1" w14:textId="77777777" w:rsidR="00665CB6" w:rsidRPr="00B6553A" w:rsidRDefault="00665CB6" w:rsidP="00665CB6">
            <w:pPr>
              <w:pStyle w:val="121"/>
            </w:pPr>
            <w:r w:rsidRPr="00B6553A">
              <w:t>Приморский берег</w:t>
            </w:r>
          </w:p>
        </w:tc>
        <w:tc>
          <w:tcPr>
            <w:tcW w:w="1606" w:type="pct"/>
            <w:shd w:val="clear" w:color="auto" w:fill="auto"/>
          </w:tcPr>
          <w:p w14:paraId="3EED476C" w14:textId="77777777" w:rsidR="00665CB6" w:rsidRPr="00B6553A" w:rsidRDefault="00665CB6" w:rsidP="00665CB6">
            <w:pPr>
              <w:pStyle w:val="121"/>
            </w:pPr>
            <w:r w:rsidRPr="00B6553A">
              <w:t>учтено в Схеме территориального планирования Выборгского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2FD9D4AD" w14:textId="77777777" w:rsidR="00665CB6" w:rsidRPr="00B6553A" w:rsidRDefault="00665CB6" w:rsidP="00665CB6">
            <w:pPr>
              <w:pStyle w:val="121"/>
            </w:pPr>
            <w:r w:rsidRPr="00B6553A">
              <w:t>учтено в генеральном плане Полянского сельского поселения Выборгского муниципального района не в соответствии со Схемой территориального планирования Ленинградской области</w:t>
            </w:r>
          </w:p>
        </w:tc>
      </w:tr>
      <w:tr w:rsidR="00396F97" w:rsidRPr="00B6553A" w14:paraId="7EED2F55" w14:textId="77777777" w:rsidTr="00665CB6">
        <w:trPr>
          <w:trHeight w:val="20"/>
          <w:jc w:val="center"/>
        </w:trPr>
        <w:tc>
          <w:tcPr>
            <w:tcW w:w="689" w:type="pct"/>
            <w:shd w:val="clear" w:color="auto" w:fill="auto"/>
          </w:tcPr>
          <w:p w14:paraId="44CE65EB" w14:textId="77777777" w:rsidR="00665CB6" w:rsidRPr="00B6553A" w:rsidRDefault="00665CB6" w:rsidP="00665CB6">
            <w:pPr>
              <w:pStyle w:val="121"/>
            </w:pPr>
            <w:r w:rsidRPr="00B6553A">
              <w:t>05.125.2.013</w:t>
            </w:r>
          </w:p>
        </w:tc>
        <w:tc>
          <w:tcPr>
            <w:tcW w:w="1013" w:type="pct"/>
            <w:shd w:val="clear" w:color="auto" w:fill="auto"/>
          </w:tcPr>
          <w:p w14:paraId="3D28B998" w14:textId="77777777" w:rsidR="00665CB6" w:rsidRPr="00B6553A" w:rsidRDefault="00665CB6" w:rsidP="00665CB6">
            <w:pPr>
              <w:pStyle w:val="121"/>
            </w:pPr>
            <w:r w:rsidRPr="00B6553A">
              <w:t>Река Величка</w:t>
            </w:r>
          </w:p>
        </w:tc>
        <w:tc>
          <w:tcPr>
            <w:tcW w:w="1606" w:type="pct"/>
            <w:shd w:val="clear" w:color="auto" w:fill="auto"/>
          </w:tcPr>
          <w:p w14:paraId="5E64D229" w14:textId="77777777" w:rsidR="00665CB6" w:rsidRPr="00B6553A" w:rsidRDefault="00665CB6" w:rsidP="00665CB6">
            <w:pPr>
              <w:pStyle w:val="121"/>
            </w:pPr>
            <w:r w:rsidRPr="00B6553A">
              <w:t>учтено в Схеме территориального планирования Выборгского муниципального района</w:t>
            </w:r>
          </w:p>
        </w:tc>
        <w:tc>
          <w:tcPr>
            <w:tcW w:w="1692" w:type="pct"/>
            <w:shd w:val="clear" w:color="auto" w:fill="auto"/>
          </w:tcPr>
          <w:p w14:paraId="5CDF55D8" w14:textId="77777777" w:rsidR="00665CB6" w:rsidRPr="00B6553A" w:rsidRDefault="00665CB6" w:rsidP="00665CB6">
            <w:pPr>
              <w:pStyle w:val="121"/>
            </w:pPr>
            <w:r w:rsidRPr="00B6553A">
              <w:t>учтено в генеральном плане Приморского городского поселения Выборгского муниципального района</w:t>
            </w:r>
          </w:p>
        </w:tc>
      </w:tr>
      <w:tr w:rsidR="00665CB6" w:rsidRPr="00B6553A" w14:paraId="1B7B5AC2" w14:textId="77777777" w:rsidTr="00665CB6">
        <w:trPr>
          <w:trHeight w:val="20"/>
          <w:jc w:val="center"/>
        </w:trPr>
        <w:tc>
          <w:tcPr>
            <w:tcW w:w="5000" w:type="pct"/>
            <w:gridSpan w:val="4"/>
            <w:shd w:val="clear" w:color="auto" w:fill="auto"/>
          </w:tcPr>
          <w:p w14:paraId="6C3DD759" w14:textId="77777777" w:rsidR="00665CB6" w:rsidRPr="00B6553A" w:rsidRDefault="00665CB6" w:rsidP="00665CB6">
            <w:pPr>
              <w:pStyle w:val="121"/>
            </w:pPr>
            <w:r w:rsidRPr="00B6553A">
              <w:t>Планируемые на территории Гатчинского муниципального района</w:t>
            </w:r>
          </w:p>
        </w:tc>
      </w:tr>
      <w:tr w:rsidR="00396F97" w:rsidRPr="00B6553A" w14:paraId="5D55EC77" w14:textId="77777777" w:rsidTr="00665CB6">
        <w:trPr>
          <w:trHeight w:val="20"/>
          <w:jc w:val="center"/>
        </w:trPr>
        <w:tc>
          <w:tcPr>
            <w:tcW w:w="689" w:type="pct"/>
            <w:shd w:val="clear" w:color="auto" w:fill="auto"/>
          </w:tcPr>
          <w:p w14:paraId="66558DD4" w14:textId="77777777" w:rsidR="00665CB6" w:rsidRPr="00B6553A" w:rsidRDefault="00665CB6" w:rsidP="00665CB6">
            <w:pPr>
              <w:pStyle w:val="121"/>
            </w:pPr>
            <w:r w:rsidRPr="00B6553A">
              <w:t>06.125.2.001</w:t>
            </w:r>
          </w:p>
        </w:tc>
        <w:tc>
          <w:tcPr>
            <w:tcW w:w="1013" w:type="pct"/>
            <w:shd w:val="clear" w:color="auto" w:fill="auto"/>
          </w:tcPr>
          <w:p w14:paraId="7B2EF78C" w14:textId="77777777" w:rsidR="00665CB6" w:rsidRPr="00B6553A" w:rsidRDefault="00665CB6" w:rsidP="00665CB6">
            <w:pPr>
              <w:pStyle w:val="121"/>
            </w:pPr>
            <w:r w:rsidRPr="00B6553A">
              <w:t>Гатчинские ключевые болота и известняки (кластерного типа, состоит из четырех участков), (1) – «Болото Корпиково», (2) – «Истоки реки Парица-1», (3) – «Истоки реки Парица-2», (4) – «Пудость (Репузи)»</w:t>
            </w:r>
          </w:p>
        </w:tc>
        <w:tc>
          <w:tcPr>
            <w:tcW w:w="1606" w:type="pct"/>
            <w:shd w:val="clear" w:color="auto" w:fill="auto"/>
          </w:tcPr>
          <w:p w14:paraId="53DBA786" w14:textId="77777777" w:rsidR="00665CB6" w:rsidRPr="00B6553A" w:rsidRDefault="00665CB6" w:rsidP="00665CB6">
            <w:pPr>
              <w:pStyle w:val="121"/>
            </w:pPr>
            <w:r w:rsidRPr="00B6553A">
              <w:t>учтено в Схеме территориального планирования Гатчинского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2CB6AEA6" w14:textId="77777777" w:rsidR="00665CB6" w:rsidRPr="00B6553A" w:rsidRDefault="00665CB6" w:rsidP="00665CB6">
            <w:pPr>
              <w:pStyle w:val="121"/>
            </w:pPr>
            <w:r w:rsidRPr="00B6553A">
              <w:t>учтено в генеральном плане Пудостьского сельского поселения Гатчинского муниципального района не в соответствии со Схемой территориального планирования Ленинградской области;</w:t>
            </w:r>
          </w:p>
          <w:p w14:paraId="7756F084" w14:textId="77777777" w:rsidR="00665CB6" w:rsidRPr="00B6553A" w:rsidRDefault="00665CB6" w:rsidP="00665CB6">
            <w:pPr>
              <w:pStyle w:val="121"/>
            </w:pPr>
            <w:r w:rsidRPr="00B6553A">
              <w:t>учтено в генеральном плане Большеколпанского сельского поселения Гатчинского муниципального района не в соответствии со Схемой территориального планирования Ленинградской области</w:t>
            </w:r>
          </w:p>
        </w:tc>
      </w:tr>
      <w:tr w:rsidR="00396F97" w:rsidRPr="00B6553A" w14:paraId="23B02401" w14:textId="77777777" w:rsidTr="00665CB6">
        <w:trPr>
          <w:trHeight w:val="20"/>
          <w:jc w:val="center"/>
        </w:trPr>
        <w:tc>
          <w:tcPr>
            <w:tcW w:w="689" w:type="pct"/>
            <w:shd w:val="clear" w:color="auto" w:fill="auto"/>
          </w:tcPr>
          <w:p w14:paraId="445D7C74" w14:textId="77777777" w:rsidR="00665CB6" w:rsidRPr="00B6553A" w:rsidRDefault="00665CB6" w:rsidP="00665CB6">
            <w:pPr>
              <w:pStyle w:val="121"/>
            </w:pPr>
            <w:r w:rsidRPr="00B6553A">
              <w:t>06.125.2.002</w:t>
            </w:r>
          </w:p>
        </w:tc>
        <w:tc>
          <w:tcPr>
            <w:tcW w:w="1013" w:type="pct"/>
            <w:shd w:val="clear" w:color="auto" w:fill="auto"/>
          </w:tcPr>
          <w:p w14:paraId="517C4535" w14:textId="77777777" w:rsidR="00665CB6" w:rsidRPr="00B6553A" w:rsidRDefault="00665CB6" w:rsidP="00665CB6">
            <w:pPr>
              <w:pStyle w:val="121"/>
            </w:pPr>
            <w:r w:rsidRPr="00B6553A">
              <w:t>Карташевский ельник</w:t>
            </w:r>
          </w:p>
        </w:tc>
        <w:tc>
          <w:tcPr>
            <w:tcW w:w="1606" w:type="pct"/>
            <w:shd w:val="clear" w:color="auto" w:fill="auto"/>
          </w:tcPr>
          <w:p w14:paraId="2777DEA4" w14:textId="77777777" w:rsidR="00665CB6" w:rsidRPr="00B6553A" w:rsidRDefault="00665CB6" w:rsidP="00665CB6">
            <w:pPr>
              <w:pStyle w:val="121"/>
            </w:pPr>
            <w:r w:rsidRPr="00B6553A">
              <w:t>учтено в Схеме территориального планирования Гатчинского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3CA511FE" w14:textId="77777777" w:rsidR="00665CB6" w:rsidRPr="00B6553A" w:rsidRDefault="00665CB6" w:rsidP="00665CB6">
            <w:pPr>
              <w:pStyle w:val="121"/>
            </w:pPr>
            <w:r w:rsidRPr="00B6553A">
              <w:t>учтено в генеральном плане Кобринского сельского поселения Гатчинского муниципального района</w:t>
            </w:r>
          </w:p>
        </w:tc>
      </w:tr>
      <w:tr w:rsidR="00396F97" w:rsidRPr="00B6553A" w14:paraId="6FC59AC2" w14:textId="77777777" w:rsidTr="00665CB6">
        <w:trPr>
          <w:trHeight w:val="20"/>
          <w:jc w:val="center"/>
        </w:trPr>
        <w:tc>
          <w:tcPr>
            <w:tcW w:w="689" w:type="pct"/>
            <w:shd w:val="clear" w:color="auto" w:fill="auto"/>
          </w:tcPr>
          <w:p w14:paraId="3761EEF7" w14:textId="77777777" w:rsidR="00665CB6" w:rsidRPr="00B6553A" w:rsidRDefault="00665CB6" w:rsidP="00665CB6">
            <w:pPr>
              <w:pStyle w:val="121"/>
            </w:pPr>
            <w:r w:rsidRPr="00B6553A">
              <w:t>06.125.2.003</w:t>
            </w:r>
          </w:p>
        </w:tc>
        <w:tc>
          <w:tcPr>
            <w:tcW w:w="1013" w:type="pct"/>
            <w:shd w:val="clear" w:color="auto" w:fill="auto"/>
          </w:tcPr>
          <w:p w14:paraId="431940D6" w14:textId="77777777" w:rsidR="00665CB6" w:rsidRPr="00B6553A" w:rsidRDefault="00665CB6" w:rsidP="00665CB6">
            <w:pPr>
              <w:pStyle w:val="121"/>
            </w:pPr>
            <w:r w:rsidRPr="00B6553A">
              <w:t>Приоратский парк</w:t>
            </w:r>
          </w:p>
        </w:tc>
        <w:tc>
          <w:tcPr>
            <w:tcW w:w="1606" w:type="pct"/>
            <w:shd w:val="clear" w:color="auto" w:fill="auto"/>
          </w:tcPr>
          <w:p w14:paraId="3AD93A0B" w14:textId="77777777" w:rsidR="00665CB6" w:rsidRPr="00B6553A" w:rsidRDefault="00665CB6" w:rsidP="00665CB6">
            <w:pPr>
              <w:pStyle w:val="121"/>
            </w:pPr>
            <w:r w:rsidRPr="00B6553A">
              <w:t>не учтено в Схеме территориального планирования Гатчинского муниципального района</w:t>
            </w:r>
          </w:p>
        </w:tc>
        <w:tc>
          <w:tcPr>
            <w:tcW w:w="1692" w:type="pct"/>
            <w:shd w:val="clear" w:color="auto" w:fill="auto"/>
          </w:tcPr>
          <w:p w14:paraId="3A948BD7" w14:textId="77777777" w:rsidR="00665CB6" w:rsidRPr="00B6553A" w:rsidRDefault="00665CB6" w:rsidP="00665CB6">
            <w:pPr>
              <w:pStyle w:val="121"/>
            </w:pPr>
            <w:r w:rsidRPr="00B6553A">
              <w:t>учтено в генеральном плане Гатчинского городского поселения Гатчинского муниципального района</w:t>
            </w:r>
          </w:p>
        </w:tc>
      </w:tr>
      <w:tr w:rsidR="00396F97" w:rsidRPr="00B6553A" w14:paraId="73D169FD" w14:textId="77777777" w:rsidTr="00665CB6">
        <w:trPr>
          <w:trHeight w:val="20"/>
          <w:jc w:val="center"/>
        </w:trPr>
        <w:tc>
          <w:tcPr>
            <w:tcW w:w="689" w:type="pct"/>
            <w:shd w:val="clear" w:color="auto" w:fill="auto"/>
          </w:tcPr>
          <w:p w14:paraId="0ACEF4A6" w14:textId="77777777" w:rsidR="00665CB6" w:rsidRPr="00B6553A" w:rsidRDefault="00665CB6" w:rsidP="00665CB6">
            <w:pPr>
              <w:pStyle w:val="121"/>
            </w:pPr>
            <w:r w:rsidRPr="00B6553A">
              <w:t>06.125.2.004</w:t>
            </w:r>
          </w:p>
        </w:tc>
        <w:tc>
          <w:tcPr>
            <w:tcW w:w="1013" w:type="pct"/>
            <w:shd w:val="clear" w:color="auto" w:fill="auto"/>
          </w:tcPr>
          <w:p w14:paraId="408C34A2" w14:textId="77777777" w:rsidR="00665CB6" w:rsidRPr="00B6553A" w:rsidRDefault="00665CB6" w:rsidP="00665CB6">
            <w:pPr>
              <w:pStyle w:val="121"/>
            </w:pPr>
            <w:r w:rsidRPr="00B6553A">
              <w:t>Чудо-поляна</w:t>
            </w:r>
          </w:p>
        </w:tc>
        <w:tc>
          <w:tcPr>
            <w:tcW w:w="1606" w:type="pct"/>
            <w:shd w:val="clear" w:color="auto" w:fill="auto"/>
          </w:tcPr>
          <w:p w14:paraId="5DCC0AC2" w14:textId="77777777" w:rsidR="00665CB6" w:rsidRPr="00B6553A" w:rsidRDefault="00665CB6" w:rsidP="00665CB6">
            <w:pPr>
              <w:pStyle w:val="121"/>
            </w:pPr>
            <w:r w:rsidRPr="00B6553A">
              <w:t>учтено в Схеме территориального планирования Гатчинского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77C5A17F" w14:textId="77777777" w:rsidR="00665CB6" w:rsidRPr="00B6553A" w:rsidRDefault="00665CB6" w:rsidP="00665CB6">
            <w:pPr>
              <w:pStyle w:val="121"/>
            </w:pPr>
            <w:r w:rsidRPr="00B6553A">
              <w:t>учтено в генеральном плане Гатчинского городского поселения Гатчинского муниципального района</w:t>
            </w:r>
          </w:p>
        </w:tc>
      </w:tr>
      <w:tr w:rsidR="00665CB6" w:rsidRPr="00B6553A" w14:paraId="69513EE8" w14:textId="77777777" w:rsidTr="00665CB6">
        <w:trPr>
          <w:trHeight w:val="20"/>
          <w:jc w:val="center"/>
        </w:trPr>
        <w:tc>
          <w:tcPr>
            <w:tcW w:w="5000" w:type="pct"/>
            <w:gridSpan w:val="4"/>
            <w:shd w:val="clear" w:color="auto" w:fill="auto"/>
          </w:tcPr>
          <w:p w14:paraId="43DBFBA2" w14:textId="77777777" w:rsidR="00665CB6" w:rsidRPr="00B6553A" w:rsidRDefault="00665CB6" w:rsidP="00665CB6">
            <w:pPr>
              <w:pStyle w:val="121"/>
            </w:pPr>
            <w:r w:rsidRPr="00B6553A">
              <w:t>Планируемые на территории Кингисеппского муниципального района</w:t>
            </w:r>
          </w:p>
        </w:tc>
      </w:tr>
      <w:tr w:rsidR="00396F97" w:rsidRPr="00B6553A" w14:paraId="37E34F1B" w14:textId="77777777" w:rsidTr="00665CB6">
        <w:trPr>
          <w:trHeight w:val="20"/>
          <w:jc w:val="center"/>
        </w:trPr>
        <w:tc>
          <w:tcPr>
            <w:tcW w:w="689" w:type="pct"/>
            <w:shd w:val="clear" w:color="auto" w:fill="auto"/>
          </w:tcPr>
          <w:p w14:paraId="6CE727F0" w14:textId="77777777" w:rsidR="00665CB6" w:rsidRPr="00B6553A" w:rsidRDefault="00665CB6" w:rsidP="00665CB6">
            <w:pPr>
              <w:pStyle w:val="121"/>
            </w:pPr>
            <w:r w:rsidRPr="00B6553A">
              <w:t>07.125.2.003</w:t>
            </w:r>
          </w:p>
        </w:tc>
        <w:tc>
          <w:tcPr>
            <w:tcW w:w="1013" w:type="pct"/>
            <w:shd w:val="clear" w:color="auto" w:fill="auto"/>
          </w:tcPr>
          <w:p w14:paraId="7AF42456" w14:textId="77777777" w:rsidR="00665CB6" w:rsidRPr="00B6553A" w:rsidRDefault="00665CB6" w:rsidP="00665CB6">
            <w:pPr>
              <w:pStyle w:val="121"/>
            </w:pPr>
            <w:r w:rsidRPr="00B6553A">
              <w:t>Каньон реки Сума</w:t>
            </w:r>
          </w:p>
        </w:tc>
        <w:tc>
          <w:tcPr>
            <w:tcW w:w="1606" w:type="pct"/>
            <w:shd w:val="clear" w:color="auto" w:fill="auto"/>
          </w:tcPr>
          <w:p w14:paraId="0322E4B7" w14:textId="77777777" w:rsidR="00665CB6" w:rsidRPr="00B6553A" w:rsidRDefault="00665CB6" w:rsidP="00665CB6">
            <w:pPr>
              <w:pStyle w:val="121"/>
            </w:pPr>
            <w:r w:rsidRPr="00B6553A">
              <w:t>не учтено в Схеме территориального планирования Кингисеппского муниципального района</w:t>
            </w:r>
          </w:p>
        </w:tc>
        <w:tc>
          <w:tcPr>
            <w:tcW w:w="1692" w:type="pct"/>
            <w:shd w:val="clear" w:color="auto" w:fill="auto"/>
          </w:tcPr>
          <w:p w14:paraId="6CAD027D" w14:textId="77777777" w:rsidR="00665CB6" w:rsidRPr="00B6553A" w:rsidRDefault="00665CB6" w:rsidP="00665CB6">
            <w:pPr>
              <w:pStyle w:val="121"/>
            </w:pPr>
            <w:r w:rsidRPr="00B6553A">
              <w:t>учтено в генеральном плане Котельского сельского поселения Кингисеппского муниципального района;</w:t>
            </w:r>
          </w:p>
          <w:p w14:paraId="44457697" w14:textId="77777777" w:rsidR="00665CB6" w:rsidRPr="00B6553A" w:rsidRDefault="00665CB6" w:rsidP="00665CB6">
            <w:pPr>
              <w:pStyle w:val="121"/>
            </w:pPr>
            <w:r w:rsidRPr="00B6553A">
              <w:t>учтено в генеральном плане Фалилеевского сельского поселения Кингисеппского муниципального района</w:t>
            </w:r>
          </w:p>
        </w:tc>
      </w:tr>
      <w:tr w:rsidR="00396F97" w:rsidRPr="00B6553A" w14:paraId="57D255C5" w14:textId="77777777" w:rsidTr="00665CB6">
        <w:trPr>
          <w:trHeight w:val="20"/>
          <w:jc w:val="center"/>
        </w:trPr>
        <w:tc>
          <w:tcPr>
            <w:tcW w:w="689" w:type="pct"/>
            <w:shd w:val="clear" w:color="auto" w:fill="auto"/>
          </w:tcPr>
          <w:p w14:paraId="265E86E4" w14:textId="77777777" w:rsidR="00665CB6" w:rsidRPr="00B6553A" w:rsidRDefault="00665CB6" w:rsidP="00665CB6">
            <w:pPr>
              <w:pStyle w:val="121"/>
            </w:pPr>
            <w:r w:rsidRPr="00B6553A">
              <w:t>07.125.2.004</w:t>
            </w:r>
          </w:p>
        </w:tc>
        <w:tc>
          <w:tcPr>
            <w:tcW w:w="1013" w:type="pct"/>
            <w:shd w:val="clear" w:color="auto" w:fill="auto"/>
          </w:tcPr>
          <w:p w14:paraId="1369A8A1" w14:textId="77777777" w:rsidR="00665CB6" w:rsidRPr="00B6553A" w:rsidRDefault="00665CB6" w:rsidP="00665CB6">
            <w:pPr>
              <w:pStyle w:val="121"/>
            </w:pPr>
            <w:r w:rsidRPr="00B6553A">
              <w:t>Лисьи горы</w:t>
            </w:r>
          </w:p>
        </w:tc>
        <w:tc>
          <w:tcPr>
            <w:tcW w:w="1606" w:type="pct"/>
            <w:shd w:val="clear" w:color="auto" w:fill="auto"/>
          </w:tcPr>
          <w:p w14:paraId="5776ED1F" w14:textId="77777777" w:rsidR="00665CB6" w:rsidRPr="00B6553A" w:rsidRDefault="00665CB6" w:rsidP="00665CB6">
            <w:pPr>
              <w:pStyle w:val="121"/>
            </w:pPr>
            <w:r w:rsidRPr="00B6553A">
              <w:t>не учтено в Схеме территориального планирования Кингисеппского муниципального района</w:t>
            </w:r>
          </w:p>
        </w:tc>
        <w:tc>
          <w:tcPr>
            <w:tcW w:w="1692" w:type="pct"/>
            <w:shd w:val="clear" w:color="auto" w:fill="auto"/>
          </w:tcPr>
          <w:p w14:paraId="0873A6CA" w14:textId="77777777" w:rsidR="00665CB6" w:rsidRPr="00B6553A" w:rsidRDefault="00665CB6" w:rsidP="00665CB6">
            <w:pPr>
              <w:pStyle w:val="121"/>
            </w:pPr>
            <w:r w:rsidRPr="00B6553A">
              <w:t>учтено в генеральном плане Большелуцкого сельского поселения Кингисеппского муниципального района</w:t>
            </w:r>
          </w:p>
        </w:tc>
      </w:tr>
      <w:tr w:rsidR="00396F97" w:rsidRPr="00B6553A" w14:paraId="641A00ED" w14:textId="77777777" w:rsidTr="00665CB6">
        <w:trPr>
          <w:trHeight w:val="20"/>
          <w:jc w:val="center"/>
        </w:trPr>
        <w:tc>
          <w:tcPr>
            <w:tcW w:w="689" w:type="pct"/>
            <w:shd w:val="clear" w:color="auto" w:fill="auto"/>
          </w:tcPr>
          <w:p w14:paraId="3B313DDC" w14:textId="77777777" w:rsidR="00665CB6" w:rsidRPr="00B6553A" w:rsidRDefault="00665CB6" w:rsidP="00665CB6">
            <w:pPr>
              <w:pStyle w:val="121"/>
            </w:pPr>
            <w:r w:rsidRPr="00B6553A">
              <w:t>07.125.2.005</w:t>
            </w:r>
          </w:p>
        </w:tc>
        <w:tc>
          <w:tcPr>
            <w:tcW w:w="1013" w:type="pct"/>
            <w:shd w:val="clear" w:color="auto" w:fill="auto"/>
          </w:tcPr>
          <w:p w14:paraId="6B1EEBD9" w14:textId="77777777" w:rsidR="00665CB6" w:rsidRPr="00B6553A" w:rsidRDefault="00665CB6" w:rsidP="00665CB6">
            <w:pPr>
              <w:pStyle w:val="121"/>
            </w:pPr>
            <w:r w:rsidRPr="00B6553A">
              <w:t>Парк в деревне Великино</w:t>
            </w:r>
          </w:p>
        </w:tc>
        <w:tc>
          <w:tcPr>
            <w:tcW w:w="1606" w:type="pct"/>
            <w:shd w:val="clear" w:color="auto" w:fill="auto"/>
          </w:tcPr>
          <w:p w14:paraId="1C4AD640" w14:textId="77777777" w:rsidR="00665CB6" w:rsidRPr="00B6553A" w:rsidRDefault="00665CB6" w:rsidP="00665CB6">
            <w:pPr>
              <w:pStyle w:val="121"/>
            </w:pPr>
            <w:r w:rsidRPr="00B6553A">
              <w:t>не учтено в Схеме территориального планирования Кингисеппского муниципального района</w:t>
            </w:r>
          </w:p>
        </w:tc>
        <w:tc>
          <w:tcPr>
            <w:tcW w:w="1692" w:type="pct"/>
            <w:shd w:val="clear" w:color="auto" w:fill="auto"/>
          </w:tcPr>
          <w:p w14:paraId="7E0A16CF" w14:textId="77777777" w:rsidR="00665CB6" w:rsidRPr="00B6553A" w:rsidRDefault="00665CB6" w:rsidP="00665CB6">
            <w:pPr>
              <w:pStyle w:val="121"/>
            </w:pPr>
            <w:r w:rsidRPr="00B6553A">
              <w:t>учтено в генеральном плане Котельского сельского поселения Кингисеппского муниципального района</w:t>
            </w:r>
          </w:p>
        </w:tc>
      </w:tr>
      <w:tr w:rsidR="00396F97" w:rsidRPr="00B6553A" w14:paraId="5308AE0E" w14:textId="77777777" w:rsidTr="00665CB6">
        <w:trPr>
          <w:trHeight w:val="20"/>
          <w:jc w:val="center"/>
        </w:trPr>
        <w:tc>
          <w:tcPr>
            <w:tcW w:w="689" w:type="pct"/>
            <w:shd w:val="clear" w:color="auto" w:fill="auto"/>
          </w:tcPr>
          <w:p w14:paraId="54A27C82" w14:textId="77777777" w:rsidR="00665CB6" w:rsidRPr="00B6553A" w:rsidRDefault="00665CB6" w:rsidP="00665CB6">
            <w:pPr>
              <w:pStyle w:val="121"/>
            </w:pPr>
            <w:r w:rsidRPr="00B6553A">
              <w:t>07.125.2.006</w:t>
            </w:r>
          </w:p>
        </w:tc>
        <w:tc>
          <w:tcPr>
            <w:tcW w:w="1013" w:type="pct"/>
            <w:shd w:val="clear" w:color="auto" w:fill="auto"/>
          </w:tcPr>
          <w:p w14:paraId="788F5D17" w14:textId="77777777" w:rsidR="00665CB6" w:rsidRPr="00B6553A" w:rsidRDefault="00665CB6" w:rsidP="00665CB6">
            <w:pPr>
              <w:pStyle w:val="121"/>
            </w:pPr>
            <w:r w:rsidRPr="00B6553A">
              <w:t>Парк в посёлке Котлы</w:t>
            </w:r>
          </w:p>
        </w:tc>
        <w:tc>
          <w:tcPr>
            <w:tcW w:w="1606" w:type="pct"/>
            <w:shd w:val="clear" w:color="auto" w:fill="auto"/>
          </w:tcPr>
          <w:p w14:paraId="2EF341B4" w14:textId="77777777" w:rsidR="00665CB6" w:rsidRPr="00B6553A" w:rsidRDefault="00665CB6" w:rsidP="00665CB6">
            <w:pPr>
              <w:pStyle w:val="121"/>
            </w:pPr>
            <w:r w:rsidRPr="00B6553A">
              <w:t>не учтено в Схеме территориального планирования Кингисеппского муниципального района</w:t>
            </w:r>
          </w:p>
        </w:tc>
        <w:tc>
          <w:tcPr>
            <w:tcW w:w="1692" w:type="pct"/>
            <w:shd w:val="clear" w:color="auto" w:fill="auto"/>
          </w:tcPr>
          <w:p w14:paraId="452C6417" w14:textId="77777777" w:rsidR="00665CB6" w:rsidRPr="00B6553A" w:rsidRDefault="00665CB6" w:rsidP="00665CB6">
            <w:pPr>
              <w:pStyle w:val="121"/>
            </w:pPr>
            <w:r w:rsidRPr="00B6553A">
              <w:t>учтено в генеральном плане Котельского сельского поселения Кингисеппского муниципального района</w:t>
            </w:r>
          </w:p>
        </w:tc>
      </w:tr>
      <w:tr w:rsidR="00665CB6" w:rsidRPr="00B6553A" w14:paraId="160FC3E8" w14:textId="77777777" w:rsidTr="00665CB6">
        <w:trPr>
          <w:trHeight w:val="20"/>
          <w:jc w:val="center"/>
        </w:trPr>
        <w:tc>
          <w:tcPr>
            <w:tcW w:w="5000" w:type="pct"/>
            <w:gridSpan w:val="4"/>
            <w:shd w:val="clear" w:color="auto" w:fill="auto"/>
          </w:tcPr>
          <w:p w14:paraId="0F0A37EA" w14:textId="77777777" w:rsidR="00665CB6" w:rsidRPr="00B6553A" w:rsidRDefault="00665CB6" w:rsidP="00665CB6">
            <w:pPr>
              <w:pStyle w:val="121"/>
            </w:pPr>
            <w:r w:rsidRPr="00B6553A">
              <w:t>Планируемые на территории Киришского муниципального района</w:t>
            </w:r>
          </w:p>
        </w:tc>
      </w:tr>
      <w:tr w:rsidR="00396F97" w:rsidRPr="00B6553A" w14:paraId="2C6B963B" w14:textId="77777777" w:rsidTr="00665CB6">
        <w:trPr>
          <w:trHeight w:val="20"/>
          <w:jc w:val="center"/>
        </w:trPr>
        <w:tc>
          <w:tcPr>
            <w:tcW w:w="689" w:type="pct"/>
            <w:shd w:val="clear" w:color="auto" w:fill="auto"/>
          </w:tcPr>
          <w:p w14:paraId="75DB6216" w14:textId="77777777" w:rsidR="00665CB6" w:rsidRPr="00B6553A" w:rsidRDefault="00665CB6" w:rsidP="00665CB6">
            <w:pPr>
              <w:pStyle w:val="121"/>
            </w:pPr>
            <w:r w:rsidRPr="00B6553A">
              <w:t>08.125.2.001</w:t>
            </w:r>
          </w:p>
        </w:tc>
        <w:tc>
          <w:tcPr>
            <w:tcW w:w="1013" w:type="pct"/>
            <w:shd w:val="clear" w:color="auto" w:fill="auto"/>
          </w:tcPr>
          <w:p w14:paraId="7C4ED8C7" w14:textId="77777777" w:rsidR="00665CB6" w:rsidRPr="00B6553A" w:rsidRDefault="00665CB6" w:rsidP="00665CB6">
            <w:pPr>
              <w:pStyle w:val="121"/>
            </w:pPr>
            <w:r w:rsidRPr="00B6553A">
              <w:t>Низовья реки Тигодa</w:t>
            </w:r>
          </w:p>
        </w:tc>
        <w:tc>
          <w:tcPr>
            <w:tcW w:w="1606" w:type="pct"/>
            <w:shd w:val="clear" w:color="auto" w:fill="auto"/>
          </w:tcPr>
          <w:p w14:paraId="77DF54FB" w14:textId="77777777" w:rsidR="00665CB6" w:rsidRPr="00B6553A" w:rsidRDefault="00665CB6" w:rsidP="00665CB6">
            <w:pPr>
              <w:pStyle w:val="121"/>
            </w:pPr>
            <w:r w:rsidRPr="00B6553A">
              <w:t>не учтено в Схеме территориального планирования Киришского муниципального района</w:t>
            </w:r>
          </w:p>
        </w:tc>
        <w:tc>
          <w:tcPr>
            <w:tcW w:w="1692" w:type="pct"/>
            <w:shd w:val="clear" w:color="auto" w:fill="auto"/>
          </w:tcPr>
          <w:p w14:paraId="4DCC29C7" w14:textId="77777777" w:rsidR="00665CB6" w:rsidRPr="00B6553A" w:rsidRDefault="00665CB6" w:rsidP="00665CB6">
            <w:pPr>
              <w:pStyle w:val="121"/>
            </w:pPr>
            <w:r w:rsidRPr="00B6553A">
              <w:t>учтено в генеральном плане Кусинского сельского поселения Киришского муниципального района</w:t>
            </w:r>
          </w:p>
        </w:tc>
      </w:tr>
      <w:tr w:rsidR="00396F97" w:rsidRPr="00B6553A" w14:paraId="7DCC0F1E" w14:textId="77777777" w:rsidTr="00665CB6">
        <w:trPr>
          <w:trHeight w:val="20"/>
          <w:jc w:val="center"/>
        </w:trPr>
        <w:tc>
          <w:tcPr>
            <w:tcW w:w="689" w:type="pct"/>
            <w:shd w:val="clear" w:color="auto" w:fill="auto"/>
          </w:tcPr>
          <w:p w14:paraId="366F0E3B" w14:textId="77777777" w:rsidR="00665CB6" w:rsidRPr="00B6553A" w:rsidRDefault="00665CB6" w:rsidP="00665CB6">
            <w:pPr>
              <w:pStyle w:val="121"/>
            </w:pPr>
            <w:r w:rsidRPr="00B6553A">
              <w:t>08.125.2.002</w:t>
            </w:r>
          </w:p>
        </w:tc>
        <w:tc>
          <w:tcPr>
            <w:tcW w:w="1013" w:type="pct"/>
            <w:shd w:val="clear" w:color="auto" w:fill="auto"/>
          </w:tcPr>
          <w:p w14:paraId="5D81BB22" w14:textId="77777777" w:rsidR="00665CB6" w:rsidRPr="00B6553A" w:rsidRDefault="00665CB6" w:rsidP="00665CB6">
            <w:pPr>
              <w:pStyle w:val="121"/>
            </w:pPr>
            <w:r w:rsidRPr="00B6553A">
              <w:t>Болотный массив Гладкий Мох и долина реки Шарья</w:t>
            </w:r>
          </w:p>
        </w:tc>
        <w:tc>
          <w:tcPr>
            <w:tcW w:w="1606" w:type="pct"/>
            <w:shd w:val="clear" w:color="auto" w:fill="auto"/>
          </w:tcPr>
          <w:p w14:paraId="54F4EF0D" w14:textId="77777777" w:rsidR="00665CB6" w:rsidRPr="00B6553A" w:rsidRDefault="00665CB6" w:rsidP="00665CB6">
            <w:pPr>
              <w:pStyle w:val="121"/>
            </w:pPr>
            <w:r w:rsidRPr="00B6553A">
              <w:t>учтено в Схеме территориального планирования Киришского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5383AE8C" w14:textId="77777777" w:rsidR="00665CB6" w:rsidRPr="00B6553A" w:rsidRDefault="00665CB6" w:rsidP="00665CB6">
            <w:pPr>
              <w:pStyle w:val="121"/>
            </w:pPr>
            <w:r w:rsidRPr="00B6553A">
              <w:t>учтено в генеральном плане Будогощского городского поселения Киришского муниципального района</w:t>
            </w:r>
          </w:p>
        </w:tc>
      </w:tr>
      <w:tr w:rsidR="00396F97" w:rsidRPr="00B6553A" w14:paraId="16A50C68" w14:textId="77777777" w:rsidTr="00665CB6">
        <w:trPr>
          <w:trHeight w:val="20"/>
          <w:jc w:val="center"/>
        </w:trPr>
        <w:tc>
          <w:tcPr>
            <w:tcW w:w="689" w:type="pct"/>
            <w:shd w:val="clear" w:color="auto" w:fill="auto"/>
          </w:tcPr>
          <w:p w14:paraId="186CDF12" w14:textId="77777777" w:rsidR="00665CB6" w:rsidRPr="00B6553A" w:rsidRDefault="00665CB6" w:rsidP="00665CB6">
            <w:pPr>
              <w:pStyle w:val="121"/>
            </w:pPr>
            <w:r w:rsidRPr="00B6553A">
              <w:t>08.125.2.003</w:t>
            </w:r>
          </w:p>
        </w:tc>
        <w:tc>
          <w:tcPr>
            <w:tcW w:w="1013" w:type="pct"/>
            <w:shd w:val="clear" w:color="auto" w:fill="auto"/>
          </w:tcPr>
          <w:p w14:paraId="23B6820B" w14:textId="77777777" w:rsidR="00665CB6" w:rsidRPr="00B6553A" w:rsidRDefault="00665CB6" w:rsidP="00665CB6">
            <w:pPr>
              <w:pStyle w:val="121"/>
            </w:pPr>
            <w:r w:rsidRPr="00B6553A">
              <w:t>Низинное болото к западу от деревни Березняк</w:t>
            </w:r>
          </w:p>
        </w:tc>
        <w:tc>
          <w:tcPr>
            <w:tcW w:w="1606" w:type="pct"/>
            <w:shd w:val="clear" w:color="auto" w:fill="auto"/>
          </w:tcPr>
          <w:p w14:paraId="2BA7A4EF" w14:textId="77777777" w:rsidR="00665CB6" w:rsidRPr="00B6553A" w:rsidRDefault="00665CB6" w:rsidP="00665CB6">
            <w:pPr>
              <w:pStyle w:val="121"/>
            </w:pPr>
            <w:r w:rsidRPr="00B6553A">
              <w:t>учтено в Схеме территориального планирования Киришского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596F1C7F" w14:textId="77777777" w:rsidR="00665CB6" w:rsidRPr="00B6553A" w:rsidRDefault="00665CB6" w:rsidP="00665CB6">
            <w:pPr>
              <w:pStyle w:val="121"/>
            </w:pPr>
            <w:r w:rsidRPr="00B6553A">
              <w:t>учтено в генеральном плане Пчевжинского сельского поселения Киришского муниципального района</w:t>
            </w:r>
          </w:p>
        </w:tc>
      </w:tr>
      <w:tr w:rsidR="00396F97" w:rsidRPr="00B6553A" w14:paraId="13F6006B" w14:textId="77777777" w:rsidTr="00665CB6">
        <w:trPr>
          <w:trHeight w:val="20"/>
          <w:jc w:val="center"/>
        </w:trPr>
        <w:tc>
          <w:tcPr>
            <w:tcW w:w="689" w:type="pct"/>
            <w:shd w:val="clear" w:color="auto" w:fill="auto"/>
          </w:tcPr>
          <w:p w14:paraId="54D9A435" w14:textId="77777777" w:rsidR="00665CB6" w:rsidRPr="00B6553A" w:rsidRDefault="00665CB6" w:rsidP="00665CB6">
            <w:pPr>
              <w:pStyle w:val="121"/>
            </w:pPr>
            <w:r w:rsidRPr="00B6553A">
              <w:t>08.125.2.004</w:t>
            </w:r>
          </w:p>
        </w:tc>
        <w:tc>
          <w:tcPr>
            <w:tcW w:w="1013" w:type="pct"/>
            <w:shd w:val="clear" w:color="auto" w:fill="auto"/>
          </w:tcPr>
          <w:p w14:paraId="3C7D6876" w14:textId="77777777" w:rsidR="00665CB6" w:rsidRPr="00B6553A" w:rsidRDefault="00665CB6" w:rsidP="00665CB6">
            <w:pPr>
              <w:pStyle w:val="121"/>
            </w:pPr>
            <w:r w:rsidRPr="00B6553A">
              <w:t>Озеро Казьян</w:t>
            </w:r>
          </w:p>
        </w:tc>
        <w:tc>
          <w:tcPr>
            <w:tcW w:w="1606" w:type="pct"/>
            <w:shd w:val="clear" w:color="auto" w:fill="auto"/>
          </w:tcPr>
          <w:p w14:paraId="321D3D3A" w14:textId="77777777" w:rsidR="00665CB6" w:rsidRPr="00B6553A" w:rsidRDefault="00665CB6" w:rsidP="00665CB6">
            <w:pPr>
              <w:pStyle w:val="121"/>
            </w:pPr>
            <w:r w:rsidRPr="00B6553A">
              <w:t>учтено в Схеме территориального планирования Киришского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26C2A30D" w14:textId="77777777" w:rsidR="00665CB6" w:rsidRPr="00B6553A" w:rsidRDefault="00665CB6" w:rsidP="00665CB6">
            <w:pPr>
              <w:pStyle w:val="121"/>
            </w:pPr>
            <w:r w:rsidRPr="00B6553A">
              <w:t>учтено в генеральном плане Будогощского городского поселения Киришского муниципального района</w:t>
            </w:r>
          </w:p>
        </w:tc>
      </w:tr>
      <w:tr w:rsidR="00396F97" w:rsidRPr="00B6553A" w14:paraId="1DD40740" w14:textId="77777777" w:rsidTr="00665CB6">
        <w:trPr>
          <w:trHeight w:val="20"/>
          <w:jc w:val="center"/>
        </w:trPr>
        <w:tc>
          <w:tcPr>
            <w:tcW w:w="689" w:type="pct"/>
            <w:shd w:val="clear" w:color="auto" w:fill="auto"/>
          </w:tcPr>
          <w:p w14:paraId="5F7AC26A" w14:textId="77777777" w:rsidR="00665CB6" w:rsidRPr="00B6553A" w:rsidRDefault="00665CB6" w:rsidP="00665CB6">
            <w:pPr>
              <w:pStyle w:val="121"/>
            </w:pPr>
            <w:r w:rsidRPr="00B6553A">
              <w:t>08.125.2.005</w:t>
            </w:r>
          </w:p>
        </w:tc>
        <w:tc>
          <w:tcPr>
            <w:tcW w:w="1013" w:type="pct"/>
            <w:shd w:val="clear" w:color="auto" w:fill="auto"/>
          </w:tcPr>
          <w:p w14:paraId="03814988" w14:textId="77777777" w:rsidR="00665CB6" w:rsidRPr="00B6553A" w:rsidRDefault="00665CB6" w:rsidP="00665CB6">
            <w:pPr>
              <w:pStyle w:val="121"/>
            </w:pPr>
            <w:r w:rsidRPr="00B6553A">
              <w:t>Пожупинское озеро с прилегающими суходолами</w:t>
            </w:r>
          </w:p>
        </w:tc>
        <w:tc>
          <w:tcPr>
            <w:tcW w:w="1606" w:type="pct"/>
            <w:shd w:val="clear" w:color="auto" w:fill="auto"/>
          </w:tcPr>
          <w:p w14:paraId="11EEA4E6" w14:textId="77777777" w:rsidR="00665CB6" w:rsidRPr="00B6553A" w:rsidRDefault="00665CB6" w:rsidP="00665CB6">
            <w:pPr>
              <w:pStyle w:val="121"/>
            </w:pPr>
            <w:r w:rsidRPr="00B6553A">
              <w:t>учтено в Схеме территориального планирования Киришского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0B38D1C4" w14:textId="77777777" w:rsidR="00665CB6" w:rsidRPr="00B6553A" w:rsidRDefault="00665CB6" w:rsidP="00665CB6">
            <w:pPr>
              <w:pStyle w:val="121"/>
            </w:pPr>
            <w:r w:rsidRPr="00B6553A">
              <w:t>учтено в генеральном плане Будогощского городского поселения Киришского муниципального района</w:t>
            </w:r>
          </w:p>
        </w:tc>
      </w:tr>
      <w:tr w:rsidR="00396F97" w:rsidRPr="00B6553A" w14:paraId="502099BB" w14:textId="77777777" w:rsidTr="00665CB6">
        <w:trPr>
          <w:trHeight w:val="20"/>
          <w:jc w:val="center"/>
        </w:trPr>
        <w:tc>
          <w:tcPr>
            <w:tcW w:w="689" w:type="pct"/>
            <w:shd w:val="clear" w:color="auto" w:fill="auto"/>
          </w:tcPr>
          <w:p w14:paraId="6A26DAD2" w14:textId="77777777" w:rsidR="00665CB6" w:rsidRPr="00B6553A" w:rsidRDefault="00665CB6" w:rsidP="00665CB6">
            <w:pPr>
              <w:pStyle w:val="121"/>
            </w:pPr>
            <w:r w:rsidRPr="00B6553A">
              <w:t>08.125.2.006</w:t>
            </w:r>
          </w:p>
        </w:tc>
        <w:tc>
          <w:tcPr>
            <w:tcW w:w="1013" w:type="pct"/>
            <w:shd w:val="clear" w:color="auto" w:fill="auto"/>
          </w:tcPr>
          <w:p w14:paraId="6FA58972" w14:textId="77777777" w:rsidR="00665CB6" w:rsidRPr="00B6553A" w:rsidRDefault="00665CB6" w:rsidP="00665CB6">
            <w:pPr>
              <w:pStyle w:val="121"/>
            </w:pPr>
            <w:r w:rsidRPr="00B6553A">
              <w:t>Сосновые леса на камах в окрестностях городского посёлка Будогощь</w:t>
            </w:r>
          </w:p>
        </w:tc>
        <w:tc>
          <w:tcPr>
            <w:tcW w:w="1606" w:type="pct"/>
            <w:shd w:val="clear" w:color="auto" w:fill="auto"/>
          </w:tcPr>
          <w:p w14:paraId="3C96CE7B" w14:textId="77777777" w:rsidR="00665CB6" w:rsidRPr="00B6553A" w:rsidRDefault="00665CB6" w:rsidP="00665CB6">
            <w:pPr>
              <w:pStyle w:val="121"/>
            </w:pPr>
            <w:r w:rsidRPr="00B6553A">
              <w:t>учтено в Схеме территориального планирования Киришского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007C061A" w14:textId="77777777" w:rsidR="00665CB6" w:rsidRPr="00B6553A" w:rsidRDefault="00665CB6" w:rsidP="00665CB6">
            <w:pPr>
              <w:pStyle w:val="121"/>
            </w:pPr>
            <w:r w:rsidRPr="00B6553A">
              <w:t>учтено в генеральном плане Будогощского городского поселения Киришского муниципального района;</w:t>
            </w:r>
          </w:p>
          <w:p w14:paraId="3102B683" w14:textId="77777777" w:rsidR="00665CB6" w:rsidRPr="00B6553A" w:rsidRDefault="00665CB6" w:rsidP="00665CB6">
            <w:pPr>
              <w:pStyle w:val="121"/>
            </w:pPr>
            <w:r w:rsidRPr="00B6553A">
              <w:t>учтено в генеральном плане Пчевжинского сельского поселения Киришского муниципального района</w:t>
            </w:r>
          </w:p>
        </w:tc>
      </w:tr>
      <w:tr w:rsidR="00396F97" w:rsidRPr="00B6553A" w14:paraId="0C5ECE82" w14:textId="77777777" w:rsidTr="00665CB6">
        <w:trPr>
          <w:trHeight w:val="20"/>
          <w:jc w:val="center"/>
        </w:trPr>
        <w:tc>
          <w:tcPr>
            <w:tcW w:w="689" w:type="pct"/>
            <w:shd w:val="clear" w:color="auto" w:fill="auto"/>
          </w:tcPr>
          <w:p w14:paraId="0DB66D9F" w14:textId="77777777" w:rsidR="00665CB6" w:rsidRPr="00B6553A" w:rsidRDefault="00665CB6" w:rsidP="00665CB6">
            <w:pPr>
              <w:pStyle w:val="121"/>
            </w:pPr>
            <w:r w:rsidRPr="00B6553A">
              <w:t>08.125.2.007</w:t>
            </w:r>
          </w:p>
        </w:tc>
        <w:tc>
          <w:tcPr>
            <w:tcW w:w="1013" w:type="pct"/>
            <w:shd w:val="clear" w:color="auto" w:fill="auto"/>
          </w:tcPr>
          <w:p w14:paraId="2A981DEB" w14:textId="77777777" w:rsidR="00665CB6" w:rsidRPr="00B6553A" w:rsidRDefault="00665CB6" w:rsidP="00665CB6">
            <w:pPr>
              <w:pStyle w:val="121"/>
            </w:pPr>
            <w:r w:rsidRPr="00B6553A">
              <w:t>Суходольные острова на болотном массиве Лисий мох</w:t>
            </w:r>
          </w:p>
        </w:tc>
        <w:tc>
          <w:tcPr>
            <w:tcW w:w="1606" w:type="pct"/>
            <w:shd w:val="clear" w:color="auto" w:fill="auto"/>
          </w:tcPr>
          <w:p w14:paraId="28C079D8" w14:textId="77777777" w:rsidR="00665CB6" w:rsidRPr="00B6553A" w:rsidRDefault="00665CB6" w:rsidP="00665CB6">
            <w:pPr>
              <w:pStyle w:val="121"/>
            </w:pPr>
            <w:r w:rsidRPr="00B6553A">
              <w:t>учтено в Схеме территориального планирования Киришского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7B0F1328" w14:textId="77777777" w:rsidR="00665CB6" w:rsidRPr="00B6553A" w:rsidRDefault="00665CB6" w:rsidP="00665CB6">
            <w:pPr>
              <w:pStyle w:val="121"/>
            </w:pPr>
            <w:r w:rsidRPr="00B6553A">
              <w:t>учтено в генеральном плане Пчевского сельского поселения Киришского муниципального района</w:t>
            </w:r>
          </w:p>
        </w:tc>
      </w:tr>
      <w:tr w:rsidR="00665CB6" w:rsidRPr="00B6553A" w14:paraId="25F55F40" w14:textId="77777777" w:rsidTr="00665CB6">
        <w:trPr>
          <w:trHeight w:val="20"/>
          <w:jc w:val="center"/>
        </w:trPr>
        <w:tc>
          <w:tcPr>
            <w:tcW w:w="5000" w:type="pct"/>
            <w:gridSpan w:val="4"/>
            <w:shd w:val="clear" w:color="auto" w:fill="auto"/>
          </w:tcPr>
          <w:p w14:paraId="2C251723" w14:textId="77777777" w:rsidR="00665CB6" w:rsidRPr="00B6553A" w:rsidRDefault="00665CB6" w:rsidP="00665CB6">
            <w:pPr>
              <w:pStyle w:val="121"/>
            </w:pPr>
            <w:r w:rsidRPr="00B6553A">
              <w:t>Планируемые на территории Кировского муниципального района</w:t>
            </w:r>
          </w:p>
        </w:tc>
      </w:tr>
      <w:tr w:rsidR="00396F97" w:rsidRPr="00B6553A" w14:paraId="36B763D2" w14:textId="77777777" w:rsidTr="00665CB6">
        <w:trPr>
          <w:trHeight w:val="20"/>
          <w:jc w:val="center"/>
        </w:trPr>
        <w:tc>
          <w:tcPr>
            <w:tcW w:w="689" w:type="pct"/>
            <w:shd w:val="clear" w:color="auto" w:fill="auto"/>
          </w:tcPr>
          <w:p w14:paraId="5153E34E" w14:textId="77777777" w:rsidR="00665CB6" w:rsidRPr="00B6553A" w:rsidRDefault="00665CB6" w:rsidP="00665CB6">
            <w:pPr>
              <w:pStyle w:val="121"/>
            </w:pPr>
            <w:r w:rsidRPr="00B6553A">
              <w:t>09.125.2.001</w:t>
            </w:r>
          </w:p>
        </w:tc>
        <w:tc>
          <w:tcPr>
            <w:tcW w:w="1013" w:type="pct"/>
            <w:shd w:val="clear" w:color="auto" w:fill="auto"/>
          </w:tcPr>
          <w:p w14:paraId="1A440500" w14:textId="77777777" w:rsidR="00665CB6" w:rsidRPr="00B6553A" w:rsidRDefault="00665CB6" w:rsidP="00665CB6">
            <w:pPr>
              <w:pStyle w:val="121"/>
            </w:pPr>
            <w:r w:rsidRPr="00B6553A">
              <w:t>Верховья Пискунова ручья</w:t>
            </w:r>
          </w:p>
        </w:tc>
        <w:tc>
          <w:tcPr>
            <w:tcW w:w="1606" w:type="pct"/>
            <w:shd w:val="clear" w:color="auto" w:fill="auto"/>
          </w:tcPr>
          <w:p w14:paraId="3E80866D" w14:textId="77777777" w:rsidR="00665CB6" w:rsidRPr="00B6553A" w:rsidRDefault="00665CB6" w:rsidP="00665CB6">
            <w:pPr>
              <w:pStyle w:val="121"/>
            </w:pPr>
            <w:r w:rsidRPr="00B6553A">
              <w:t>учтено в Схеме территориального планирования Кировского муниципального района</w:t>
            </w:r>
          </w:p>
        </w:tc>
        <w:tc>
          <w:tcPr>
            <w:tcW w:w="1692" w:type="pct"/>
            <w:shd w:val="clear" w:color="auto" w:fill="auto"/>
          </w:tcPr>
          <w:p w14:paraId="63B1CAA1" w14:textId="77777777" w:rsidR="00665CB6" w:rsidRPr="00B6553A" w:rsidRDefault="00665CB6" w:rsidP="00665CB6">
            <w:pPr>
              <w:pStyle w:val="121"/>
            </w:pPr>
            <w:r w:rsidRPr="00B6553A">
              <w:t>учтено в генеральном плане Павловского городского поселения Кировского муниципального района</w:t>
            </w:r>
          </w:p>
        </w:tc>
      </w:tr>
      <w:tr w:rsidR="00396F97" w:rsidRPr="00B6553A" w14:paraId="7A813BC3" w14:textId="77777777" w:rsidTr="00665CB6">
        <w:trPr>
          <w:trHeight w:val="20"/>
          <w:jc w:val="center"/>
        </w:trPr>
        <w:tc>
          <w:tcPr>
            <w:tcW w:w="689" w:type="pct"/>
            <w:shd w:val="clear" w:color="auto" w:fill="auto"/>
          </w:tcPr>
          <w:p w14:paraId="347D4742" w14:textId="77777777" w:rsidR="00665CB6" w:rsidRPr="00B6553A" w:rsidRDefault="00665CB6" w:rsidP="00665CB6">
            <w:pPr>
              <w:pStyle w:val="121"/>
            </w:pPr>
            <w:r w:rsidRPr="00B6553A">
              <w:t>09.125.2.002</w:t>
            </w:r>
          </w:p>
        </w:tc>
        <w:tc>
          <w:tcPr>
            <w:tcW w:w="1013" w:type="pct"/>
            <w:shd w:val="clear" w:color="auto" w:fill="auto"/>
          </w:tcPr>
          <w:p w14:paraId="45236BE5" w14:textId="77777777" w:rsidR="00665CB6" w:rsidRPr="00B6553A" w:rsidRDefault="00665CB6" w:rsidP="00665CB6">
            <w:pPr>
              <w:pStyle w:val="121"/>
            </w:pPr>
            <w:r w:rsidRPr="00B6553A">
              <w:t>Острова «Зеленцы»</w:t>
            </w:r>
          </w:p>
        </w:tc>
        <w:tc>
          <w:tcPr>
            <w:tcW w:w="1606" w:type="pct"/>
            <w:shd w:val="clear" w:color="auto" w:fill="auto"/>
          </w:tcPr>
          <w:p w14:paraId="7AEEFD84" w14:textId="77777777" w:rsidR="00665CB6" w:rsidRPr="00B6553A" w:rsidRDefault="00665CB6" w:rsidP="00665CB6">
            <w:pPr>
              <w:pStyle w:val="121"/>
            </w:pPr>
            <w:r w:rsidRPr="00B6553A">
              <w:t>учтено в Схеме территориального планирования Кировского муниципального района</w:t>
            </w:r>
          </w:p>
        </w:tc>
        <w:tc>
          <w:tcPr>
            <w:tcW w:w="1692" w:type="pct"/>
            <w:shd w:val="clear" w:color="auto" w:fill="auto"/>
          </w:tcPr>
          <w:p w14:paraId="3D809C2D" w14:textId="77777777" w:rsidR="00665CB6" w:rsidRPr="00B6553A" w:rsidRDefault="00665CB6" w:rsidP="00665CB6">
            <w:pPr>
              <w:pStyle w:val="121"/>
            </w:pPr>
            <w:r w:rsidRPr="00B6553A">
              <w:t>учтено в генеральном плане Приладожского городского поселения Кировского муниципального района;</w:t>
            </w:r>
          </w:p>
          <w:p w14:paraId="09F4417E" w14:textId="77777777" w:rsidR="00665CB6" w:rsidRPr="00B6553A" w:rsidRDefault="00665CB6" w:rsidP="00665CB6">
            <w:pPr>
              <w:pStyle w:val="121"/>
            </w:pPr>
            <w:r w:rsidRPr="00B6553A">
              <w:t>учтено в генеральном плане Путиловского сельского поселения Кировского муниципального района</w:t>
            </w:r>
          </w:p>
        </w:tc>
      </w:tr>
      <w:tr w:rsidR="00396F97" w:rsidRPr="00B6553A" w14:paraId="4C711B7B" w14:textId="77777777" w:rsidTr="00665CB6">
        <w:trPr>
          <w:trHeight w:val="20"/>
          <w:jc w:val="center"/>
        </w:trPr>
        <w:tc>
          <w:tcPr>
            <w:tcW w:w="689" w:type="pct"/>
            <w:shd w:val="clear" w:color="auto" w:fill="auto"/>
          </w:tcPr>
          <w:p w14:paraId="4ADEA27F" w14:textId="77777777" w:rsidR="00665CB6" w:rsidRPr="00B6553A" w:rsidRDefault="00665CB6" w:rsidP="00665CB6">
            <w:pPr>
              <w:pStyle w:val="121"/>
            </w:pPr>
            <w:r w:rsidRPr="00B6553A">
              <w:t>09.125.2.003</w:t>
            </w:r>
          </w:p>
        </w:tc>
        <w:tc>
          <w:tcPr>
            <w:tcW w:w="1013" w:type="pct"/>
            <w:shd w:val="clear" w:color="auto" w:fill="auto"/>
          </w:tcPr>
          <w:p w14:paraId="5A0CC950" w14:textId="77777777" w:rsidR="00665CB6" w:rsidRPr="00B6553A" w:rsidRDefault="00665CB6" w:rsidP="00665CB6">
            <w:pPr>
              <w:pStyle w:val="121"/>
            </w:pPr>
            <w:r w:rsidRPr="00B6553A">
              <w:t>Петровщинская лиственничная роща</w:t>
            </w:r>
          </w:p>
        </w:tc>
        <w:tc>
          <w:tcPr>
            <w:tcW w:w="1606" w:type="pct"/>
            <w:shd w:val="clear" w:color="auto" w:fill="auto"/>
          </w:tcPr>
          <w:p w14:paraId="3793E079" w14:textId="77777777" w:rsidR="00665CB6" w:rsidRPr="00B6553A" w:rsidRDefault="00665CB6" w:rsidP="00665CB6">
            <w:pPr>
              <w:pStyle w:val="121"/>
            </w:pPr>
            <w:r w:rsidRPr="00B6553A">
              <w:t>учтено в Схеме территориального планирования Кировского муниципального района</w:t>
            </w:r>
          </w:p>
        </w:tc>
        <w:tc>
          <w:tcPr>
            <w:tcW w:w="1692" w:type="pct"/>
            <w:shd w:val="clear" w:color="auto" w:fill="auto"/>
          </w:tcPr>
          <w:p w14:paraId="3F1756B4" w14:textId="77777777" w:rsidR="00665CB6" w:rsidRPr="00B6553A" w:rsidRDefault="00665CB6" w:rsidP="00665CB6">
            <w:pPr>
              <w:pStyle w:val="121"/>
            </w:pPr>
            <w:r w:rsidRPr="00B6553A">
              <w:t>учтено в генеральном плане Путиловского сельского поселения Кировского муниципального района;</w:t>
            </w:r>
          </w:p>
          <w:p w14:paraId="7D65FB92" w14:textId="77777777" w:rsidR="00665CB6" w:rsidRPr="00B6553A" w:rsidRDefault="00665CB6" w:rsidP="00665CB6">
            <w:pPr>
              <w:pStyle w:val="121"/>
            </w:pPr>
            <w:r w:rsidRPr="00B6553A">
              <w:t>учтено в генеральном плане Назиевского городского поселения Кировского муниципального района</w:t>
            </w:r>
          </w:p>
        </w:tc>
      </w:tr>
      <w:tr w:rsidR="00396F97" w:rsidRPr="00B6553A" w14:paraId="64A591BC" w14:textId="77777777" w:rsidTr="00665CB6">
        <w:trPr>
          <w:trHeight w:val="20"/>
          <w:jc w:val="center"/>
        </w:trPr>
        <w:tc>
          <w:tcPr>
            <w:tcW w:w="689" w:type="pct"/>
            <w:shd w:val="clear" w:color="auto" w:fill="auto"/>
          </w:tcPr>
          <w:p w14:paraId="2A3818DF" w14:textId="77777777" w:rsidR="00665CB6" w:rsidRPr="00B6553A" w:rsidRDefault="00665CB6" w:rsidP="00665CB6">
            <w:pPr>
              <w:pStyle w:val="121"/>
            </w:pPr>
            <w:r w:rsidRPr="00B6553A">
              <w:t>09.125.2.004</w:t>
            </w:r>
          </w:p>
        </w:tc>
        <w:tc>
          <w:tcPr>
            <w:tcW w:w="1013" w:type="pct"/>
            <w:shd w:val="clear" w:color="auto" w:fill="auto"/>
          </w:tcPr>
          <w:p w14:paraId="451EFF06" w14:textId="77777777" w:rsidR="00665CB6" w:rsidRPr="00B6553A" w:rsidRDefault="00665CB6" w:rsidP="00665CB6">
            <w:pPr>
              <w:pStyle w:val="121"/>
            </w:pPr>
            <w:r w:rsidRPr="00B6553A">
              <w:t>Правобережье реки Мойка</w:t>
            </w:r>
          </w:p>
        </w:tc>
        <w:tc>
          <w:tcPr>
            <w:tcW w:w="1606" w:type="pct"/>
            <w:shd w:val="clear" w:color="auto" w:fill="auto"/>
          </w:tcPr>
          <w:p w14:paraId="512A651E" w14:textId="77777777" w:rsidR="00665CB6" w:rsidRPr="00B6553A" w:rsidRDefault="00665CB6" w:rsidP="00665CB6">
            <w:pPr>
              <w:pStyle w:val="121"/>
            </w:pPr>
            <w:r w:rsidRPr="00B6553A">
              <w:t>учтено в Схеме территориального планирования Кировского муниципального района, граница ООПТ не соответствует Схеме территориального планирования Ленинградской области</w:t>
            </w:r>
          </w:p>
        </w:tc>
        <w:tc>
          <w:tcPr>
            <w:tcW w:w="1692" w:type="pct"/>
            <w:shd w:val="clear" w:color="auto" w:fill="auto"/>
          </w:tcPr>
          <w:p w14:paraId="627604DE" w14:textId="77777777" w:rsidR="00665CB6" w:rsidRPr="00B6553A" w:rsidRDefault="00665CB6" w:rsidP="00665CB6">
            <w:pPr>
              <w:pStyle w:val="121"/>
            </w:pPr>
            <w:r w:rsidRPr="00B6553A">
              <w:t>не учтено в генеральном плане Мгинского городского поселения Кировского муниципального района</w:t>
            </w:r>
          </w:p>
        </w:tc>
      </w:tr>
      <w:tr w:rsidR="00396F97" w:rsidRPr="00B6553A" w14:paraId="1C2FC1AA" w14:textId="77777777" w:rsidTr="00665CB6">
        <w:trPr>
          <w:trHeight w:val="20"/>
          <w:jc w:val="center"/>
        </w:trPr>
        <w:tc>
          <w:tcPr>
            <w:tcW w:w="689" w:type="pct"/>
            <w:shd w:val="clear" w:color="auto" w:fill="auto"/>
          </w:tcPr>
          <w:p w14:paraId="3ED4D860" w14:textId="77777777" w:rsidR="00665CB6" w:rsidRPr="00B6553A" w:rsidRDefault="00665CB6" w:rsidP="00665CB6">
            <w:pPr>
              <w:pStyle w:val="121"/>
            </w:pPr>
            <w:r w:rsidRPr="00B6553A">
              <w:t>09.125.2.005</w:t>
            </w:r>
          </w:p>
        </w:tc>
        <w:tc>
          <w:tcPr>
            <w:tcW w:w="1013" w:type="pct"/>
            <w:shd w:val="clear" w:color="auto" w:fill="auto"/>
          </w:tcPr>
          <w:p w14:paraId="067DB71E" w14:textId="77777777" w:rsidR="00665CB6" w:rsidRPr="00B6553A" w:rsidRDefault="00665CB6" w:rsidP="00665CB6">
            <w:pPr>
              <w:pStyle w:val="121"/>
            </w:pPr>
            <w:r w:rsidRPr="00B6553A">
              <w:t>Среднее течение реки Мга</w:t>
            </w:r>
          </w:p>
        </w:tc>
        <w:tc>
          <w:tcPr>
            <w:tcW w:w="1606" w:type="pct"/>
            <w:shd w:val="clear" w:color="auto" w:fill="auto"/>
          </w:tcPr>
          <w:p w14:paraId="1FE69E04" w14:textId="77777777" w:rsidR="00665CB6" w:rsidRPr="00B6553A" w:rsidRDefault="00665CB6" w:rsidP="00665CB6">
            <w:pPr>
              <w:pStyle w:val="121"/>
            </w:pPr>
            <w:r w:rsidRPr="00B6553A">
              <w:t>учтено в Схеме территориального планирования Кировского муниципального района</w:t>
            </w:r>
          </w:p>
        </w:tc>
        <w:tc>
          <w:tcPr>
            <w:tcW w:w="1692" w:type="pct"/>
            <w:shd w:val="clear" w:color="auto" w:fill="auto"/>
          </w:tcPr>
          <w:p w14:paraId="6D48C80E" w14:textId="77777777" w:rsidR="00665CB6" w:rsidRPr="00B6553A" w:rsidRDefault="00665CB6" w:rsidP="00665CB6">
            <w:pPr>
              <w:pStyle w:val="121"/>
            </w:pPr>
            <w:r w:rsidRPr="00B6553A">
              <w:t>не учтено в генеральном плане Мгинского городского поселения Кировского муниципального района</w:t>
            </w:r>
          </w:p>
        </w:tc>
      </w:tr>
      <w:tr w:rsidR="00665CB6" w:rsidRPr="00B6553A" w14:paraId="089D036F" w14:textId="77777777" w:rsidTr="00665CB6">
        <w:trPr>
          <w:trHeight w:val="20"/>
          <w:jc w:val="center"/>
        </w:trPr>
        <w:tc>
          <w:tcPr>
            <w:tcW w:w="5000" w:type="pct"/>
            <w:gridSpan w:val="4"/>
            <w:shd w:val="clear" w:color="auto" w:fill="auto"/>
          </w:tcPr>
          <w:p w14:paraId="6F2564E8" w14:textId="77777777" w:rsidR="00665CB6" w:rsidRPr="00B6553A" w:rsidRDefault="00665CB6" w:rsidP="00665CB6">
            <w:pPr>
              <w:pStyle w:val="121"/>
            </w:pPr>
            <w:r w:rsidRPr="00B6553A">
              <w:t>Планируемые на территории Ломоносовского муниципального района</w:t>
            </w:r>
          </w:p>
        </w:tc>
      </w:tr>
      <w:tr w:rsidR="00396F97" w:rsidRPr="00B6553A" w14:paraId="2680C6C4" w14:textId="77777777" w:rsidTr="00665CB6">
        <w:trPr>
          <w:trHeight w:val="20"/>
          <w:jc w:val="center"/>
        </w:trPr>
        <w:tc>
          <w:tcPr>
            <w:tcW w:w="689" w:type="pct"/>
            <w:shd w:val="clear" w:color="auto" w:fill="auto"/>
          </w:tcPr>
          <w:p w14:paraId="0A996336" w14:textId="77777777" w:rsidR="00665CB6" w:rsidRPr="00B6553A" w:rsidRDefault="00665CB6" w:rsidP="00665CB6">
            <w:pPr>
              <w:pStyle w:val="121"/>
            </w:pPr>
            <w:r w:rsidRPr="00B6553A">
              <w:t>11.125.2.003</w:t>
            </w:r>
          </w:p>
        </w:tc>
        <w:tc>
          <w:tcPr>
            <w:tcW w:w="1013" w:type="pct"/>
            <w:shd w:val="clear" w:color="auto" w:fill="auto"/>
          </w:tcPr>
          <w:p w14:paraId="397FD6B3" w14:textId="77777777" w:rsidR="00665CB6" w:rsidRPr="00B6553A" w:rsidRDefault="00665CB6" w:rsidP="00665CB6">
            <w:pPr>
              <w:pStyle w:val="121"/>
            </w:pPr>
            <w:r w:rsidRPr="00B6553A">
              <w:t>Глядино</w:t>
            </w:r>
          </w:p>
        </w:tc>
        <w:tc>
          <w:tcPr>
            <w:tcW w:w="1606" w:type="pct"/>
            <w:shd w:val="clear" w:color="auto" w:fill="auto"/>
          </w:tcPr>
          <w:p w14:paraId="785C60D3" w14:textId="77777777" w:rsidR="00665CB6" w:rsidRPr="00B6553A" w:rsidRDefault="00665CB6" w:rsidP="00665CB6">
            <w:pPr>
              <w:pStyle w:val="121"/>
            </w:pPr>
            <w:r w:rsidRPr="00B6553A">
              <w:t>учтено в Схеме территориального планирования Ломоносовского муниципального района</w:t>
            </w:r>
          </w:p>
        </w:tc>
        <w:tc>
          <w:tcPr>
            <w:tcW w:w="1692" w:type="pct"/>
            <w:shd w:val="clear" w:color="auto" w:fill="auto"/>
          </w:tcPr>
          <w:p w14:paraId="0AFB69A7" w14:textId="77777777" w:rsidR="00665CB6" w:rsidRPr="00B6553A" w:rsidRDefault="00665CB6" w:rsidP="00665CB6">
            <w:pPr>
              <w:pStyle w:val="121"/>
            </w:pPr>
            <w:r w:rsidRPr="00B6553A">
              <w:t>учтено в генеральном плане Ропшинского сельского поселения Ломоносовского муниципального района;</w:t>
            </w:r>
          </w:p>
          <w:p w14:paraId="6A10EDD4" w14:textId="77777777" w:rsidR="00665CB6" w:rsidRPr="00B6553A" w:rsidRDefault="00665CB6" w:rsidP="00665CB6">
            <w:pPr>
              <w:pStyle w:val="121"/>
            </w:pPr>
            <w:r w:rsidRPr="00B6553A">
              <w:t>не учтено в генеральном плане Оржицкого сельского поселения Ломоносовского муниципального района</w:t>
            </w:r>
          </w:p>
        </w:tc>
      </w:tr>
      <w:tr w:rsidR="00396F97" w:rsidRPr="00B6553A" w14:paraId="39AF4B72" w14:textId="77777777" w:rsidTr="00665CB6">
        <w:trPr>
          <w:trHeight w:val="20"/>
          <w:jc w:val="center"/>
        </w:trPr>
        <w:tc>
          <w:tcPr>
            <w:tcW w:w="689" w:type="pct"/>
            <w:shd w:val="clear" w:color="auto" w:fill="auto"/>
          </w:tcPr>
          <w:p w14:paraId="3556247F" w14:textId="77777777" w:rsidR="00665CB6" w:rsidRPr="00B6553A" w:rsidRDefault="00665CB6" w:rsidP="00665CB6">
            <w:pPr>
              <w:pStyle w:val="121"/>
            </w:pPr>
            <w:r w:rsidRPr="00B6553A">
              <w:t>11.125.2.004</w:t>
            </w:r>
          </w:p>
        </w:tc>
        <w:tc>
          <w:tcPr>
            <w:tcW w:w="1013" w:type="pct"/>
            <w:shd w:val="clear" w:color="auto" w:fill="auto"/>
          </w:tcPr>
          <w:p w14:paraId="44C2E711" w14:textId="77777777" w:rsidR="00665CB6" w:rsidRPr="00B6553A" w:rsidRDefault="00665CB6" w:rsidP="00665CB6">
            <w:pPr>
              <w:pStyle w:val="121"/>
            </w:pPr>
            <w:r w:rsidRPr="00B6553A">
              <w:t>Гостилицкий склон (кластерного типа, состоит из двух участков), (1) – «Вильповицы», (2) – «Гостилицкий склон»</w:t>
            </w:r>
          </w:p>
        </w:tc>
        <w:tc>
          <w:tcPr>
            <w:tcW w:w="1606" w:type="pct"/>
            <w:shd w:val="clear" w:color="auto" w:fill="auto"/>
          </w:tcPr>
          <w:p w14:paraId="0427433B" w14:textId="77777777" w:rsidR="00665CB6" w:rsidRPr="00B6553A" w:rsidRDefault="00665CB6" w:rsidP="00665CB6">
            <w:pPr>
              <w:pStyle w:val="121"/>
            </w:pPr>
            <w:r w:rsidRPr="00B6553A">
              <w:t>учтено в Схеме территориального планирования Ломоносовского муниципального района не в соответствии со Схемой территориального планирования Ленинградской области</w:t>
            </w:r>
          </w:p>
        </w:tc>
        <w:tc>
          <w:tcPr>
            <w:tcW w:w="1692" w:type="pct"/>
            <w:shd w:val="clear" w:color="auto" w:fill="auto"/>
          </w:tcPr>
          <w:p w14:paraId="714AEFEB" w14:textId="77777777" w:rsidR="00665CB6" w:rsidRPr="00B6553A" w:rsidRDefault="00665CB6" w:rsidP="00665CB6">
            <w:pPr>
              <w:pStyle w:val="121"/>
            </w:pPr>
            <w:r w:rsidRPr="00B6553A">
              <w:t>не учтено в генеральном плане Гостилицкого сельского поселения Ломоносовского муниципального района;</w:t>
            </w:r>
          </w:p>
          <w:p w14:paraId="62E30121" w14:textId="77777777" w:rsidR="00665CB6" w:rsidRPr="00B6553A" w:rsidRDefault="00665CB6" w:rsidP="00665CB6">
            <w:pPr>
              <w:pStyle w:val="121"/>
            </w:pPr>
            <w:r w:rsidRPr="00B6553A">
              <w:t>не учтено в генеральном плане Оржицкого сельского поселения Ломоносовского муниципального района</w:t>
            </w:r>
          </w:p>
        </w:tc>
      </w:tr>
      <w:tr w:rsidR="00665CB6" w:rsidRPr="00B6553A" w14:paraId="0EBF38D1" w14:textId="77777777" w:rsidTr="00665CB6">
        <w:trPr>
          <w:trHeight w:val="20"/>
          <w:jc w:val="center"/>
        </w:trPr>
        <w:tc>
          <w:tcPr>
            <w:tcW w:w="5000" w:type="pct"/>
            <w:gridSpan w:val="4"/>
            <w:shd w:val="clear" w:color="auto" w:fill="auto"/>
          </w:tcPr>
          <w:p w14:paraId="14EE22F1" w14:textId="77777777" w:rsidR="00665CB6" w:rsidRPr="00B6553A" w:rsidRDefault="00665CB6" w:rsidP="00665CB6">
            <w:pPr>
              <w:pStyle w:val="121"/>
            </w:pPr>
            <w:r w:rsidRPr="00B6553A">
              <w:t>Планируемые на территории Лужского муниципального района</w:t>
            </w:r>
          </w:p>
        </w:tc>
      </w:tr>
      <w:tr w:rsidR="00396F97" w:rsidRPr="00B6553A" w14:paraId="77320544" w14:textId="77777777" w:rsidTr="00665CB6">
        <w:trPr>
          <w:trHeight w:val="20"/>
          <w:jc w:val="center"/>
        </w:trPr>
        <w:tc>
          <w:tcPr>
            <w:tcW w:w="689" w:type="pct"/>
            <w:shd w:val="clear" w:color="auto" w:fill="auto"/>
          </w:tcPr>
          <w:p w14:paraId="58F3656B" w14:textId="77777777" w:rsidR="00665CB6" w:rsidRPr="00B6553A" w:rsidRDefault="00665CB6" w:rsidP="00665CB6">
            <w:pPr>
              <w:pStyle w:val="121"/>
            </w:pPr>
            <w:r w:rsidRPr="00B6553A">
              <w:t>12.125.2.002</w:t>
            </w:r>
          </w:p>
        </w:tc>
        <w:tc>
          <w:tcPr>
            <w:tcW w:w="1013" w:type="pct"/>
            <w:shd w:val="clear" w:color="auto" w:fill="auto"/>
          </w:tcPr>
          <w:p w14:paraId="0C869C41" w14:textId="77777777" w:rsidR="00665CB6" w:rsidRPr="00B6553A" w:rsidRDefault="00665CB6" w:rsidP="00665CB6">
            <w:pPr>
              <w:pStyle w:val="121"/>
            </w:pPr>
            <w:r w:rsidRPr="00B6553A">
              <w:t>Гора Крутуха у озера Белое</w:t>
            </w:r>
          </w:p>
        </w:tc>
        <w:tc>
          <w:tcPr>
            <w:tcW w:w="1606" w:type="pct"/>
            <w:shd w:val="clear" w:color="auto" w:fill="auto"/>
          </w:tcPr>
          <w:p w14:paraId="2325300C" w14:textId="77777777" w:rsidR="00665CB6" w:rsidRPr="00B6553A" w:rsidRDefault="00665CB6" w:rsidP="00665CB6">
            <w:pPr>
              <w:pStyle w:val="121"/>
            </w:pPr>
            <w:r w:rsidRPr="00B6553A">
              <w:t>не учтено в Схеме территориального планирования Лужского муниципального района</w:t>
            </w:r>
          </w:p>
        </w:tc>
        <w:tc>
          <w:tcPr>
            <w:tcW w:w="1692" w:type="pct"/>
            <w:shd w:val="clear" w:color="auto" w:fill="auto"/>
          </w:tcPr>
          <w:p w14:paraId="64B10C4E" w14:textId="77777777" w:rsidR="00665CB6" w:rsidRPr="00B6553A" w:rsidRDefault="00665CB6" w:rsidP="00665CB6">
            <w:pPr>
              <w:pStyle w:val="121"/>
            </w:pPr>
            <w:r w:rsidRPr="00B6553A">
              <w:t>не учтено в генеральном плане Оредежского сельского поселения Лужского муниципального района</w:t>
            </w:r>
          </w:p>
        </w:tc>
      </w:tr>
      <w:tr w:rsidR="00665CB6" w:rsidRPr="00B6553A" w14:paraId="23AA27E8" w14:textId="77777777" w:rsidTr="00665CB6">
        <w:trPr>
          <w:trHeight w:val="20"/>
          <w:jc w:val="center"/>
        </w:trPr>
        <w:tc>
          <w:tcPr>
            <w:tcW w:w="5000" w:type="pct"/>
            <w:gridSpan w:val="4"/>
            <w:shd w:val="clear" w:color="auto" w:fill="auto"/>
          </w:tcPr>
          <w:p w14:paraId="55010859" w14:textId="77777777" w:rsidR="00665CB6" w:rsidRPr="00B6553A" w:rsidRDefault="00665CB6" w:rsidP="00665CB6">
            <w:pPr>
              <w:pStyle w:val="121"/>
            </w:pPr>
            <w:r w:rsidRPr="00B6553A">
              <w:t>Планируемые на территории Подпорожского муниципального района</w:t>
            </w:r>
          </w:p>
        </w:tc>
      </w:tr>
      <w:tr w:rsidR="00396F97" w:rsidRPr="00B6553A" w14:paraId="495F8817" w14:textId="77777777" w:rsidTr="00665CB6">
        <w:trPr>
          <w:trHeight w:val="20"/>
          <w:jc w:val="center"/>
        </w:trPr>
        <w:tc>
          <w:tcPr>
            <w:tcW w:w="689" w:type="pct"/>
            <w:shd w:val="clear" w:color="auto" w:fill="auto"/>
          </w:tcPr>
          <w:p w14:paraId="51C9C67F" w14:textId="77777777" w:rsidR="00665CB6" w:rsidRPr="00B6553A" w:rsidRDefault="00665CB6" w:rsidP="00665CB6">
            <w:pPr>
              <w:pStyle w:val="121"/>
            </w:pPr>
            <w:r w:rsidRPr="00B6553A">
              <w:t>13.125.2.006</w:t>
            </w:r>
          </w:p>
        </w:tc>
        <w:tc>
          <w:tcPr>
            <w:tcW w:w="1013" w:type="pct"/>
            <w:shd w:val="clear" w:color="auto" w:fill="auto"/>
          </w:tcPr>
          <w:p w14:paraId="44D0E076" w14:textId="77777777" w:rsidR="00665CB6" w:rsidRPr="00B6553A" w:rsidRDefault="00665CB6" w:rsidP="00665CB6">
            <w:pPr>
              <w:pStyle w:val="121"/>
            </w:pPr>
            <w:r w:rsidRPr="00B6553A">
              <w:t>Вязовники береговых склонов реки Оять</w:t>
            </w:r>
          </w:p>
        </w:tc>
        <w:tc>
          <w:tcPr>
            <w:tcW w:w="1606" w:type="pct"/>
            <w:shd w:val="clear" w:color="auto" w:fill="auto"/>
          </w:tcPr>
          <w:p w14:paraId="1C3FDF0B" w14:textId="77777777" w:rsidR="00665CB6" w:rsidRPr="00B6553A" w:rsidRDefault="00665CB6" w:rsidP="00665CB6">
            <w:pPr>
              <w:pStyle w:val="121"/>
            </w:pPr>
            <w:r w:rsidRPr="00B6553A">
              <w:t>не учтено в Схеме территориального планирования Подпорожского муниципального района</w:t>
            </w:r>
          </w:p>
        </w:tc>
        <w:tc>
          <w:tcPr>
            <w:tcW w:w="1692" w:type="pct"/>
            <w:shd w:val="clear" w:color="auto" w:fill="auto"/>
          </w:tcPr>
          <w:p w14:paraId="595C6A1C" w14:textId="77777777" w:rsidR="00665CB6" w:rsidRPr="00B6553A" w:rsidRDefault="00665CB6" w:rsidP="00665CB6">
            <w:pPr>
              <w:pStyle w:val="121"/>
            </w:pPr>
            <w:r w:rsidRPr="00B6553A">
              <w:t>учтено в генеральном плане Винницкого сельского поселения Подпорожского муниципального района</w:t>
            </w:r>
          </w:p>
        </w:tc>
      </w:tr>
      <w:tr w:rsidR="00665CB6" w:rsidRPr="00B6553A" w14:paraId="793596DD" w14:textId="77777777" w:rsidTr="00665CB6">
        <w:trPr>
          <w:trHeight w:val="20"/>
          <w:jc w:val="center"/>
        </w:trPr>
        <w:tc>
          <w:tcPr>
            <w:tcW w:w="5000" w:type="pct"/>
            <w:gridSpan w:val="4"/>
            <w:shd w:val="clear" w:color="auto" w:fill="auto"/>
          </w:tcPr>
          <w:p w14:paraId="70F4C4FA" w14:textId="77777777" w:rsidR="00665CB6" w:rsidRPr="00B6553A" w:rsidRDefault="00665CB6" w:rsidP="00665CB6">
            <w:pPr>
              <w:pStyle w:val="121"/>
            </w:pPr>
            <w:r w:rsidRPr="00B6553A">
              <w:t>Планируемые на территории Приозерского муниципального района</w:t>
            </w:r>
          </w:p>
        </w:tc>
      </w:tr>
      <w:tr w:rsidR="00396F97" w:rsidRPr="00B6553A" w14:paraId="3ED72269" w14:textId="77777777" w:rsidTr="00665CB6">
        <w:trPr>
          <w:trHeight w:val="20"/>
          <w:jc w:val="center"/>
        </w:trPr>
        <w:tc>
          <w:tcPr>
            <w:tcW w:w="689" w:type="pct"/>
            <w:shd w:val="clear" w:color="auto" w:fill="auto"/>
          </w:tcPr>
          <w:p w14:paraId="17E999CB" w14:textId="77777777" w:rsidR="00665CB6" w:rsidRPr="00B6553A" w:rsidRDefault="00665CB6" w:rsidP="00665CB6">
            <w:pPr>
              <w:pStyle w:val="121"/>
            </w:pPr>
            <w:r w:rsidRPr="00B6553A">
              <w:t>14.125.2.005</w:t>
            </w:r>
          </w:p>
        </w:tc>
        <w:tc>
          <w:tcPr>
            <w:tcW w:w="1013" w:type="pct"/>
            <w:shd w:val="clear" w:color="auto" w:fill="auto"/>
          </w:tcPr>
          <w:p w14:paraId="77BDBDCF" w14:textId="77777777" w:rsidR="00665CB6" w:rsidRPr="00B6553A" w:rsidRDefault="00665CB6" w:rsidP="00665CB6">
            <w:pPr>
              <w:pStyle w:val="121"/>
            </w:pPr>
            <w:r w:rsidRPr="00B6553A">
              <w:t>Водопад Падунец</w:t>
            </w:r>
          </w:p>
        </w:tc>
        <w:tc>
          <w:tcPr>
            <w:tcW w:w="1606" w:type="pct"/>
            <w:shd w:val="clear" w:color="auto" w:fill="auto"/>
          </w:tcPr>
          <w:p w14:paraId="4527AFD3" w14:textId="77777777" w:rsidR="00665CB6" w:rsidRPr="00B6553A" w:rsidRDefault="00665CB6" w:rsidP="00665CB6">
            <w:pPr>
              <w:pStyle w:val="121"/>
            </w:pPr>
            <w:r w:rsidRPr="00B6553A">
              <w:t>не учтено в Схеме территориального планирования Приозерского муниципального района</w:t>
            </w:r>
          </w:p>
        </w:tc>
        <w:tc>
          <w:tcPr>
            <w:tcW w:w="1692" w:type="pct"/>
            <w:shd w:val="clear" w:color="auto" w:fill="auto"/>
          </w:tcPr>
          <w:p w14:paraId="1E9114C9" w14:textId="77777777" w:rsidR="00665CB6" w:rsidRPr="00B6553A" w:rsidRDefault="00665CB6" w:rsidP="00665CB6">
            <w:pPr>
              <w:pStyle w:val="121"/>
            </w:pPr>
            <w:r w:rsidRPr="00B6553A">
              <w:t>не учтено в генеральном плане Запорожского сельского поселения Приозерского муниципального района</w:t>
            </w:r>
          </w:p>
        </w:tc>
      </w:tr>
      <w:tr w:rsidR="00512292" w:rsidRPr="00B6553A" w14:paraId="506174E3" w14:textId="77777777" w:rsidTr="00665CB6">
        <w:trPr>
          <w:trHeight w:val="20"/>
          <w:jc w:val="center"/>
        </w:trPr>
        <w:tc>
          <w:tcPr>
            <w:tcW w:w="689" w:type="pct"/>
            <w:shd w:val="clear" w:color="auto" w:fill="auto"/>
          </w:tcPr>
          <w:p w14:paraId="327E95D4" w14:textId="0B0A5E36" w:rsidR="00512292" w:rsidRPr="00B6553A" w:rsidRDefault="00512292" w:rsidP="00512292">
            <w:pPr>
              <w:pStyle w:val="121"/>
            </w:pPr>
            <w:r w:rsidRPr="00B6553A">
              <w:t>14.125.2.006</w:t>
            </w:r>
          </w:p>
        </w:tc>
        <w:tc>
          <w:tcPr>
            <w:tcW w:w="1013" w:type="pct"/>
            <w:shd w:val="clear" w:color="auto" w:fill="auto"/>
          </w:tcPr>
          <w:p w14:paraId="3D46BAAF" w14:textId="0CFB9EFB" w:rsidR="00512292" w:rsidRPr="00B6553A" w:rsidRDefault="00512292" w:rsidP="00512292">
            <w:pPr>
              <w:pStyle w:val="121"/>
            </w:pPr>
            <w:r w:rsidRPr="00B6553A">
              <w:t>Ольховка</w:t>
            </w:r>
          </w:p>
        </w:tc>
        <w:tc>
          <w:tcPr>
            <w:tcW w:w="1606" w:type="pct"/>
            <w:shd w:val="clear" w:color="auto" w:fill="auto"/>
          </w:tcPr>
          <w:p w14:paraId="5D74AF27" w14:textId="7DD643CF" w:rsidR="00512292" w:rsidRPr="00B6553A" w:rsidRDefault="00512292" w:rsidP="00512292">
            <w:pPr>
              <w:pStyle w:val="121"/>
            </w:pPr>
            <w:r w:rsidRPr="00B6553A">
              <w:t>не учтено в Схеме территориального планирования Приозерского муниципального района</w:t>
            </w:r>
          </w:p>
        </w:tc>
        <w:tc>
          <w:tcPr>
            <w:tcW w:w="1692" w:type="pct"/>
            <w:shd w:val="clear" w:color="auto" w:fill="auto"/>
          </w:tcPr>
          <w:p w14:paraId="6070545E" w14:textId="56CBDE8B" w:rsidR="00512292" w:rsidRPr="00B6553A" w:rsidRDefault="00512292" w:rsidP="00512292">
            <w:pPr>
              <w:pStyle w:val="121"/>
            </w:pPr>
            <w:r w:rsidRPr="00B6553A">
              <w:t>не учтено в генеральном плане Петровского сельского поселения Приозерского муниципального района</w:t>
            </w:r>
          </w:p>
        </w:tc>
      </w:tr>
      <w:tr w:rsidR="00512292" w:rsidRPr="00B6553A" w14:paraId="39CDBE34" w14:textId="77777777" w:rsidTr="00665CB6">
        <w:trPr>
          <w:trHeight w:val="20"/>
          <w:jc w:val="center"/>
        </w:trPr>
        <w:tc>
          <w:tcPr>
            <w:tcW w:w="5000" w:type="pct"/>
            <w:gridSpan w:val="4"/>
            <w:shd w:val="clear" w:color="auto" w:fill="auto"/>
          </w:tcPr>
          <w:p w14:paraId="5E4FE33F" w14:textId="77777777" w:rsidR="00512292" w:rsidRPr="00B6553A" w:rsidRDefault="00512292" w:rsidP="00512292">
            <w:pPr>
              <w:pStyle w:val="121"/>
            </w:pPr>
            <w:r w:rsidRPr="00B6553A">
              <w:t>Планируемые на территории Тихвинского муниципального района</w:t>
            </w:r>
          </w:p>
        </w:tc>
      </w:tr>
      <w:tr w:rsidR="00512292" w:rsidRPr="00B6553A" w14:paraId="4324CC26" w14:textId="77777777" w:rsidTr="00665CB6">
        <w:trPr>
          <w:trHeight w:val="20"/>
          <w:jc w:val="center"/>
        </w:trPr>
        <w:tc>
          <w:tcPr>
            <w:tcW w:w="689" w:type="pct"/>
            <w:vMerge w:val="restart"/>
            <w:shd w:val="clear" w:color="auto" w:fill="auto"/>
          </w:tcPr>
          <w:p w14:paraId="2506B453" w14:textId="77777777" w:rsidR="00512292" w:rsidRPr="00B6553A" w:rsidRDefault="00512292" w:rsidP="00512292">
            <w:pPr>
              <w:pStyle w:val="121"/>
            </w:pPr>
            <w:r w:rsidRPr="00B6553A">
              <w:t>16.125.2.002</w:t>
            </w:r>
          </w:p>
        </w:tc>
        <w:tc>
          <w:tcPr>
            <w:tcW w:w="1013" w:type="pct"/>
            <w:vMerge w:val="restart"/>
            <w:shd w:val="clear" w:color="auto" w:fill="auto"/>
          </w:tcPr>
          <w:p w14:paraId="0D40890E" w14:textId="77777777" w:rsidR="00512292" w:rsidRPr="00B6553A" w:rsidRDefault="00512292" w:rsidP="00512292">
            <w:pPr>
              <w:pStyle w:val="121"/>
            </w:pPr>
            <w:r w:rsidRPr="00B6553A">
              <w:t>Голоменский Мох</w:t>
            </w:r>
          </w:p>
        </w:tc>
        <w:tc>
          <w:tcPr>
            <w:tcW w:w="1606" w:type="pct"/>
            <w:vMerge w:val="restart"/>
            <w:shd w:val="clear" w:color="auto" w:fill="auto"/>
          </w:tcPr>
          <w:p w14:paraId="7FD69AB3" w14:textId="77777777" w:rsidR="00512292" w:rsidRPr="00B6553A" w:rsidRDefault="00512292" w:rsidP="00512292">
            <w:pPr>
              <w:pStyle w:val="121"/>
            </w:pPr>
            <w:r w:rsidRPr="00B6553A">
              <w:t>не учтено в Схеме территориального планирования Тихвинского муниципального района</w:t>
            </w:r>
          </w:p>
        </w:tc>
        <w:tc>
          <w:tcPr>
            <w:tcW w:w="1692" w:type="pct"/>
            <w:shd w:val="clear" w:color="auto" w:fill="auto"/>
          </w:tcPr>
          <w:p w14:paraId="16C29D9A" w14:textId="62F54D60" w:rsidR="00512292" w:rsidRPr="00B6553A" w:rsidRDefault="00512292" w:rsidP="00512292">
            <w:pPr>
              <w:pStyle w:val="121"/>
            </w:pPr>
            <w:r w:rsidRPr="00B6553A">
              <w:t>генеральный план Борского сельского поселения Тихвинского муниципального района не утвержден</w:t>
            </w:r>
          </w:p>
        </w:tc>
      </w:tr>
      <w:tr w:rsidR="00512292" w:rsidRPr="00B6553A" w14:paraId="06235353" w14:textId="77777777" w:rsidTr="00665CB6">
        <w:trPr>
          <w:trHeight w:val="20"/>
          <w:jc w:val="center"/>
        </w:trPr>
        <w:tc>
          <w:tcPr>
            <w:tcW w:w="689" w:type="pct"/>
            <w:vMerge/>
            <w:shd w:val="clear" w:color="auto" w:fill="auto"/>
          </w:tcPr>
          <w:p w14:paraId="75B8B846" w14:textId="77777777" w:rsidR="00512292" w:rsidRPr="00B6553A" w:rsidRDefault="00512292" w:rsidP="00512292">
            <w:pPr>
              <w:pStyle w:val="121"/>
            </w:pPr>
          </w:p>
        </w:tc>
        <w:tc>
          <w:tcPr>
            <w:tcW w:w="1013" w:type="pct"/>
            <w:vMerge/>
            <w:shd w:val="clear" w:color="auto" w:fill="auto"/>
          </w:tcPr>
          <w:p w14:paraId="4A8259E7" w14:textId="77777777" w:rsidR="00512292" w:rsidRPr="00B6553A" w:rsidRDefault="00512292" w:rsidP="00512292">
            <w:pPr>
              <w:pStyle w:val="121"/>
            </w:pPr>
          </w:p>
        </w:tc>
        <w:tc>
          <w:tcPr>
            <w:tcW w:w="1606" w:type="pct"/>
            <w:vMerge/>
            <w:shd w:val="clear" w:color="auto" w:fill="auto"/>
          </w:tcPr>
          <w:p w14:paraId="05BFD228" w14:textId="77777777" w:rsidR="00512292" w:rsidRPr="00B6553A" w:rsidRDefault="00512292" w:rsidP="00512292">
            <w:pPr>
              <w:pStyle w:val="121"/>
            </w:pPr>
          </w:p>
        </w:tc>
        <w:tc>
          <w:tcPr>
            <w:tcW w:w="1692" w:type="pct"/>
            <w:shd w:val="clear" w:color="auto" w:fill="auto"/>
          </w:tcPr>
          <w:p w14:paraId="2AEDF6D7" w14:textId="77777777" w:rsidR="00512292" w:rsidRPr="00B6553A" w:rsidRDefault="00512292" w:rsidP="00512292">
            <w:pPr>
              <w:pStyle w:val="121"/>
            </w:pPr>
            <w:r w:rsidRPr="00B6553A">
              <w:t>генеральный план Горского сельского поселения Тихвинского муниципального района не утвержден</w:t>
            </w:r>
          </w:p>
        </w:tc>
      </w:tr>
      <w:tr w:rsidR="00512292" w:rsidRPr="00B6553A" w14:paraId="124479C9" w14:textId="77777777" w:rsidTr="00665CB6">
        <w:trPr>
          <w:trHeight w:val="20"/>
          <w:jc w:val="center"/>
        </w:trPr>
        <w:tc>
          <w:tcPr>
            <w:tcW w:w="689" w:type="pct"/>
            <w:shd w:val="clear" w:color="auto" w:fill="auto"/>
          </w:tcPr>
          <w:p w14:paraId="144059FE" w14:textId="77777777" w:rsidR="00512292" w:rsidRPr="00B6553A" w:rsidRDefault="00512292" w:rsidP="00512292">
            <w:pPr>
              <w:pStyle w:val="121"/>
            </w:pPr>
            <w:r w:rsidRPr="00B6553A">
              <w:t>16.125.2.003</w:t>
            </w:r>
          </w:p>
        </w:tc>
        <w:tc>
          <w:tcPr>
            <w:tcW w:w="1013" w:type="pct"/>
            <w:shd w:val="clear" w:color="auto" w:fill="auto"/>
          </w:tcPr>
          <w:p w14:paraId="03C919A7" w14:textId="77777777" w:rsidR="00512292" w:rsidRPr="00B6553A" w:rsidRDefault="00512292" w:rsidP="00512292">
            <w:pPr>
              <w:pStyle w:val="121"/>
            </w:pPr>
            <w:r w:rsidRPr="00B6553A">
              <w:t>Долина реки Ульяница</w:t>
            </w:r>
          </w:p>
        </w:tc>
        <w:tc>
          <w:tcPr>
            <w:tcW w:w="1606" w:type="pct"/>
            <w:shd w:val="clear" w:color="auto" w:fill="auto"/>
          </w:tcPr>
          <w:p w14:paraId="54E9CDDE" w14:textId="77777777" w:rsidR="00512292" w:rsidRPr="00B6553A" w:rsidRDefault="00512292" w:rsidP="00512292">
            <w:pPr>
              <w:pStyle w:val="121"/>
            </w:pPr>
            <w:r w:rsidRPr="00B6553A">
              <w:t>не учтено в Схеме территориального планирования Тихвинского муниципального района</w:t>
            </w:r>
          </w:p>
        </w:tc>
        <w:tc>
          <w:tcPr>
            <w:tcW w:w="1692" w:type="pct"/>
            <w:shd w:val="clear" w:color="auto" w:fill="auto"/>
          </w:tcPr>
          <w:p w14:paraId="288BB250" w14:textId="77777777" w:rsidR="00512292" w:rsidRPr="00B6553A" w:rsidRDefault="00512292" w:rsidP="00512292">
            <w:pPr>
              <w:pStyle w:val="121"/>
            </w:pPr>
            <w:r w:rsidRPr="00B6553A">
              <w:t>генеральный план Пашозерского сельского поселения Тихвинского муниципального района не утвержден</w:t>
            </w:r>
          </w:p>
        </w:tc>
      </w:tr>
      <w:tr w:rsidR="00512292" w:rsidRPr="00B6553A" w14:paraId="7B801ABF" w14:textId="77777777" w:rsidTr="00665CB6">
        <w:trPr>
          <w:trHeight w:val="20"/>
          <w:jc w:val="center"/>
        </w:trPr>
        <w:tc>
          <w:tcPr>
            <w:tcW w:w="689" w:type="pct"/>
            <w:shd w:val="clear" w:color="auto" w:fill="auto"/>
          </w:tcPr>
          <w:p w14:paraId="6800DBE0" w14:textId="77777777" w:rsidR="00512292" w:rsidRPr="00B6553A" w:rsidRDefault="00512292" w:rsidP="00512292">
            <w:pPr>
              <w:pStyle w:val="121"/>
            </w:pPr>
            <w:r w:rsidRPr="00B6553A">
              <w:t>16.125.2.004</w:t>
            </w:r>
          </w:p>
        </w:tc>
        <w:tc>
          <w:tcPr>
            <w:tcW w:w="1013" w:type="pct"/>
            <w:shd w:val="clear" w:color="auto" w:fill="auto"/>
          </w:tcPr>
          <w:p w14:paraId="040001A3" w14:textId="77777777" w:rsidR="00512292" w:rsidRPr="00B6553A" w:rsidRDefault="00512292" w:rsidP="00512292">
            <w:pPr>
              <w:pStyle w:val="121"/>
            </w:pPr>
            <w:r w:rsidRPr="00B6553A">
              <w:t>Низовья реки Урья</w:t>
            </w:r>
          </w:p>
        </w:tc>
        <w:tc>
          <w:tcPr>
            <w:tcW w:w="1606" w:type="pct"/>
            <w:shd w:val="clear" w:color="auto" w:fill="auto"/>
          </w:tcPr>
          <w:p w14:paraId="0F4B74DA" w14:textId="77777777" w:rsidR="00512292" w:rsidRPr="00B6553A" w:rsidRDefault="00512292" w:rsidP="00512292">
            <w:pPr>
              <w:pStyle w:val="121"/>
            </w:pPr>
            <w:r w:rsidRPr="00B6553A">
              <w:t>не учтено в Схеме территориального планирования Тихвинского муниципального района</w:t>
            </w:r>
          </w:p>
        </w:tc>
        <w:tc>
          <w:tcPr>
            <w:tcW w:w="1692" w:type="pct"/>
            <w:shd w:val="clear" w:color="auto" w:fill="auto"/>
          </w:tcPr>
          <w:p w14:paraId="5CCE903B" w14:textId="77777777" w:rsidR="00512292" w:rsidRPr="00B6553A" w:rsidRDefault="00512292" w:rsidP="00512292">
            <w:pPr>
              <w:pStyle w:val="121"/>
            </w:pPr>
            <w:r w:rsidRPr="00B6553A">
              <w:t>генеральный план Пашозерского сельского поселения Тихвинского муниципального района не утвержден</w:t>
            </w:r>
          </w:p>
        </w:tc>
      </w:tr>
      <w:tr w:rsidR="00512292" w:rsidRPr="00B6553A" w14:paraId="1504DDD0" w14:textId="77777777" w:rsidTr="00665CB6">
        <w:trPr>
          <w:trHeight w:val="20"/>
          <w:jc w:val="center"/>
        </w:trPr>
        <w:tc>
          <w:tcPr>
            <w:tcW w:w="5000" w:type="pct"/>
            <w:gridSpan w:val="4"/>
            <w:shd w:val="clear" w:color="auto" w:fill="auto"/>
          </w:tcPr>
          <w:p w14:paraId="7C8F0021" w14:textId="77777777" w:rsidR="00512292" w:rsidRPr="00B6553A" w:rsidRDefault="00512292" w:rsidP="00512292">
            <w:pPr>
              <w:pStyle w:val="121"/>
            </w:pPr>
            <w:r w:rsidRPr="00B6553A">
              <w:t>Дендрологический парк</w:t>
            </w:r>
          </w:p>
        </w:tc>
      </w:tr>
      <w:tr w:rsidR="00512292" w:rsidRPr="00B6553A" w14:paraId="7A463FF4" w14:textId="77777777" w:rsidTr="00665CB6">
        <w:trPr>
          <w:trHeight w:val="20"/>
          <w:jc w:val="center"/>
        </w:trPr>
        <w:tc>
          <w:tcPr>
            <w:tcW w:w="5000" w:type="pct"/>
            <w:gridSpan w:val="4"/>
            <w:shd w:val="clear" w:color="auto" w:fill="auto"/>
          </w:tcPr>
          <w:p w14:paraId="76BE36B9" w14:textId="77777777" w:rsidR="00512292" w:rsidRPr="00B6553A" w:rsidRDefault="00512292" w:rsidP="00512292">
            <w:pPr>
              <w:pStyle w:val="121"/>
            </w:pPr>
            <w:r w:rsidRPr="00B6553A">
              <w:t>Планируемые на территории Приозерского муниципального района</w:t>
            </w:r>
          </w:p>
        </w:tc>
      </w:tr>
      <w:tr w:rsidR="00512292" w:rsidRPr="00B6553A" w14:paraId="44D6987A" w14:textId="77777777" w:rsidTr="00665CB6">
        <w:trPr>
          <w:trHeight w:val="20"/>
          <w:jc w:val="center"/>
        </w:trPr>
        <w:tc>
          <w:tcPr>
            <w:tcW w:w="689" w:type="pct"/>
            <w:shd w:val="clear" w:color="auto" w:fill="auto"/>
          </w:tcPr>
          <w:p w14:paraId="74107171" w14:textId="77777777" w:rsidR="00512292" w:rsidRPr="00B6553A" w:rsidRDefault="00512292" w:rsidP="00512292">
            <w:pPr>
              <w:pStyle w:val="121"/>
            </w:pPr>
            <w:r w:rsidRPr="00B6553A">
              <w:t>14.125.2.006</w:t>
            </w:r>
          </w:p>
        </w:tc>
        <w:tc>
          <w:tcPr>
            <w:tcW w:w="1013" w:type="pct"/>
            <w:shd w:val="clear" w:color="auto" w:fill="auto"/>
          </w:tcPr>
          <w:p w14:paraId="35DCFB5B" w14:textId="77777777" w:rsidR="00512292" w:rsidRPr="00B6553A" w:rsidRDefault="00512292" w:rsidP="00512292">
            <w:pPr>
              <w:pStyle w:val="121"/>
            </w:pPr>
            <w:r w:rsidRPr="00B6553A">
              <w:t>Отрадное</w:t>
            </w:r>
          </w:p>
        </w:tc>
        <w:tc>
          <w:tcPr>
            <w:tcW w:w="1606" w:type="pct"/>
            <w:shd w:val="clear" w:color="auto" w:fill="auto"/>
          </w:tcPr>
          <w:p w14:paraId="79A39CE9" w14:textId="77777777" w:rsidR="00512292" w:rsidRPr="00B6553A" w:rsidRDefault="00512292" w:rsidP="00512292">
            <w:pPr>
              <w:pStyle w:val="121"/>
            </w:pPr>
            <w:r w:rsidRPr="00B6553A">
              <w:t>не учтено в Схеме территориального планирования Приозерского муниципального района</w:t>
            </w:r>
          </w:p>
        </w:tc>
        <w:tc>
          <w:tcPr>
            <w:tcW w:w="1692" w:type="pct"/>
            <w:shd w:val="clear" w:color="auto" w:fill="auto"/>
          </w:tcPr>
          <w:p w14:paraId="14C78218" w14:textId="77777777" w:rsidR="00512292" w:rsidRPr="00B6553A" w:rsidRDefault="00512292" w:rsidP="00512292">
            <w:pPr>
              <w:pStyle w:val="121"/>
            </w:pPr>
            <w:r w:rsidRPr="00B6553A">
              <w:t>не учтено в генеральном плане Плодовского сельского поселения Приозерского муниципального района</w:t>
            </w:r>
          </w:p>
        </w:tc>
      </w:tr>
    </w:tbl>
    <w:p w14:paraId="7308E354" w14:textId="12396D80" w:rsidR="00E36A03" w:rsidRPr="00B6553A" w:rsidRDefault="00E36A03" w:rsidP="00624E93">
      <w:pPr>
        <w:pStyle w:val="22"/>
        <w:spacing w:after="0" w:line="360" w:lineRule="auto"/>
        <w:ind w:firstLine="709"/>
      </w:pPr>
      <w:r w:rsidRPr="00B6553A">
        <w:t>Сведения о планируемых для размещения ООПТ регионального значения</w:t>
      </w:r>
    </w:p>
    <w:p w14:paraId="5A0BD00D" w14:textId="77777777" w:rsidR="00624E93" w:rsidRPr="00B6553A" w:rsidRDefault="00624E93" w:rsidP="00624E93">
      <w:pPr>
        <w:pStyle w:val="a8"/>
      </w:pPr>
    </w:p>
    <w:p w14:paraId="3705F97D" w14:textId="3BB90B41" w:rsidR="00E36A03" w:rsidRPr="00B6553A" w:rsidRDefault="00E36A03" w:rsidP="00E36A03">
      <w:pPr>
        <w:pStyle w:val="a8"/>
        <w:rPr>
          <w:rFonts w:eastAsia="Calibri"/>
        </w:rPr>
      </w:pPr>
      <w:r w:rsidRPr="00B6553A">
        <w:t xml:space="preserve">Перечень планируемых для размещения ООПТ регионального значения Ленинградской области подготовлен с учетом положений </w:t>
      </w:r>
      <w:r w:rsidR="00796CC2" w:rsidRPr="00B6553A">
        <w:t>с</w:t>
      </w:r>
      <w:r w:rsidRPr="00B6553A">
        <w:t>хемы территориального планирования Ленинградской области, утвержденной постановлением Правительства Ленинградской области от 29.12.2012 № 460</w:t>
      </w:r>
      <w:r w:rsidR="00796CC2" w:rsidRPr="00B6553A">
        <w:t xml:space="preserve"> (с изменениями)</w:t>
      </w:r>
      <w:r w:rsidR="002066B5" w:rsidRPr="00B6553A">
        <w:t xml:space="preserve">, предложений органов исполнительной власти Ленинградской области, органов местного самоуправления, а также с учетом предложений заинтересованных лиц </w:t>
      </w:r>
      <w:r w:rsidR="00796CC2" w:rsidRPr="00B6553A">
        <w:t xml:space="preserve">по проекту схемы территориального планирования Ленинградской области </w:t>
      </w:r>
      <w:r w:rsidR="00796CC2" w:rsidRPr="00B6553A">
        <w:rPr>
          <w:szCs w:val="28"/>
        </w:rPr>
        <w:t>в области организации, охраны и использования ООПТ</w:t>
      </w:r>
      <w:r w:rsidR="002066B5" w:rsidRPr="00B6553A">
        <w:t xml:space="preserve"> (приложение </w:t>
      </w:r>
      <w:r w:rsidR="00C17580" w:rsidRPr="00B6553A">
        <w:t>1</w:t>
      </w:r>
      <w:r w:rsidR="002066B5" w:rsidRPr="00B6553A">
        <w:t>)</w:t>
      </w:r>
      <w:r w:rsidRPr="00B6553A">
        <w:rPr>
          <w:rFonts w:eastAsia="Calibri"/>
        </w:rPr>
        <w:t>.</w:t>
      </w:r>
    </w:p>
    <w:p w14:paraId="7B410081" w14:textId="77777777" w:rsidR="00E36A03" w:rsidRPr="00B6553A" w:rsidRDefault="00E36A03" w:rsidP="00E36A03">
      <w:pPr>
        <w:pStyle w:val="a8"/>
      </w:pPr>
      <w:r w:rsidRPr="00B6553A">
        <w:rPr>
          <w:rFonts w:eastAsia="Calibri"/>
        </w:rPr>
        <w:t xml:space="preserve">Схема территориального планирования Ленинградской области </w:t>
      </w:r>
      <w:r w:rsidRPr="00B6553A">
        <w:t>в области организации, охраны и использования ООПТ</w:t>
      </w:r>
      <w:r w:rsidRPr="00B6553A">
        <w:rPr>
          <w:rFonts w:eastAsia="Calibri"/>
        </w:rPr>
        <w:t xml:space="preserve"> планируется для размещения </w:t>
      </w:r>
      <w:r w:rsidRPr="00B6553A">
        <w:t>97 ООПТ регионального значения Ленинградской области, из них:</w:t>
      </w:r>
    </w:p>
    <w:p w14:paraId="07BD5BBD" w14:textId="77777777" w:rsidR="00E36A03" w:rsidRPr="00B6553A" w:rsidRDefault="00E36A03" w:rsidP="00E36A03">
      <w:pPr>
        <w:pStyle w:val="10"/>
        <w:tabs>
          <w:tab w:val="left" w:pos="1134"/>
        </w:tabs>
        <w:ind w:left="0" w:firstLine="709"/>
      </w:pPr>
      <w:r w:rsidRPr="00B6553A">
        <w:t xml:space="preserve">59 государственных природных заказника, </w:t>
      </w:r>
    </w:p>
    <w:p w14:paraId="06751357" w14:textId="77777777" w:rsidR="00E36A03" w:rsidRPr="00B6553A" w:rsidRDefault="00E36A03" w:rsidP="00E36A03">
      <w:pPr>
        <w:pStyle w:val="10"/>
        <w:tabs>
          <w:tab w:val="left" w:pos="1134"/>
        </w:tabs>
        <w:ind w:left="0" w:firstLine="709"/>
      </w:pPr>
      <w:r w:rsidRPr="00B6553A">
        <w:t>36 памятников природы,</w:t>
      </w:r>
    </w:p>
    <w:p w14:paraId="5473B47D" w14:textId="77777777" w:rsidR="00E36A03" w:rsidRPr="00B6553A" w:rsidRDefault="00E36A03" w:rsidP="00E36A03">
      <w:pPr>
        <w:pStyle w:val="10"/>
        <w:tabs>
          <w:tab w:val="left" w:pos="1134"/>
        </w:tabs>
        <w:ind w:left="0" w:firstLine="709"/>
      </w:pPr>
      <w:r w:rsidRPr="00B6553A">
        <w:t>1 природный парк,</w:t>
      </w:r>
    </w:p>
    <w:p w14:paraId="75E00EFA" w14:textId="77777777" w:rsidR="00E36A03" w:rsidRPr="00B6553A" w:rsidRDefault="00E36A03" w:rsidP="00E36A03">
      <w:pPr>
        <w:pStyle w:val="10"/>
        <w:tabs>
          <w:tab w:val="left" w:pos="1134"/>
        </w:tabs>
        <w:ind w:left="0" w:firstLine="709"/>
      </w:pPr>
      <w:r w:rsidRPr="00B6553A">
        <w:t>1 дендрологический парк, ботанический сад.</w:t>
      </w:r>
    </w:p>
    <w:p w14:paraId="2FAB786B" w14:textId="2A71EE2F" w:rsidR="00E36A03" w:rsidRPr="00B6553A" w:rsidRDefault="00E36A03" w:rsidP="00E36A03">
      <w:pPr>
        <w:pStyle w:val="af"/>
      </w:pPr>
      <w:r w:rsidRPr="00B6553A">
        <w:t>Таблица 2.4-1</w:t>
      </w:r>
    </w:p>
    <w:p w14:paraId="6037746A" w14:textId="77777777" w:rsidR="00E36A03" w:rsidRPr="00B6553A" w:rsidRDefault="00E36A03" w:rsidP="00E36A03">
      <w:pPr>
        <w:pStyle w:val="af9"/>
      </w:pPr>
      <w:r w:rsidRPr="00B6553A">
        <w:t xml:space="preserve">Перечень планируемых для размещения ООПТ регионального значения </w:t>
      </w: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270"/>
        <w:gridCol w:w="2128"/>
        <w:gridCol w:w="1418"/>
        <w:gridCol w:w="2125"/>
        <w:gridCol w:w="713"/>
        <w:gridCol w:w="2125"/>
        <w:gridCol w:w="2264"/>
        <w:gridCol w:w="1135"/>
      </w:tblGrid>
      <w:tr w:rsidR="00E36A03" w:rsidRPr="00B6553A" w14:paraId="6BCDC2BE" w14:textId="77777777" w:rsidTr="00E36A03">
        <w:trPr>
          <w:cantSplit/>
          <w:trHeight w:val="1987"/>
          <w:tblHeader/>
          <w:jc w:val="center"/>
        </w:trPr>
        <w:tc>
          <w:tcPr>
            <w:tcW w:w="190" w:type="pct"/>
            <w:shd w:val="clear" w:color="auto" w:fill="auto"/>
            <w:vAlign w:val="center"/>
            <w:hideMark/>
          </w:tcPr>
          <w:p w14:paraId="4A79F4A7" w14:textId="77777777" w:rsidR="00E36A03" w:rsidRPr="00B6553A" w:rsidRDefault="00E36A03" w:rsidP="00F9526D">
            <w:pPr>
              <w:spacing w:after="0" w:line="240" w:lineRule="auto"/>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 п/п</w:t>
            </w:r>
          </w:p>
        </w:tc>
        <w:tc>
          <w:tcPr>
            <w:tcW w:w="770" w:type="pct"/>
            <w:shd w:val="clear" w:color="auto" w:fill="auto"/>
            <w:vAlign w:val="center"/>
            <w:hideMark/>
          </w:tcPr>
          <w:p w14:paraId="43AB84F5" w14:textId="77777777" w:rsidR="00E36A03" w:rsidRPr="00B6553A" w:rsidRDefault="00E36A03" w:rsidP="00E36A03">
            <w:pPr>
              <w:pStyle w:val="122"/>
            </w:pPr>
            <w:r w:rsidRPr="00B6553A">
              <w:t xml:space="preserve">Название </w:t>
            </w:r>
          </w:p>
          <w:p w14:paraId="26188020" w14:textId="77777777" w:rsidR="00E36A03" w:rsidRPr="00B6553A" w:rsidRDefault="00E36A03" w:rsidP="00E36A03">
            <w:pPr>
              <w:pStyle w:val="122"/>
            </w:pPr>
            <w:r w:rsidRPr="00B6553A">
              <w:t>(наименование)</w:t>
            </w:r>
          </w:p>
        </w:tc>
        <w:tc>
          <w:tcPr>
            <w:tcW w:w="722" w:type="pct"/>
            <w:shd w:val="clear" w:color="auto" w:fill="auto"/>
            <w:vAlign w:val="center"/>
            <w:hideMark/>
          </w:tcPr>
          <w:p w14:paraId="14F80C4B" w14:textId="77777777" w:rsidR="00E36A03" w:rsidRPr="00B6553A" w:rsidRDefault="00E36A03" w:rsidP="00E36A03">
            <w:pPr>
              <w:pStyle w:val="122"/>
            </w:pPr>
            <w:r w:rsidRPr="00B6553A">
              <w:t xml:space="preserve">Категория </w:t>
            </w:r>
          </w:p>
        </w:tc>
        <w:tc>
          <w:tcPr>
            <w:tcW w:w="481" w:type="pct"/>
            <w:shd w:val="clear" w:color="auto" w:fill="auto"/>
            <w:textDirection w:val="btLr"/>
            <w:vAlign w:val="center"/>
            <w:hideMark/>
          </w:tcPr>
          <w:p w14:paraId="0AFC435C" w14:textId="77777777" w:rsidR="00E36A03" w:rsidRPr="00B6553A" w:rsidRDefault="00E36A03" w:rsidP="00E36A03">
            <w:pPr>
              <w:pStyle w:val="122"/>
              <w:ind w:left="113" w:right="113"/>
            </w:pPr>
            <w:r w:rsidRPr="00B6553A">
              <w:t xml:space="preserve">Кластерность </w:t>
            </w:r>
          </w:p>
        </w:tc>
        <w:tc>
          <w:tcPr>
            <w:tcW w:w="721" w:type="pct"/>
            <w:shd w:val="clear" w:color="auto" w:fill="auto"/>
            <w:vAlign w:val="center"/>
            <w:hideMark/>
          </w:tcPr>
          <w:p w14:paraId="0AB0D70C" w14:textId="77777777" w:rsidR="00E36A03" w:rsidRPr="00B6553A" w:rsidRDefault="00E36A03" w:rsidP="00E36A03">
            <w:pPr>
              <w:pStyle w:val="122"/>
            </w:pPr>
            <w:r w:rsidRPr="00B6553A">
              <w:t xml:space="preserve">Кластерные участки </w:t>
            </w:r>
          </w:p>
        </w:tc>
        <w:tc>
          <w:tcPr>
            <w:tcW w:w="242" w:type="pct"/>
            <w:shd w:val="clear" w:color="auto" w:fill="auto"/>
            <w:textDirection w:val="btLr"/>
            <w:vAlign w:val="center"/>
            <w:hideMark/>
          </w:tcPr>
          <w:p w14:paraId="3D36AACC" w14:textId="77777777" w:rsidR="00E36A03" w:rsidRPr="00B6553A" w:rsidRDefault="00E36A03" w:rsidP="00E36A03">
            <w:pPr>
              <w:pStyle w:val="122"/>
              <w:ind w:left="113" w:right="113"/>
            </w:pPr>
            <w:r w:rsidRPr="00B6553A">
              <w:t xml:space="preserve">Наличие охранной зоны </w:t>
            </w:r>
          </w:p>
        </w:tc>
        <w:tc>
          <w:tcPr>
            <w:tcW w:w="721" w:type="pct"/>
            <w:shd w:val="clear" w:color="auto" w:fill="auto"/>
            <w:vAlign w:val="center"/>
            <w:hideMark/>
          </w:tcPr>
          <w:p w14:paraId="754319DD" w14:textId="77777777" w:rsidR="00E36A03" w:rsidRPr="00B6553A" w:rsidRDefault="00E36A03" w:rsidP="00E36A03">
            <w:pPr>
              <w:pStyle w:val="122"/>
            </w:pPr>
            <w:r w:rsidRPr="00B6553A">
              <w:t xml:space="preserve">Муниципальный район, </w:t>
            </w:r>
            <w:r w:rsidRPr="00B6553A">
              <w:br/>
              <w:t>городской округ</w:t>
            </w:r>
          </w:p>
        </w:tc>
        <w:tc>
          <w:tcPr>
            <w:tcW w:w="768" w:type="pct"/>
            <w:shd w:val="clear" w:color="auto" w:fill="auto"/>
            <w:vAlign w:val="center"/>
            <w:hideMark/>
          </w:tcPr>
          <w:p w14:paraId="2A44379C" w14:textId="77777777" w:rsidR="00E36A03" w:rsidRPr="00B6553A" w:rsidRDefault="00E36A03" w:rsidP="00E36A03">
            <w:pPr>
              <w:pStyle w:val="122"/>
            </w:pPr>
            <w:r w:rsidRPr="00B6553A">
              <w:t>Поселение</w:t>
            </w:r>
          </w:p>
        </w:tc>
        <w:tc>
          <w:tcPr>
            <w:tcW w:w="385" w:type="pct"/>
            <w:shd w:val="clear" w:color="auto" w:fill="auto"/>
            <w:textDirection w:val="btLr"/>
            <w:vAlign w:val="center"/>
            <w:hideMark/>
          </w:tcPr>
          <w:p w14:paraId="16162D1F" w14:textId="77777777" w:rsidR="00E36A03" w:rsidRPr="00B6553A" w:rsidRDefault="00E36A03" w:rsidP="00E36A03">
            <w:pPr>
              <w:pStyle w:val="122"/>
              <w:ind w:left="113" w:right="113"/>
            </w:pPr>
            <w:r w:rsidRPr="00B6553A">
              <w:t xml:space="preserve">Площадь, га </w:t>
            </w:r>
          </w:p>
        </w:tc>
      </w:tr>
    </w:tbl>
    <w:p w14:paraId="4D5E3FDF" w14:textId="77777777" w:rsidR="00FD2F1E" w:rsidRPr="00B6553A" w:rsidRDefault="00FD2F1E" w:rsidP="00FD2F1E">
      <w:pPr>
        <w:spacing w:after="0" w:line="240" w:lineRule="auto"/>
        <w:rPr>
          <w:rFonts w:ascii="Times New Roman" w:hAnsi="Times New Roman" w:cs="Times New Roman"/>
          <w:sz w:val="2"/>
          <w:szCs w:val="2"/>
        </w:rPr>
      </w:pP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270"/>
        <w:gridCol w:w="2128"/>
        <w:gridCol w:w="1418"/>
        <w:gridCol w:w="2125"/>
        <w:gridCol w:w="713"/>
        <w:gridCol w:w="2125"/>
        <w:gridCol w:w="2264"/>
        <w:gridCol w:w="1135"/>
      </w:tblGrid>
      <w:tr w:rsidR="00B82B5A" w:rsidRPr="00B6553A" w14:paraId="43A81DFE" w14:textId="77777777" w:rsidTr="00B82B5A">
        <w:trPr>
          <w:cantSplit/>
          <w:trHeight w:val="227"/>
          <w:tblHeader/>
          <w:jc w:val="center"/>
        </w:trPr>
        <w:tc>
          <w:tcPr>
            <w:tcW w:w="190" w:type="pct"/>
            <w:shd w:val="clear" w:color="auto" w:fill="auto"/>
            <w:vAlign w:val="center"/>
          </w:tcPr>
          <w:p w14:paraId="5D4C55F6" w14:textId="239381F3" w:rsidR="00B82B5A" w:rsidRPr="00B6553A" w:rsidRDefault="00B82B5A" w:rsidP="00F9526D">
            <w:pPr>
              <w:spacing w:after="0" w:line="240" w:lineRule="auto"/>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1</w:t>
            </w:r>
          </w:p>
        </w:tc>
        <w:tc>
          <w:tcPr>
            <w:tcW w:w="770" w:type="pct"/>
            <w:shd w:val="clear" w:color="auto" w:fill="auto"/>
            <w:vAlign w:val="center"/>
          </w:tcPr>
          <w:p w14:paraId="548AA4B8" w14:textId="6CED1799" w:rsidR="00B82B5A" w:rsidRPr="00B6553A" w:rsidRDefault="00B82B5A" w:rsidP="00E36A03">
            <w:pPr>
              <w:pStyle w:val="122"/>
            </w:pPr>
            <w:r w:rsidRPr="00B6553A">
              <w:t>2</w:t>
            </w:r>
          </w:p>
        </w:tc>
        <w:tc>
          <w:tcPr>
            <w:tcW w:w="722" w:type="pct"/>
            <w:shd w:val="clear" w:color="auto" w:fill="auto"/>
            <w:vAlign w:val="center"/>
          </w:tcPr>
          <w:p w14:paraId="65DE0554" w14:textId="5EAF3DFE" w:rsidR="00B82B5A" w:rsidRPr="00B6553A" w:rsidRDefault="00B82B5A" w:rsidP="00E36A03">
            <w:pPr>
              <w:pStyle w:val="122"/>
            </w:pPr>
            <w:r w:rsidRPr="00B6553A">
              <w:t>3</w:t>
            </w:r>
          </w:p>
        </w:tc>
        <w:tc>
          <w:tcPr>
            <w:tcW w:w="481" w:type="pct"/>
            <w:shd w:val="clear" w:color="auto" w:fill="auto"/>
            <w:vAlign w:val="center"/>
          </w:tcPr>
          <w:p w14:paraId="117F433B" w14:textId="03EA2B65" w:rsidR="00B82B5A" w:rsidRPr="00B6553A" w:rsidRDefault="00B82B5A" w:rsidP="00B82B5A">
            <w:pPr>
              <w:pStyle w:val="122"/>
            </w:pPr>
            <w:r w:rsidRPr="00B6553A">
              <w:t>4</w:t>
            </w:r>
          </w:p>
        </w:tc>
        <w:tc>
          <w:tcPr>
            <w:tcW w:w="721" w:type="pct"/>
            <w:shd w:val="clear" w:color="auto" w:fill="auto"/>
            <w:vAlign w:val="center"/>
          </w:tcPr>
          <w:p w14:paraId="5A42EE7F" w14:textId="498F674E" w:rsidR="00B82B5A" w:rsidRPr="00B6553A" w:rsidRDefault="00B82B5A" w:rsidP="00E36A03">
            <w:pPr>
              <w:pStyle w:val="122"/>
            </w:pPr>
            <w:r w:rsidRPr="00B6553A">
              <w:t>5</w:t>
            </w:r>
          </w:p>
        </w:tc>
        <w:tc>
          <w:tcPr>
            <w:tcW w:w="242" w:type="pct"/>
            <w:shd w:val="clear" w:color="auto" w:fill="auto"/>
            <w:vAlign w:val="center"/>
          </w:tcPr>
          <w:p w14:paraId="54C46397" w14:textId="0DCF27EE" w:rsidR="00B82B5A" w:rsidRPr="00B6553A" w:rsidRDefault="00B82B5A" w:rsidP="00B82B5A">
            <w:pPr>
              <w:pStyle w:val="122"/>
            </w:pPr>
            <w:r w:rsidRPr="00B6553A">
              <w:t>6</w:t>
            </w:r>
          </w:p>
        </w:tc>
        <w:tc>
          <w:tcPr>
            <w:tcW w:w="721" w:type="pct"/>
            <w:shd w:val="clear" w:color="auto" w:fill="auto"/>
            <w:vAlign w:val="center"/>
          </w:tcPr>
          <w:p w14:paraId="0D2D6F73" w14:textId="5F3BA08A" w:rsidR="00B82B5A" w:rsidRPr="00B6553A" w:rsidRDefault="00B82B5A" w:rsidP="00E36A03">
            <w:pPr>
              <w:pStyle w:val="122"/>
            </w:pPr>
            <w:r w:rsidRPr="00B6553A">
              <w:t>7</w:t>
            </w:r>
          </w:p>
        </w:tc>
        <w:tc>
          <w:tcPr>
            <w:tcW w:w="768" w:type="pct"/>
            <w:shd w:val="clear" w:color="auto" w:fill="auto"/>
            <w:vAlign w:val="center"/>
          </w:tcPr>
          <w:p w14:paraId="23194F38" w14:textId="0D8AA820" w:rsidR="00B82B5A" w:rsidRPr="00B6553A" w:rsidRDefault="00B82B5A" w:rsidP="00E36A03">
            <w:pPr>
              <w:pStyle w:val="122"/>
            </w:pPr>
            <w:r w:rsidRPr="00B6553A">
              <w:t>8</w:t>
            </w:r>
          </w:p>
        </w:tc>
        <w:tc>
          <w:tcPr>
            <w:tcW w:w="385" w:type="pct"/>
            <w:shd w:val="clear" w:color="auto" w:fill="auto"/>
            <w:vAlign w:val="center"/>
          </w:tcPr>
          <w:p w14:paraId="1D00D2EA" w14:textId="1B608CDF" w:rsidR="00B82B5A" w:rsidRPr="00B6553A" w:rsidRDefault="00B82B5A" w:rsidP="00B82B5A">
            <w:pPr>
              <w:pStyle w:val="122"/>
            </w:pPr>
            <w:r w:rsidRPr="00B6553A">
              <w:t>9</w:t>
            </w:r>
          </w:p>
        </w:tc>
      </w:tr>
      <w:tr w:rsidR="00E36A03" w:rsidRPr="00B6553A" w14:paraId="4AFF6899" w14:textId="77777777" w:rsidTr="00F9526D">
        <w:trPr>
          <w:trHeight w:val="20"/>
          <w:jc w:val="center"/>
        </w:trPr>
        <w:tc>
          <w:tcPr>
            <w:tcW w:w="190" w:type="pct"/>
            <w:shd w:val="clear" w:color="auto" w:fill="auto"/>
            <w:hideMark/>
          </w:tcPr>
          <w:p w14:paraId="4FB4F3F9" w14:textId="77777777" w:rsidR="00E36A03" w:rsidRPr="00B6553A" w:rsidRDefault="00E36A03" w:rsidP="00E36A03">
            <w:pPr>
              <w:pStyle w:val="aff6"/>
              <w:numPr>
                <w:ilvl w:val="0"/>
                <w:numId w:val="27"/>
              </w:numPr>
              <w:rPr>
                <w:rFonts w:ascii="Times New Roman" w:eastAsia="Times New Roman" w:hAnsi="Times New Roman"/>
                <w:lang w:eastAsia="ru-RU"/>
              </w:rPr>
            </w:pPr>
          </w:p>
        </w:tc>
        <w:tc>
          <w:tcPr>
            <w:tcW w:w="770" w:type="pct"/>
            <w:shd w:val="clear" w:color="auto" w:fill="auto"/>
          </w:tcPr>
          <w:p w14:paraId="6C008885" w14:textId="77777777" w:rsidR="00E36A03" w:rsidRPr="00B6553A" w:rsidRDefault="00E36A03" w:rsidP="00F9526D">
            <w:pPr>
              <w:pStyle w:val="121"/>
            </w:pPr>
            <w:r w:rsidRPr="00B6553A">
              <w:t>Самровский</w:t>
            </w:r>
          </w:p>
        </w:tc>
        <w:tc>
          <w:tcPr>
            <w:tcW w:w="722" w:type="pct"/>
            <w:shd w:val="clear" w:color="auto" w:fill="auto"/>
          </w:tcPr>
          <w:p w14:paraId="6B825A30" w14:textId="77777777" w:rsidR="00E36A03" w:rsidRPr="00B6553A" w:rsidRDefault="00E36A03" w:rsidP="00F9526D">
            <w:pPr>
              <w:pStyle w:val="122"/>
            </w:pPr>
            <w:r w:rsidRPr="00B6553A">
              <w:t>Природный парк</w:t>
            </w:r>
          </w:p>
        </w:tc>
        <w:tc>
          <w:tcPr>
            <w:tcW w:w="481" w:type="pct"/>
            <w:shd w:val="clear" w:color="auto" w:fill="auto"/>
          </w:tcPr>
          <w:p w14:paraId="02CAD7A8" w14:textId="77777777" w:rsidR="00E36A03" w:rsidRPr="00B6553A" w:rsidRDefault="00E36A03" w:rsidP="00F9526D">
            <w:pPr>
              <w:pStyle w:val="122"/>
            </w:pPr>
            <w:r w:rsidRPr="00B6553A">
              <w:t>единая территория</w:t>
            </w:r>
          </w:p>
        </w:tc>
        <w:tc>
          <w:tcPr>
            <w:tcW w:w="721" w:type="pct"/>
            <w:shd w:val="clear" w:color="auto" w:fill="auto"/>
          </w:tcPr>
          <w:p w14:paraId="3ABFF105" w14:textId="77777777" w:rsidR="00E36A03" w:rsidRPr="00B6553A" w:rsidRDefault="00E36A03" w:rsidP="00F9526D">
            <w:pPr>
              <w:pStyle w:val="122"/>
            </w:pPr>
            <w:r w:rsidRPr="00B6553A">
              <w:t>нет</w:t>
            </w:r>
          </w:p>
        </w:tc>
        <w:tc>
          <w:tcPr>
            <w:tcW w:w="242" w:type="pct"/>
            <w:shd w:val="clear" w:color="auto" w:fill="auto"/>
          </w:tcPr>
          <w:p w14:paraId="708E0E01" w14:textId="77777777" w:rsidR="00E36A03" w:rsidRPr="00B6553A" w:rsidRDefault="00E36A03" w:rsidP="00F9526D">
            <w:pPr>
              <w:pStyle w:val="122"/>
            </w:pPr>
            <w:r w:rsidRPr="00B6553A">
              <w:t>нет</w:t>
            </w:r>
          </w:p>
        </w:tc>
        <w:tc>
          <w:tcPr>
            <w:tcW w:w="721" w:type="pct"/>
            <w:shd w:val="clear" w:color="auto" w:fill="auto"/>
          </w:tcPr>
          <w:p w14:paraId="14BC2E42" w14:textId="77777777" w:rsidR="00E36A03" w:rsidRPr="00B6553A" w:rsidRDefault="00E36A03" w:rsidP="00F9526D">
            <w:pPr>
              <w:pStyle w:val="121"/>
            </w:pPr>
            <w:r w:rsidRPr="00B6553A">
              <w:t>Сланцевский</w:t>
            </w:r>
          </w:p>
        </w:tc>
        <w:tc>
          <w:tcPr>
            <w:tcW w:w="768" w:type="pct"/>
            <w:shd w:val="clear" w:color="auto" w:fill="auto"/>
          </w:tcPr>
          <w:p w14:paraId="1247510D" w14:textId="77777777" w:rsidR="00E36A03" w:rsidRPr="00B6553A" w:rsidRDefault="00E36A03" w:rsidP="00F9526D">
            <w:pPr>
              <w:pStyle w:val="121"/>
            </w:pPr>
            <w:r w:rsidRPr="00B6553A">
              <w:t>Старопольское сельское поселение.</w:t>
            </w:r>
          </w:p>
          <w:p w14:paraId="54FD269B" w14:textId="77777777" w:rsidR="00E36A03" w:rsidRPr="00B6553A" w:rsidRDefault="00E36A03" w:rsidP="00F9526D">
            <w:pPr>
              <w:pStyle w:val="121"/>
            </w:pPr>
            <w:r w:rsidRPr="00B6553A">
              <w:t>Прилегает к северо-восточному берегу озера Самро. Северную границу образует автодорога Старополье – Осьмино, западную – река и озеро Самро, восточную и южную – граница Лужского муниципального района</w:t>
            </w:r>
          </w:p>
        </w:tc>
        <w:tc>
          <w:tcPr>
            <w:tcW w:w="385" w:type="pct"/>
            <w:shd w:val="clear" w:color="auto" w:fill="auto"/>
          </w:tcPr>
          <w:p w14:paraId="0EBEDBB5" w14:textId="77777777" w:rsidR="00E36A03" w:rsidRPr="00B6553A" w:rsidRDefault="00E36A03" w:rsidP="00F9526D">
            <w:pPr>
              <w:pStyle w:val="122"/>
            </w:pPr>
            <w:r w:rsidRPr="00B6553A">
              <w:t>3147</w:t>
            </w:r>
          </w:p>
        </w:tc>
      </w:tr>
      <w:tr w:rsidR="00E36A03" w:rsidRPr="00B6553A" w14:paraId="0DB523A3" w14:textId="77777777" w:rsidTr="00F9526D">
        <w:trPr>
          <w:trHeight w:val="1007"/>
          <w:jc w:val="center"/>
        </w:trPr>
        <w:tc>
          <w:tcPr>
            <w:tcW w:w="190" w:type="pct"/>
            <w:shd w:val="clear" w:color="auto" w:fill="auto"/>
          </w:tcPr>
          <w:p w14:paraId="435C981D"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24464E7" w14:textId="77777777" w:rsidR="00E36A03" w:rsidRPr="00B6553A" w:rsidRDefault="00E36A03" w:rsidP="00F9526D">
            <w:pPr>
              <w:pStyle w:val="121"/>
            </w:pPr>
            <w:r w:rsidRPr="00B6553A">
              <w:t>Долина реки Смородинка</w:t>
            </w:r>
          </w:p>
        </w:tc>
        <w:tc>
          <w:tcPr>
            <w:tcW w:w="722" w:type="pct"/>
            <w:shd w:val="clear" w:color="auto" w:fill="auto"/>
          </w:tcPr>
          <w:p w14:paraId="24DFDFFD"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3BA0C03B" w14:textId="77777777" w:rsidR="00E36A03" w:rsidRPr="00B6553A" w:rsidRDefault="00E36A03" w:rsidP="00F9526D">
            <w:pPr>
              <w:pStyle w:val="122"/>
            </w:pPr>
            <w:r w:rsidRPr="00B6553A">
              <w:t>единая территория</w:t>
            </w:r>
          </w:p>
        </w:tc>
        <w:tc>
          <w:tcPr>
            <w:tcW w:w="721" w:type="pct"/>
            <w:shd w:val="clear" w:color="auto" w:fill="auto"/>
          </w:tcPr>
          <w:p w14:paraId="20FB70AD" w14:textId="77777777" w:rsidR="00E36A03" w:rsidRPr="00B6553A" w:rsidRDefault="00E36A03" w:rsidP="00F9526D">
            <w:pPr>
              <w:pStyle w:val="122"/>
            </w:pPr>
            <w:r w:rsidRPr="00B6553A">
              <w:t>нет</w:t>
            </w:r>
          </w:p>
        </w:tc>
        <w:tc>
          <w:tcPr>
            <w:tcW w:w="242" w:type="pct"/>
            <w:shd w:val="clear" w:color="auto" w:fill="auto"/>
          </w:tcPr>
          <w:p w14:paraId="691E5D22" w14:textId="77777777" w:rsidR="00E36A03" w:rsidRPr="00B6553A" w:rsidRDefault="00E36A03" w:rsidP="00F9526D">
            <w:pPr>
              <w:pStyle w:val="122"/>
            </w:pPr>
            <w:r w:rsidRPr="00B6553A">
              <w:t>нет</w:t>
            </w:r>
          </w:p>
        </w:tc>
        <w:tc>
          <w:tcPr>
            <w:tcW w:w="721" w:type="pct"/>
            <w:shd w:val="clear" w:color="auto" w:fill="auto"/>
          </w:tcPr>
          <w:p w14:paraId="4CE7DBB6" w14:textId="77777777" w:rsidR="00E36A03" w:rsidRPr="00B6553A" w:rsidRDefault="00E36A03" w:rsidP="00F9526D">
            <w:pPr>
              <w:pStyle w:val="121"/>
            </w:pPr>
            <w:r w:rsidRPr="00B6553A">
              <w:t>Всеволожский, Приозерский</w:t>
            </w:r>
          </w:p>
        </w:tc>
        <w:tc>
          <w:tcPr>
            <w:tcW w:w="768" w:type="pct"/>
            <w:shd w:val="clear" w:color="auto" w:fill="auto"/>
          </w:tcPr>
          <w:p w14:paraId="75E4A058" w14:textId="77777777" w:rsidR="00E36A03" w:rsidRPr="00B6553A" w:rsidRDefault="00E36A03" w:rsidP="00F9526D">
            <w:pPr>
              <w:pStyle w:val="121"/>
            </w:pPr>
            <w:r w:rsidRPr="00B6553A">
              <w:t>Куйвозовское сельское поселение, Раздольевское, Сосновское сельские поселения</w:t>
            </w:r>
          </w:p>
        </w:tc>
        <w:tc>
          <w:tcPr>
            <w:tcW w:w="385" w:type="pct"/>
            <w:shd w:val="clear" w:color="auto" w:fill="auto"/>
          </w:tcPr>
          <w:p w14:paraId="5EE837E5" w14:textId="77777777" w:rsidR="00E36A03" w:rsidRPr="00B6553A" w:rsidRDefault="00E36A03" w:rsidP="00F9526D">
            <w:pPr>
              <w:pStyle w:val="122"/>
            </w:pPr>
            <w:r w:rsidRPr="00B6553A">
              <w:t>3040</w:t>
            </w:r>
          </w:p>
        </w:tc>
      </w:tr>
      <w:tr w:rsidR="00E36A03" w:rsidRPr="00B6553A" w14:paraId="62A355A7" w14:textId="77777777" w:rsidTr="00F9526D">
        <w:trPr>
          <w:trHeight w:val="601"/>
          <w:jc w:val="center"/>
        </w:trPr>
        <w:tc>
          <w:tcPr>
            <w:tcW w:w="190" w:type="pct"/>
            <w:vMerge w:val="restart"/>
            <w:shd w:val="clear" w:color="auto" w:fill="auto"/>
          </w:tcPr>
          <w:p w14:paraId="7924D6B7"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val="restart"/>
            <w:shd w:val="clear" w:color="auto" w:fill="auto"/>
          </w:tcPr>
          <w:p w14:paraId="154E14A8" w14:textId="77777777" w:rsidR="00E36A03" w:rsidRPr="00B6553A" w:rsidRDefault="00E36A03" w:rsidP="00F9526D">
            <w:pPr>
              <w:pStyle w:val="121"/>
              <w:jc w:val="left"/>
            </w:pPr>
            <w:r w:rsidRPr="00B6553A">
              <w:t xml:space="preserve">Ижорские ельники (кластерного типа, состоит из трех участков), </w:t>
            </w:r>
            <w:r w:rsidRPr="00B6553A">
              <w:br/>
              <w:t>(1) «Елизаветинский ельник»,</w:t>
            </w:r>
          </w:p>
          <w:p w14:paraId="6F7B3357" w14:textId="77777777" w:rsidR="00E36A03" w:rsidRPr="00B6553A" w:rsidRDefault="00E36A03" w:rsidP="00F9526D">
            <w:pPr>
              <w:pStyle w:val="121"/>
              <w:jc w:val="left"/>
            </w:pPr>
            <w:r w:rsidRPr="00B6553A">
              <w:t xml:space="preserve">(2) – «Ельник к югу от деревни Дылицы», </w:t>
            </w:r>
            <w:r w:rsidRPr="00B6553A">
              <w:br/>
              <w:t>(3) – «Колодезский ельник»</w:t>
            </w:r>
          </w:p>
        </w:tc>
        <w:tc>
          <w:tcPr>
            <w:tcW w:w="722" w:type="pct"/>
            <w:vMerge w:val="restart"/>
            <w:shd w:val="clear" w:color="auto" w:fill="auto"/>
          </w:tcPr>
          <w:p w14:paraId="646D874A" w14:textId="77777777" w:rsidR="00E36A03" w:rsidRPr="00B6553A" w:rsidRDefault="00E36A03" w:rsidP="00F9526D">
            <w:pPr>
              <w:pStyle w:val="122"/>
            </w:pPr>
            <w:r w:rsidRPr="00B6553A">
              <w:t>государственный природный заказник</w:t>
            </w:r>
          </w:p>
        </w:tc>
        <w:tc>
          <w:tcPr>
            <w:tcW w:w="481" w:type="pct"/>
            <w:vMerge w:val="restart"/>
            <w:shd w:val="clear" w:color="auto" w:fill="auto"/>
          </w:tcPr>
          <w:p w14:paraId="58EC174B" w14:textId="77777777" w:rsidR="00E36A03" w:rsidRPr="00B6553A" w:rsidRDefault="00E36A03" w:rsidP="00F9526D">
            <w:pPr>
              <w:pStyle w:val="122"/>
            </w:pPr>
            <w:r w:rsidRPr="00B6553A">
              <w:t>три кластерных участка</w:t>
            </w:r>
          </w:p>
        </w:tc>
        <w:tc>
          <w:tcPr>
            <w:tcW w:w="721" w:type="pct"/>
            <w:shd w:val="clear" w:color="auto" w:fill="auto"/>
          </w:tcPr>
          <w:p w14:paraId="74468A49" w14:textId="77777777" w:rsidR="00E36A03" w:rsidRPr="00B6553A" w:rsidRDefault="00E36A03" w:rsidP="00F9526D">
            <w:pPr>
              <w:pStyle w:val="122"/>
            </w:pPr>
            <w:r w:rsidRPr="00B6553A">
              <w:t>кластерный участок «Елизаветинский ельник»</w:t>
            </w:r>
          </w:p>
        </w:tc>
        <w:tc>
          <w:tcPr>
            <w:tcW w:w="242" w:type="pct"/>
            <w:vMerge w:val="restart"/>
            <w:shd w:val="clear" w:color="auto" w:fill="auto"/>
          </w:tcPr>
          <w:p w14:paraId="5133FDE4" w14:textId="77777777" w:rsidR="00E36A03" w:rsidRPr="00B6553A" w:rsidRDefault="00E36A03" w:rsidP="00F9526D">
            <w:pPr>
              <w:pStyle w:val="122"/>
            </w:pPr>
            <w:r w:rsidRPr="00B6553A">
              <w:t>нет</w:t>
            </w:r>
          </w:p>
        </w:tc>
        <w:tc>
          <w:tcPr>
            <w:tcW w:w="721" w:type="pct"/>
            <w:shd w:val="clear" w:color="auto" w:fill="auto"/>
          </w:tcPr>
          <w:p w14:paraId="529FF8E8" w14:textId="77777777" w:rsidR="00E36A03" w:rsidRPr="00B6553A" w:rsidRDefault="00E36A03" w:rsidP="00F9526D">
            <w:pPr>
              <w:pStyle w:val="121"/>
            </w:pPr>
            <w:r w:rsidRPr="00B6553A">
              <w:t>Гатчинский</w:t>
            </w:r>
          </w:p>
        </w:tc>
        <w:tc>
          <w:tcPr>
            <w:tcW w:w="768" w:type="pct"/>
            <w:shd w:val="clear" w:color="auto" w:fill="auto"/>
          </w:tcPr>
          <w:p w14:paraId="5E1CB764" w14:textId="77777777" w:rsidR="00E36A03" w:rsidRPr="00B6553A" w:rsidRDefault="00E36A03" w:rsidP="00F9526D">
            <w:pPr>
              <w:pStyle w:val="121"/>
            </w:pPr>
            <w:r w:rsidRPr="00B6553A">
              <w:t>Елизаветинское сельское поселение</w:t>
            </w:r>
          </w:p>
          <w:p w14:paraId="0EB472BD" w14:textId="77777777" w:rsidR="00E36A03" w:rsidRPr="00B6553A" w:rsidRDefault="00E36A03" w:rsidP="00F9526D">
            <w:pPr>
              <w:pStyle w:val="121"/>
            </w:pPr>
          </w:p>
        </w:tc>
        <w:tc>
          <w:tcPr>
            <w:tcW w:w="385" w:type="pct"/>
            <w:shd w:val="clear" w:color="auto" w:fill="auto"/>
          </w:tcPr>
          <w:p w14:paraId="3BA2765B" w14:textId="77777777" w:rsidR="00E36A03" w:rsidRPr="00B6553A" w:rsidRDefault="00E36A03" w:rsidP="00F9526D">
            <w:pPr>
              <w:pStyle w:val="122"/>
            </w:pPr>
            <w:r w:rsidRPr="00B6553A">
              <w:t>965</w:t>
            </w:r>
          </w:p>
        </w:tc>
      </w:tr>
      <w:tr w:rsidR="00E36A03" w:rsidRPr="00B6553A" w14:paraId="5FE251E1" w14:textId="77777777" w:rsidTr="00F9526D">
        <w:trPr>
          <w:trHeight w:val="900"/>
          <w:jc w:val="center"/>
        </w:trPr>
        <w:tc>
          <w:tcPr>
            <w:tcW w:w="190" w:type="pct"/>
            <w:vMerge/>
            <w:tcBorders>
              <w:bottom w:val="single" w:sz="4" w:space="0" w:color="auto"/>
            </w:tcBorders>
            <w:shd w:val="clear" w:color="auto" w:fill="auto"/>
          </w:tcPr>
          <w:p w14:paraId="2F19C448"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tcBorders>
              <w:bottom w:val="single" w:sz="4" w:space="0" w:color="auto"/>
            </w:tcBorders>
            <w:shd w:val="clear" w:color="auto" w:fill="auto"/>
          </w:tcPr>
          <w:p w14:paraId="0A8BC51E" w14:textId="77777777" w:rsidR="00E36A03" w:rsidRPr="00B6553A" w:rsidRDefault="00E36A03" w:rsidP="00F9526D">
            <w:pPr>
              <w:pStyle w:val="121"/>
            </w:pPr>
          </w:p>
        </w:tc>
        <w:tc>
          <w:tcPr>
            <w:tcW w:w="722" w:type="pct"/>
            <w:vMerge/>
            <w:tcBorders>
              <w:bottom w:val="single" w:sz="4" w:space="0" w:color="auto"/>
            </w:tcBorders>
            <w:shd w:val="clear" w:color="auto" w:fill="auto"/>
          </w:tcPr>
          <w:p w14:paraId="2F15C3E6" w14:textId="77777777" w:rsidR="00E36A03" w:rsidRPr="00B6553A" w:rsidRDefault="00E36A03" w:rsidP="00F9526D">
            <w:pPr>
              <w:pStyle w:val="122"/>
            </w:pPr>
          </w:p>
        </w:tc>
        <w:tc>
          <w:tcPr>
            <w:tcW w:w="481" w:type="pct"/>
            <w:vMerge/>
            <w:tcBorders>
              <w:bottom w:val="single" w:sz="4" w:space="0" w:color="auto"/>
            </w:tcBorders>
            <w:shd w:val="clear" w:color="auto" w:fill="auto"/>
          </w:tcPr>
          <w:p w14:paraId="71092AA4" w14:textId="77777777" w:rsidR="00E36A03" w:rsidRPr="00B6553A" w:rsidRDefault="00E36A03" w:rsidP="00F9526D">
            <w:pPr>
              <w:pStyle w:val="122"/>
            </w:pPr>
          </w:p>
        </w:tc>
        <w:tc>
          <w:tcPr>
            <w:tcW w:w="721" w:type="pct"/>
            <w:tcBorders>
              <w:bottom w:val="single" w:sz="4" w:space="0" w:color="auto"/>
            </w:tcBorders>
            <w:shd w:val="clear" w:color="auto" w:fill="auto"/>
          </w:tcPr>
          <w:p w14:paraId="07B5B87D" w14:textId="77777777" w:rsidR="00E36A03" w:rsidRPr="00B6553A" w:rsidRDefault="00E36A03" w:rsidP="00F9526D">
            <w:pPr>
              <w:pStyle w:val="122"/>
            </w:pPr>
            <w:r w:rsidRPr="00B6553A">
              <w:t>кластерный участок «Ельник к югу от деревни Дылицы»</w:t>
            </w:r>
          </w:p>
        </w:tc>
        <w:tc>
          <w:tcPr>
            <w:tcW w:w="242" w:type="pct"/>
            <w:vMerge/>
            <w:shd w:val="clear" w:color="auto" w:fill="auto"/>
          </w:tcPr>
          <w:p w14:paraId="61733DE5" w14:textId="77777777" w:rsidR="00E36A03" w:rsidRPr="00B6553A" w:rsidRDefault="00E36A03" w:rsidP="00F9526D">
            <w:pPr>
              <w:pStyle w:val="122"/>
            </w:pPr>
          </w:p>
        </w:tc>
        <w:tc>
          <w:tcPr>
            <w:tcW w:w="721" w:type="pct"/>
            <w:tcBorders>
              <w:bottom w:val="single" w:sz="4" w:space="0" w:color="auto"/>
            </w:tcBorders>
            <w:shd w:val="clear" w:color="auto" w:fill="auto"/>
          </w:tcPr>
          <w:p w14:paraId="1D1A53A9" w14:textId="77777777" w:rsidR="00E36A03" w:rsidRPr="00B6553A" w:rsidRDefault="00E36A03" w:rsidP="00F9526D">
            <w:pPr>
              <w:pStyle w:val="121"/>
            </w:pPr>
            <w:r w:rsidRPr="00B6553A">
              <w:t>Волосовский,</w:t>
            </w:r>
          </w:p>
          <w:p w14:paraId="1608293A" w14:textId="77777777" w:rsidR="00E36A03" w:rsidRPr="00B6553A" w:rsidRDefault="00E36A03" w:rsidP="00F9526D">
            <w:pPr>
              <w:pStyle w:val="121"/>
            </w:pPr>
            <w:r w:rsidRPr="00B6553A">
              <w:t>Гатчинский</w:t>
            </w:r>
          </w:p>
        </w:tc>
        <w:tc>
          <w:tcPr>
            <w:tcW w:w="768" w:type="pct"/>
            <w:tcBorders>
              <w:bottom w:val="single" w:sz="4" w:space="0" w:color="auto"/>
            </w:tcBorders>
            <w:shd w:val="clear" w:color="auto" w:fill="auto"/>
          </w:tcPr>
          <w:p w14:paraId="52225DB3" w14:textId="77777777" w:rsidR="00E36A03" w:rsidRPr="00B6553A" w:rsidRDefault="00E36A03" w:rsidP="00F9526D">
            <w:pPr>
              <w:pStyle w:val="121"/>
            </w:pPr>
            <w:r w:rsidRPr="00B6553A">
              <w:t>Калитинское сельское поселение,</w:t>
            </w:r>
          </w:p>
          <w:p w14:paraId="0B718EBF" w14:textId="77777777" w:rsidR="00E36A03" w:rsidRPr="00B6553A" w:rsidRDefault="00E36A03" w:rsidP="00F9526D">
            <w:pPr>
              <w:pStyle w:val="121"/>
            </w:pPr>
            <w:r w:rsidRPr="00B6553A">
              <w:t>Елизаветинское сельское поселение</w:t>
            </w:r>
          </w:p>
        </w:tc>
        <w:tc>
          <w:tcPr>
            <w:tcW w:w="385" w:type="pct"/>
            <w:tcBorders>
              <w:bottom w:val="single" w:sz="4" w:space="0" w:color="auto"/>
            </w:tcBorders>
            <w:shd w:val="clear" w:color="auto" w:fill="auto"/>
          </w:tcPr>
          <w:p w14:paraId="1E7DEC63" w14:textId="77777777" w:rsidR="00E36A03" w:rsidRPr="00B6553A" w:rsidRDefault="00E36A03" w:rsidP="00F9526D">
            <w:pPr>
              <w:pStyle w:val="122"/>
            </w:pPr>
            <w:r w:rsidRPr="00B6553A">
              <w:t>98</w:t>
            </w:r>
          </w:p>
        </w:tc>
      </w:tr>
      <w:tr w:rsidR="00E36A03" w:rsidRPr="00B6553A" w14:paraId="083D6A5A" w14:textId="77777777" w:rsidTr="00F9526D">
        <w:trPr>
          <w:trHeight w:val="666"/>
          <w:jc w:val="center"/>
        </w:trPr>
        <w:tc>
          <w:tcPr>
            <w:tcW w:w="190" w:type="pct"/>
            <w:vMerge/>
            <w:shd w:val="clear" w:color="auto" w:fill="auto"/>
          </w:tcPr>
          <w:p w14:paraId="086BFC42"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31B92973" w14:textId="77777777" w:rsidR="00E36A03" w:rsidRPr="00B6553A" w:rsidRDefault="00E36A03" w:rsidP="00F9526D">
            <w:pPr>
              <w:pStyle w:val="121"/>
            </w:pPr>
          </w:p>
        </w:tc>
        <w:tc>
          <w:tcPr>
            <w:tcW w:w="722" w:type="pct"/>
            <w:vMerge/>
            <w:shd w:val="clear" w:color="auto" w:fill="auto"/>
          </w:tcPr>
          <w:p w14:paraId="2777E078" w14:textId="77777777" w:rsidR="00E36A03" w:rsidRPr="00B6553A" w:rsidRDefault="00E36A03" w:rsidP="00F9526D">
            <w:pPr>
              <w:pStyle w:val="122"/>
            </w:pPr>
          </w:p>
        </w:tc>
        <w:tc>
          <w:tcPr>
            <w:tcW w:w="481" w:type="pct"/>
            <w:vMerge/>
            <w:shd w:val="clear" w:color="auto" w:fill="auto"/>
          </w:tcPr>
          <w:p w14:paraId="3CEB1E35" w14:textId="77777777" w:rsidR="00E36A03" w:rsidRPr="00B6553A" w:rsidRDefault="00E36A03" w:rsidP="00F9526D">
            <w:pPr>
              <w:pStyle w:val="122"/>
            </w:pPr>
          </w:p>
        </w:tc>
        <w:tc>
          <w:tcPr>
            <w:tcW w:w="721" w:type="pct"/>
            <w:shd w:val="clear" w:color="auto" w:fill="auto"/>
          </w:tcPr>
          <w:p w14:paraId="22F29D17" w14:textId="77777777" w:rsidR="00E36A03" w:rsidRPr="00B6553A" w:rsidRDefault="00E36A03" w:rsidP="00F9526D">
            <w:pPr>
              <w:pStyle w:val="122"/>
            </w:pPr>
            <w:r w:rsidRPr="00B6553A">
              <w:t>кластерный участок «Колодезский ельник»</w:t>
            </w:r>
          </w:p>
        </w:tc>
        <w:tc>
          <w:tcPr>
            <w:tcW w:w="242" w:type="pct"/>
            <w:vMerge/>
            <w:shd w:val="clear" w:color="auto" w:fill="auto"/>
          </w:tcPr>
          <w:p w14:paraId="508139EB" w14:textId="77777777" w:rsidR="00E36A03" w:rsidRPr="00B6553A" w:rsidRDefault="00E36A03" w:rsidP="00F9526D">
            <w:pPr>
              <w:pStyle w:val="122"/>
            </w:pPr>
          </w:p>
        </w:tc>
        <w:tc>
          <w:tcPr>
            <w:tcW w:w="721" w:type="pct"/>
            <w:shd w:val="clear" w:color="auto" w:fill="auto"/>
          </w:tcPr>
          <w:p w14:paraId="0897DFEA" w14:textId="77777777" w:rsidR="00E36A03" w:rsidRPr="00B6553A" w:rsidRDefault="00E36A03" w:rsidP="00F9526D">
            <w:pPr>
              <w:pStyle w:val="121"/>
            </w:pPr>
            <w:r w:rsidRPr="00B6553A">
              <w:t>Гатчинский</w:t>
            </w:r>
          </w:p>
        </w:tc>
        <w:tc>
          <w:tcPr>
            <w:tcW w:w="768" w:type="pct"/>
            <w:shd w:val="clear" w:color="auto" w:fill="auto"/>
          </w:tcPr>
          <w:p w14:paraId="4575CAEE" w14:textId="77777777" w:rsidR="00E36A03" w:rsidRPr="00B6553A" w:rsidRDefault="00E36A03" w:rsidP="00F9526D">
            <w:pPr>
              <w:pStyle w:val="121"/>
            </w:pPr>
            <w:r w:rsidRPr="00B6553A">
              <w:t>Сяськелевское сельское поселение</w:t>
            </w:r>
          </w:p>
        </w:tc>
        <w:tc>
          <w:tcPr>
            <w:tcW w:w="385" w:type="pct"/>
            <w:shd w:val="clear" w:color="auto" w:fill="auto"/>
          </w:tcPr>
          <w:p w14:paraId="52F6EBC5" w14:textId="77777777" w:rsidR="00E36A03" w:rsidRPr="00B6553A" w:rsidRDefault="00E36A03" w:rsidP="00F9526D">
            <w:pPr>
              <w:pStyle w:val="122"/>
            </w:pPr>
            <w:r w:rsidRPr="00B6553A">
              <w:t>1062</w:t>
            </w:r>
          </w:p>
          <w:p w14:paraId="65BFC034" w14:textId="77777777" w:rsidR="00E36A03" w:rsidRPr="00B6553A" w:rsidRDefault="00E36A03" w:rsidP="00F9526D">
            <w:pPr>
              <w:pStyle w:val="122"/>
            </w:pPr>
          </w:p>
        </w:tc>
      </w:tr>
      <w:tr w:rsidR="00E36A03" w:rsidRPr="00B6553A" w14:paraId="7C720C7D" w14:textId="77777777" w:rsidTr="00F9526D">
        <w:trPr>
          <w:trHeight w:val="20"/>
          <w:jc w:val="center"/>
        </w:trPr>
        <w:tc>
          <w:tcPr>
            <w:tcW w:w="190" w:type="pct"/>
            <w:shd w:val="clear" w:color="auto" w:fill="auto"/>
          </w:tcPr>
          <w:p w14:paraId="3725C1E8"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3E8CB880" w14:textId="2EDC1F3F" w:rsidR="00E36A03" w:rsidRPr="00E75F28" w:rsidRDefault="00E36A03" w:rsidP="00F9526D">
            <w:pPr>
              <w:pStyle w:val="121"/>
            </w:pPr>
            <w:r w:rsidRPr="00E75F28">
              <w:t>Поддубно-Кусегский (Соколий мох)</w:t>
            </w:r>
            <w:r w:rsidR="006B4500" w:rsidRPr="00E75F28">
              <w:rPr>
                <w:rStyle w:val="afb"/>
              </w:rPr>
              <w:footnoteReference w:id="6"/>
            </w:r>
          </w:p>
        </w:tc>
        <w:tc>
          <w:tcPr>
            <w:tcW w:w="722" w:type="pct"/>
            <w:shd w:val="clear" w:color="auto" w:fill="auto"/>
          </w:tcPr>
          <w:p w14:paraId="378ECA76" w14:textId="77777777" w:rsidR="00E36A03" w:rsidRPr="00E75F28" w:rsidRDefault="00E36A03" w:rsidP="00F9526D">
            <w:pPr>
              <w:pStyle w:val="122"/>
            </w:pPr>
            <w:r w:rsidRPr="00E75F28">
              <w:t>государственный природный заказник</w:t>
            </w:r>
          </w:p>
        </w:tc>
        <w:tc>
          <w:tcPr>
            <w:tcW w:w="481" w:type="pct"/>
            <w:shd w:val="clear" w:color="auto" w:fill="auto"/>
          </w:tcPr>
          <w:p w14:paraId="7BF9E10A" w14:textId="77777777" w:rsidR="00E36A03" w:rsidRPr="00E75F28" w:rsidRDefault="00E36A03" w:rsidP="00F9526D">
            <w:pPr>
              <w:pStyle w:val="122"/>
            </w:pPr>
            <w:r w:rsidRPr="00E75F28">
              <w:t>единая территория</w:t>
            </w:r>
          </w:p>
        </w:tc>
        <w:tc>
          <w:tcPr>
            <w:tcW w:w="721" w:type="pct"/>
            <w:shd w:val="clear" w:color="auto" w:fill="auto"/>
          </w:tcPr>
          <w:p w14:paraId="3C3B241C" w14:textId="77777777" w:rsidR="00E36A03" w:rsidRPr="00E75F28" w:rsidRDefault="00E36A03" w:rsidP="00F9526D">
            <w:pPr>
              <w:pStyle w:val="122"/>
            </w:pPr>
            <w:r w:rsidRPr="00E75F28">
              <w:t>нет</w:t>
            </w:r>
          </w:p>
        </w:tc>
        <w:tc>
          <w:tcPr>
            <w:tcW w:w="242" w:type="pct"/>
            <w:shd w:val="clear" w:color="auto" w:fill="auto"/>
          </w:tcPr>
          <w:p w14:paraId="43E51A2B" w14:textId="77777777" w:rsidR="00E36A03" w:rsidRPr="00E75F28" w:rsidRDefault="00E36A03" w:rsidP="00F9526D">
            <w:pPr>
              <w:pStyle w:val="122"/>
            </w:pPr>
            <w:r w:rsidRPr="00E75F28">
              <w:t>нет</w:t>
            </w:r>
          </w:p>
        </w:tc>
        <w:tc>
          <w:tcPr>
            <w:tcW w:w="721" w:type="pct"/>
            <w:shd w:val="clear" w:color="auto" w:fill="auto"/>
          </w:tcPr>
          <w:p w14:paraId="4729AED9" w14:textId="77777777" w:rsidR="00E36A03" w:rsidRPr="00E75F28" w:rsidRDefault="00E36A03" w:rsidP="00F9526D">
            <w:pPr>
              <w:pStyle w:val="121"/>
            </w:pPr>
            <w:r w:rsidRPr="00E75F28">
              <w:t>Волховский,</w:t>
            </w:r>
          </w:p>
          <w:p w14:paraId="2525A2C2" w14:textId="77777777" w:rsidR="00E36A03" w:rsidRPr="00E75F28" w:rsidRDefault="00E36A03" w:rsidP="00F9526D">
            <w:pPr>
              <w:pStyle w:val="121"/>
            </w:pPr>
            <w:r w:rsidRPr="00E75F28">
              <w:t>Тихвинский</w:t>
            </w:r>
          </w:p>
        </w:tc>
        <w:tc>
          <w:tcPr>
            <w:tcW w:w="768" w:type="pct"/>
            <w:shd w:val="clear" w:color="auto" w:fill="auto"/>
          </w:tcPr>
          <w:p w14:paraId="2FE1C3D8" w14:textId="77777777" w:rsidR="00E36A03" w:rsidRPr="00E75F28" w:rsidRDefault="00E36A03" w:rsidP="00F9526D">
            <w:pPr>
              <w:pStyle w:val="121"/>
            </w:pPr>
            <w:r w:rsidRPr="00E75F28">
              <w:t>Колчановское, Пашское, Потанинское, Хваловское сельские поселения,</w:t>
            </w:r>
          </w:p>
          <w:p w14:paraId="0323075F" w14:textId="71903279" w:rsidR="00E36A03" w:rsidRPr="00E75F28" w:rsidRDefault="00E36A03" w:rsidP="00F9526D">
            <w:pPr>
              <w:pStyle w:val="121"/>
            </w:pPr>
            <w:r w:rsidRPr="00E75F28">
              <w:t>Горское, Коськовское, Цвыл</w:t>
            </w:r>
            <w:r w:rsidR="00095DBE" w:rsidRPr="00E75F28">
              <w:t>ё</w:t>
            </w:r>
            <w:r w:rsidRPr="00E75F28">
              <w:t>вское сельские поселения</w:t>
            </w:r>
          </w:p>
        </w:tc>
        <w:tc>
          <w:tcPr>
            <w:tcW w:w="385" w:type="pct"/>
            <w:shd w:val="clear" w:color="auto" w:fill="auto"/>
          </w:tcPr>
          <w:p w14:paraId="71DE6914" w14:textId="0C7F6B99" w:rsidR="00E36A03" w:rsidRPr="00E75F28" w:rsidRDefault="00D11700" w:rsidP="00F9526D">
            <w:pPr>
              <w:pStyle w:val="122"/>
            </w:pPr>
            <w:r w:rsidRPr="00E75F28">
              <w:t>97062,45</w:t>
            </w:r>
          </w:p>
        </w:tc>
      </w:tr>
      <w:tr w:rsidR="00E36A03" w:rsidRPr="00B6553A" w14:paraId="408A7D90" w14:textId="77777777" w:rsidTr="00F9526D">
        <w:trPr>
          <w:trHeight w:val="20"/>
          <w:jc w:val="center"/>
        </w:trPr>
        <w:tc>
          <w:tcPr>
            <w:tcW w:w="190" w:type="pct"/>
            <w:shd w:val="clear" w:color="auto" w:fill="auto"/>
          </w:tcPr>
          <w:p w14:paraId="3E5621A7"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0955E275" w14:textId="77777777" w:rsidR="00E36A03" w:rsidRPr="00B6553A" w:rsidRDefault="00E36A03" w:rsidP="00F9526D">
            <w:pPr>
              <w:pStyle w:val="121"/>
            </w:pPr>
            <w:r w:rsidRPr="00B6553A">
              <w:t>Термоловский</w:t>
            </w:r>
          </w:p>
        </w:tc>
        <w:tc>
          <w:tcPr>
            <w:tcW w:w="722" w:type="pct"/>
            <w:shd w:val="clear" w:color="auto" w:fill="auto"/>
          </w:tcPr>
          <w:p w14:paraId="3EDD4D5D"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4AEDBEBA" w14:textId="77777777" w:rsidR="00E36A03" w:rsidRPr="00B6553A" w:rsidRDefault="00E36A03" w:rsidP="00F9526D">
            <w:pPr>
              <w:pStyle w:val="122"/>
            </w:pPr>
            <w:r w:rsidRPr="00B6553A">
              <w:t>единая территория</w:t>
            </w:r>
          </w:p>
        </w:tc>
        <w:tc>
          <w:tcPr>
            <w:tcW w:w="721" w:type="pct"/>
            <w:shd w:val="clear" w:color="auto" w:fill="auto"/>
          </w:tcPr>
          <w:p w14:paraId="1DBACC86" w14:textId="77777777" w:rsidR="00E36A03" w:rsidRPr="00B6553A" w:rsidRDefault="00E36A03" w:rsidP="00F9526D">
            <w:pPr>
              <w:pStyle w:val="122"/>
            </w:pPr>
            <w:r w:rsidRPr="00B6553A">
              <w:t>нет</w:t>
            </w:r>
          </w:p>
        </w:tc>
        <w:tc>
          <w:tcPr>
            <w:tcW w:w="242" w:type="pct"/>
            <w:shd w:val="clear" w:color="auto" w:fill="auto"/>
          </w:tcPr>
          <w:p w14:paraId="2244FA30" w14:textId="77777777" w:rsidR="00E36A03" w:rsidRPr="00B6553A" w:rsidRDefault="00E36A03" w:rsidP="00F9526D">
            <w:pPr>
              <w:pStyle w:val="122"/>
            </w:pPr>
            <w:r w:rsidRPr="00B6553A">
              <w:t>нет</w:t>
            </w:r>
          </w:p>
        </w:tc>
        <w:tc>
          <w:tcPr>
            <w:tcW w:w="721" w:type="pct"/>
            <w:shd w:val="clear" w:color="auto" w:fill="auto"/>
          </w:tcPr>
          <w:p w14:paraId="4B3EBE2E" w14:textId="77777777" w:rsidR="00E36A03" w:rsidRPr="00B6553A" w:rsidRDefault="00E36A03" w:rsidP="00F9526D">
            <w:pPr>
              <w:pStyle w:val="121"/>
            </w:pPr>
            <w:r w:rsidRPr="00B6553A">
              <w:t xml:space="preserve">Всеволожский, </w:t>
            </w:r>
          </w:p>
          <w:p w14:paraId="4112D423" w14:textId="77777777" w:rsidR="00E36A03" w:rsidRPr="00B6553A" w:rsidRDefault="00E36A03" w:rsidP="00F9526D">
            <w:pPr>
              <w:pStyle w:val="121"/>
            </w:pPr>
            <w:r w:rsidRPr="00B6553A">
              <w:t>Выборгский</w:t>
            </w:r>
          </w:p>
        </w:tc>
        <w:tc>
          <w:tcPr>
            <w:tcW w:w="768" w:type="pct"/>
            <w:shd w:val="clear" w:color="auto" w:fill="auto"/>
          </w:tcPr>
          <w:p w14:paraId="0A610C00" w14:textId="77777777" w:rsidR="00E36A03" w:rsidRPr="00B6553A" w:rsidRDefault="00E36A03" w:rsidP="00F9526D">
            <w:pPr>
              <w:pStyle w:val="121"/>
            </w:pPr>
            <w:r w:rsidRPr="00B6553A">
              <w:t>Куйвозовское сельское поселение,</w:t>
            </w:r>
          </w:p>
          <w:p w14:paraId="481601D7" w14:textId="77777777" w:rsidR="00E36A03" w:rsidRPr="00B6553A" w:rsidRDefault="00E36A03" w:rsidP="00F9526D">
            <w:pPr>
              <w:pStyle w:val="121"/>
            </w:pPr>
            <w:r w:rsidRPr="00B6553A">
              <w:t>Первомайское сельское поселение</w:t>
            </w:r>
          </w:p>
        </w:tc>
        <w:tc>
          <w:tcPr>
            <w:tcW w:w="385" w:type="pct"/>
            <w:shd w:val="clear" w:color="auto" w:fill="auto"/>
          </w:tcPr>
          <w:p w14:paraId="0F516488" w14:textId="77777777" w:rsidR="00E36A03" w:rsidRPr="00B6553A" w:rsidRDefault="00E36A03" w:rsidP="00F9526D">
            <w:pPr>
              <w:pStyle w:val="122"/>
            </w:pPr>
            <w:r w:rsidRPr="00B6553A">
              <w:t>7679,61</w:t>
            </w:r>
          </w:p>
        </w:tc>
      </w:tr>
      <w:tr w:rsidR="00E36A03" w:rsidRPr="00B6553A" w14:paraId="17081DA1" w14:textId="77777777" w:rsidTr="00F9526D">
        <w:trPr>
          <w:trHeight w:val="20"/>
          <w:jc w:val="center"/>
        </w:trPr>
        <w:tc>
          <w:tcPr>
            <w:tcW w:w="190" w:type="pct"/>
            <w:shd w:val="clear" w:color="auto" w:fill="auto"/>
          </w:tcPr>
          <w:p w14:paraId="1BFFD415"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077EA24" w14:textId="77777777" w:rsidR="00E36A03" w:rsidRPr="003F28E4" w:rsidRDefault="00E36A03" w:rsidP="00F9526D">
            <w:pPr>
              <w:pStyle w:val="121"/>
            </w:pPr>
            <w:r w:rsidRPr="003F28E4">
              <w:t>Устье реки Свирь</w:t>
            </w:r>
          </w:p>
        </w:tc>
        <w:tc>
          <w:tcPr>
            <w:tcW w:w="722" w:type="pct"/>
            <w:shd w:val="clear" w:color="auto" w:fill="auto"/>
          </w:tcPr>
          <w:p w14:paraId="535E4FFA" w14:textId="77777777" w:rsidR="00E36A03" w:rsidRPr="003F28E4" w:rsidRDefault="00E36A03" w:rsidP="00F9526D">
            <w:pPr>
              <w:pStyle w:val="122"/>
            </w:pPr>
            <w:r w:rsidRPr="003F28E4">
              <w:t>государственный природный заказник</w:t>
            </w:r>
          </w:p>
        </w:tc>
        <w:tc>
          <w:tcPr>
            <w:tcW w:w="481" w:type="pct"/>
            <w:shd w:val="clear" w:color="auto" w:fill="auto"/>
          </w:tcPr>
          <w:p w14:paraId="642F0F0C" w14:textId="77777777" w:rsidR="00E36A03" w:rsidRPr="003F28E4" w:rsidRDefault="00E36A03" w:rsidP="00F9526D">
            <w:pPr>
              <w:pStyle w:val="122"/>
            </w:pPr>
            <w:r w:rsidRPr="003F28E4">
              <w:t>единая территория</w:t>
            </w:r>
          </w:p>
        </w:tc>
        <w:tc>
          <w:tcPr>
            <w:tcW w:w="721" w:type="pct"/>
            <w:shd w:val="clear" w:color="auto" w:fill="auto"/>
          </w:tcPr>
          <w:p w14:paraId="7C612868" w14:textId="77777777" w:rsidR="00E36A03" w:rsidRPr="003F28E4" w:rsidRDefault="00E36A03" w:rsidP="00F9526D">
            <w:pPr>
              <w:pStyle w:val="122"/>
            </w:pPr>
            <w:r w:rsidRPr="003F28E4">
              <w:t>нет</w:t>
            </w:r>
          </w:p>
        </w:tc>
        <w:tc>
          <w:tcPr>
            <w:tcW w:w="242" w:type="pct"/>
            <w:shd w:val="clear" w:color="auto" w:fill="auto"/>
          </w:tcPr>
          <w:p w14:paraId="365810F2" w14:textId="77777777" w:rsidR="00E36A03" w:rsidRPr="003F28E4" w:rsidRDefault="00E36A03" w:rsidP="00F9526D">
            <w:pPr>
              <w:pStyle w:val="122"/>
            </w:pPr>
            <w:r w:rsidRPr="003F28E4">
              <w:t>нет</w:t>
            </w:r>
          </w:p>
        </w:tc>
        <w:tc>
          <w:tcPr>
            <w:tcW w:w="721" w:type="pct"/>
            <w:shd w:val="clear" w:color="auto" w:fill="auto"/>
          </w:tcPr>
          <w:p w14:paraId="6B8EF4CB" w14:textId="77777777" w:rsidR="00E36A03" w:rsidRPr="003F28E4" w:rsidRDefault="00E36A03" w:rsidP="00F9526D">
            <w:pPr>
              <w:pStyle w:val="121"/>
            </w:pPr>
            <w:r w:rsidRPr="003F28E4">
              <w:rPr>
                <w:lang w:val="x-none"/>
              </w:rPr>
              <w:t>Волховс</w:t>
            </w:r>
            <w:r w:rsidRPr="003F28E4">
              <w:t>кий,</w:t>
            </w:r>
          </w:p>
          <w:p w14:paraId="66520AA0" w14:textId="77777777" w:rsidR="00E36A03" w:rsidRPr="003F28E4" w:rsidRDefault="00E36A03" w:rsidP="00F9526D">
            <w:pPr>
              <w:pStyle w:val="121"/>
            </w:pPr>
            <w:r w:rsidRPr="003F28E4">
              <w:rPr>
                <w:lang w:val="x-none"/>
              </w:rPr>
              <w:t>Лодейнопольск</w:t>
            </w:r>
            <w:r w:rsidRPr="003F28E4">
              <w:t>ий</w:t>
            </w:r>
          </w:p>
        </w:tc>
        <w:tc>
          <w:tcPr>
            <w:tcW w:w="768" w:type="pct"/>
            <w:shd w:val="clear" w:color="auto" w:fill="auto"/>
          </w:tcPr>
          <w:p w14:paraId="746E9821" w14:textId="77777777" w:rsidR="00E36A03" w:rsidRPr="003F28E4" w:rsidRDefault="00E36A03" w:rsidP="00F9526D">
            <w:pPr>
              <w:pStyle w:val="121"/>
            </w:pPr>
            <w:r w:rsidRPr="003F28E4">
              <w:rPr>
                <w:lang w:val="x-none"/>
              </w:rPr>
              <w:t>Пашское,</w:t>
            </w:r>
            <w:r w:rsidRPr="003F28E4">
              <w:t xml:space="preserve"> </w:t>
            </w:r>
            <w:r w:rsidRPr="003F28E4">
              <w:rPr>
                <w:lang w:val="x-none"/>
              </w:rPr>
              <w:t>Свирицкое</w:t>
            </w:r>
            <w:r w:rsidRPr="003F28E4">
              <w:t xml:space="preserve"> сельские поселения, </w:t>
            </w:r>
          </w:p>
          <w:p w14:paraId="51CF1B6E" w14:textId="77777777" w:rsidR="00E36A03" w:rsidRPr="003F28E4" w:rsidRDefault="00E36A03" w:rsidP="00F9526D">
            <w:pPr>
              <w:pStyle w:val="121"/>
            </w:pPr>
            <w:r w:rsidRPr="003F28E4">
              <w:rPr>
                <w:lang w:val="x-none"/>
              </w:rPr>
              <w:t>Доможировское сельское поселение</w:t>
            </w:r>
            <w:r w:rsidRPr="003F28E4">
              <w:t xml:space="preserve"> </w:t>
            </w:r>
          </w:p>
        </w:tc>
        <w:tc>
          <w:tcPr>
            <w:tcW w:w="385" w:type="pct"/>
            <w:shd w:val="clear" w:color="auto" w:fill="auto"/>
          </w:tcPr>
          <w:p w14:paraId="115C251A" w14:textId="73CB1EC5" w:rsidR="00E36A03" w:rsidRPr="00B6553A" w:rsidRDefault="005A2B9A" w:rsidP="00F9526D">
            <w:pPr>
              <w:pStyle w:val="122"/>
              <w:rPr>
                <w:highlight w:val="yellow"/>
              </w:rPr>
            </w:pPr>
            <w:r w:rsidRPr="005A2B9A">
              <w:t>18445</w:t>
            </w:r>
          </w:p>
        </w:tc>
      </w:tr>
      <w:tr w:rsidR="00E36A03" w:rsidRPr="00B6553A" w14:paraId="0C7E80CB" w14:textId="77777777" w:rsidTr="00F9526D">
        <w:trPr>
          <w:trHeight w:val="20"/>
          <w:jc w:val="center"/>
        </w:trPr>
        <w:tc>
          <w:tcPr>
            <w:tcW w:w="190" w:type="pct"/>
            <w:shd w:val="clear" w:color="auto" w:fill="auto"/>
          </w:tcPr>
          <w:p w14:paraId="2D657265"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27E25C6B" w14:textId="77777777" w:rsidR="00E36A03" w:rsidRPr="00B6553A" w:rsidRDefault="00E36A03" w:rsidP="00F9526D">
            <w:pPr>
              <w:pStyle w:val="121"/>
            </w:pPr>
            <w:r w:rsidRPr="00B6553A">
              <w:t>Южное Приладожье</w:t>
            </w:r>
          </w:p>
        </w:tc>
        <w:tc>
          <w:tcPr>
            <w:tcW w:w="722" w:type="pct"/>
            <w:shd w:val="clear" w:color="auto" w:fill="auto"/>
          </w:tcPr>
          <w:p w14:paraId="3200328A"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4C9F9E6A" w14:textId="77777777" w:rsidR="00E36A03" w:rsidRPr="00B6553A" w:rsidRDefault="00E36A03" w:rsidP="00F9526D">
            <w:pPr>
              <w:pStyle w:val="122"/>
            </w:pPr>
            <w:r w:rsidRPr="00B6553A">
              <w:t>единая территория</w:t>
            </w:r>
          </w:p>
        </w:tc>
        <w:tc>
          <w:tcPr>
            <w:tcW w:w="721" w:type="pct"/>
            <w:shd w:val="clear" w:color="auto" w:fill="auto"/>
          </w:tcPr>
          <w:p w14:paraId="228D30E3" w14:textId="77777777" w:rsidR="00E36A03" w:rsidRPr="00B6553A" w:rsidRDefault="00E36A03" w:rsidP="00F9526D">
            <w:pPr>
              <w:pStyle w:val="122"/>
            </w:pPr>
            <w:r w:rsidRPr="00B6553A">
              <w:t>нет</w:t>
            </w:r>
          </w:p>
        </w:tc>
        <w:tc>
          <w:tcPr>
            <w:tcW w:w="242" w:type="pct"/>
            <w:shd w:val="clear" w:color="auto" w:fill="auto"/>
          </w:tcPr>
          <w:p w14:paraId="1D9928EB" w14:textId="77777777" w:rsidR="00E36A03" w:rsidRPr="00B6553A" w:rsidRDefault="00E36A03" w:rsidP="00F9526D">
            <w:pPr>
              <w:pStyle w:val="122"/>
            </w:pPr>
            <w:r w:rsidRPr="00B6553A">
              <w:t>нет</w:t>
            </w:r>
          </w:p>
        </w:tc>
        <w:tc>
          <w:tcPr>
            <w:tcW w:w="721" w:type="pct"/>
            <w:shd w:val="clear" w:color="auto" w:fill="auto"/>
          </w:tcPr>
          <w:p w14:paraId="17C3788B" w14:textId="77777777" w:rsidR="00E36A03" w:rsidRPr="00B6553A" w:rsidRDefault="00E36A03" w:rsidP="00F9526D">
            <w:pPr>
              <w:pStyle w:val="121"/>
            </w:pPr>
            <w:r w:rsidRPr="00B6553A">
              <w:t>Волховский,</w:t>
            </w:r>
          </w:p>
          <w:p w14:paraId="40F436AD" w14:textId="77777777" w:rsidR="00E36A03" w:rsidRPr="00B6553A" w:rsidRDefault="00E36A03" w:rsidP="00F9526D">
            <w:pPr>
              <w:pStyle w:val="121"/>
            </w:pPr>
            <w:r w:rsidRPr="00B6553A">
              <w:t>Кировский</w:t>
            </w:r>
          </w:p>
        </w:tc>
        <w:tc>
          <w:tcPr>
            <w:tcW w:w="768" w:type="pct"/>
            <w:shd w:val="clear" w:color="auto" w:fill="auto"/>
          </w:tcPr>
          <w:p w14:paraId="73E25DF1" w14:textId="77777777" w:rsidR="00E36A03" w:rsidRPr="00B6553A" w:rsidRDefault="00E36A03" w:rsidP="00F9526D">
            <w:pPr>
              <w:pStyle w:val="121"/>
            </w:pPr>
            <w:r w:rsidRPr="00B6553A">
              <w:t xml:space="preserve">Кисельнинское сельское поселение, Новоладожское городское поселение, </w:t>
            </w:r>
          </w:p>
          <w:p w14:paraId="4E3AD140" w14:textId="77777777" w:rsidR="00E36A03" w:rsidRPr="00B6553A" w:rsidRDefault="00E36A03" w:rsidP="00F9526D">
            <w:pPr>
              <w:pStyle w:val="121"/>
            </w:pPr>
            <w:r w:rsidRPr="00B6553A">
              <w:t>Суховское сельское поселение</w:t>
            </w:r>
          </w:p>
        </w:tc>
        <w:tc>
          <w:tcPr>
            <w:tcW w:w="385" w:type="pct"/>
            <w:shd w:val="clear" w:color="auto" w:fill="auto"/>
          </w:tcPr>
          <w:p w14:paraId="417A50E7" w14:textId="77777777" w:rsidR="00E36A03" w:rsidRPr="00B6553A" w:rsidRDefault="00E36A03" w:rsidP="00F9526D">
            <w:pPr>
              <w:pStyle w:val="122"/>
            </w:pPr>
            <w:r w:rsidRPr="00B6553A">
              <w:t>60901</w:t>
            </w:r>
          </w:p>
        </w:tc>
      </w:tr>
      <w:tr w:rsidR="00E36A03" w:rsidRPr="00B6553A" w14:paraId="53CFDA75" w14:textId="77777777" w:rsidTr="00F9526D">
        <w:trPr>
          <w:trHeight w:val="20"/>
          <w:jc w:val="center"/>
        </w:trPr>
        <w:tc>
          <w:tcPr>
            <w:tcW w:w="190" w:type="pct"/>
            <w:shd w:val="clear" w:color="auto" w:fill="auto"/>
          </w:tcPr>
          <w:p w14:paraId="6C1F9B2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1390E65E" w14:textId="77777777" w:rsidR="00E36A03" w:rsidRPr="00B6553A" w:rsidRDefault="00E36A03" w:rsidP="00F9526D">
            <w:pPr>
              <w:pStyle w:val="121"/>
            </w:pPr>
            <w:r w:rsidRPr="00B6553A">
              <w:t>Ящера-Лемовжа</w:t>
            </w:r>
          </w:p>
        </w:tc>
        <w:tc>
          <w:tcPr>
            <w:tcW w:w="722" w:type="pct"/>
            <w:shd w:val="clear" w:color="auto" w:fill="auto"/>
          </w:tcPr>
          <w:p w14:paraId="38E24F88"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5D11F4C3" w14:textId="77777777" w:rsidR="00E36A03" w:rsidRPr="00B6553A" w:rsidRDefault="00E36A03" w:rsidP="00F9526D">
            <w:pPr>
              <w:pStyle w:val="122"/>
            </w:pPr>
            <w:r w:rsidRPr="00B6553A">
              <w:t>единая территория</w:t>
            </w:r>
          </w:p>
        </w:tc>
        <w:tc>
          <w:tcPr>
            <w:tcW w:w="721" w:type="pct"/>
            <w:shd w:val="clear" w:color="auto" w:fill="auto"/>
          </w:tcPr>
          <w:p w14:paraId="14E7CD4F" w14:textId="77777777" w:rsidR="00E36A03" w:rsidRPr="00B6553A" w:rsidRDefault="00E36A03" w:rsidP="00F9526D">
            <w:pPr>
              <w:pStyle w:val="122"/>
            </w:pPr>
            <w:r w:rsidRPr="00B6553A">
              <w:t>нет</w:t>
            </w:r>
          </w:p>
        </w:tc>
        <w:tc>
          <w:tcPr>
            <w:tcW w:w="242" w:type="pct"/>
            <w:shd w:val="clear" w:color="auto" w:fill="auto"/>
          </w:tcPr>
          <w:p w14:paraId="1BBC1BD4" w14:textId="77777777" w:rsidR="00E36A03" w:rsidRPr="00B6553A" w:rsidRDefault="00E36A03" w:rsidP="00F9526D">
            <w:pPr>
              <w:pStyle w:val="122"/>
            </w:pPr>
            <w:r w:rsidRPr="00B6553A">
              <w:t>нет</w:t>
            </w:r>
          </w:p>
        </w:tc>
        <w:tc>
          <w:tcPr>
            <w:tcW w:w="721" w:type="pct"/>
            <w:shd w:val="clear" w:color="auto" w:fill="auto"/>
          </w:tcPr>
          <w:p w14:paraId="1A845C79" w14:textId="77777777" w:rsidR="00E36A03" w:rsidRPr="00B6553A" w:rsidRDefault="00E36A03" w:rsidP="00F9526D">
            <w:pPr>
              <w:pStyle w:val="121"/>
            </w:pPr>
            <w:r w:rsidRPr="00B6553A">
              <w:t xml:space="preserve">Волосовский, </w:t>
            </w:r>
          </w:p>
          <w:p w14:paraId="62DC5A3B" w14:textId="77777777" w:rsidR="00E36A03" w:rsidRPr="00B6553A" w:rsidRDefault="00E36A03" w:rsidP="00F9526D">
            <w:pPr>
              <w:pStyle w:val="121"/>
            </w:pPr>
            <w:r w:rsidRPr="00B6553A">
              <w:t>Лужский</w:t>
            </w:r>
          </w:p>
        </w:tc>
        <w:tc>
          <w:tcPr>
            <w:tcW w:w="768" w:type="pct"/>
            <w:shd w:val="clear" w:color="auto" w:fill="auto"/>
          </w:tcPr>
          <w:p w14:paraId="3A7E8631" w14:textId="77777777" w:rsidR="00E36A03" w:rsidRPr="00B6553A" w:rsidRDefault="00E36A03" w:rsidP="00F9526D">
            <w:pPr>
              <w:pStyle w:val="121"/>
            </w:pPr>
            <w:r w:rsidRPr="00B6553A">
              <w:t xml:space="preserve">Рабитицкое, Сабское сельские поселения, </w:t>
            </w:r>
          </w:p>
          <w:p w14:paraId="22EEC9D6" w14:textId="24368422" w:rsidR="00E36A03" w:rsidRPr="00B6553A" w:rsidRDefault="00E36A03" w:rsidP="00F9526D">
            <w:pPr>
              <w:pStyle w:val="121"/>
            </w:pPr>
            <w:r w:rsidRPr="00B6553A">
              <w:t xml:space="preserve">Осьминское сельское поселение, </w:t>
            </w:r>
            <w:r w:rsidR="005D4345" w:rsidRPr="00B6553A">
              <w:t>Толмачёвское</w:t>
            </w:r>
            <w:r w:rsidRPr="00B6553A">
              <w:t xml:space="preserve"> городское поселение</w:t>
            </w:r>
          </w:p>
        </w:tc>
        <w:tc>
          <w:tcPr>
            <w:tcW w:w="385" w:type="pct"/>
            <w:shd w:val="clear" w:color="auto" w:fill="auto"/>
          </w:tcPr>
          <w:p w14:paraId="3DC1EDE2" w14:textId="77777777" w:rsidR="00E36A03" w:rsidRPr="00B6553A" w:rsidRDefault="00E36A03" w:rsidP="00F9526D">
            <w:pPr>
              <w:pStyle w:val="122"/>
            </w:pPr>
            <w:r w:rsidRPr="00B6553A">
              <w:t>21927</w:t>
            </w:r>
          </w:p>
        </w:tc>
      </w:tr>
      <w:tr w:rsidR="00E36A03" w:rsidRPr="00B6553A" w14:paraId="59926E5A" w14:textId="77777777" w:rsidTr="00F9526D">
        <w:trPr>
          <w:trHeight w:val="424"/>
          <w:jc w:val="center"/>
        </w:trPr>
        <w:tc>
          <w:tcPr>
            <w:tcW w:w="190" w:type="pct"/>
            <w:vMerge w:val="restart"/>
            <w:shd w:val="clear" w:color="auto" w:fill="auto"/>
          </w:tcPr>
          <w:p w14:paraId="67FC8EC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val="restart"/>
            <w:shd w:val="clear" w:color="auto" w:fill="auto"/>
          </w:tcPr>
          <w:p w14:paraId="5EFF0F36" w14:textId="062AC47F" w:rsidR="00E36A03" w:rsidRPr="00E75F28" w:rsidRDefault="00E36A03" w:rsidP="00F9526D">
            <w:pPr>
              <w:pStyle w:val="121"/>
            </w:pPr>
            <w:r w:rsidRPr="00E75F28">
              <w:t xml:space="preserve">Верховья рек парков </w:t>
            </w:r>
            <w:r w:rsidR="00B979FE" w:rsidRPr="00E75F28">
              <w:t xml:space="preserve">Петергофской дороги </w:t>
            </w:r>
            <w:r w:rsidRPr="00E75F28">
              <w:t>(кластерного типа, состоит из пяти участков), (1) – «Иликовский лес и верховья реки Карасты», (2) – «Новосельский лес и долина реки Кикенки»</w:t>
            </w:r>
            <w:r w:rsidR="00BF0018" w:rsidRPr="00E75F28">
              <w:rPr>
                <w:rStyle w:val="afb"/>
              </w:rPr>
              <w:footnoteReference w:id="7"/>
            </w:r>
            <w:r w:rsidRPr="00E75F28">
              <w:t>, (3) – «Петергофский водовод, Низинский лес и Порзоловское болото», (4) – «Ропшинский лес и долина реки Стрелки», (5) – «Чернореченский лес» Петергофской дороги</w:t>
            </w:r>
          </w:p>
        </w:tc>
        <w:tc>
          <w:tcPr>
            <w:tcW w:w="722" w:type="pct"/>
            <w:vMerge w:val="restart"/>
            <w:shd w:val="clear" w:color="auto" w:fill="auto"/>
          </w:tcPr>
          <w:p w14:paraId="79F7620E" w14:textId="77777777" w:rsidR="00E36A03" w:rsidRPr="00B6553A" w:rsidRDefault="00E36A03" w:rsidP="00F9526D">
            <w:pPr>
              <w:pStyle w:val="122"/>
            </w:pPr>
            <w:r w:rsidRPr="00B6553A">
              <w:t>государственный природный заказник</w:t>
            </w:r>
          </w:p>
        </w:tc>
        <w:tc>
          <w:tcPr>
            <w:tcW w:w="481" w:type="pct"/>
            <w:vMerge w:val="restart"/>
            <w:shd w:val="clear" w:color="auto" w:fill="auto"/>
          </w:tcPr>
          <w:p w14:paraId="2279B251" w14:textId="77777777" w:rsidR="00E36A03" w:rsidRPr="00B6553A" w:rsidRDefault="00E36A03" w:rsidP="00F9526D">
            <w:pPr>
              <w:pStyle w:val="122"/>
            </w:pPr>
            <w:r w:rsidRPr="00B6553A">
              <w:t>пять кластерных участков</w:t>
            </w:r>
          </w:p>
        </w:tc>
        <w:tc>
          <w:tcPr>
            <w:tcW w:w="721" w:type="pct"/>
            <w:shd w:val="clear" w:color="auto" w:fill="auto"/>
          </w:tcPr>
          <w:p w14:paraId="31BA9163" w14:textId="77777777" w:rsidR="00E36A03" w:rsidRPr="00B6553A" w:rsidRDefault="00E36A03" w:rsidP="00F9526D">
            <w:pPr>
              <w:pStyle w:val="122"/>
            </w:pPr>
            <w:r w:rsidRPr="00B6553A">
              <w:t>кластерный участок «Иликовский лес и верховья реки Карасты»</w:t>
            </w:r>
          </w:p>
        </w:tc>
        <w:tc>
          <w:tcPr>
            <w:tcW w:w="242" w:type="pct"/>
            <w:shd w:val="clear" w:color="auto" w:fill="auto"/>
          </w:tcPr>
          <w:p w14:paraId="5D685323" w14:textId="77777777" w:rsidR="00E36A03" w:rsidRPr="00B6553A" w:rsidRDefault="00E36A03" w:rsidP="00F9526D">
            <w:pPr>
              <w:pStyle w:val="122"/>
            </w:pPr>
            <w:r w:rsidRPr="00B6553A">
              <w:t>нет</w:t>
            </w:r>
          </w:p>
        </w:tc>
        <w:tc>
          <w:tcPr>
            <w:tcW w:w="721" w:type="pct"/>
            <w:shd w:val="clear" w:color="auto" w:fill="auto"/>
          </w:tcPr>
          <w:p w14:paraId="064A4D32" w14:textId="77777777" w:rsidR="00E36A03" w:rsidRPr="00B6553A" w:rsidRDefault="00E36A03" w:rsidP="00F9526D">
            <w:pPr>
              <w:pStyle w:val="121"/>
            </w:pPr>
            <w:r w:rsidRPr="00B6553A">
              <w:t>Ломоносовский</w:t>
            </w:r>
          </w:p>
        </w:tc>
        <w:tc>
          <w:tcPr>
            <w:tcW w:w="768" w:type="pct"/>
            <w:shd w:val="clear" w:color="auto" w:fill="auto"/>
          </w:tcPr>
          <w:p w14:paraId="6B8024B8" w14:textId="77777777" w:rsidR="00E36A03" w:rsidRPr="00B6553A" w:rsidRDefault="00E36A03" w:rsidP="00F9526D">
            <w:pPr>
              <w:pStyle w:val="121"/>
            </w:pPr>
            <w:r w:rsidRPr="00B6553A">
              <w:t>Пениковское сельское поселение</w:t>
            </w:r>
          </w:p>
        </w:tc>
        <w:tc>
          <w:tcPr>
            <w:tcW w:w="385" w:type="pct"/>
            <w:shd w:val="clear" w:color="auto" w:fill="auto"/>
          </w:tcPr>
          <w:p w14:paraId="2E0D9178" w14:textId="77777777" w:rsidR="00E36A03" w:rsidRPr="00B6553A" w:rsidRDefault="00E36A03" w:rsidP="00F9526D">
            <w:pPr>
              <w:pStyle w:val="122"/>
            </w:pPr>
            <w:r w:rsidRPr="00B6553A">
              <w:t>1653 </w:t>
            </w:r>
          </w:p>
        </w:tc>
      </w:tr>
      <w:tr w:rsidR="00E36A03" w:rsidRPr="00B6553A" w14:paraId="6FFD49EB" w14:textId="77777777" w:rsidTr="00F9526D">
        <w:trPr>
          <w:trHeight w:val="393"/>
          <w:jc w:val="center"/>
        </w:trPr>
        <w:tc>
          <w:tcPr>
            <w:tcW w:w="190" w:type="pct"/>
            <w:vMerge/>
            <w:shd w:val="clear" w:color="auto" w:fill="auto"/>
          </w:tcPr>
          <w:p w14:paraId="61A050A7"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5E430E54" w14:textId="77777777" w:rsidR="00E36A03" w:rsidRPr="00B6553A" w:rsidRDefault="00E36A03" w:rsidP="00F9526D">
            <w:pPr>
              <w:pStyle w:val="121"/>
            </w:pPr>
          </w:p>
        </w:tc>
        <w:tc>
          <w:tcPr>
            <w:tcW w:w="722" w:type="pct"/>
            <w:vMerge/>
            <w:shd w:val="clear" w:color="auto" w:fill="auto"/>
          </w:tcPr>
          <w:p w14:paraId="4D89896D" w14:textId="77777777" w:rsidR="00E36A03" w:rsidRPr="00B6553A" w:rsidRDefault="00E36A03" w:rsidP="00F9526D">
            <w:pPr>
              <w:pStyle w:val="122"/>
            </w:pPr>
          </w:p>
        </w:tc>
        <w:tc>
          <w:tcPr>
            <w:tcW w:w="481" w:type="pct"/>
            <w:vMerge/>
            <w:shd w:val="clear" w:color="auto" w:fill="auto"/>
          </w:tcPr>
          <w:p w14:paraId="3069FD6E" w14:textId="77777777" w:rsidR="00E36A03" w:rsidRPr="00B6553A" w:rsidRDefault="00E36A03" w:rsidP="00F9526D">
            <w:pPr>
              <w:pStyle w:val="122"/>
            </w:pPr>
          </w:p>
        </w:tc>
        <w:tc>
          <w:tcPr>
            <w:tcW w:w="721" w:type="pct"/>
            <w:shd w:val="clear" w:color="auto" w:fill="auto"/>
          </w:tcPr>
          <w:p w14:paraId="6D2C2ED6" w14:textId="414B7094" w:rsidR="00E36A03" w:rsidRPr="00B6553A" w:rsidRDefault="00E36A03" w:rsidP="00F9526D">
            <w:pPr>
              <w:pStyle w:val="122"/>
            </w:pPr>
            <w:r w:rsidRPr="00B6553A">
              <w:t>кластерный участок «Новосельский лес и долина реки Кикенки</w:t>
            </w:r>
            <w:r w:rsidR="00BF0018" w:rsidRPr="00B6553A">
              <w:t>»</w:t>
            </w:r>
          </w:p>
        </w:tc>
        <w:tc>
          <w:tcPr>
            <w:tcW w:w="242" w:type="pct"/>
            <w:vMerge w:val="restart"/>
            <w:shd w:val="clear" w:color="auto" w:fill="auto"/>
          </w:tcPr>
          <w:p w14:paraId="530DCBB1" w14:textId="77777777" w:rsidR="00E36A03" w:rsidRPr="00B6553A" w:rsidRDefault="00E36A03" w:rsidP="00F9526D">
            <w:pPr>
              <w:pStyle w:val="122"/>
            </w:pPr>
          </w:p>
        </w:tc>
        <w:tc>
          <w:tcPr>
            <w:tcW w:w="721" w:type="pct"/>
            <w:shd w:val="clear" w:color="auto" w:fill="auto"/>
          </w:tcPr>
          <w:p w14:paraId="534C1A32" w14:textId="77777777" w:rsidR="00E36A03" w:rsidRPr="00B6553A" w:rsidRDefault="00E36A03" w:rsidP="00F9526D">
            <w:pPr>
              <w:pStyle w:val="121"/>
            </w:pPr>
            <w:r w:rsidRPr="00B6553A">
              <w:t>Ломоносовский</w:t>
            </w:r>
          </w:p>
        </w:tc>
        <w:tc>
          <w:tcPr>
            <w:tcW w:w="768" w:type="pct"/>
            <w:shd w:val="clear" w:color="auto" w:fill="auto"/>
          </w:tcPr>
          <w:p w14:paraId="2995C24A" w14:textId="6C7847F4" w:rsidR="00E36A03" w:rsidRPr="00B6553A" w:rsidRDefault="00E36A03" w:rsidP="00F9526D">
            <w:pPr>
              <w:pStyle w:val="121"/>
            </w:pPr>
            <w:r w:rsidRPr="00B6553A">
              <w:t>Аннинское</w:t>
            </w:r>
            <w:r w:rsidR="00F411E9" w:rsidRPr="00B6553A">
              <w:t xml:space="preserve"> городское поселение, </w:t>
            </w:r>
            <w:r w:rsidRPr="00B6553A">
              <w:t>Горбунковское сельские поселения</w:t>
            </w:r>
          </w:p>
        </w:tc>
        <w:tc>
          <w:tcPr>
            <w:tcW w:w="385" w:type="pct"/>
            <w:shd w:val="clear" w:color="auto" w:fill="auto"/>
          </w:tcPr>
          <w:p w14:paraId="714B475A" w14:textId="2A0F800C" w:rsidR="00E36A03" w:rsidRPr="00B6553A" w:rsidRDefault="008F31DC" w:rsidP="00F9526D">
            <w:pPr>
              <w:pStyle w:val="122"/>
            </w:pPr>
            <w:r w:rsidRPr="00B6553A">
              <w:t>1005</w:t>
            </w:r>
          </w:p>
        </w:tc>
      </w:tr>
      <w:tr w:rsidR="00E36A03" w:rsidRPr="00B6553A" w14:paraId="1244F886" w14:textId="77777777" w:rsidTr="00F9526D">
        <w:trPr>
          <w:trHeight w:val="421"/>
          <w:jc w:val="center"/>
        </w:trPr>
        <w:tc>
          <w:tcPr>
            <w:tcW w:w="190" w:type="pct"/>
            <w:vMerge/>
            <w:shd w:val="clear" w:color="auto" w:fill="auto"/>
          </w:tcPr>
          <w:p w14:paraId="6309B0E2"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05D3B954" w14:textId="77777777" w:rsidR="00E36A03" w:rsidRPr="00B6553A" w:rsidRDefault="00E36A03" w:rsidP="00F9526D">
            <w:pPr>
              <w:pStyle w:val="121"/>
            </w:pPr>
          </w:p>
        </w:tc>
        <w:tc>
          <w:tcPr>
            <w:tcW w:w="722" w:type="pct"/>
            <w:vMerge/>
            <w:shd w:val="clear" w:color="auto" w:fill="auto"/>
          </w:tcPr>
          <w:p w14:paraId="26797C39" w14:textId="77777777" w:rsidR="00E36A03" w:rsidRPr="00B6553A" w:rsidRDefault="00E36A03" w:rsidP="00F9526D">
            <w:pPr>
              <w:pStyle w:val="122"/>
            </w:pPr>
          </w:p>
        </w:tc>
        <w:tc>
          <w:tcPr>
            <w:tcW w:w="481" w:type="pct"/>
            <w:vMerge/>
            <w:shd w:val="clear" w:color="auto" w:fill="auto"/>
          </w:tcPr>
          <w:p w14:paraId="1D9F4CBC" w14:textId="77777777" w:rsidR="00E36A03" w:rsidRPr="00B6553A" w:rsidRDefault="00E36A03" w:rsidP="00F9526D">
            <w:pPr>
              <w:pStyle w:val="122"/>
            </w:pPr>
          </w:p>
        </w:tc>
        <w:tc>
          <w:tcPr>
            <w:tcW w:w="721" w:type="pct"/>
            <w:shd w:val="clear" w:color="auto" w:fill="auto"/>
          </w:tcPr>
          <w:p w14:paraId="034F7A5A" w14:textId="77777777" w:rsidR="00E36A03" w:rsidRPr="00B6553A" w:rsidRDefault="00E36A03" w:rsidP="00F9526D">
            <w:pPr>
              <w:pStyle w:val="122"/>
            </w:pPr>
            <w:r w:rsidRPr="00B6553A">
              <w:t>кластерный участок «Петергофский водовод, Низинский лес и Порзоловское болото»</w:t>
            </w:r>
          </w:p>
        </w:tc>
        <w:tc>
          <w:tcPr>
            <w:tcW w:w="242" w:type="pct"/>
            <w:vMerge/>
            <w:shd w:val="clear" w:color="auto" w:fill="auto"/>
          </w:tcPr>
          <w:p w14:paraId="1B158F10" w14:textId="77777777" w:rsidR="00E36A03" w:rsidRPr="00B6553A" w:rsidRDefault="00E36A03" w:rsidP="00F9526D">
            <w:pPr>
              <w:pStyle w:val="122"/>
            </w:pPr>
          </w:p>
        </w:tc>
        <w:tc>
          <w:tcPr>
            <w:tcW w:w="721" w:type="pct"/>
            <w:shd w:val="clear" w:color="auto" w:fill="auto"/>
          </w:tcPr>
          <w:p w14:paraId="251E0D6B" w14:textId="77777777" w:rsidR="00E36A03" w:rsidRPr="00B6553A" w:rsidRDefault="00E36A03" w:rsidP="00F9526D">
            <w:pPr>
              <w:pStyle w:val="121"/>
            </w:pPr>
            <w:r w:rsidRPr="00B6553A">
              <w:t>Ломоносовский</w:t>
            </w:r>
          </w:p>
        </w:tc>
        <w:tc>
          <w:tcPr>
            <w:tcW w:w="768" w:type="pct"/>
            <w:shd w:val="clear" w:color="auto" w:fill="auto"/>
          </w:tcPr>
          <w:p w14:paraId="0CF5799F" w14:textId="77777777" w:rsidR="00E36A03" w:rsidRPr="00B6553A" w:rsidRDefault="00E36A03" w:rsidP="00F9526D">
            <w:pPr>
              <w:pStyle w:val="121"/>
            </w:pPr>
            <w:r w:rsidRPr="00B6553A">
              <w:t>Низинское, Оржицкое, Ропшинское, Горбунковское сельские поселения</w:t>
            </w:r>
          </w:p>
        </w:tc>
        <w:tc>
          <w:tcPr>
            <w:tcW w:w="385" w:type="pct"/>
            <w:shd w:val="clear" w:color="auto" w:fill="auto"/>
          </w:tcPr>
          <w:p w14:paraId="404781A2" w14:textId="77777777" w:rsidR="00E36A03" w:rsidRPr="00B6553A" w:rsidRDefault="00E36A03" w:rsidP="00F9526D">
            <w:pPr>
              <w:pStyle w:val="122"/>
            </w:pPr>
            <w:r w:rsidRPr="00B6553A">
              <w:t>7559 </w:t>
            </w:r>
          </w:p>
        </w:tc>
      </w:tr>
      <w:tr w:rsidR="00E36A03" w:rsidRPr="00B6553A" w14:paraId="37457C74" w14:textId="77777777" w:rsidTr="00F9526D">
        <w:trPr>
          <w:trHeight w:val="489"/>
          <w:jc w:val="center"/>
        </w:trPr>
        <w:tc>
          <w:tcPr>
            <w:tcW w:w="190" w:type="pct"/>
            <w:vMerge/>
            <w:shd w:val="clear" w:color="auto" w:fill="auto"/>
          </w:tcPr>
          <w:p w14:paraId="7AFEE9E5"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205FDF65" w14:textId="77777777" w:rsidR="00E36A03" w:rsidRPr="00B6553A" w:rsidRDefault="00E36A03" w:rsidP="00F9526D">
            <w:pPr>
              <w:pStyle w:val="121"/>
            </w:pPr>
          </w:p>
        </w:tc>
        <w:tc>
          <w:tcPr>
            <w:tcW w:w="722" w:type="pct"/>
            <w:vMerge/>
            <w:shd w:val="clear" w:color="auto" w:fill="auto"/>
          </w:tcPr>
          <w:p w14:paraId="1909DA12" w14:textId="77777777" w:rsidR="00E36A03" w:rsidRPr="00B6553A" w:rsidRDefault="00E36A03" w:rsidP="00F9526D">
            <w:pPr>
              <w:pStyle w:val="122"/>
            </w:pPr>
          </w:p>
        </w:tc>
        <w:tc>
          <w:tcPr>
            <w:tcW w:w="481" w:type="pct"/>
            <w:vMerge/>
            <w:shd w:val="clear" w:color="auto" w:fill="auto"/>
          </w:tcPr>
          <w:p w14:paraId="29FF96BE" w14:textId="77777777" w:rsidR="00E36A03" w:rsidRPr="00B6553A" w:rsidRDefault="00E36A03" w:rsidP="00F9526D">
            <w:pPr>
              <w:pStyle w:val="122"/>
            </w:pPr>
          </w:p>
        </w:tc>
        <w:tc>
          <w:tcPr>
            <w:tcW w:w="721" w:type="pct"/>
            <w:shd w:val="clear" w:color="auto" w:fill="auto"/>
          </w:tcPr>
          <w:p w14:paraId="4D46C553" w14:textId="77777777" w:rsidR="00E36A03" w:rsidRPr="00B6553A" w:rsidRDefault="00E36A03" w:rsidP="00F9526D">
            <w:pPr>
              <w:pStyle w:val="122"/>
            </w:pPr>
            <w:r w:rsidRPr="00B6553A">
              <w:t>кластерный участок «Ропшинский лес и долина реки Стрелки»</w:t>
            </w:r>
          </w:p>
        </w:tc>
        <w:tc>
          <w:tcPr>
            <w:tcW w:w="242" w:type="pct"/>
            <w:vMerge/>
            <w:shd w:val="clear" w:color="auto" w:fill="auto"/>
          </w:tcPr>
          <w:p w14:paraId="2F0CD3E0" w14:textId="77777777" w:rsidR="00E36A03" w:rsidRPr="00B6553A" w:rsidRDefault="00E36A03" w:rsidP="00F9526D">
            <w:pPr>
              <w:pStyle w:val="122"/>
            </w:pPr>
          </w:p>
        </w:tc>
        <w:tc>
          <w:tcPr>
            <w:tcW w:w="721" w:type="pct"/>
            <w:shd w:val="clear" w:color="auto" w:fill="auto"/>
          </w:tcPr>
          <w:p w14:paraId="1A29003C" w14:textId="77777777" w:rsidR="00E36A03" w:rsidRPr="00B6553A" w:rsidRDefault="00E36A03" w:rsidP="00F9526D">
            <w:pPr>
              <w:pStyle w:val="121"/>
            </w:pPr>
            <w:r w:rsidRPr="00B6553A">
              <w:t>Ломоносовский</w:t>
            </w:r>
          </w:p>
          <w:p w14:paraId="31FAB8B1" w14:textId="77777777" w:rsidR="00E36A03" w:rsidRPr="00B6553A" w:rsidRDefault="00E36A03" w:rsidP="00F9526D">
            <w:pPr>
              <w:pStyle w:val="121"/>
            </w:pPr>
            <w:r w:rsidRPr="00B6553A">
              <w:t>Гатчинский</w:t>
            </w:r>
          </w:p>
        </w:tc>
        <w:tc>
          <w:tcPr>
            <w:tcW w:w="768" w:type="pct"/>
            <w:shd w:val="clear" w:color="auto" w:fill="auto"/>
          </w:tcPr>
          <w:p w14:paraId="7A8C2F4C" w14:textId="77777777" w:rsidR="00E36A03" w:rsidRPr="00B6553A" w:rsidRDefault="00E36A03" w:rsidP="00F9526D">
            <w:pPr>
              <w:pStyle w:val="121"/>
            </w:pPr>
            <w:r w:rsidRPr="00B6553A">
              <w:t>Низинское, Ропшинское, Горбунковское, Кипенское, Русско-Высоцкое сельские поселения,</w:t>
            </w:r>
          </w:p>
          <w:p w14:paraId="6EFF5E02" w14:textId="77777777" w:rsidR="00E36A03" w:rsidRPr="00B6553A" w:rsidRDefault="00E36A03" w:rsidP="00F9526D">
            <w:pPr>
              <w:pStyle w:val="121"/>
            </w:pPr>
            <w:r w:rsidRPr="00B6553A">
              <w:t>Пудостьское сельское поселение</w:t>
            </w:r>
          </w:p>
        </w:tc>
        <w:tc>
          <w:tcPr>
            <w:tcW w:w="385" w:type="pct"/>
            <w:shd w:val="clear" w:color="auto" w:fill="auto"/>
          </w:tcPr>
          <w:p w14:paraId="55C6660A" w14:textId="77777777" w:rsidR="00E36A03" w:rsidRPr="00B6553A" w:rsidRDefault="00E36A03" w:rsidP="00F9526D">
            <w:pPr>
              <w:pStyle w:val="122"/>
            </w:pPr>
            <w:r w:rsidRPr="00B6553A">
              <w:t>3044 </w:t>
            </w:r>
          </w:p>
        </w:tc>
      </w:tr>
      <w:tr w:rsidR="00E36A03" w:rsidRPr="00B6553A" w14:paraId="0A04747B" w14:textId="77777777" w:rsidTr="00F9526D">
        <w:trPr>
          <w:trHeight w:val="1026"/>
          <w:jc w:val="center"/>
        </w:trPr>
        <w:tc>
          <w:tcPr>
            <w:tcW w:w="190" w:type="pct"/>
            <w:vMerge/>
            <w:shd w:val="clear" w:color="auto" w:fill="auto"/>
          </w:tcPr>
          <w:p w14:paraId="7FC43A6A"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2601F144" w14:textId="77777777" w:rsidR="00E36A03" w:rsidRPr="00B6553A" w:rsidRDefault="00E36A03" w:rsidP="00F9526D">
            <w:pPr>
              <w:pStyle w:val="121"/>
            </w:pPr>
          </w:p>
        </w:tc>
        <w:tc>
          <w:tcPr>
            <w:tcW w:w="722" w:type="pct"/>
            <w:vMerge/>
            <w:shd w:val="clear" w:color="auto" w:fill="auto"/>
          </w:tcPr>
          <w:p w14:paraId="339181D0" w14:textId="77777777" w:rsidR="00E36A03" w:rsidRPr="00B6553A" w:rsidRDefault="00E36A03" w:rsidP="00F9526D">
            <w:pPr>
              <w:pStyle w:val="122"/>
            </w:pPr>
          </w:p>
        </w:tc>
        <w:tc>
          <w:tcPr>
            <w:tcW w:w="481" w:type="pct"/>
            <w:vMerge/>
            <w:shd w:val="clear" w:color="auto" w:fill="auto"/>
          </w:tcPr>
          <w:p w14:paraId="702DE6AB" w14:textId="77777777" w:rsidR="00E36A03" w:rsidRPr="00B6553A" w:rsidRDefault="00E36A03" w:rsidP="00F9526D">
            <w:pPr>
              <w:pStyle w:val="122"/>
            </w:pPr>
          </w:p>
        </w:tc>
        <w:tc>
          <w:tcPr>
            <w:tcW w:w="721" w:type="pct"/>
            <w:shd w:val="clear" w:color="auto" w:fill="auto"/>
          </w:tcPr>
          <w:p w14:paraId="2BF733B8" w14:textId="77777777" w:rsidR="00E36A03" w:rsidRPr="00B6553A" w:rsidRDefault="00E36A03" w:rsidP="00F9526D">
            <w:pPr>
              <w:pStyle w:val="122"/>
            </w:pPr>
            <w:r w:rsidRPr="00B6553A">
              <w:t>кластерный участок «Чернореченский лес»</w:t>
            </w:r>
          </w:p>
        </w:tc>
        <w:tc>
          <w:tcPr>
            <w:tcW w:w="242" w:type="pct"/>
            <w:vMerge/>
            <w:shd w:val="clear" w:color="auto" w:fill="auto"/>
          </w:tcPr>
          <w:p w14:paraId="4587EE96" w14:textId="77777777" w:rsidR="00E36A03" w:rsidRPr="00B6553A" w:rsidRDefault="00E36A03" w:rsidP="00F9526D">
            <w:pPr>
              <w:pStyle w:val="122"/>
            </w:pPr>
          </w:p>
        </w:tc>
        <w:tc>
          <w:tcPr>
            <w:tcW w:w="721" w:type="pct"/>
            <w:shd w:val="clear" w:color="auto" w:fill="auto"/>
          </w:tcPr>
          <w:p w14:paraId="0AD8DB0B" w14:textId="77777777" w:rsidR="00E36A03" w:rsidRPr="00B6553A" w:rsidRDefault="00E36A03" w:rsidP="00F9526D">
            <w:pPr>
              <w:pStyle w:val="121"/>
            </w:pPr>
            <w:r w:rsidRPr="00B6553A">
              <w:t>Ломоносовский</w:t>
            </w:r>
          </w:p>
        </w:tc>
        <w:tc>
          <w:tcPr>
            <w:tcW w:w="768" w:type="pct"/>
            <w:shd w:val="clear" w:color="auto" w:fill="auto"/>
          </w:tcPr>
          <w:p w14:paraId="3C57F3B6" w14:textId="63C4D17C" w:rsidR="00E36A03" w:rsidRPr="00B6553A" w:rsidRDefault="00E36A03" w:rsidP="00F9526D">
            <w:pPr>
              <w:pStyle w:val="121"/>
            </w:pPr>
            <w:r w:rsidRPr="00B6553A">
              <w:t xml:space="preserve">Виллозское </w:t>
            </w:r>
            <w:r w:rsidR="00F411E9" w:rsidRPr="00B6553A">
              <w:t>городское</w:t>
            </w:r>
            <w:r w:rsidRPr="00B6553A">
              <w:t xml:space="preserve"> поселение</w:t>
            </w:r>
          </w:p>
        </w:tc>
        <w:tc>
          <w:tcPr>
            <w:tcW w:w="385" w:type="pct"/>
            <w:shd w:val="clear" w:color="auto" w:fill="auto"/>
          </w:tcPr>
          <w:p w14:paraId="152D683C" w14:textId="38CFD157" w:rsidR="00E36A03" w:rsidRPr="00B6553A" w:rsidRDefault="00E36A03" w:rsidP="00F9526D">
            <w:pPr>
              <w:pStyle w:val="122"/>
            </w:pPr>
            <w:r w:rsidRPr="00B6553A">
              <w:t>20</w:t>
            </w:r>
            <w:r w:rsidR="008F31DC" w:rsidRPr="00B6553A">
              <w:t>72</w:t>
            </w:r>
          </w:p>
        </w:tc>
      </w:tr>
      <w:tr w:rsidR="00E36A03" w:rsidRPr="00B6553A" w14:paraId="6B283C88" w14:textId="77777777" w:rsidTr="00F9526D">
        <w:trPr>
          <w:trHeight w:val="20"/>
          <w:jc w:val="center"/>
        </w:trPr>
        <w:tc>
          <w:tcPr>
            <w:tcW w:w="190" w:type="pct"/>
            <w:shd w:val="clear" w:color="auto" w:fill="auto"/>
          </w:tcPr>
          <w:p w14:paraId="67F54C60"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87FF9D5" w14:textId="77777777" w:rsidR="00E36A03" w:rsidRPr="00B6553A" w:rsidRDefault="00E36A03" w:rsidP="00F9526D">
            <w:pPr>
              <w:pStyle w:val="121"/>
            </w:pPr>
            <w:r w:rsidRPr="00B6553A">
              <w:t>Дубоемский мох</w:t>
            </w:r>
          </w:p>
        </w:tc>
        <w:tc>
          <w:tcPr>
            <w:tcW w:w="722" w:type="pct"/>
            <w:shd w:val="clear" w:color="auto" w:fill="auto"/>
          </w:tcPr>
          <w:p w14:paraId="70A03CFD"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4E50A33B" w14:textId="77777777" w:rsidR="00E36A03" w:rsidRPr="00B6553A" w:rsidRDefault="00E36A03" w:rsidP="00F9526D">
            <w:pPr>
              <w:pStyle w:val="122"/>
            </w:pPr>
            <w:r w:rsidRPr="00B6553A">
              <w:t>единая территория</w:t>
            </w:r>
          </w:p>
        </w:tc>
        <w:tc>
          <w:tcPr>
            <w:tcW w:w="721" w:type="pct"/>
            <w:shd w:val="clear" w:color="auto" w:fill="auto"/>
          </w:tcPr>
          <w:p w14:paraId="0692E8E0" w14:textId="77777777" w:rsidR="00E36A03" w:rsidRPr="00B6553A" w:rsidRDefault="00E36A03" w:rsidP="00F9526D">
            <w:pPr>
              <w:pStyle w:val="122"/>
            </w:pPr>
            <w:r w:rsidRPr="00B6553A">
              <w:t>нет</w:t>
            </w:r>
          </w:p>
        </w:tc>
        <w:tc>
          <w:tcPr>
            <w:tcW w:w="242" w:type="pct"/>
            <w:shd w:val="clear" w:color="auto" w:fill="auto"/>
          </w:tcPr>
          <w:p w14:paraId="4CFC9611" w14:textId="77777777" w:rsidR="00E36A03" w:rsidRPr="00B6553A" w:rsidRDefault="00E36A03" w:rsidP="00F9526D">
            <w:pPr>
              <w:pStyle w:val="122"/>
            </w:pPr>
            <w:r w:rsidRPr="00B6553A">
              <w:t>нет</w:t>
            </w:r>
          </w:p>
        </w:tc>
        <w:tc>
          <w:tcPr>
            <w:tcW w:w="721" w:type="pct"/>
            <w:shd w:val="clear" w:color="auto" w:fill="auto"/>
          </w:tcPr>
          <w:p w14:paraId="1115E8F7" w14:textId="77777777" w:rsidR="00E36A03" w:rsidRPr="00B6553A" w:rsidRDefault="00E36A03" w:rsidP="00F9526D">
            <w:pPr>
              <w:pStyle w:val="121"/>
            </w:pPr>
            <w:r w:rsidRPr="00B6553A">
              <w:t xml:space="preserve">Кингисеппский, </w:t>
            </w:r>
          </w:p>
          <w:p w14:paraId="1096F698" w14:textId="77777777" w:rsidR="00E36A03" w:rsidRPr="00B6553A" w:rsidRDefault="00E36A03" w:rsidP="00F9526D">
            <w:pPr>
              <w:pStyle w:val="121"/>
            </w:pPr>
            <w:r w:rsidRPr="00B6553A">
              <w:t>Сланцевский</w:t>
            </w:r>
          </w:p>
        </w:tc>
        <w:tc>
          <w:tcPr>
            <w:tcW w:w="768" w:type="pct"/>
            <w:shd w:val="clear" w:color="auto" w:fill="auto"/>
          </w:tcPr>
          <w:p w14:paraId="0A7ED4CD" w14:textId="77777777" w:rsidR="00E36A03" w:rsidRPr="00B6553A" w:rsidRDefault="00E36A03" w:rsidP="00F9526D">
            <w:pPr>
              <w:pStyle w:val="121"/>
            </w:pPr>
            <w:r w:rsidRPr="00B6553A">
              <w:t>Пустомержское сельское поселение,</w:t>
            </w:r>
          </w:p>
          <w:p w14:paraId="3EB67D10" w14:textId="77777777" w:rsidR="00E36A03" w:rsidRPr="00B6553A" w:rsidRDefault="00E36A03" w:rsidP="00F9526D">
            <w:pPr>
              <w:pStyle w:val="121"/>
            </w:pPr>
            <w:r w:rsidRPr="00B6553A">
              <w:t>Выскатское, Старопольское, Черновское сельские поселения</w:t>
            </w:r>
          </w:p>
        </w:tc>
        <w:tc>
          <w:tcPr>
            <w:tcW w:w="385" w:type="pct"/>
            <w:shd w:val="clear" w:color="auto" w:fill="auto"/>
          </w:tcPr>
          <w:p w14:paraId="79E89850" w14:textId="77777777" w:rsidR="00E36A03" w:rsidRPr="00B6553A" w:rsidRDefault="00E36A03" w:rsidP="00F9526D">
            <w:pPr>
              <w:pStyle w:val="122"/>
            </w:pPr>
            <w:r w:rsidRPr="00B6553A">
              <w:t>13398</w:t>
            </w:r>
          </w:p>
        </w:tc>
      </w:tr>
      <w:tr w:rsidR="00E36A03" w:rsidRPr="00B6553A" w14:paraId="4CCEA979" w14:textId="77777777" w:rsidTr="00F9526D">
        <w:trPr>
          <w:trHeight w:val="20"/>
          <w:jc w:val="center"/>
        </w:trPr>
        <w:tc>
          <w:tcPr>
            <w:tcW w:w="190" w:type="pct"/>
            <w:shd w:val="clear" w:color="auto" w:fill="auto"/>
          </w:tcPr>
          <w:p w14:paraId="01A716D6"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0223B2BD" w14:textId="77777777" w:rsidR="00E36A03" w:rsidRPr="00B6553A" w:rsidRDefault="00E36A03" w:rsidP="00F9526D">
            <w:pPr>
              <w:pStyle w:val="121"/>
            </w:pPr>
            <w:r w:rsidRPr="00B6553A">
              <w:t>Зеленецкие мхи</w:t>
            </w:r>
          </w:p>
        </w:tc>
        <w:tc>
          <w:tcPr>
            <w:tcW w:w="722" w:type="pct"/>
            <w:shd w:val="clear" w:color="auto" w:fill="auto"/>
          </w:tcPr>
          <w:p w14:paraId="2E8CA978"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654E3765" w14:textId="77777777" w:rsidR="00E36A03" w:rsidRPr="00B6553A" w:rsidRDefault="00E36A03" w:rsidP="00F9526D">
            <w:pPr>
              <w:pStyle w:val="122"/>
            </w:pPr>
            <w:r w:rsidRPr="00B6553A">
              <w:t>единая территория</w:t>
            </w:r>
          </w:p>
        </w:tc>
        <w:tc>
          <w:tcPr>
            <w:tcW w:w="721" w:type="pct"/>
            <w:shd w:val="clear" w:color="auto" w:fill="auto"/>
          </w:tcPr>
          <w:p w14:paraId="04B0043C" w14:textId="77777777" w:rsidR="00E36A03" w:rsidRPr="00B6553A" w:rsidRDefault="00E36A03" w:rsidP="00F9526D">
            <w:pPr>
              <w:pStyle w:val="122"/>
            </w:pPr>
            <w:r w:rsidRPr="00B6553A">
              <w:t>нет</w:t>
            </w:r>
          </w:p>
        </w:tc>
        <w:tc>
          <w:tcPr>
            <w:tcW w:w="242" w:type="pct"/>
            <w:shd w:val="clear" w:color="auto" w:fill="auto"/>
          </w:tcPr>
          <w:p w14:paraId="6F9F2831" w14:textId="77777777" w:rsidR="00E36A03" w:rsidRPr="00B6553A" w:rsidRDefault="00E36A03" w:rsidP="00F9526D">
            <w:pPr>
              <w:pStyle w:val="122"/>
            </w:pPr>
            <w:r w:rsidRPr="00B6553A">
              <w:t>нет</w:t>
            </w:r>
          </w:p>
        </w:tc>
        <w:tc>
          <w:tcPr>
            <w:tcW w:w="721" w:type="pct"/>
            <w:shd w:val="clear" w:color="auto" w:fill="auto"/>
          </w:tcPr>
          <w:p w14:paraId="47D5DB0F" w14:textId="2BC8BD4D" w:rsidR="00E36A03" w:rsidRPr="00B6553A" w:rsidRDefault="00E36A03" w:rsidP="00F9526D">
            <w:pPr>
              <w:pStyle w:val="121"/>
            </w:pPr>
            <w:r w:rsidRPr="00B6553A">
              <w:rPr>
                <w:lang w:val="x-none"/>
              </w:rPr>
              <w:t>Волховск</w:t>
            </w:r>
            <w:r w:rsidRPr="00B6553A">
              <w:t>ий,</w:t>
            </w:r>
          </w:p>
          <w:p w14:paraId="4F12F0A3" w14:textId="6822CEFC" w:rsidR="00F411E9" w:rsidRPr="00B6553A" w:rsidRDefault="00F411E9" w:rsidP="00F9526D">
            <w:pPr>
              <w:pStyle w:val="121"/>
            </w:pPr>
            <w:r w:rsidRPr="00B6553A">
              <w:t>Киришский</w:t>
            </w:r>
          </w:p>
          <w:p w14:paraId="7241A0A5" w14:textId="77777777" w:rsidR="00E36A03" w:rsidRPr="00B6553A" w:rsidRDefault="00E36A03" w:rsidP="00F9526D">
            <w:pPr>
              <w:pStyle w:val="121"/>
            </w:pPr>
            <w:r w:rsidRPr="00B6553A">
              <w:t xml:space="preserve">Тихвинский </w:t>
            </w:r>
          </w:p>
        </w:tc>
        <w:tc>
          <w:tcPr>
            <w:tcW w:w="768" w:type="pct"/>
            <w:shd w:val="clear" w:color="auto" w:fill="auto"/>
          </w:tcPr>
          <w:p w14:paraId="5ABCBDBF" w14:textId="77777777" w:rsidR="00E36A03" w:rsidRPr="00B6553A" w:rsidRDefault="00E36A03" w:rsidP="00F9526D">
            <w:pPr>
              <w:pStyle w:val="121"/>
            </w:pPr>
            <w:r w:rsidRPr="00B6553A">
              <w:t xml:space="preserve">Бережковское, Усадищенское </w:t>
            </w:r>
            <w:r w:rsidRPr="00B6553A">
              <w:rPr>
                <w:lang w:val="x-none"/>
              </w:rPr>
              <w:t>сельск</w:t>
            </w:r>
            <w:r w:rsidRPr="00B6553A">
              <w:t xml:space="preserve">ие поселения, </w:t>
            </w:r>
          </w:p>
          <w:p w14:paraId="15C82021" w14:textId="54D65E2B" w:rsidR="00E36A03" w:rsidRPr="00B6553A" w:rsidRDefault="00E36A03" w:rsidP="00F9526D">
            <w:pPr>
              <w:pStyle w:val="121"/>
            </w:pPr>
            <w:r w:rsidRPr="00B6553A">
              <w:t>Будогощское городское поселение, Пчевжинское сельское поселение</w:t>
            </w:r>
            <w:r w:rsidR="00F411E9" w:rsidRPr="00B6553A">
              <w:t xml:space="preserve">, </w:t>
            </w:r>
            <w:r w:rsidRPr="00B6553A">
              <w:t>Цвылевское сельское поселение</w:t>
            </w:r>
          </w:p>
        </w:tc>
        <w:tc>
          <w:tcPr>
            <w:tcW w:w="385" w:type="pct"/>
            <w:shd w:val="clear" w:color="auto" w:fill="auto"/>
          </w:tcPr>
          <w:p w14:paraId="3985605D" w14:textId="77777777" w:rsidR="00E36A03" w:rsidRPr="00B6553A" w:rsidRDefault="00E36A03" w:rsidP="00F9526D">
            <w:pPr>
              <w:pStyle w:val="122"/>
            </w:pPr>
            <w:r w:rsidRPr="00B6553A">
              <w:t>62729</w:t>
            </w:r>
          </w:p>
        </w:tc>
      </w:tr>
      <w:tr w:rsidR="00E36A03" w:rsidRPr="00B6553A" w14:paraId="5EB1E33D" w14:textId="77777777" w:rsidTr="00F9526D">
        <w:trPr>
          <w:trHeight w:val="20"/>
          <w:jc w:val="center"/>
        </w:trPr>
        <w:tc>
          <w:tcPr>
            <w:tcW w:w="190" w:type="pct"/>
            <w:shd w:val="clear" w:color="auto" w:fill="auto"/>
          </w:tcPr>
          <w:p w14:paraId="2F48710F"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092607B9" w14:textId="77777777" w:rsidR="00E36A03" w:rsidRPr="00B6553A" w:rsidRDefault="00E36A03" w:rsidP="00F9526D">
            <w:pPr>
              <w:pStyle w:val="121"/>
            </w:pPr>
            <w:r w:rsidRPr="00B6553A">
              <w:t>Низовья реки Вруда</w:t>
            </w:r>
          </w:p>
        </w:tc>
        <w:tc>
          <w:tcPr>
            <w:tcW w:w="722" w:type="pct"/>
            <w:shd w:val="clear" w:color="auto" w:fill="auto"/>
          </w:tcPr>
          <w:p w14:paraId="1302EB53"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720A7B95" w14:textId="77777777" w:rsidR="00E36A03" w:rsidRPr="00B6553A" w:rsidRDefault="00E36A03" w:rsidP="00F9526D">
            <w:pPr>
              <w:pStyle w:val="122"/>
            </w:pPr>
            <w:r w:rsidRPr="00B6553A">
              <w:t>единая территория</w:t>
            </w:r>
          </w:p>
        </w:tc>
        <w:tc>
          <w:tcPr>
            <w:tcW w:w="721" w:type="pct"/>
            <w:shd w:val="clear" w:color="auto" w:fill="auto"/>
          </w:tcPr>
          <w:p w14:paraId="1733F852" w14:textId="77777777" w:rsidR="00E36A03" w:rsidRPr="00B6553A" w:rsidRDefault="00E36A03" w:rsidP="00F9526D">
            <w:pPr>
              <w:pStyle w:val="122"/>
            </w:pPr>
            <w:r w:rsidRPr="00B6553A">
              <w:t>нет</w:t>
            </w:r>
          </w:p>
        </w:tc>
        <w:tc>
          <w:tcPr>
            <w:tcW w:w="242" w:type="pct"/>
            <w:shd w:val="clear" w:color="auto" w:fill="auto"/>
          </w:tcPr>
          <w:p w14:paraId="3FCA1890" w14:textId="77777777" w:rsidR="00E36A03" w:rsidRPr="00B6553A" w:rsidRDefault="00E36A03" w:rsidP="00F9526D">
            <w:pPr>
              <w:pStyle w:val="122"/>
            </w:pPr>
            <w:r w:rsidRPr="00B6553A">
              <w:t>нет</w:t>
            </w:r>
          </w:p>
        </w:tc>
        <w:tc>
          <w:tcPr>
            <w:tcW w:w="721" w:type="pct"/>
            <w:shd w:val="clear" w:color="auto" w:fill="auto"/>
          </w:tcPr>
          <w:p w14:paraId="471D1DAF" w14:textId="77777777" w:rsidR="00E36A03" w:rsidRPr="00B6553A" w:rsidRDefault="00E36A03" w:rsidP="00F9526D">
            <w:pPr>
              <w:pStyle w:val="121"/>
            </w:pPr>
            <w:r w:rsidRPr="00B6553A">
              <w:t>Волосовский,</w:t>
            </w:r>
          </w:p>
          <w:p w14:paraId="4308A674" w14:textId="77777777" w:rsidR="00E36A03" w:rsidRPr="00B6553A" w:rsidRDefault="00E36A03" w:rsidP="00F9526D">
            <w:pPr>
              <w:pStyle w:val="121"/>
            </w:pPr>
            <w:r w:rsidRPr="00B6553A">
              <w:t>Кингисеппский,</w:t>
            </w:r>
          </w:p>
          <w:p w14:paraId="3DE68EDA" w14:textId="77777777" w:rsidR="00E36A03" w:rsidRPr="00B6553A" w:rsidRDefault="00E36A03" w:rsidP="00F9526D">
            <w:pPr>
              <w:pStyle w:val="121"/>
            </w:pPr>
            <w:r w:rsidRPr="00B6553A">
              <w:t>Сланцевский</w:t>
            </w:r>
          </w:p>
        </w:tc>
        <w:tc>
          <w:tcPr>
            <w:tcW w:w="768" w:type="pct"/>
            <w:shd w:val="clear" w:color="auto" w:fill="auto"/>
          </w:tcPr>
          <w:p w14:paraId="51030B73" w14:textId="77777777" w:rsidR="00E36A03" w:rsidRPr="00B6553A" w:rsidRDefault="00E36A03" w:rsidP="00F9526D">
            <w:pPr>
              <w:pStyle w:val="121"/>
            </w:pPr>
            <w:r w:rsidRPr="00B6553A">
              <w:t>Сабское сельское поселение,</w:t>
            </w:r>
          </w:p>
          <w:p w14:paraId="7CDB14D6" w14:textId="77777777" w:rsidR="00E36A03" w:rsidRPr="00B6553A" w:rsidRDefault="00E36A03" w:rsidP="00F9526D">
            <w:pPr>
              <w:pStyle w:val="121"/>
            </w:pPr>
            <w:r w:rsidRPr="00B6553A">
              <w:t>Пустомержское сельское поселение,</w:t>
            </w:r>
          </w:p>
          <w:p w14:paraId="7BBB62AE" w14:textId="77777777" w:rsidR="00E36A03" w:rsidRPr="00B6553A" w:rsidRDefault="00E36A03" w:rsidP="00F9526D">
            <w:pPr>
              <w:pStyle w:val="121"/>
            </w:pPr>
            <w:r w:rsidRPr="00B6553A">
              <w:t>Старопольское сельское поселение</w:t>
            </w:r>
          </w:p>
        </w:tc>
        <w:tc>
          <w:tcPr>
            <w:tcW w:w="385" w:type="pct"/>
            <w:shd w:val="clear" w:color="auto" w:fill="auto"/>
          </w:tcPr>
          <w:p w14:paraId="5EC5A0AD" w14:textId="77777777" w:rsidR="00E36A03" w:rsidRPr="00B6553A" w:rsidRDefault="00E36A03" w:rsidP="00F9526D">
            <w:pPr>
              <w:pStyle w:val="122"/>
            </w:pPr>
            <w:r w:rsidRPr="00B6553A">
              <w:t>6356</w:t>
            </w:r>
          </w:p>
        </w:tc>
      </w:tr>
      <w:tr w:rsidR="00E36A03" w:rsidRPr="00B6553A" w14:paraId="38B28DDC" w14:textId="77777777" w:rsidTr="00F9526D">
        <w:trPr>
          <w:trHeight w:val="20"/>
          <w:jc w:val="center"/>
        </w:trPr>
        <w:tc>
          <w:tcPr>
            <w:tcW w:w="190" w:type="pct"/>
            <w:shd w:val="clear" w:color="auto" w:fill="auto"/>
          </w:tcPr>
          <w:p w14:paraId="6967858E"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37B9617" w14:textId="77777777" w:rsidR="00E36A03" w:rsidRPr="00B6553A" w:rsidRDefault="00E36A03" w:rsidP="00F9526D">
            <w:pPr>
              <w:pStyle w:val="121"/>
            </w:pPr>
            <w:r w:rsidRPr="00B6553A">
              <w:t>Ореховский</w:t>
            </w:r>
          </w:p>
        </w:tc>
        <w:tc>
          <w:tcPr>
            <w:tcW w:w="722" w:type="pct"/>
            <w:shd w:val="clear" w:color="auto" w:fill="auto"/>
          </w:tcPr>
          <w:p w14:paraId="7739D3B5"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007BC16A" w14:textId="77777777" w:rsidR="00E36A03" w:rsidRPr="00B6553A" w:rsidRDefault="00E36A03" w:rsidP="00F9526D">
            <w:pPr>
              <w:pStyle w:val="122"/>
            </w:pPr>
            <w:r w:rsidRPr="00B6553A">
              <w:t>единая территория</w:t>
            </w:r>
          </w:p>
        </w:tc>
        <w:tc>
          <w:tcPr>
            <w:tcW w:w="721" w:type="pct"/>
            <w:shd w:val="clear" w:color="auto" w:fill="auto"/>
          </w:tcPr>
          <w:p w14:paraId="26B7C053" w14:textId="77777777" w:rsidR="00E36A03" w:rsidRPr="00B6553A" w:rsidRDefault="00E36A03" w:rsidP="00F9526D">
            <w:pPr>
              <w:pStyle w:val="122"/>
            </w:pPr>
            <w:r w:rsidRPr="00B6553A">
              <w:t>нет</w:t>
            </w:r>
          </w:p>
        </w:tc>
        <w:tc>
          <w:tcPr>
            <w:tcW w:w="242" w:type="pct"/>
            <w:shd w:val="clear" w:color="auto" w:fill="auto"/>
          </w:tcPr>
          <w:p w14:paraId="7259E832" w14:textId="77777777" w:rsidR="00E36A03" w:rsidRPr="00B6553A" w:rsidRDefault="00E36A03" w:rsidP="00F9526D">
            <w:pPr>
              <w:pStyle w:val="122"/>
            </w:pPr>
            <w:r w:rsidRPr="00B6553A">
              <w:t>нет</w:t>
            </w:r>
          </w:p>
        </w:tc>
        <w:tc>
          <w:tcPr>
            <w:tcW w:w="721" w:type="pct"/>
            <w:shd w:val="clear" w:color="auto" w:fill="auto"/>
          </w:tcPr>
          <w:p w14:paraId="7E2DCCC5" w14:textId="77777777" w:rsidR="00E36A03" w:rsidRPr="00B6553A" w:rsidRDefault="00E36A03" w:rsidP="00F9526D">
            <w:pPr>
              <w:pStyle w:val="121"/>
            </w:pPr>
            <w:r w:rsidRPr="00B6553A">
              <w:t>Всеволожский,</w:t>
            </w:r>
          </w:p>
          <w:p w14:paraId="3E159AE0" w14:textId="77777777" w:rsidR="00E36A03" w:rsidRPr="00B6553A" w:rsidRDefault="00E36A03" w:rsidP="00F9526D">
            <w:pPr>
              <w:pStyle w:val="121"/>
            </w:pPr>
            <w:r w:rsidRPr="00B6553A">
              <w:t>Приозерский</w:t>
            </w:r>
          </w:p>
        </w:tc>
        <w:tc>
          <w:tcPr>
            <w:tcW w:w="768" w:type="pct"/>
            <w:shd w:val="clear" w:color="auto" w:fill="auto"/>
          </w:tcPr>
          <w:p w14:paraId="5DE36036" w14:textId="77777777" w:rsidR="00E36A03" w:rsidRPr="00B6553A" w:rsidRDefault="00E36A03" w:rsidP="00F9526D">
            <w:pPr>
              <w:pStyle w:val="121"/>
            </w:pPr>
            <w:r w:rsidRPr="00B6553A">
              <w:t xml:space="preserve">Куйвозовское сельское поселение, </w:t>
            </w:r>
          </w:p>
          <w:p w14:paraId="76EED37A" w14:textId="77777777" w:rsidR="00E36A03" w:rsidRPr="00B6553A" w:rsidRDefault="00E36A03" w:rsidP="00F9526D">
            <w:pPr>
              <w:pStyle w:val="121"/>
            </w:pPr>
            <w:r w:rsidRPr="00B6553A">
              <w:t xml:space="preserve">Запорожское, Сосновское сельские поселения </w:t>
            </w:r>
          </w:p>
        </w:tc>
        <w:tc>
          <w:tcPr>
            <w:tcW w:w="385" w:type="pct"/>
            <w:shd w:val="clear" w:color="auto" w:fill="auto"/>
          </w:tcPr>
          <w:p w14:paraId="4333E3AF" w14:textId="77777777" w:rsidR="00E36A03" w:rsidRPr="00B6553A" w:rsidRDefault="00E36A03" w:rsidP="00F9526D">
            <w:pPr>
              <w:pStyle w:val="122"/>
            </w:pPr>
            <w:r w:rsidRPr="00B6553A">
              <w:t>8973</w:t>
            </w:r>
          </w:p>
        </w:tc>
      </w:tr>
      <w:tr w:rsidR="00E36A03" w:rsidRPr="00B6553A" w14:paraId="03C45D9B" w14:textId="77777777" w:rsidTr="00F9526D">
        <w:trPr>
          <w:trHeight w:val="20"/>
          <w:jc w:val="center"/>
        </w:trPr>
        <w:tc>
          <w:tcPr>
            <w:tcW w:w="190" w:type="pct"/>
            <w:shd w:val="clear" w:color="auto" w:fill="auto"/>
          </w:tcPr>
          <w:p w14:paraId="34F9103B"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1F08312" w14:textId="55E41BCC" w:rsidR="00E36A03" w:rsidRPr="00E75F28" w:rsidRDefault="00E36A03" w:rsidP="00F9526D">
            <w:pPr>
              <w:pStyle w:val="121"/>
            </w:pPr>
            <w:r w:rsidRPr="00E75F28">
              <w:t xml:space="preserve">Северо-Ингерманландский </w:t>
            </w:r>
            <w:r w:rsidRPr="00E75F28">
              <w:rPr>
                <w:lang w:val="x-none"/>
              </w:rPr>
              <w:t>(</w:t>
            </w:r>
            <w:r w:rsidRPr="00E75F28">
              <w:t>и</w:t>
            </w:r>
            <w:r w:rsidRPr="00E75F28">
              <w:rPr>
                <w:lang w:val="x-none"/>
              </w:rPr>
              <w:t xml:space="preserve">сторико-культурные объекты на </w:t>
            </w:r>
            <w:r w:rsidRPr="00E75F28">
              <w:t xml:space="preserve">территории </w:t>
            </w:r>
            <w:r w:rsidRPr="00E75F28">
              <w:rPr>
                <w:lang w:val="x-none"/>
              </w:rPr>
              <w:t>особо охраняемой природной территории: остатки усадеб и ингерманландских деревень, где в 1919 – 1920 г</w:t>
            </w:r>
            <w:r w:rsidRPr="00E75F28">
              <w:t>одах</w:t>
            </w:r>
            <w:r w:rsidRPr="00E75F28">
              <w:rPr>
                <w:lang w:val="x-none"/>
              </w:rPr>
              <w:t xml:space="preserve"> существовала</w:t>
            </w:r>
            <w:r w:rsidRPr="00E75F28">
              <w:t xml:space="preserve"> </w:t>
            </w:r>
            <w:r w:rsidRPr="00E75F28">
              <w:rPr>
                <w:lang w:val="x-none"/>
              </w:rPr>
              <w:t>«Республика Северная Ингрия», а также единственный хорошо сохранившийся участок финской линии обороны «VT»)</w:t>
            </w:r>
            <w:r w:rsidR="00CE51DA" w:rsidRPr="00E75F28">
              <w:rPr>
                <w:rStyle w:val="afb"/>
                <w:lang w:val="x-none"/>
              </w:rPr>
              <w:footnoteReference w:id="8"/>
            </w:r>
          </w:p>
        </w:tc>
        <w:tc>
          <w:tcPr>
            <w:tcW w:w="722" w:type="pct"/>
            <w:shd w:val="clear" w:color="auto" w:fill="auto"/>
          </w:tcPr>
          <w:p w14:paraId="12E12900" w14:textId="77777777" w:rsidR="00E36A03" w:rsidRPr="00E75F28" w:rsidRDefault="00E36A03" w:rsidP="00F9526D">
            <w:pPr>
              <w:pStyle w:val="122"/>
            </w:pPr>
            <w:r w:rsidRPr="00E75F28">
              <w:t>государственный природный заказник</w:t>
            </w:r>
          </w:p>
        </w:tc>
        <w:tc>
          <w:tcPr>
            <w:tcW w:w="481" w:type="pct"/>
            <w:shd w:val="clear" w:color="auto" w:fill="auto"/>
          </w:tcPr>
          <w:p w14:paraId="62EEA835" w14:textId="77777777" w:rsidR="00E36A03" w:rsidRPr="00E75F28" w:rsidRDefault="00E36A03" w:rsidP="00F9526D">
            <w:pPr>
              <w:pStyle w:val="122"/>
            </w:pPr>
            <w:r w:rsidRPr="00E75F28">
              <w:t>единая территория</w:t>
            </w:r>
          </w:p>
        </w:tc>
        <w:tc>
          <w:tcPr>
            <w:tcW w:w="721" w:type="pct"/>
            <w:shd w:val="clear" w:color="auto" w:fill="auto"/>
          </w:tcPr>
          <w:p w14:paraId="78B7F6D5" w14:textId="77777777" w:rsidR="00E36A03" w:rsidRPr="00E75F28" w:rsidRDefault="00E36A03" w:rsidP="00F9526D">
            <w:pPr>
              <w:pStyle w:val="122"/>
            </w:pPr>
            <w:r w:rsidRPr="00E75F28">
              <w:t>нет</w:t>
            </w:r>
          </w:p>
        </w:tc>
        <w:tc>
          <w:tcPr>
            <w:tcW w:w="242" w:type="pct"/>
            <w:shd w:val="clear" w:color="auto" w:fill="auto"/>
          </w:tcPr>
          <w:p w14:paraId="448533B4" w14:textId="77777777" w:rsidR="00E36A03" w:rsidRPr="00E75F28" w:rsidRDefault="00E36A03" w:rsidP="00F9526D">
            <w:pPr>
              <w:pStyle w:val="122"/>
            </w:pPr>
            <w:r w:rsidRPr="00E75F28">
              <w:t>нет</w:t>
            </w:r>
          </w:p>
        </w:tc>
        <w:tc>
          <w:tcPr>
            <w:tcW w:w="721" w:type="pct"/>
            <w:shd w:val="clear" w:color="auto" w:fill="auto"/>
          </w:tcPr>
          <w:p w14:paraId="451D50A4" w14:textId="77777777" w:rsidR="00E36A03" w:rsidRPr="00E75F28" w:rsidRDefault="00E36A03" w:rsidP="00F9526D">
            <w:pPr>
              <w:pStyle w:val="121"/>
            </w:pPr>
            <w:r w:rsidRPr="00E75F28">
              <w:t>Всеволожский,</w:t>
            </w:r>
          </w:p>
          <w:p w14:paraId="10AB6BAA" w14:textId="77777777" w:rsidR="00E36A03" w:rsidRPr="00E75F28" w:rsidRDefault="00E36A03" w:rsidP="00F9526D">
            <w:pPr>
              <w:pStyle w:val="121"/>
            </w:pPr>
            <w:r w:rsidRPr="00E75F28">
              <w:t>Выборгский</w:t>
            </w:r>
          </w:p>
        </w:tc>
        <w:tc>
          <w:tcPr>
            <w:tcW w:w="768" w:type="pct"/>
            <w:shd w:val="clear" w:color="auto" w:fill="auto"/>
          </w:tcPr>
          <w:p w14:paraId="1B4E0232" w14:textId="77777777" w:rsidR="00E36A03" w:rsidRPr="00E75F28" w:rsidRDefault="00E36A03" w:rsidP="00F9526D">
            <w:pPr>
              <w:pStyle w:val="121"/>
            </w:pPr>
            <w:r w:rsidRPr="00E75F28">
              <w:t xml:space="preserve">Куйвозовское сельское поселение, </w:t>
            </w:r>
          </w:p>
          <w:p w14:paraId="1AB6FCCD" w14:textId="77777777" w:rsidR="00E36A03" w:rsidRPr="00E75F28" w:rsidRDefault="00E36A03" w:rsidP="00F9526D">
            <w:pPr>
              <w:pStyle w:val="121"/>
            </w:pPr>
            <w:r w:rsidRPr="00E75F28">
              <w:t>Первомайское сельское поселение</w:t>
            </w:r>
          </w:p>
        </w:tc>
        <w:tc>
          <w:tcPr>
            <w:tcW w:w="385" w:type="pct"/>
            <w:shd w:val="clear" w:color="auto" w:fill="auto"/>
          </w:tcPr>
          <w:p w14:paraId="790D06A2" w14:textId="21AA25BA" w:rsidR="00E36A03" w:rsidRPr="00E75F28" w:rsidRDefault="00F52F81" w:rsidP="00F9526D">
            <w:pPr>
              <w:pStyle w:val="122"/>
            </w:pPr>
            <w:r w:rsidRPr="00E75F28">
              <w:t>10750</w:t>
            </w:r>
          </w:p>
        </w:tc>
      </w:tr>
      <w:tr w:rsidR="00E36A03" w:rsidRPr="00B6553A" w14:paraId="6E122EFD" w14:textId="77777777" w:rsidTr="00F9526D">
        <w:trPr>
          <w:trHeight w:val="20"/>
          <w:jc w:val="center"/>
        </w:trPr>
        <w:tc>
          <w:tcPr>
            <w:tcW w:w="190" w:type="pct"/>
            <w:shd w:val="clear" w:color="auto" w:fill="auto"/>
          </w:tcPr>
          <w:p w14:paraId="1F47B464"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1CE012D5" w14:textId="77777777" w:rsidR="00E36A03" w:rsidRPr="00B6553A" w:rsidRDefault="00E36A03" w:rsidP="00F9526D">
            <w:pPr>
              <w:pStyle w:val="121"/>
            </w:pPr>
            <w:r w:rsidRPr="00B6553A">
              <w:t>Соколий мох</w:t>
            </w:r>
          </w:p>
        </w:tc>
        <w:tc>
          <w:tcPr>
            <w:tcW w:w="722" w:type="pct"/>
            <w:shd w:val="clear" w:color="auto" w:fill="auto"/>
          </w:tcPr>
          <w:p w14:paraId="5B3F3930"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2381CF0A" w14:textId="77777777" w:rsidR="00E36A03" w:rsidRPr="00B6553A" w:rsidRDefault="00E36A03" w:rsidP="00F9526D">
            <w:pPr>
              <w:pStyle w:val="122"/>
            </w:pPr>
            <w:r w:rsidRPr="00B6553A">
              <w:t>единая территория</w:t>
            </w:r>
          </w:p>
        </w:tc>
        <w:tc>
          <w:tcPr>
            <w:tcW w:w="721" w:type="pct"/>
            <w:shd w:val="clear" w:color="auto" w:fill="auto"/>
          </w:tcPr>
          <w:p w14:paraId="45F07BFD" w14:textId="77777777" w:rsidR="00E36A03" w:rsidRPr="00B6553A" w:rsidRDefault="00E36A03" w:rsidP="00F9526D">
            <w:pPr>
              <w:pStyle w:val="122"/>
            </w:pPr>
            <w:r w:rsidRPr="00B6553A">
              <w:t>нет</w:t>
            </w:r>
          </w:p>
        </w:tc>
        <w:tc>
          <w:tcPr>
            <w:tcW w:w="242" w:type="pct"/>
            <w:shd w:val="clear" w:color="auto" w:fill="auto"/>
          </w:tcPr>
          <w:p w14:paraId="35D16C15" w14:textId="77777777" w:rsidR="00E36A03" w:rsidRPr="00B6553A" w:rsidRDefault="00E36A03" w:rsidP="00F9526D">
            <w:pPr>
              <w:pStyle w:val="122"/>
            </w:pPr>
            <w:r w:rsidRPr="00B6553A">
              <w:t>нет</w:t>
            </w:r>
          </w:p>
        </w:tc>
        <w:tc>
          <w:tcPr>
            <w:tcW w:w="721" w:type="pct"/>
            <w:shd w:val="clear" w:color="auto" w:fill="auto"/>
          </w:tcPr>
          <w:p w14:paraId="3E2C2CEF" w14:textId="77777777" w:rsidR="00E36A03" w:rsidRPr="00B6553A" w:rsidRDefault="00E36A03" w:rsidP="00F9526D">
            <w:pPr>
              <w:pStyle w:val="121"/>
            </w:pPr>
            <w:r w:rsidRPr="00B6553A">
              <w:t>Киришский,</w:t>
            </w:r>
          </w:p>
          <w:p w14:paraId="3FC4955B" w14:textId="77777777" w:rsidR="00E36A03" w:rsidRPr="00B6553A" w:rsidRDefault="00E36A03" w:rsidP="00F9526D">
            <w:pPr>
              <w:pStyle w:val="121"/>
            </w:pPr>
            <w:r w:rsidRPr="00B6553A">
              <w:t>Кировский</w:t>
            </w:r>
          </w:p>
        </w:tc>
        <w:tc>
          <w:tcPr>
            <w:tcW w:w="768" w:type="pct"/>
            <w:shd w:val="clear" w:color="auto" w:fill="auto"/>
          </w:tcPr>
          <w:p w14:paraId="73A2974D" w14:textId="77777777" w:rsidR="00E36A03" w:rsidRPr="00B6553A" w:rsidRDefault="00E36A03" w:rsidP="00F9526D">
            <w:pPr>
              <w:pStyle w:val="121"/>
            </w:pPr>
            <w:r w:rsidRPr="00B6553A">
              <w:t xml:space="preserve">Глажевское, Кусинское сельские поселения, </w:t>
            </w:r>
          </w:p>
          <w:p w14:paraId="3F935D9C" w14:textId="77777777" w:rsidR="00E36A03" w:rsidRPr="00B6553A" w:rsidRDefault="00E36A03" w:rsidP="00F9526D">
            <w:pPr>
              <w:pStyle w:val="121"/>
            </w:pPr>
            <w:r w:rsidRPr="00B6553A">
              <w:t>Мгинское городское поселение</w:t>
            </w:r>
          </w:p>
        </w:tc>
        <w:tc>
          <w:tcPr>
            <w:tcW w:w="385" w:type="pct"/>
            <w:shd w:val="clear" w:color="auto" w:fill="auto"/>
          </w:tcPr>
          <w:p w14:paraId="137AEE3C" w14:textId="77777777" w:rsidR="00E36A03" w:rsidRPr="00B6553A" w:rsidRDefault="00E36A03" w:rsidP="00F9526D">
            <w:pPr>
              <w:pStyle w:val="122"/>
            </w:pPr>
            <w:r w:rsidRPr="00B6553A">
              <w:t>6374</w:t>
            </w:r>
          </w:p>
        </w:tc>
      </w:tr>
      <w:tr w:rsidR="00E36A03" w:rsidRPr="00B6553A" w14:paraId="7493507E" w14:textId="77777777" w:rsidTr="00F9526D">
        <w:trPr>
          <w:trHeight w:val="1429"/>
          <w:jc w:val="center"/>
        </w:trPr>
        <w:tc>
          <w:tcPr>
            <w:tcW w:w="190" w:type="pct"/>
            <w:vMerge w:val="restart"/>
            <w:shd w:val="clear" w:color="auto" w:fill="auto"/>
          </w:tcPr>
          <w:p w14:paraId="4AA18CC8"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val="restart"/>
            <w:shd w:val="clear" w:color="auto" w:fill="auto"/>
          </w:tcPr>
          <w:p w14:paraId="32A2ABA6" w14:textId="77777777" w:rsidR="00E36A03" w:rsidRPr="00B6553A" w:rsidRDefault="00E36A03" w:rsidP="00F9526D">
            <w:pPr>
              <w:pStyle w:val="121"/>
            </w:pPr>
            <w:r w:rsidRPr="00E75F28">
              <w:t>Ялкала-Алакуль</w:t>
            </w:r>
            <w:r w:rsidRPr="00B6553A">
              <w:t xml:space="preserve"> (кластерного типа, состоит из двух участков), (1) – «Алакуль», (2) – «Ялкала»</w:t>
            </w:r>
            <w:r w:rsidRPr="00B6553A">
              <w:rPr>
                <w:rStyle w:val="aff3"/>
              </w:rPr>
              <w:footnoteReference w:id="9"/>
            </w:r>
          </w:p>
        </w:tc>
        <w:tc>
          <w:tcPr>
            <w:tcW w:w="722" w:type="pct"/>
            <w:vMerge w:val="restart"/>
            <w:shd w:val="clear" w:color="auto" w:fill="auto"/>
          </w:tcPr>
          <w:p w14:paraId="259FD4BA" w14:textId="77777777" w:rsidR="00E36A03" w:rsidRPr="00B6553A" w:rsidRDefault="00E36A03" w:rsidP="00F9526D">
            <w:pPr>
              <w:pStyle w:val="122"/>
            </w:pPr>
            <w:r w:rsidRPr="00B6553A">
              <w:t>государственный природный заказник</w:t>
            </w:r>
          </w:p>
        </w:tc>
        <w:tc>
          <w:tcPr>
            <w:tcW w:w="481" w:type="pct"/>
            <w:vMerge w:val="restart"/>
            <w:shd w:val="clear" w:color="auto" w:fill="auto"/>
          </w:tcPr>
          <w:p w14:paraId="7FB099BD" w14:textId="77777777" w:rsidR="00E36A03" w:rsidRPr="00B6553A" w:rsidRDefault="00E36A03" w:rsidP="00F9526D">
            <w:pPr>
              <w:pStyle w:val="122"/>
            </w:pPr>
            <w:r w:rsidRPr="00B6553A">
              <w:t>два кластерных участка</w:t>
            </w:r>
          </w:p>
          <w:p w14:paraId="3506F460" w14:textId="77777777" w:rsidR="00E36A03" w:rsidRPr="00B6553A" w:rsidRDefault="00E36A03" w:rsidP="00F9526D">
            <w:pPr>
              <w:pStyle w:val="122"/>
            </w:pPr>
          </w:p>
        </w:tc>
        <w:tc>
          <w:tcPr>
            <w:tcW w:w="721" w:type="pct"/>
            <w:shd w:val="clear" w:color="auto" w:fill="auto"/>
          </w:tcPr>
          <w:p w14:paraId="66D9E582" w14:textId="77777777" w:rsidR="00E36A03" w:rsidRPr="00B6553A" w:rsidRDefault="00E36A03" w:rsidP="00F9526D">
            <w:pPr>
              <w:pStyle w:val="122"/>
            </w:pPr>
            <w:r w:rsidRPr="00B6553A">
              <w:t>кластерный участок «Алакуль»</w:t>
            </w:r>
          </w:p>
        </w:tc>
        <w:tc>
          <w:tcPr>
            <w:tcW w:w="242" w:type="pct"/>
            <w:vMerge w:val="restart"/>
            <w:shd w:val="clear" w:color="auto" w:fill="auto"/>
          </w:tcPr>
          <w:p w14:paraId="504695E0" w14:textId="77777777" w:rsidR="00E36A03" w:rsidRPr="00B6553A" w:rsidRDefault="00E36A03" w:rsidP="00F9526D">
            <w:pPr>
              <w:pStyle w:val="122"/>
            </w:pPr>
            <w:r w:rsidRPr="00B6553A">
              <w:t>нет</w:t>
            </w:r>
          </w:p>
        </w:tc>
        <w:tc>
          <w:tcPr>
            <w:tcW w:w="721" w:type="pct"/>
            <w:shd w:val="clear" w:color="auto" w:fill="auto"/>
          </w:tcPr>
          <w:p w14:paraId="3EF0908F" w14:textId="77777777" w:rsidR="00E36A03" w:rsidRPr="00B6553A" w:rsidRDefault="00E36A03" w:rsidP="00F9526D">
            <w:pPr>
              <w:pStyle w:val="121"/>
            </w:pPr>
            <w:r w:rsidRPr="00B6553A">
              <w:t>Всеволожский,</w:t>
            </w:r>
          </w:p>
          <w:p w14:paraId="2DE6A427" w14:textId="77777777" w:rsidR="00E36A03" w:rsidRPr="00B6553A" w:rsidRDefault="00E36A03" w:rsidP="00F9526D">
            <w:pPr>
              <w:pStyle w:val="121"/>
            </w:pPr>
            <w:r w:rsidRPr="00B6553A">
              <w:t>Выборгский</w:t>
            </w:r>
          </w:p>
        </w:tc>
        <w:tc>
          <w:tcPr>
            <w:tcW w:w="768" w:type="pct"/>
            <w:shd w:val="clear" w:color="auto" w:fill="auto"/>
          </w:tcPr>
          <w:p w14:paraId="04343CB8" w14:textId="77777777" w:rsidR="00E36A03" w:rsidRPr="00B6553A" w:rsidRDefault="00E36A03" w:rsidP="00F9526D">
            <w:pPr>
              <w:pStyle w:val="121"/>
            </w:pPr>
            <w:r w:rsidRPr="00B6553A">
              <w:t xml:space="preserve">Сертоловское городское поселение, Юкковское сельское поселение, </w:t>
            </w:r>
          </w:p>
          <w:p w14:paraId="630A1C6F" w14:textId="77777777" w:rsidR="00E36A03" w:rsidRPr="00B6553A" w:rsidRDefault="00E36A03" w:rsidP="00F9526D">
            <w:pPr>
              <w:pStyle w:val="121"/>
            </w:pPr>
            <w:r w:rsidRPr="00B6553A">
              <w:t>Первомайское сельское поселение</w:t>
            </w:r>
          </w:p>
        </w:tc>
        <w:tc>
          <w:tcPr>
            <w:tcW w:w="385" w:type="pct"/>
            <w:shd w:val="clear" w:color="auto" w:fill="auto"/>
          </w:tcPr>
          <w:p w14:paraId="15F1B401" w14:textId="77777777" w:rsidR="00E36A03" w:rsidRPr="00B6553A" w:rsidRDefault="00E36A03" w:rsidP="00F9526D">
            <w:pPr>
              <w:pStyle w:val="122"/>
            </w:pPr>
            <w:r w:rsidRPr="00B6553A">
              <w:t>1027</w:t>
            </w:r>
          </w:p>
        </w:tc>
      </w:tr>
      <w:tr w:rsidR="00E36A03" w:rsidRPr="00B6553A" w14:paraId="1603454B" w14:textId="77777777" w:rsidTr="00F9526D">
        <w:trPr>
          <w:trHeight w:val="772"/>
          <w:jc w:val="center"/>
        </w:trPr>
        <w:tc>
          <w:tcPr>
            <w:tcW w:w="190" w:type="pct"/>
            <w:vMerge/>
            <w:tcBorders>
              <w:bottom w:val="single" w:sz="4" w:space="0" w:color="auto"/>
            </w:tcBorders>
            <w:shd w:val="clear" w:color="auto" w:fill="auto"/>
          </w:tcPr>
          <w:p w14:paraId="5283F293"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tcBorders>
              <w:bottom w:val="single" w:sz="4" w:space="0" w:color="auto"/>
            </w:tcBorders>
            <w:shd w:val="clear" w:color="auto" w:fill="auto"/>
          </w:tcPr>
          <w:p w14:paraId="2AFDD489" w14:textId="77777777" w:rsidR="00E36A03" w:rsidRPr="00B6553A" w:rsidRDefault="00E36A03" w:rsidP="00F9526D">
            <w:pPr>
              <w:pStyle w:val="121"/>
            </w:pPr>
          </w:p>
        </w:tc>
        <w:tc>
          <w:tcPr>
            <w:tcW w:w="722" w:type="pct"/>
            <w:vMerge/>
            <w:tcBorders>
              <w:bottom w:val="single" w:sz="4" w:space="0" w:color="auto"/>
            </w:tcBorders>
            <w:shd w:val="clear" w:color="auto" w:fill="auto"/>
          </w:tcPr>
          <w:p w14:paraId="66CF4B28" w14:textId="77777777" w:rsidR="00E36A03" w:rsidRPr="00B6553A" w:rsidRDefault="00E36A03" w:rsidP="00F9526D">
            <w:pPr>
              <w:pStyle w:val="122"/>
            </w:pPr>
          </w:p>
        </w:tc>
        <w:tc>
          <w:tcPr>
            <w:tcW w:w="481" w:type="pct"/>
            <w:vMerge/>
            <w:tcBorders>
              <w:bottom w:val="single" w:sz="4" w:space="0" w:color="auto"/>
            </w:tcBorders>
            <w:shd w:val="clear" w:color="auto" w:fill="auto"/>
          </w:tcPr>
          <w:p w14:paraId="398330FF" w14:textId="77777777" w:rsidR="00E36A03" w:rsidRPr="00B6553A" w:rsidRDefault="00E36A03" w:rsidP="00F9526D">
            <w:pPr>
              <w:pStyle w:val="122"/>
            </w:pPr>
          </w:p>
        </w:tc>
        <w:tc>
          <w:tcPr>
            <w:tcW w:w="721" w:type="pct"/>
            <w:tcBorders>
              <w:bottom w:val="single" w:sz="4" w:space="0" w:color="auto"/>
            </w:tcBorders>
            <w:shd w:val="clear" w:color="auto" w:fill="auto"/>
          </w:tcPr>
          <w:p w14:paraId="78FB7CF3" w14:textId="568A62D8" w:rsidR="00E36A03" w:rsidRPr="00B6553A" w:rsidRDefault="00E36A03" w:rsidP="00F9526D">
            <w:pPr>
              <w:pStyle w:val="122"/>
            </w:pPr>
            <w:r w:rsidRPr="00B6553A">
              <w:t>кластерный участок «Ялкала»</w:t>
            </w:r>
            <w:r w:rsidR="00A40A1F" w:rsidRPr="00B6553A">
              <w:rPr>
                <w:rStyle w:val="afb"/>
              </w:rPr>
              <w:footnoteReference w:id="10"/>
            </w:r>
          </w:p>
        </w:tc>
        <w:tc>
          <w:tcPr>
            <w:tcW w:w="242" w:type="pct"/>
            <w:vMerge/>
            <w:tcBorders>
              <w:bottom w:val="single" w:sz="4" w:space="0" w:color="auto"/>
            </w:tcBorders>
            <w:shd w:val="clear" w:color="auto" w:fill="auto"/>
          </w:tcPr>
          <w:p w14:paraId="62F58012" w14:textId="77777777" w:rsidR="00E36A03" w:rsidRPr="00B6553A" w:rsidRDefault="00E36A03" w:rsidP="00F9526D">
            <w:pPr>
              <w:pStyle w:val="122"/>
            </w:pPr>
          </w:p>
        </w:tc>
        <w:tc>
          <w:tcPr>
            <w:tcW w:w="721" w:type="pct"/>
            <w:tcBorders>
              <w:bottom w:val="single" w:sz="4" w:space="0" w:color="auto"/>
            </w:tcBorders>
            <w:shd w:val="clear" w:color="auto" w:fill="auto"/>
          </w:tcPr>
          <w:p w14:paraId="7F3F0DE0" w14:textId="77777777" w:rsidR="00E36A03" w:rsidRPr="00B6553A" w:rsidRDefault="00E36A03" w:rsidP="00F9526D">
            <w:pPr>
              <w:pStyle w:val="121"/>
            </w:pPr>
            <w:r w:rsidRPr="00B6553A">
              <w:t>Выборгский</w:t>
            </w:r>
          </w:p>
        </w:tc>
        <w:tc>
          <w:tcPr>
            <w:tcW w:w="768" w:type="pct"/>
            <w:tcBorders>
              <w:bottom w:val="single" w:sz="4" w:space="0" w:color="auto"/>
            </w:tcBorders>
            <w:shd w:val="clear" w:color="auto" w:fill="auto"/>
          </w:tcPr>
          <w:p w14:paraId="31043453" w14:textId="77777777" w:rsidR="00E36A03" w:rsidRPr="00B6553A" w:rsidRDefault="00E36A03" w:rsidP="00F9526D">
            <w:pPr>
              <w:pStyle w:val="121"/>
            </w:pPr>
            <w:r w:rsidRPr="00B6553A">
              <w:t>Первомайское сельское поселение, Рощинское городское поселение</w:t>
            </w:r>
          </w:p>
        </w:tc>
        <w:tc>
          <w:tcPr>
            <w:tcW w:w="385" w:type="pct"/>
            <w:tcBorders>
              <w:bottom w:val="single" w:sz="4" w:space="0" w:color="auto"/>
            </w:tcBorders>
            <w:shd w:val="clear" w:color="auto" w:fill="auto"/>
          </w:tcPr>
          <w:p w14:paraId="09582800" w14:textId="36CE2386" w:rsidR="00E36A03" w:rsidRPr="00B6553A" w:rsidRDefault="00286914" w:rsidP="00F9526D">
            <w:pPr>
              <w:pStyle w:val="122"/>
            </w:pPr>
            <w:r w:rsidRPr="00B6553A">
              <w:t>2759</w:t>
            </w:r>
          </w:p>
        </w:tc>
      </w:tr>
      <w:tr w:rsidR="00E36A03" w:rsidRPr="00B6553A" w14:paraId="0B2209C2" w14:textId="77777777" w:rsidTr="00F9526D">
        <w:trPr>
          <w:trHeight w:val="20"/>
          <w:jc w:val="center"/>
        </w:trPr>
        <w:tc>
          <w:tcPr>
            <w:tcW w:w="190" w:type="pct"/>
            <w:shd w:val="clear" w:color="auto" w:fill="auto"/>
          </w:tcPr>
          <w:p w14:paraId="1686180E"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31558157" w14:textId="77777777" w:rsidR="00E36A03" w:rsidRPr="00B6553A" w:rsidRDefault="00E36A03" w:rsidP="00F9526D">
            <w:pPr>
              <w:pStyle w:val="121"/>
            </w:pPr>
            <w:r w:rsidRPr="00B6553A">
              <w:t>Старовозрастные леса верховьев реки Колпь</w:t>
            </w:r>
          </w:p>
        </w:tc>
        <w:tc>
          <w:tcPr>
            <w:tcW w:w="722" w:type="pct"/>
            <w:shd w:val="clear" w:color="auto" w:fill="auto"/>
          </w:tcPr>
          <w:p w14:paraId="384FBF8C"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667428A3" w14:textId="77777777" w:rsidR="00E36A03" w:rsidRPr="00B6553A" w:rsidRDefault="00E36A03" w:rsidP="00F9526D">
            <w:pPr>
              <w:pStyle w:val="122"/>
            </w:pPr>
            <w:r w:rsidRPr="00B6553A">
              <w:t>единая территория</w:t>
            </w:r>
          </w:p>
        </w:tc>
        <w:tc>
          <w:tcPr>
            <w:tcW w:w="721" w:type="pct"/>
            <w:shd w:val="clear" w:color="auto" w:fill="auto"/>
          </w:tcPr>
          <w:p w14:paraId="1147D9B2" w14:textId="77777777" w:rsidR="00E36A03" w:rsidRPr="00B6553A" w:rsidRDefault="00E36A03" w:rsidP="00F9526D">
            <w:pPr>
              <w:pStyle w:val="122"/>
            </w:pPr>
            <w:r w:rsidRPr="00B6553A">
              <w:t>нет</w:t>
            </w:r>
          </w:p>
        </w:tc>
        <w:tc>
          <w:tcPr>
            <w:tcW w:w="242" w:type="pct"/>
            <w:shd w:val="clear" w:color="auto" w:fill="auto"/>
          </w:tcPr>
          <w:p w14:paraId="0C774B66" w14:textId="77777777" w:rsidR="00E36A03" w:rsidRPr="00B6553A" w:rsidRDefault="00E36A03" w:rsidP="00F9526D">
            <w:pPr>
              <w:pStyle w:val="122"/>
            </w:pPr>
            <w:r w:rsidRPr="00B6553A">
              <w:t>нет</w:t>
            </w:r>
          </w:p>
        </w:tc>
        <w:tc>
          <w:tcPr>
            <w:tcW w:w="721" w:type="pct"/>
            <w:shd w:val="clear" w:color="auto" w:fill="auto"/>
          </w:tcPr>
          <w:p w14:paraId="57943157" w14:textId="77777777" w:rsidR="00E36A03" w:rsidRPr="00B6553A" w:rsidRDefault="00E36A03" w:rsidP="00F9526D">
            <w:pPr>
              <w:pStyle w:val="121"/>
            </w:pPr>
            <w:r w:rsidRPr="00B6553A">
              <w:t>Бокситогорский</w:t>
            </w:r>
          </w:p>
        </w:tc>
        <w:tc>
          <w:tcPr>
            <w:tcW w:w="768" w:type="pct"/>
            <w:shd w:val="clear" w:color="auto" w:fill="auto"/>
          </w:tcPr>
          <w:p w14:paraId="6B35B3AA" w14:textId="77777777" w:rsidR="00E36A03" w:rsidRPr="00B6553A" w:rsidRDefault="00E36A03" w:rsidP="00F9526D">
            <w:pPr>
              <w:pStyle w:val="121"/>
            </w:pPr>
            <w:r w:rsidRPr="00B6553A">
              <w:t>Ефимовское городское поселение</w:t>
            </w:r>
          </w:p>
        </w:tc>
        <w:tc>
          <w:tcPr>
            <w:tcW w:w="385" w:type="pct"/>
            <w:shd w:val="clear" w:color="auto" w:fill="auto"/>
          </w:tcPr>
          <w:p w14:paraId="063A7187" w14:textId="77777777" w:rsidR="00E36A03" w:rsidRPr="00B6553A" w:rsidRDefault="00E36A03" w:rsidP="00F9526D">
            <w:pPr>
              <w:pStyle w:val="122"/>
            </w:pPr>
            <w:r w:rsidRPr="00B6553A">
              <w:t>6976</w:t>
            </w:r>
          </w:p>
        </w:tc>
      </w:tr>
      <w:tr w:rsidR="00E36A03" w:rsidRPr="00B6553A" w14:paraId="3166C28E" w14:textId="77777777" w:rsidTr="00F9526D">
        <w:trPr>
          <w:trHeight w:val="20"/>
          <w:jc w:val="center"/>
        </w:trPr>
        <w:tc>
          <w:tcPr>
            <w:tcW w:w="190" w:type="pct"/>
            <w:shd w:val="clear" w:color="auto" w:fill="auto"/>
          </w:tcPr>
          <w:p w14:paraId="33DD166B"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3B1D087" w14:textId="77777777" w:rsidR="00E36A03" w:rsidRPr="00B6553A" w:rsidRDefault="00E36A03" w:rsidP="00F9526D">
            <w:pPr>
              <w:pStyle w:val="121"/>
            </w:pPr>
            <w:r w:rsidRPr="00B6553A">
              <w:t>Чагода</w:t>
            </w:r>
          </w:p>
        </w:tc>
        <w:tc>
          <w:tcPr>
            <w:tcW w:w="722" w:type="pct"/>
            <w:shd w:val="clear" w:color="auto" w:fill="auto"/>
          </w:tcPr>
          <w:p w14:paraId="179993BA"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79C50163" w14:textId="77777777" w:rsidR="00E36A03" w:rsidRPr="00B6553A" w:rsidRDefault="00E36A03" w:rsidP="00F9526D">
            <w:pPr>
              <w:pStyle w:val="122"/>
            </w:pPr>
            <w:r w:rsidRPr="00B6553A">
              <w:t>единая территория</w:t>
            </w:r>
          </w:p>
        </w:tc>
        <w:tc>
          <w:tcPr>
            <w:tcW w:w="721" w:type="pct"/>
            <w:shd w:val="clear" w:color="auto" w:fill="auto"/>
          </w:tcPr>
          <w:p w14:paraId="15D3235C" w14:textId="77777777" w:rsidR="00E36A03" w:rsidRPr="00B6553A" w:rsidRDefault="00E36A03" w:rsidP="00F9526D">
            <w:pPr>
              <w:pStyle w:val="122"/>
            </w:pPr>
            <w:r w:rsidRPr="00B6553A">
              <w:t>нет</w:t>
            </w:r>
          </w:p>
        </w:tc>
        <w:tc>
          <w:tcPr>
            <w:tcW w:w="242" w:type="pct"/>
            <w:shd w:val="clear" w:color="auto" w:fill="auto"/>
          </w:tcPr>
          <w:p w14:paraId="60004594" w14:textId="77777777" w:rsidR="00E36A03" w:rsidRPr="00B6553A" w:rsidRDefault="00E36A03" w:rsidP="00F9526D">
            <w:pPr>
              <w:pStyle w:val="122"/>
            </w:pPr>
            <w:r w:rsidRPr="00B6553A">
              <w:t>нет</w:t>
            </w:r>
          </w:p>
        </w:tc>
        <w:tc>
          <w:tcPr>
            <w:tcW w:w="721" w:type="pct"/>
            <w:shd w:val="clear" w:color="auto" w:fill="auto"/>
          </w:tcPr>
          <w:p w14:paraId="057A31B6" w14:textId="77777777" w:rsidR="00E36A03" w:rsidRPr="00B6553A" w:rsidRDefault="00E36A03" w:rsidP="00F9526D">
            <w:pPr>
              <w:pStyle w:val="121"/>
            </w:pPr>
            <w:r w:rsidRPr="00B6553A">
              <w:t>Бокситогорский</w:t>
            </w:r>
          </w:p>
        </w:tc>
        <w:tc>
          <w:tcPr>
            <w:tcW w:w="768" w:type="pct"/>
            <w:shd w:val="clear" w:color="auto" w:fill="auto"/>
          </w:tcPr>
          <w:p w14:paraId="3BD1B8A8" w14:textId="77777777" w:rsidR="00E36A03" w:rsidRPr="00B6553A" w:rsidRDefault="00E36A03" w:rsidP="00F9526D">
            <w:pPr>
              <w:pStyle w:val="121"/>
            </w:pPr>
            <w:r w:rsidRPr="00B6553A">
              <w:t>Ефимовское городское поселение</w:t>
            </w:r>
          </w:p>
        </w:tc>
        <w:tc>
          <w:tcPr>
            <w:tcW w:w="385" w:type="pct"/>
            <w:shd w:val="clear" w:color="auto" w:fill="auto"/>
          </w:tcPr>
          <w:p w14:paraId="77A5DEF1" w14:textId="77777777" w:rsidR="00E36A03" w:rsidRPr="00B6553A" w:rsidRDefault="00E36A03" w:rsidP="00F9526D">
            <w:pPr>
              <w:pStyle w:val="122"/>
            </w:pPr>
            <w:r w:rsidRPr="00B6553A">
              <w:t>18177</w:t>
            </w:r>
          </w:p>
        </w:tc>
      </w:tr>
      <w:tr w:rsidR="00E36A03" w:rsidRPr="00B6553A" w14:paraId="0C5F3CE7" w14:textId="77777777" w:rsidTr="00F9526D">
        <w:trPr>
          <w:trHeight w:val="20"/>
          <w:jc w:val="center"/>
        </w:trPr>
        <w:tc>
          <w:tcPr>
            <w:tcW w:w="190" w:type="pct"/>
            <w:shd w:val="clear" w:color="auto" w:fill="auto"/>
          </w:tcPr>
          <w:p w14:paraId="4E4296EE"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6BA4FE07" w14:textId="77777777" w:rsidR="00E36A03" w:rsidRPr="00B6553A" w:rsidRDefault="00E36A03" w:rsidP="00F9526D">
            <w:pPr>
              <w:pStyle w:val="121"/>
            </w:pPr>
            <w:r w:rsidRPr="00B6553A">
              <w:t>Ямницкая чисть</w:t>
            </w:r>
          </w:p>
        </w:tc>
        <w:tc>
          <w:tcPr>
            <w:tcW w:w="722" w:type="pct"/>
            <w:shd w:val="clear" w:color="auto" w:fill="auto"/>
          </w:tcPr>
          <w:p w14:paraId="33B23D04"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57DBA0A3" w14:textId="77777777" w:rsidR="00E36A03" w:rsidRPr="00B6553A" w:rsidRDefault="00E36A03" w:rsidP="00F9526D">
            <w:pPr>
              <w:pStyle w:val="122"/>
            </w:pPr>
            <w:r w:rsidRPr="00B6553A">
              <w:t>единая территория</w:t>
            </w:r>
          </w:p>
        </w:tc>
        <w:tc>
          <w:tcPr>
            <w:tcW w:w="721" w:type="pct"/>
            <w:shd w:val="clear" w:color="auto" w:fill="auto"/>
          </w:tcPr>
          <w:p w14:paraId="1FAE736B" w14:textId="77777777" w:rsidR="00E36A03" w:rsidRPr="00B6553A" w:rsidRDefault="00E36A03" w:rsidP="00F9526D">
            <w:pPr>
              <w:pStyle w:val="122"/>
            </w:pPr>
            <w:r w:rsidRPr="00B6553A">
              <w:t>нет</w:t>
            </w:r>
          </w:p>
        </w:tc>
        <w:tc>
          <w:tcPr>
            <w:tcW w:w="242" w:type="pct"/>
            <w:shd w:val="clear" w:color="auto" w:fill="auto"/>
          </w:tcPr>
          <w:p w14:paraId="028EA06C" w14:textId="77777777" w:rsidR="00E36A03" w:rsidRPr="00B6553A" w:rsidRDefault="00E36A03" w:rsidP="00F9526D">
            <w:pPr>
              <w:pStyle w:val="122"/>
            </w:pPr>
            <w:r w:rsidRPr="00B6553A">
              <w:t>нет</w:t>
            </w:r>
          </w:p>
        </w:tc>
        <w:tc>
          <w:tcPr>
            <w:tcW w:w="721" w:type="pct"/>
            <w:shd w:val="clear" w:color="auto" w:fill="auto"/>
          </w:tcPr>
          <w:p w14:paraId="34AD0CD4" w14:textId="77777777" w:rsidR="00E36A03" w:rsidRPr="00B6553A" w:rsidRDefault="00E36A03" w:rsidP="00F9526D">
            <w:pPr>
              <w:pStyle w:val="121"/>
            </w:pPr>
            <w:r w:rsidRPr="00B6553A">
              <w:t>Бокситогорский</w:t>
            </w:r>
          </w:p>
        </w:tc>
        <w:tc>
          <w:tcPr>
            <w:tcW w:w="768" w:type="pct"/>
            <w:shd w:val="clear" w:color="auto" w:fill="auto"/>
          </w:tcPr>
          <w:p w14:paraId="6DD1E054" w14:textId="77777777" w:rsidR="00E36A03" w:rsidRPr="00B6553A" w:rsidRDefault="00E36A03" w:rsidP="00F9526D">
            <w:pPr>
              <w:pStyle w:val="121"/>
            </w:pPr>
            <w:r w:rsidRPr="00B6553A">
              <w:t>Лидское сельское поселение, Ефимовское городское поселение</w:t>
            </w:r>
          </w:p>
        </w:tc>
        <w:tc>
          <w:tcPr>
            <w:tcW w:w="385" w:type="pct"/>
            <w:shd w:val="clear" w:color="auto" w:fill="auto"/>
          </w:tcPr>
          <w:p w14:paraId="2797FA04" w14:textId="77777777" w:rsidR="00E36A03" w:rsidRPr="00B6553A" w:rsidRDefault="00E36A03" w:rsidP="00F9526D">
            <w:pPr>
              <w:pStyle w:val="122"/>
            </w:pPr>
            <w:r w:rsidRPr="00B6553A">
              <w:t>20966</w:t>
            </w:r>
          </w:p>
        </w:tc>
      </w:tr>
      <w:tr w:rsidR="00E36A03" w:rsidRPr="00B6553A" w14:paraId="06CFA5A7" w14:textId="77777777" w:rsidTr="00F9526D">
        <w:trPr>
          <w:trHeight w:val="20"/>
          <w:jc w:val="center"/>
        </w:trPr>
        <w:tc>
          <w:tcPr>
            <w:tcW w:w="190" w:type="pct"/>
            <w:shd w:val="clear" w:color="auto" w:fill="auto"/>
          </w:tcPr>
          <w:p w14:paraId="3CB02E67"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DF10001" w14:textId="77777777" w:rsidR="00E36A03" w:rsidRPr="00B6553A" w:rsidRDefault="00E36A03" w:rsidP="00F9526D">
            <w:pPr>
              <w:pStyle w:val="121"/>
            </w:pPr>
            <w:r w:rsidRPr="00B6553A">
              <w:t>Истоки реки Воложба</w:t>
            </w:r>
          </w:p>
        </w:tc>
        <w:tc>
          <w:tcPr>
            <w:tcW w:w="722" w:type="pct"/>
            <w:shd w:val="clear" w:color="auto" w:fill="auto"/>
          </w:tcPr>
          <w:p w14:paraId="319A175B"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7F7ED499" w14:textId="77777777" w:rsidR="00E36A03" w:rsidRPr="00B6553A" w:rsidRDefault="00E36A03" w:rsidP="00F9526D">
            <w:pPr>
              <w:pStyle w:val="122"/>
            </w:pPr>
            <w:r w:rsidRPr="00B6553A">
              <w:t>единая территория</w:t>
            </w:r>
          </w:p>
        </w:tc>
        <w:tc>
          <w:tcPr>
            <w:tcW w:w="721" w:type="pct"/>
            <w:shd w:val="clear" w:color="auto" w:fill="auto"/>
          </w:tcPr>
          <w:p w14:paraId="3FAEE9EB" w14:textId="77777777" w:rsidR="00E36A03" w:rsidRPr="00B6553A" w:rsidRDefault="00E36A03" w:rsidP="00F9526D">
            <w:pPr>
              <w:pStyle w:val="122"/>
            </w:pPr>
            <w:r w:rsidRPr="00B6553A">
              <w:t>нет</w:t>
            </w:r>
          </w:p>
        </w:tc>
        <w:tc>
          <w:tcPr>
            <w:tcW w:w="242" w:type="pct"/>
            <w:shd w:val="clear" w:color="auto" w:fill="auto"/>
          </w:tcPr>
          <w:p w14:paraId="3450AB6C" w14:textId="77777777" w:rsidR="00E36A03" w:rsidRPr="00B6553A" w:rsidRDefault="00E36A03" w:rsidP="00F9526D">
            <w:pPr>
              <w:pStyle w:val="122"/>
            </w:pPr>
            <w:r w:rsidRPr="00B6553A">
              <w:t>нет</w:t>
            </w:r>
          </w:p>
        </w:tc>
        <w:tc>
          <w:tcPr>
            <w:tcW w:w="721" w:type="pct"/>
            <w:shd w:val="clear" w:color="auto" w:fill="auto"/>
          </w:tcPr>
          <w:p w14:paraId="15CD19EA" w14:textId="77777777" w:rsidR="00E36A03" w:rsidRPr="00B6553A" w:rsidRDefault="00E36A03" w:rsidP="00F9526D">
            <w:pPr>
              <w:pStyle w:val="121"/>
            </w:pPr>
            <w:r w:rsidRPr="00B6553A">
              <w:t>Бокситогорский</w:t>
            </w:r>
          </w:p>
        </w:tc>
        <w:tc>
          <w:tcPr>
            <w:tcW w:w="768" w:type="pct"/>
            <w:shd w:val="clear" w:color="auto" w:fill="auto"/>
          </w:tcPr>
          <w:p w14:paraId="7867EB03" w14:textId="77777777" w:rsidR="00E36A03" w:rsidRPr="00B6553A" w:rsidRDefault="00E36A03" w:rsidP="00F9526D">
            <w:pPr>
              <w:pStyle w:val="121"/>
            </w:pPr>
            <w:r w:rsidRPr="00B6553A">
              <w:t>Борское, Самойловское сельские поселения</w:t>
            </w:r>
          </w:p>
        </w:tc>
        <w:tc>
          <w:tcPr>
            <w:tcW w:w="385" w:type="pct"/>
            <w:shd w:val="clear" w:color="auto" w:fill="auto"/>
          </w:tcPr>
          <w:p w14:paraId="45AFDD75" w14:textId="77777777" w:rsidR="00E36A03" w:rsidRPr="00B6553A" w:rsidRDefault="00E36A03" w:rsidP="00F9526D">
            <w:pPr>
              <w:pStyle w:val="122"/>
            </w:pPr>
            <w:r w:rsidRPr="00B6553A">
              <w:t>1569</w:t>
            </w:r>
          </w:p>
        </w:tc>
      </w:tr>
      <w:tr w:rsidR="00E36A03" w:rsidRPr="00B6553A" w14:paraId="128D3233" w14:textId="77777777" w:rsidTr="00F9526D">
        <w:trPr>
          <w:trHeight w:val="20"/>
          <w:jc w:val="center"/>
        </w:trPr>
        <w:tc>
          <w:tcPr>
            <w:tcW w:w="190" w:type="pct"/>
            <w:shd w:val="clear" w:color="auto" w:fill="auto"/>
          </w:tcPr>
          <w:p w14:paraId="6712AA78"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2229D47" w14:textId="77777777" w:rsidR="00E36A03" w:rsidRPr="00B6553A" w:rsidRDefault="00E36A03" w:rsidP="00F9526D">
            <w:pPr>
              <w:pStyle w:val="121"/>
            </w:pPr>
            <w:r w:rsidRPr="00B6553A">
              <w:t>Верховья реки Вруда и болото Большой мох</w:t>
            </w:r>
          </w:p>
        </w:tc>
        <w:tc>
          <w:tcPr>
            <w:tcW w:w="722" w:type="pct"/>
            <w:shd w:val="clear" w:color="auto" w:fill="auto"/>
          </w:tcPr>
          <w:p w14:paraId="14F884E9"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1D0FA980" w14:textId="77777777" w:rsidR="00E36A03" w:rsidRPr="00B6553A" w:rsidRDefault="00E36A03" w:rsidP="00F9526D">
            <w:pPr>
              <w:pStyle w:val="122"/>
            </w:pPr>
            <w:r w:rsidRPr="00B6553A">
              <w:t>единая территория</w:t>
            </w:r>
          </w:p>
        </w:tc>
        <w:tc>
          <w:tcPr>
            <w:tcW w:w="721" w:type="pct"/>
            <w:shd w:val="clear" w:color="auto" w:fill="auto"/>
          </w:tcPr>
          <w:p w14:paraId="7CE65895" w14:textId="77777777" w:rsidR="00E36A03" w:rsidRPr="00B6553A" w:rsidRDefault="00E36A03" w:rsidP="00F9526D">
            <w:pPr>
              <w:pStyle w:val="122"/>
            </w:pPr>
            <w:r w:rsidRPr="00B6553A">
              <w:t>нет</w:t>
            </w:r>
          </w:p>
        </w:tc>
        <w:tc>
          <w:tcPr>
            <w:tcW w:w="242" w:type="pct"/>
            <w:shd w:val="clear" w:color="auto" w:fill="auto"/>
          </w:tcPr>
          <w:p w14:paraId="2BE1381A" w14:textId="77777777" w:rsidR="00E36A03" w:rsidRPr="00B6553A" w:rsidRDefault="00E36A03" w:rsidP="00F9526D">
            <w:pPr>
              <w:pStyle w:val="122"/>
            </w:pPr>
            <w:r w:rsidRPr="00B6553A">
              <w:t>нет</w:t>
            </w:r>
          </w:p>
        </w:tc>
        <w:tc>
          <w:tcPr>
            <w:tcW w:w="721" w:type="pct"/>
            <w:shd w:val="clear" w:color="auto" w:fill="auto"/>
          </w:tcPr>
          <w:p w14:paraId="7A320D8A" w14:textId="77777777" w:rsidR="00E36A03" w:rsidRPr="00B6553A" w:rsidRDefault="00E36A03" w:rsidP="00F9526D">
            <w:pPr>
              <w:pStyle w:val="121"/>
            </w:pPr>
            <w:r w:rsidRPr="00B6553A">
              <w:t>Волосовский</w:t>
            </w:r>
          </w:p>
          <w:p w14:paraId="6D3E6E00" w14:textId="77777777" w:rsidR="00E36A03" w:rsidRPr="00B6553A" w:rsidRDefault="00E36A03" w:rsidP="00F9526D">
            <w:pPr>
              <w:pStyle w:val="121"/>
            </w:pPr>
          </w:p>
        </w:tc>
        <w:tc>
          <w:tcPr>
            <w:tcW w:w="768" w:type="pct"/>
            <w:shd w:val="clear" w:color="auto" w:fill="auto"/>
          </w:tcPr>
          <w:p w14:paraId="0F0EF468" w14:textId="77777777" w:rsidR="00E36A03" w:rsidRPr="00B6553A" w:rsidRDefault="00E36A03" w:rsidP="00F9526D">
            <w:pPr>
              <w:pStyle w:val="121"/>
            </w:pPr>
            <w:r w:rsidRPr="00B6553A">
              <w:t>Большеврудское сельское поселение</w:t>
            </w:r>
          </w:p>
        </w:tc>
        <w:tc>
          <w:tcPr>
            <w:tcW w:w="385" w:type="pct"/>
            <w:shd w:val="clear" w:color="auto" w:fill="auto"/>
          </w:tcPr>
          <w:p w14:paraId="4BC2FDBE" w14:textId="77777777" w:rsidR="00E36A03" w:rsidRPr="00B6553A" w:rsidRDefault="00E36A03" w:rsidP="00F9526D">
            <w:pPr>
              <w:pStyle w:val="122"/>
            </w:pPr>
            <w:r w:rsidRPr="00B6553A">
              <w:t>4638</w:t>
            </w:r>
          </w:p>
        </w:tc>
      </w:tr>
      <w:tr w:rsidR="00E36A03" w:rsidRPr="00B6553A" w14:paraId="292E9176" w14:textId="77777777" w:rsidTr="00F9526D">
        <w:trPr>
          <w:trHeight w:val="20"/>
          <w:jc w:val="center"/>
        </w:trPr>
        <w:tc>
          <w:tcPr>
            <w:tcW w:w="190" w:type="pct"/>
            <w:shd w:val="clear" w:color="auto" w:fill="auto"/>
          </w:tcPr>
          <w:p w14:paraId="4DCB8FA4"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15525A80" w14:textId="77777777" w:rsidR="00E36A03" w:rsidRPr="00B6553A" w:rsidRDefault="00E36A03" w:rsidP="00F9526D">
            <w:pPr>
              <w:pStyle w:val="121"/>
            </w:pPr>
            <w:r w:rsidRPr="00B6553A">
              <w:t>Междуречье рек Вруда, Ухора и Ухта</w:t>
            </w:r>
          </w:p>
        </w:tc>
        <w:tc>
          <w:tcPr>
            <w:tcW w:w="722" w:type="pct"/>
            <w:shd w:val="clear" w:color="auto" w:fill="auto"/>
          </w:tcPr>
          <w:p w14:paraId="1366A4C3"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63CB9285" w14:textId="77777777" w:rsidR="00E36A03" w:rsidRPr="00B6553A" w:rsidRDefault="00E36A03" w:rsidP="00F9526D">
            <w:pPr>
              <w:pStyle w:val="122"/>
            </w:pPr>
            <w:r w:rsidRPr="00B6553A">
              <w:t>единая территория</w:t>
            </w:r>
          </w:p>
        </w:tc>
        <w:tc>
          <w:tcPr>
            <w:tcW w:w="721" w:type="pct"/>
            <w:shd w:val="clear" w:color="auto" w:fill="auto"/>
          </w:tcPr>
          <w:p w14:paraId="13C0F5AD" w14:textId="77777777" w:rsidR="00E36A03" w:rsidRPr="00B6553A" w:rsidRDefault="00E36A03" w:rsidP="00F9526D">
            <w:pPr>
              <w:pStyle w:val="122"/>
            </w:pPr>
            <w:r w:rsidRPr="00B6553A">
              <w:t>нет</w:t>
            </w:r>
          </w:p>
        </w:tc>
        <w:tc>
          <w:tcPr>
            <w:tcW w:w="242" w:type="pct"/>
            <w:shd w:val="clear" w:color="auto" w:fill="auto"/>
          </w:tcPr>
          <w:p w14:paraId="6C9D9CE6" w14:textId="77777777" w:rsidR="00E36A03" w:rsidRPr="00B6553A" w:rsidRDefault="00E36A03" w:rsidP="00F9526D">
            <w:pPr>
              <w:pStyle w:val="122"/>
            </w:pPr>
            <w:r w:rsidRPr="00B6553A">
              <w:t>нет</w:t>
            </w:r>
          </w:p>
        </w:tc>
        <w:tc>
          <w:tcPr>
            <w:tcW w:w="721" w:type="pct"/>
            <w:shd w:val="clear" w:color="auto" w:fill="auto"/>
          </w:tcPr>
          <w:p w14:paraId="75992674" w14:textId="77777777" w:rsidR="00E36A03" w:rsidRPr="00B6553A" w:rsidRDefault="00E36A03" w:rsidP="00F9526D">
            <w:pPr>
              <w:pStyle w:val="121"/>
            </w:pPr>
            <w:r w:rsidRPr="00B6553A">
              <w:t>Волосовский</w:t>
            </w:r>
          </w:p>
          <w:p w14:paraId="0F651692" w14:textId="77777777" w:rsidR="00E36A03" w:rsidRPr="00B6553A" w:rsidRDefault="00E36A03" w:rsidP="00F9526D">
            <w:pPr>
              <w:pStyle w:val="121"/>
            </w:pPr>
          </w:p>
        </w:tc>
        <w:tc>
          <w:tcPr>
            <w:tcW w:w="768" w:type="pct"/>
            <w:shd w:val="clear" w:color="auto" w:fill="auto"/>
          </w:tcPr>
          <w:p w14:paraId="341F9E34" w14:textId="77777777" w:rsidR="00E36A03" w:rsidRPr="00B6553A" w:rsidRDefault="00E36A03" w:rsidP="00F9526D">
            <w:pPr>
              <w:pStyle w:val="121"/>
            </w:pPr>
            <w:r w:rsidRPr="00B6553A">
              <w:t>Большеврудское сельское поселение</w:t>
            </w:r>
          </w:p>
        </w:tc>
        <w:tc>
          <w:tcPr>
            <w:tcW w:w="385" w:type="pct"/>
            <w:shd w:val="clear" w:color="auto" w:fill="auto"/>
          </w:tcPr>
          <w:p w14:paraId="3C050F73" w14:textId="77777777" w:rsidR="00E36A03" w:rsidRPr="00B6553A" w:rsidRDefault="00E36A03" w:rsidP="00F9526D">
            <w:pPr>
              <w:pStyle w:val="122"/>
            </w:pPr>
            <w:r w:rsidRPr="00B6553A">
              <w:t>1408</w:t>
            </w:r>
          </w:p>
        </w:tc>
      </w:tr>
      <w:tr w:rsidR="00E36A03" w:rsidRPr="00B6553A" w14:paraId="58F2014A" w14:textId="77777777" w:rsidTr="00F9526D">
        <w:trPr>
          <w:trHeight w:val="20"/>
          <w:jc w:val="center"/>
        </w:trPr>
        <w:tc>
          <w:tcPr>
            <w:tcW w:w="190" w:type="pct"/>
            <w:shd w:val="clear" w:color="auto" w:fill="auto"/>
          </w:tcPr>
          <w:p w14:paraId="7A8F17CE"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E914606" w14:textId="77777777" w:rsidR="00E36A03" w:rsidRPr="00E75F28" w:rsidRDefault="00E36A03" w:rsidP="00F9526D">
            <w:pPr>
              <w:pStyle w:val="121"/>
            </w:pPr>
            <w:r w:rsidRPr="00E75F28">
              <w:t>Медный завод – река Черная</w:t>
            </w:r>
          </w:p>
        </w:tc>
        <w:tc>
          <w:tcPr>
            <w:tcW w:w="722" w:type="pct"/>
            <w:shd w:val="clear" w:color="auto" w:fill="auto"/>
          </w:tcPr>
          <w:p w14:paraId="06384EB1" w14:textId="77777777" w:rsidR="00E36A03" w:rsidRPr="00E75F28" w:rsidRDefault="00E36A03" w:rsidP="00F9526D">
            <w:pPr>
              <w:pStyle w:val="122"/>
            </w:pPr>
            <w:r w:rsidRPr="00E75F28">
              <w:t>государственный природный заказник</w:t>
            </w:r>
          </w:p>
        </w:tc>
        <w:tc>
          <w:tcPr>
            <w:tcW w:w="481" w:type="pct"/>
            <w:shd w:val="clear" w:color="auto" w:fill="auto"/>
          </w:tcPr>
          <w:p w14:paraId="392F8F1A" w14:textId="77777777" w:rsidR="00E36A03" w:rsidRPr="00B6553A" w:rsidRDefault="00E36A03" w:rsidP="00F9526D">
            <w:pPr>
              <w:pStyle w:val="122"/>
            </w:pPr>
            <w:r w:rsidRPr="00B6553A">
              <w:t>единая территория</w:t>
            </w:r>
          </w:p>
        </w:tc>
        <w:tc>
          <w:tcPr>
            <w:tcW w:w="721" w:type="pct"/>
            <w:shd w:val="clear" w:color="auto" w:fill="auto"/>
          </w:tcPr>
          <w:p w14:paraId="7091B820" w14:textId="77777777" w:rsidR="00E36A03" w:rsidRPr="00B6553A" w:rsidRDefault="00E36A03" w:rsidP="00F9526D">
            <w:pPr>
              <w:pStyle w:val="122"/>
            </w:pPr>
            <w:r w:rsidRPr="00B6553A">
              <w:t>нет</w:t>
            </w:r>
          </w:p>
        </w:tc>
        <w:tc>
          <w:tcPr>
            <w:tcW w:w="242" w:type="pct"/>
            <w:shd w:val="clear" w:color="auto" w:fill="auto"/>
          </w:tcPr>
          <w:p w14:paraId="2151A21B" w14:textId="77777777" w:rsidR="00E36A03" w:rsidRPr="00B6553A" w:rsidRDefault="00E36A03" w:rsidP="00F9526D">
            <w:pPr>
              <w:pStyle w:val="122"/>
            </w:pPr>
            <w:r w:rsidRPr="00B6553A">
              <w:t>нет</w:t>
            </w:r>
          </w:p>
        </w:tc>
        <w:tc>
          <w:tcPr>
            <w:tcW w:w="721" w:type="pct"/>
            <w:shd w:val="clear" w:color="auto" w:fill="auto"/>
          </w:tcPr>
          <w:p w14:paraId="53C4B0A9" w14:textId="77777777" w:rsidR="00E36A03" w:rsidRPr="00B6553A" w:rsidRDefault="00E36A03" w:rsidP="00F9526D">
            <w:pPr>
              <w:pStyle w:val="121"/>
            </w:pPr>
            <w:r w:rsidRPr="00B6553A">
              <w:t>Всеволожский</w:t>
            </w:r>
          </w:p>
        </w:tc>
        <w:tc>
          <w:tcPr>
            <w:tcW w:w="768" w:type="pct"/>
            <w:shd w:val="clear" w:color="auto" w:fill="auto"/>
          </w:tcPr>
          <w:p w14:paraId="3BBA2ED8" w14:textId="77777777" w:rsidR="00E36A03" w:rsidRPr="00B6553A" w:rsidRDefault="00E36A03" w:rsidP="00F9526D">
            <w:pPr>
              <w:pStyle w:val="121"/>
            </w:pPr>
            <w:r w:rsidRPr="00B6553A">
              <w:t>Агалатовское, Юкковское сельские поселения, Сертоловское городское поселение</w:t>
            </w:r>
          </w:p>
        </w:tc>
        <w:tc>
          <w:tcPr>
            <w:tcW w:w="385" w:type="pct"/>
            <w:shd w:val="clear" w:color="auto" w:fill="auto"/>
          </w:tcPr>
          <w:p w14:paraId="70A3DA13" w14:textId="29625004" w:rsidR="00E36A03" w:rsidRPr="00B6553A" w:rsidRDefault="00E36A03" w:rsidP="00F9526D">
            <w:pPr>
              <w:pStyle w:val="122"/>
            </w:pPr>
            <w:r w:rsidRPr="00B6553A">
              <w:rPr>
                <w:sz w:val="26"/>
                <w:szCs w:val="26"/>
              </w:rPr>
              <w:t>9</w:t>
            </w:r>
            <w:r w:rsidR="004A51E7" w:rsidRPr="00B6553A">
              <w:rPr>
                <w:sz w:val="26"/>
                <w:szCs w:val="26"/>
              </w:rPr>
              <w:t>829</w:t>
            </w:r>
          </w:p>
        </w:tc>
      </w:tr>
      <w:tr w:rsidR="00E36A03" w:rsidRPr="00B6553A" w14:paraId="25FC62B1" w14:textId="77777777" w:rsidTr="00F9526D">
        <w:trPr>
          <w:trHeight w:val="864"/>
          <w:jc w:val="center"/>
        </w:trPr>
        <w:tc>
          <w:tcPr>
            <w:tcW w:w="190" w:type="pct"/>
            <w:vMerge w:val="restart"/>
            <w:shd w:val="clear" w:color="auto" w:fill="auto"/>
          </w:tcPr>
          <w:p w14:paraId="57284D6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val="restart"/>
            <w:shd w:val="clear" w:color="auto" w:fill="auto"/>
          </w:tcPr>
          <w:p w14:paraId="402F0466" w14:textId="77777777" w:rsidR="00E36A03" w:rsidRPr="00E75F28" w:rsidRDefault="00E36A03" w:rsidP="00F9526D">
            <w:pPr>
              <w:pStyle w:val="121"/>
            </w:pPr>
            <w:r w:rsidRPr="00E75F28">
              <w:t>Морье (кластерного типа, состоит из двух участков), (1) – «38 квартал», (2) – «Основной»</w:t>
            </w:r>
          </w:p>
        </w:tc>
        <w:tc>
          <w:tcPr>
            <w:tcW w:w="722" w:type="pct"/>
            <w:vMerge w:val="restart"/>
            <w:shd w:val="clear" w:color="auto" w:fill="auto"/>
          </w:tcPr>
          <w:p w14:paraId="66C88090" w14:textId="77777777" w:rsidR="00E36A03" w:rsidRPr="00E75F28" w:rsidRDefault="00E36A03" w:rsidP="00F9526D">
            <w:pPr>
              <w:pStyle w:val="122"/>
            </w:pPr>
            <w:r w:rsidRPr="00E75F28">
              <w:t>государственный природный заказник</w:t>
            </w:r>
          </w:p>
        </w:tc>
        <w:tc>
          <w:tcPr>
            <w:tcW w:w="481" w:type="pct"/>
            <w:vMerge w:val="restart"/>
            <w:shd w:val="clear" w:color="auto" w:fill="auto"/>
          </w:tcPr>
          <w:p w14:paraId="34F90767" w14:textId="77777777" w:rsidR="00E36A03" w:rsidRPr="00B6553A" w:rsidRDefault="00E36A03" w:rsidP="00F9526D">
            <w:pPr>
              <w:pStyle w:val="122"/>
            </w:pPr>
            <w:r w:rsidRPr="00B6553A">
              <w:t>два кластерных участка</w:t>
            </w:r>
          </w:p>
          <w:p w14:paraId="509DD442" w14:textId="77777777" w:rsidR="00E36A03" w:rsidRPr="00B6553A" w:rsidRDefault="00E36A03" w:rsidP="00F9526D">
            <w:pPr>
              <w:pStyle w:val="122"/>
            </w:pPr>
          </w:p>
        </w:tc>
        <w:tc>
          <w:tcPr>
            <w:tcW w:w="721" w:type="pct"/>
            <w:shd w:val="clear" w:color="auto" w:fill="auto"/>
          </w:tcPr>
          <w:p w14:paraId="51E4B9A6" w14:textId="77777777" w:rsidR="00E36A03" w:rsidRPr="00B6553A" w:rsidRDefault="00E36A03" w:rsidP="00F9526D">
            <w:pPr>
              <w:pStyle w:val="122"/>
            </w:pPr>
            <w:r w:rsidRPr="00B6553A">
              <w:t>кластерный участок «38 квартал»</w:t>
            </w:r>
          </w:p>
        </w:tc>
        <w:tc>
          <w:tcPr>
            <w:tcW w:w="242" w:type="pct"/>
            <w:vMerge w:val="restart"/>
            <w:shd w:val="clear" w:color="auto" w:fill="auto"/>
          </w:tcPr>
          <w:p w14:paraId="4EB2EEB2" w14:textId="77777777" w:rsidR="00E36A03" w:rsidRPr="00B6553A" w:rsidRDefault="00E36A03" w:rsidP="00F9526D">
            <w:pPr>
              <w:pStyle w:val="122"/>
            </w:pPr>
            <w:r w:rsidRPr="00B6553A">
              <w:t>нет</w:t>
            </w:r>
          </w:p>
        </w:tc>
        <w:tc>
          <w:tcPr>
            <w:tcW w:w="721" w:type="pct"/>
            <w:vMerge w:val="restart"/>
            <w:shd w:val="clear" w:color="auto" w:fill="auto"/>
          </w:tcPr>
          <w:p w14:paraId="417BF0E4" w14:textId="77777777" w:rsidR="00E36A03" w:rsidRPr="00B6553A" w:rsidRDefault="00E36A03" w:rsidP="00F9526D">
            <w:pPr>
              <w:pStyle w:val="121"/>
            </w:pPr>
            <w:r w:rsidRPr="00B6553A">
              <w:t>Всеволожский</w:t>
            </w:r>
          </w:p>
        </w:tc>
        <w:tc>
          <w:tcPr>
            <w:tcW w:w="768" w:type="pct"/>
            <w:vMerge w:val="restart"/>
            <w:shd w:val="clear" w:color="auto" w:fill="auto"/>
          </w:tcPr>
          <w:p w14:paraId="4AD52695" w14:textId="77777777" w:rsidR="00E36A03" w:rsidRPr="00B6553A" w:rsidRDefault="00E36A03" w:rsidP="00F9526D">
            <w:pPr>
              <w:pStyle w:val="121"/>
            </w:pPr>
            <w:r w:rsidRPr="00B6553A">
              <w:t>Рахьинское городское поселение</w:t>
            </w:r>
          </w:p>
        </w:tc>
        <w:tc>
          <w:tcPr>
            <w:tcW w:w="385" w:type="pct"/>
            <w:shd w:val="clear" w:color="auto" w:fill="auto"/>
          </w:tcPr>
          <w:p w14:paraId="6E35EE1B" w14:textId="77777777" w:rsidR="00E36A03" w:rsidRPr="00B6553A" w:rsidRDefault="00E36A03" w:rsidP="00F9526D">
            <w:pPr>
              <w:pStyle w:val="122"/>
            </w:pPr>
            <w:r w:rsidRPr="00B6553A">
              <w:t>121</w:t>
            </w:r>
          </w:p>
        </w:tc>
      </w:tr>
      <w:tr w:rsidR="00E36A03" w:rsidRPr="00B6553A" w14:paraId="200AC659" w14:textId="77777777" w:rsidTr="00F9526D">
        <w:trPr>
          <w:trHeight w:val="779"/>
          <w:jc w:val="center"/>
        </w:trPr>
        <w:tc>
          <w:tcPr>
            <w:tcW w:w="190" w:type="pct"/>
            <w:vMerge/>
            <w:shd w:val="clear" w:color="auto" w:fill="auto"/>
          </w:tcPr>
          <w:p w14:paraId="5E62F4E5"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1559D1CE" w14:textId="77777777" w:rsidR="00E36A03" w:rsidRPr="00B6553A" w:rsidRDefault="00E36A03" w:rsidP="00F9526D">
            <w:pPr>
              <w:pStyle w:val="121"/>
            </w:pPr>
          </w:p>
        </w:tc>
        <w:tc>
          <w:tcPr>
            <w:tcW w:w="722" w:type="pct"/>
            <w:vMerge/>
            <w:shd w:val="clear" w:color="auto" w:fill="auto"/>
          </w:tcPr>
          <w:p w14:paraId="31D292CB" w14:textId="77777777" w:rsidR="00E36A03" w:rsidRPr="00B6553A" w:rsidRDefault="00E36A03" w:rsidP="00F9526D">
            <w:pPr>
              <w:pStyle w:val="122"/>
            </w:pPr>
          </w:p>
        </w:tc>
        <w:tc>
          <w:tcPr>
            <w:tcW w:w="481" w:type="pct"/>
            <w:vMerge/>
            <w:shd w:val="clear" w:color="auto" w:fill="auto"/>
          </w:tcPr>
          <w:p w14:paraId="7656501B" w14:textId="77777777" w:rsidR="00E36A03" w:rsidRPr="00B6553A" w:rsidRDefault="00E36A03" w:rsidP="00F9526D">
            <w:pPr>
              <w:pStyle w:val="122"/>
            </w:pPr>
          </w:p>
        </w:tc>
        <w:tc>
          <w:tcPr>
            <w:tcW w:w="721" w:type="pct"/>
            <w:shd w:val="clear" w:color="auto" w:fill="auto"/>
          </w:tcPr>
          <w:p w14:paraId="684C1E42" w14:textId="51D13C32" w:rsidR="00E36A03" w:rsidRPr="00B6553A" w:rsidRDefault="00E36A03" w:rsidP="00F9526D">
            <w:pPr>
              <w:pStyle w:val="122"/>
            </w:pPr>
            <w:r w:rsidRPr="00B6553A">
              <w:t>кластерный участок «Основной»</w:t>
            </w:r>
            <w:r w:rsidR="00D04C2C" w:rsidRPr="00B6553A">
              <w:rPr>
                <w:rStyle w:val="afb"/>
              </w:rPr>
              <w:footnoteReference w:id="11"/>
            </w:r>
          </w:p>
        </w:tc>
        <w:tc>
          <w:tcPr>
            <w:tcW w:w="242" w:type="pct"/>
            <w:vMerge/>
            <w:shd w:val="clear" w:color="auto" w:fill="auto"/>
          </w:tcPr>
          <w:p w14:paraId="4B31ACF5" w14:textId="77777777" w:rsidR="00E36A03" w:rsidRPr="00B6553A" w:rsidRDefault="00E36A03" w:rsidP="00F9526D">
            <w:pPr>
              <w:pStyle w:val="122"/>
            </w:pPr>
          </w:p>
        </w:tc>
        <w:tc>
          <w:tcPr>
            <w:tcW w:w="721" w:type="pct"/>
            <w:vMerge/>
            <w:shd w:val="clear" w:color="auto" w:fill="auto"/>
          </w:tcPr>
          <w:p w14:paraId="4BC50AD2" w14:textId="77777777" w:rsidR="00E36A03" w:rsidRPr="00B6553A" w:rsidRDefault="00E36A03" w:rsidP="00F9526D">
            <w:pPr>
              <w:pStyle w:val="121"/>
            </w:pPr>
          </w:p>
        </w:tc>
        <w:tc>
          <w:tcPr>
            <w:tcW w:w="768" w:type="pct"/>
            <w:vMerge/>
            <w:shd w:val="clear" w:color="auto" w:fill="auto"/>
          </w:tcPr>
          <w:p w14:paraId="613CEFA1" w14:textId="77777777" w:rsidR="00E36A03" w:rsidRPr="00B6553A" w:rsidRDefault="00E36A03" w:rsidP="00F9526D">
            <w:pPr>
              <w:pStyle w:val="121"/>
            </w:pPr>
          </w:p>
        </w:tc>
        <w:tc>
          <w:tcPr>
            <w:tcW w:w="385" w:type="pct"/>
            <w:shd w:val="clear" w:color="auto" w:fill="auto"/>
          </w:tcPr>
          <w:p w14:paraId="79C1EF6B" w14:textId="534C5738" w:rsidR="00E36A03" w:rsidRPr="00B6553A" w:rsidRDefault="00E36A03" w:rsidP="00F9526D">
            <w:pPr>
              <w:pStyle w:val="122"/>
            </w:pPr>
            <w:r w:rsidRPr="00B6553A">
              <w:t>5</w:t>
            </w:r>
            <w:r w:rsidR="009E1786" w:rsidRPr="00B6553A">
              <w:t>043</w:t>
            </w:r>
          </w:p>
        </w:tc>
      </w:tr>
      <w:tr w:rsidR="00E36A03" w:rsidRPr="00B6553A" w14:paraId="54F6A799" w14:textId="77777777" w:rsidTr="00F9526D">
        <w:trPr>
          <w:trHeight w:val="20"/>
          <w:jc w:val="center"/>
        </w:trPr>
        <w:tc>
          <w:tcPr>
            <w:tcW w:w="190" w:type="pct"/>
            <w:shd w:val="clear" w:color="auto" w:fill="auto"/>
          </w:tcPr>
          <w:p w14:paraId="5867FC27"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28414A5F" w14:textId="77777777" w:rsidR="00E36A03" w:rsidRPr="00B6553A" w:rsidRDefault="00E36A03" w:rsidP="00F9526D">
            <w:pPr>
              <w:pStyle w:val="121"/>
            </w:pPr>
            <w:r w:rsidRPr="00B6553A">
              <w:t>Приневский</w:t>
            </w:r>
          </w:p>
        </w:tc>
        <w:tc>
          <w:tcPr>
            <w:tcW w:w="722" w:type="pct"/>
            <w:shd w:val="clear" w:color="auto" w:fill="auto"/>
          </w:tcPr>
          <w:p w14:paraId="6BCEEF0F"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7CB5F666" w14:textId="77777777" w:rsidR="00E36A03" w:rsidRPr="00B6553A" w:rsidRDefault="00E36A03" w:rsidP="00F9526D">
            <w:pPr>
              <w:pStyle w:val="122"/>
            </w:pPr>
            <w:r w:rsidRPr="00B6553A">
              <w:t>единая территория</w:t>
            </w:r>
          </w:p>
        </w:tc>
        <w:tc>
          <w:tcPr>
            <w:tcW w:w="721" w:type="pct"/>
            <w:shd w:val="clear" w:color="auto" w:fill="auto"/>
          </w:tcPr>
          <w:p w14:paraId="6BBAB33E" w14:textId="77777777" w:rsidR="00E36A03" w:rsidRPr="00B6553A" w:rsidRDefault="00E36A03" w:rsidP="00F9526D">
            <w:pPr>
              <w:pStyle w:val="122"/>
            </w:pPr>
            <w:r w:rsidRPr="00B6553A">
              <w:t>нет</w:t>
            </w:r>
          </w:p>
        </w:tc>
        <w:tc>
          <w:tcPr>
            <w:tcW w:w="242" w:type="pct"/>
            <w:shd w:val="clear" w:color="auto" w:fill="auto"/>
          </w:tcPr>
          <w:p w14:paraId="747B4C07" w14:textId="77777777" w:rsidR="00E36A03" w:rsidRPr="00B6553A" w:rsidRDefault="00E36A03" w:rsidP="00F9526D">
            <w:pPr>
              <w:pStyle w:val="122"/>
            </w:pPr>
            <w:r w:rsidRPr="00B6553A">
              <w:t>нет</w:t>
            </w:r>
          </w:p>
        </w:tc>
        <w:tc>
          <w:tcPr>
            <w:tcW w:w="721" w:type="pct"/>
            <w:shd w:val="clear" w:color="auto" w:fill="auto"/>
          </w:tcPr>
          <w:p w14:paraId="3920A826" w14:textId="77777777" w:rsidR="00E36A03" w:rsidRPr="00B6553A" w:rsidRDefault="00E36A03" w:rsidP="00F9526D">
            <w:pPr>
              <w:pStyle w:val="121"/>
            </w:pPr>
            <w:r w:rsidRPr="00B6553A">
              <w:t>Всеволожский</w:t>
            </w:r>
          </w:p>
        </w:tc>
        <w:tc>
          <w:tcPr>
            <w:tcW w:w="768" w:type="pct"/>
            <w:shd w:val="clear" w:color="auto" w:fill="auto"/>
          </w:tcPr>
          <w:p w14:paraId="34DF7A2B" w14:textId="77777777" w:rsidR="00E36A03" w:rsidRPr="00B6553A" w:rsidRDefault="00E36A03" w:rsidP="00F9526D">
            <w:pPr>
              <w:pStyle w:val="121"/>
            </w:pPr>
            <w:r w:rsidRPr="00B6553A">
              <w:t>Колтушское сельское поселение, Морозовское городское поселение</w:t>
            </w:r>
          </w:p>
        </w:tc>
        <w:tc>
          <w:tcPr>
            <w:tcW w:w="385" w:type="pct"/>
            <w:shd w:val="clear" w:color="auto" w:fill="auto"/>
          </w:tcPr>
          <w:p w14:paraId="7C5E9E95" w14:textId="77777777" w:rsidR="00E36A03" w:rsidRPr="00B6553A" w:rsidRDefault="00E36A03" w:rsidP="00F9526D">
            <w:pPr>
              <w:pStyle w:val="122"/>
            </w:pPr>
            <w:r w:rsidRPr="00B6553A">
              <w:t>6982</w:t>
            </w:r>
          </w:p>
        </w:tc>
      </w:tr>
      <w:tr w:rsidR="00E36A03" w:rsidRPr="00B6553A" w14:paraId="29E90762" w14:textId="77777777" w:rsidTr="00F9526D">
        <w:trPr>
          <w:trHeight w:val="20"/>
          <w:jc w:val="center"/>
        </w:trPr>
        <w:tc>
          <w:tcPr>
            <w:tcW w:w="190" w:type="pct"/>
            <w:shd w:val="clear" w:color="auto" w:fill="auto"/>
          </w:tcPr>
          <w:p w14:paraId="158880F6"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30C811D1" w14:textId="77777777" w:rsidR="00E36A03" w:rsidRPr="00B6553A" w:rsidRDefault="00E36A03" w:rsidP="00F9526D">
            <w:pPr>
              <w:pStyle w:val="121"/>
            </w:pPr>
            <w:r w:rsidRPr="00B6553A">
              <w:t>Невский лесопарк</w:t>
            </w:r>
          </w:p>
        </w:tc>
        <w:tc>
          <w:tcPr>
            <w:tcW w:w="722" w:type="pct"/>
            <w:shd w:val="clear" w:color="auto" w:fill="auto"/>
          </w:tcPr>
          <w:p w14:paraId="06605E77"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3A149F0C" w14:textId="77777777" w:rsidR="00E36A03" w:rsidRPr="00B6553A" w:rsidRDefault="00E36A03" w:rsidP="00F9526D">
            <w:pPr>
              <w:pStyle w:val="122"/>
            </w:pPr>
            <w:r w:rsidRPr="00B6553A">
              <w:t>единая территория</w:t>
            </w:r>
          </w:p>
        </w:tc>
        <w:tc>
          <w:tcPr>
            <w:tcW w:w="721" w:type="pct"/>
            <w:shd w:val="clear" w:color="auto" w:fill="auto"/>
          </w:tcPr>
          <w:p w14:paraId="44266274" w14:textId="77777777" w:rsidR="00E36A03" w:rsidRPr="00B6553A" w:rsidRDefault="00E36A03" w:rsidP="00F9526D">
            <w:pPr>
              <w:pStyle w:val="122"/>
            </w:pPr>
            <w:r w:rsidRPr="00B6553A">
              <w:t>нет</w:t>
            </w:r>
          </w:p>
        </w:tc>
        <w:tc>
          <w:tcPr>
            <w:tcW w:w="242" w:type="pct"/>
            <w:shd w:val="clear" w:color="auto" w:fill="auto"/>
          </w:tcPr>
          <w:p w14:paraId="0F9BE6D7" w14:textId="77777777" w:rsidR="00E36A03" w:rsidRPr="00B6553A" w:rsidRDefault="00E36A03" w:rsidP="00F9526D">
            <w:pPr>
              <w:pStyle w:val="122"/>
            </w:pPr>
            <w:r w:rsidRPr="00B6553A">
              <w:t>нет</w:t>
            </w:r>
          </w:p>
        </w:tc>
        <w:tc>
          <w:tcPr>
            <w:tcW w:w="721" w:type="pct"/>
            <w:shd w:val="clear" w:color="auto" w:fill="auto"/>
          </w:tcPr>
          <w:p w14:paraId="6AF392C1" w14:textId="77777777" w:rsidR="00E36A03" w:rsidRPr="00B6553A" w:rsidRDefault="00E36A03" w:rsidP="00F9526D">
            <w:pPr>
              <w:pStyle w:val="121"/>
            </w:pPr>
            <w:r w:rsidRPr="00B6553A">
              <w:t>Всеволожский</w:t>
            </w:r>
          </w:p>
        </w:tc>
        <w:tc>
          <w:tcPr>
            <w:tcW w:w="768" w:type="pct"/>
            <w:shd w:val="clear" w:color="auto" w:fill="auto"/>
          </w:tcPr>
          <w:p w14:paraId="1D51EF5A" w14:textId="77777777" w:rsidR="00E36A03" w:rsidRPr="00B6553A" w:rsidRDefault="00E36A03" w:rsidP="00F9526D">
            <w:pPr>
              <w:pStyle w:val="121"/>
            </w:pPr>
            <w:r w:rsidRPr="00B6553A">
              <w:t>Свердловское городское поселение</w:t>
            </w:r>
          </w:p>
        </w:tc>
        <w:tc>
          <w:tcPr>
            <w:tcW w:w="385" w:type="pct"/>
            <w:shd w:val="clear" w:color="auto" w:fill="auto"/>
          </w:tcPr>
          <w:p w14:paraId="6B57FF46" w14:textId="77777777" w:rsidR="00E36A03" w:rsidRPr="00B6553A" w:rsidRDefault="00E36A03" w:rsidP="00F9526D">
            <w:pPr>
              <w:pStyle w:val="122"/>
            </w:pPr>
            <w:r w:rsidRPr="00B6553A">
              <w:t>2422</w:t>
            </w:r>
          </w:p>
        </w:tc>
      </w:tr>
      <w:tr w:rsidR="00E36A03" w:rsidRPr="00B6553A" w14:paraId="45A6A274" w14:textId="77777777" w:rsidTr="00F9526D">
        <w:trPr>
          <w:trHeight w:val="532"/>
          <w:jc w:val="center"/>
        </w:trPr>
        <w:tc>
          <w:tcPr>
            <w:tcW w:w="190" w:type="pct"/>
            <w:vMerge w:val="restart"/>
            <w:shd w:val="clear" w:color="auto" w:fill="auto"/>
          </w:tcPr>
          <w:p w14:paraId="6BCD0441"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val="restart"/>
            <w:shd w:val="clear" w:color="auto" w:fill="auto"/>
          </w:tcPr>
          <w:p w14:paraId="332920A8" w14:textId="77777777" w:rsidR="00E36A03" w:rsidRPr="00437277" w:rsidRDefault="00E36A03" w:rsidP="00F9526D">
            <w:pPr>
              <w:pStyle w:val="121"/>
            </w:pPr>
            <w:bookmarkStart w:id="25" w:name="_Hlk75445815"/>
            <w:r w:rsidRPr="00B6553A">
              <w:t>«Ржевский лесопарк и Ковалевский лес» (кластерного типа, состоит из трех участков), (1) – «Ковалевский лес и долина реки Лубьи</w:t>
            </w:r>
            <w:r w:rsidRPr="00437277">
              <w:t xml:space="preserve">», (2) – «Кудровский лес», </w:t>
            </w:r>
          </w:p>
          <w:p w14:paraId="4BD6AE5D" w14:textId="77777777" w:rsidR="00E36A03" w:rsidRPr="00B6553A" w:rsidRDefault="00E36A03" w:rsidP="00F9526D">
            <w:pPr>
              <w:pStyle w:val="121"/>
            </w:pPr>
            <w:r w:rsidRPr="00437277">
              <w:t>(3) – «Ржевский лесопарк»</w:t>
            </w:r>
            <w:bookmarkEnd w:id="25"/>
          </w:p>
        </w:tc>
        <w:tc>
          <w:tcPr>
            <w:tcW w:w="722" w:type="pct"/>
            <w:vMerge w:val="restart"/>
            <w:shd w:val="clear" w:color="auto" w:fill="auto"/>
          </w:tcPr>
          <w:p w14:paraId="05EBFDC1" w14:textId="77777777" w:rsidR="00E36A03" w:rsidRPr="00B6553A" w:rsidRDefault="00E36A03" w:rsidP="00F9526D">
            <w:pPr>
              <w:pStyle w:val="122"/>
            </w:pPr>
            <w:r w:rsidRPr="00B6553A">
              <w:t>государственный природный заказник</w:t>
            </w:r>
          </w:p>
        </w:tc>
        <w:tc>
          <w:tcPr>
            <w:tcW w:w="481" w:type="pct"/>
            <w:vMerge w:val="restart"/>
            <w:shd w:val="clear" w:color="auto" w:fill="auto"/>
          </w:tcPr>
          <w:p w14:paraId="49729208" w14:textId="77777777" w:rsidR="00E36A03" w:rsidRPr="00B6553A" w:rsidRDefault="00E36A03" w:rsidP="00F9526D">
            <w:pPr>
              <w:pStyle w:val="122"/>
            </w:pPr>
            <w:r w:rsidRPr="00B6553A">
              <w:t>три кластерных участка</w:t>
            </w:r>
          </w:p>
        </w:tc>
        <w:tc>
          <w:tcPr>
            <w:tcW w:w="721" w:type="pct"/>
            <w:shd w:val="clear" w:color="auto" w:fill="auto"/>
          </w:tcPr>
          <w:p w14:paraId="4B590A3B" w14:textId="77777777" w:rsidR="00E36A03" w:rsidRPr="00B6553A" w:rsidRDefault="00E36A03" w:rsidP="00F9526D">
            <w:pPr>
              <w:pStyle w:val="122"/>
            </w:pPr>
            <w:r w:rsidRPr="00B6553A">
              <w:t>кластерный участок «Ковалевский лес и долина реки Лубьи»</w:t>
            </w:r>
          </w:p>
        </w:tc>
        <w:tc>
          <w:tcPr>
            <w:tcW w:w="242" w:type="pct"/>
            <w:vMerge w:val="restart"/>
            <w:shd w:val="clear" w:color="auto" w:fill="auto"/>
          </w:tcPr>
          <w:p w14:paraId="31EA64A8" w14:textId="77777777" w:rsidR="00E36A03" w:rsidRPr="00B6553A" w:rsidRDefault="00E36A03" w:rsidP="00F9526D">
            <w:pPr>
              <w:pStyle w:val="122"/>
            </w:pPr>
            <w:r w:rsidRPr="00B6553A">
              <w:t>нет</w:t>
            </w:r>
          </w:p>
        </w:tc>
        <w:tc>
          <w:tcPr>
            <w:tcW w:w="721" w:type="pct"/>
            <w:vMerge w:val="restart"/>
            <w:shd w:val="clear" w:color="auto" w:fill="auto"/>
          </w:tcPr>
          <w:p w14:paraId="0824581A" w14:textId="77777777" w:rsidR="00E36A03" w:rsidRPr="00B6553A" w:rsidRDefault="00E36A03" w:rsidP="00F9526D">
            <w:pPr>
              <w:pStyle w:val="121"/>
            </w:pPr>
            <w:r w:rsidRPr="00B6553A">
              <w:t>Всеволожский</w:t>
            </w:r>
          </w:p>
        </w:tc>
        <w:tc>
          <w:tcPr>
            <w:tcW w:w="768" w:type="pct"/>
            <w:vMerge w:val="restart"/>
            <w:shd w:val="clear" w:color="auto" w:fill="auto"/>
          </w:tcPr>
          <w:p w14:paraId="75549377" w14:textId="1556967C" w:rsidR="00E36A03" w:rsidRPr="00B6553A" w:rsidRDefault="00A57F65" w:rsidP="00F9526D">
            <w:pPr>
              <w:pStyle w:val="121"/>
            </w:pPr>
            <w:r w:rsidRPr="00B6553A">
              <w:t>Всеволожское, Заневское городские поселения</w:t>
            </w:r>
          </w:p>
        </w:tc>
        <w:tc>
          <w:tcPr>
            <w:tcW w:w="385" w:type="pct"/>
            <w:shd w:val="clear" w:color="auto" w:fill="auto"/>
          </w:tcPr>
          <w:p w14:paraId="48AA3B02" w14:textId="77777777" w:rsidR="00E36A03" w:rsidRPr="00B6553A" w:rsidRDefault="00E36A03" w:rsidP="00F9526D">
            <w:pPr>
              <w:pStyle w:val="122"/>
            </w:pPr>
            <w:r w:rsidRPr="00B6553A">
              <w:t>164</w:t>
            </w:r>
          </w:p>
        </w:tc>
      </w:tr>
      <w:tr w:rsidR="00E36A03" w:rsidRPr="00B6553A" w14:paraId="2DFEC6E1" w14:textId="77777777" w:rsidTr="00F9526D">
        <w:trPr>
          <w:trHeight w:val="500"/>
          <w:jc w:val="center"/>
        </w:trPr>
        <w:tc>
          <w:tcPr>
            <w:tcW w:w="190" w:type="pct"/>
            <w:vMerge/>
            <w:shd w:val="clear" w:color="auto" w:fill="auto"/>
          </w:tcPr>
          <w:p w14:paraId="24B3171B"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058A2DEB" w14:textId="77777777" w:rsidR="00E36A03" w:rsidRPr="00B6553A" w:rsidRDefault="00E36A03" w:rsidP="00F9526D">
            <w:pPr>
              <w:pStyle w:val="121"/>
            </w:pPr>
          </w:p>
        </w:tc>
        <w:tc>
          <w:tcPr>
            <w:tcW w:w="722" w:type="pct"/>
            <w:vMerge/>
            <w:shd w:val="clear" w:color="auto" w:fill="auto"/>
          </w:tcPr>
          <w:p w14:paraId="2110524F" w14:textId="77777777" w:rsidR="00E36A03" w:rsidRPr="00B6553A" w:rsidRDefault="00E36A03" w:rsidP="00F9526D">
            <w:pPr>
              <w:pStyle w:val="122"/>
            </w:pPr>
          </w:p>
        </w:tc>
        <w:tc>
          <w:tcPr>
            <w:tcW w:w="481" w:type="pct"/>
            <w:vMerge/>
            <w:shd w:val="clear" w:color="auto" w:fill="auto"/>
          </w:tcPr>
          <w:p w14:paraId="0A32748C" w14:textId="77777777" w:rsidR="00E36A03" w:rsidRPr="00B6553A" w:rsidRDefault="00E36A03" w:rsidP="00F9526D">
            <w:pPr>
              <w:pStyle w:val="122"/>
            </w:pPr>
          </w:p>
        </w:tc>
        <w:tc>
          <w:tcPr>
            <w:tcW w:w="721" w:type="pct"/>
            <w:shd w:val="clear" w:color="auto" w:fill="auto"/>
          </w:tcPr>
          <w:p w14:paraId="4CADDC26" w14:textId="77777777" w:rsidR="00E36A03" w:rsidRPr="00B6553A" w:rsidRDefault="00E36A03" w:rsidP="00F9526D">
            <w:pPr>
              <w:pStyle w:val="122"/>
            </w:pPr>
            <w:r w:rsidRPr="00B6553A">
              <w:t>кластерный участок «Кудровский лес»</w:t>
            </w:r>
          </w:p>
        </w:tc>
        <w:tc>
          <w:tcPr>
            <w:tcW w:w="242" w:type="pct"/>
            <w:vMerge/>
            <w:shd w:val="clear" w:color="auto" w:fill="auto"/>
          </w:tcPr>
          <w:p w14:paraId="44E38DF9" w14:textId="77777777" w:rsidR="00E36A03" w:rsidRPr="00B6553A" w:rsidRDefault="00E36A03" w:rsidP="00F9526D">
            <w:pPr>
              <w:pStyle w:val="122"/>
            </w:pPr>
          </w:p>
        </w:tc>
        <w:tc>
          <w:tcPr>
            <w:tcW w:w="721" w:type="pct"/>
            <w:vMerge/>
            <w:shd w:val="clear" w:color="auto" w:fill="auto"/>
          </w:tcPr>
          <w:p w14:paraId="68CA6012" w14:textId="77777777" w:rsidR="00E36A03" w:rsidRPr="00B6553A" w:rsidRDefault="00E36A03" w:rsidP="00F9526D">
            <w:pPr>
              <w:pStyle w:val="121"/>
            </w:pPr>
          </w:p>
        </w:tc>
        <w:tc>
          <w:tcPr>
            <w:tcW w:w="768" w:type="pct"/>
            <w:vMerge/>
            <w:shd w:val="clear" w:color="auto" w:fill="auto"/>
          </w:tcPr>
          <w:p w14:paraId="36D491D8" w14:textId="77777777" w:rsidR="00E36A03" w:rsidRPr="00B6553A" w:rsidRDefault="00E36A03" w:rsidP="00F9526D">
            <w:pPr>
              <w:pStyle w:val="121"/>
            </w:pPr>
          </w:p>
        </w:tc>
        <w:tc>
          <w:tcPr>
            <w:tcW w:w="385" w:type="pct"/>
            <w:shd w:val="clear" w:color="auto" w:fill="auto"/>
          </w:tcPr>
          <w:p w14:paraId="13EBD640" w14:textId="77777777" w:rsidR="00E36A03" w:rsidRPr="00B6553A" w:rsidRDefault="00E36A03" w:rsidP="00F9526D">
            <w:pPr>
              <w:pStyle w:val="122"/>
            </w:pPr>
            <w:r w:rsidRPr="00B6553A">
              <w:t>193,34</w:t>
            </w:r>
          </w:p>
          <w:p w14:paraId="5987135D" w14:textId="77777777" w:rsidR="00E36A03" w:rsidRPr="00B6553A" w:rsidRDefault="00E36A03" w:rsidP="00F9526D">
            <w:pPr>
              <w:pStyle w:val="122"/>
            </w:pPr>
            <w:r w:rsidRPr="00B6553A">
              <w:tab/>
            </w:r>
          </w:p>
        </w:tc>
      </w:tr>
      <w:tr w:rsidR="00E36A03" w:rsidRPr="00B6553A" w14:paraId="3553DF49" w14:textId="77777777" w:rsidTr="00F9526D">
        <w:trPr>
          <w:trHeight w:val="1018"/>
          <w:jc w:val="center"/>
        </w:trPr>
        <w:tc>
          <w:tcPr>
            <w:tcW w:w="190" w:type="pct"/>
            <w:vMerge/>
            <w:shd w:val="clear" w:color="auto" w:fill="auto"/>
          </w:tcPr>
          <w:p w14:paraId="22207564"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52443406" w14:textId="77777777" w:rsidR="00E36A03" w:rsidRPr="00B6553A" w:rsidRDefault="00E36A03" w:rsidP="00F9526D">
            <w:pPr>
              <w:pStyle w:val="121"/>
            </w:pPr>
          </w:p>
        </w:tc>
        <w:tc>
          <w:tcPr>
            <w:tcW w:w="722" w:type="pct"/>
            <w:vMerge/>
            <w:shd w:val="clear" w:color="auto" w:fill="auto"/>
          </w:tcPr>
          <w:p w14:paraId="1D8CBAF3" w14:textId="77777777" w:rsidR="00E36A03" w:rsidRPr="00B6553A" w:rsidRDefault="00E36A03" w:rsidP="00F9526D">
            <w:pPr>
              <w:pStyle w:val="122"/>
            </w:pPr>
          </w:p>
        </w:tc>
        <w:tc>
          <w:tcPr>
            <w:tcW w:w="481" w:type="pct"/>
            <w:vMerge/>
            <w:shd w:val="clear" w:color="auto" w:fill="auto"/>
          </w:tcPr>
          <w:p w14:paraId="3AECBDEA" w14:textId="77777777" w:rsidR="00E36A03" w:rsidRPr="00B6553A" w:rsidRDefault="00E36A03" w:rsidP="00F9526D">
            <w:pPr>
              <w:pStyle w:val="122"/>
            </w:pPr>
          </w:p>
        </w:tc>
        <w:tc>
          <w:tcPr>
            <w:tcW w:w="721" w:type="pct"/>
            <w:shd w:val="clear" w:color="auto" w:fill="auto"/>
          </w:tcPr>
          <w:p w14:paraId="273E9858" w14:textId="10709A6E" w:rsidR="00E36A03" w:rsidRPr="00B6553A" w:rsidRDefault="00E36A03" w:rsidP="00F9526D">
            <w:pPr>
              <w:pStyle w:val="122"/>
            </w:pPr>
            <w:r w:rsidRPr="00B6553A">
              <w:t xml:space="preserve"> кластерный участок «Ржевский лесопарк»</w:t>
            </w:r>
            <w:r w:rsidR="00A40A1F" w:rsidRPr="00B6553A">
              <w:rPr>
                <w:rStyle w:val="afb"/>
              </w:rPr>
              <w:footnoteReference w:id="12"/>
            </w:r>
          </w:p>
        </w:tc>
        <w:tc>
          <w:tcPr>
            <w:tcW w:w="242" w:type="pct"/>
            <w:vMerge/>
            <w:shd w:val="clear" w:color="auto" w:fill="auto"/>
          </w:tcPr>
          <w:p w14:paraId="276735BF" w14:textId="77777777" w:rsidR="00E36A03" w:rsidRPr="00B6553A" w:rsidRDefault="00E36A03" w:rsidP="00F9526D">
            <w:pPr>
              <w:pStyle w:val="122"/>
            </w:pPr>
          </w:p>
        </w:tc>
        <w:tc>
          <w:tcPr>
            <w:tcW w:w="721" w:type="pct"/>
            <w:vMerge/>
            <w:shd w:val="clear" w:color="auto" w:fill="auto"/>
          </w:tcPr>
          <w:p w14:paraId="3D85A8B1" w14:textId="77777777" w:rsidR="00E36A03" w:rsidRPr="00B6553A" w:rsidRDefault="00E36A03" w:rsidP="00F9526D">
            <w:pPr>
              <w:pStyle w:val="121"/>
            </w:pPr>
          </w:p>
        </w:tc>
        <w:tc>
          <w:tcPr>
            <w:tcW w:w="768" w:type="pct"/>
            <w:vMerge/>
            <w:shd w:val="clear" w:color="auto" w:fill="auto"/>
          </w:tcPr>
          <w:p w14:paraId="4BA57301" w14:textId="77777777" w:rsidR="00E36A03" w:rsidRPr="00B6553A" w:rsidRDefault="00E36A03" w:rsidP="00F9526D">
            <w:pPr>
              <w:pStyle w:val="121"/>
            </w:pPr>
          </w:p>
        </w:tc>
        <w:tc>
          <w:tcPr>
            <w:tcW w:w="385" w:type="pct"/>
            <w:shd w:val="clear" w:color="auto" w:fill="auto"/>
          </w:tcPr>
          <w:p w14:paraId="2539CC00" w14:textId="0E8BC23F" w:rsidR="00E36A03" w:rsidRPr="00B6553A" w:rsidRDefault="00745FC1" w:rsidP="00F9526D">
            <w:pPr>
              <w:pStyle w:val="122"/>
            </w:pPr>
            <w:r w:rsidRPr="00B6553A">
              <w:t>1621,50</w:t>
            </w:r>
          </w:p>
        </w:tc>
      </w:tr>
      <w:tr w:rsidR="00E36A03" w:rsidRPr="00B6553A" w14:paraId="77EA1FA1" w14:textId="77777777" w:rsidTr="00F9526D">
        <w:trPr>
          <w:trHeight w:val="20"/>
          <w:jc w:val="center"/>
        </w:trPr>
        <w:tc>
          <w:tcPr>
            <w:tcW w:w="190" w:type="pct"/>
            <w:shd w:val="clear" w:color="auto" w:fill="auto"/>
          </w:tcPr>
          <w:p w14:paraId="6DA9D1B4"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26DECC98" w14:textId="77777777" w:rsidR="00E36A03" w:rsidRPr="00B6553A" w:rsidRDefault="00E36A03" w:rsidP="00F9526D">
            <w:pPr>
              <w:pStyle w:val="121"/>
            </w:pPr>
            <w:r w:rsidRPr="00B6553A">
              <w:t>Юкковский лес</w:t>
            </w:r>
          </w:p>
        </w:tc>
        <w:tc>
          <w:tcPr>
            <w:tcW w:w="722" w:type="pct"/>
            <w:shd w:val="clear" w:color="auto" w:fill="auto"/>
          </w:tcPr>
          <w:p w14:paraId="4C5BB3C4"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750C4A28" w14:textId="77777777" w:rsidR="00E36A03" w:rsidRPr="00B6553A" w:rsidRDefault="00E36A03" w:rsidP="00F9526D">
            <w:pPr>
              <w:pStyle w:val="122"/>
            </w:pPr>
            <w:r w:rsidRPr="00B6553A">
              <w:t>единая территория</w:t>
            </w:r>
          </w:p>
        </w:tc>
        <w:tc>
          <w:tcPr>
            <w:tcW w:w="721" w:type="pct"/>
            <w:shd w:val="clear" w:color="auto" w:fill="auto"/>
          </w:tcPr>
          <w:p w14:paraId="7385C635" w14:textId="77777777" w:rsidR="00E36A03" w:rsidRPr="00B6553A" w:rsidRDefault="00E36A03" w:rsidP="00F9526D">
            <w:pPr>
              <w:pStyle w:val="122"/>
            </w:pPr>
            <w:r w:rsidRPr="00B6553A">
              <w:t>нет</w:t>
            </w:r>
          </w:p>
        </w:tc>
        <w:tc>
          <w:tcPr>
            <w:tcW w:w="242" w:type="pct"/>
            <w:shd w:val="clear" w:color="auto" w:fill="auto"/>
          </w:tcPr>
          <w:p w14:paraId="6E11CBD3" w14:textId="77777777" w:rsidR="00E36A03" w:rsidRPr="00B6553A" w:rsidRDefault="00E36A03" w:rsidP="00F9526D">
            <w:pPr>
              <w:pStyle w:val="122"/>
            </w:pPr>
            <w:r w:rsidRPr="00B6553A">
              <w:t>нет</w:t>
            </w:r>
          </w:p>
        </w:tc>
        <w:tc>
          <w:tcPr>
            <w:tcW w:w="721" w:type="pct"/>
            <w:shd w:val="clear" w:color="auto" w:fill="auto"/>
          </w:tcPr>
          <w:p w14:paraId="3BC53F22" w14:textId="77777777" w:rsidR="00E36A03" w:rsidRPr="00B6553A" w:rsidRDefault="00E36A03" w:rsidP="00F9526D">
            <w:pPr>
              <w:pStyle w:val="121"/>
            </w:pPr>
            <w:r w:rsidRPr="00B6553A">
              <w:t>Всеволожский</w:t>
            </w:r>
          </w:p>
        </w:tc>
        <w:tc>
          <w:tcPr>
            <w:tcW w:w="768" w:type="pct"/>
            <w:shd w:val="clear" w:color="auto" w:fill="auto"/>
          </w:tcPr>
          <w:p w14:paraId="1913E155" w14:textId="164FA9CD" w:rsidR="00E36A03" w:rsidRPr="00B6553A" w:rsidRDefault="00E36A03" w:rsidP="00F9526D">
            <w:pPr>
              <w:pStyle w:val="121"/>
            </w:pPr>
            <w:r w:rsidRPr="00B6553A">
              <w:t>Агалатовское, Юкковское сельск</w:t>
            </w:r>
            <w:r w:rsidR="00A57F65" w:rsidRPr="00B6553A">
              <w:t>ие</w:t>
            </w:r>
            <w:r w:rsidRPr="00B6553A">
              <w:t xml:space="preserve"> поселени</w:t>
            </w:r>
            <w:r w:rsidR="00A57F65" w:rsidRPr="00B6553A">
              <w:t>я</w:t>
            </w:r>
          </w:p>
        </w:tc>
        <w:tc>
          <w:tcPr>
            <w:tcW w:w="385" w:type="pct"/>
            <w:shd w:val="clear" w:color="auto" w:fill="auto"/>
          </w:tcPr>
          <w:p w14:paraId="2AB83586" w14:textId="77777777" w:rsidR="00E36A03" w:rsidRPr="00B6553A" w:rsidRDefault="00E36A03" w:rsidP="00F9526D">
            <w:pPr>
              <w:pStyle w:val="122"/>
            </w:pPr>
            <w:r w:rsidRPr="00B6553A">
              <w:t>1327</w:t>
            </w:r>
          </w:p>
        </w:tc>
      </w:tr>
      <w:tr w:rsidR="00E36A03" w:rsidRPr="00B6553A" w14:paraId="1451145E" w14:textId="77777777" w:rsidTr="00F9526D">
        <w:trPr>
          <w:trHeight w:val="20"/>
          <w:jc w:val="center"/>
        </w:trPr>
        <w:tc>
          <w:tcPr>
            <w:tcW w:w="190" w:type="pct"/>
            <w:shd w:val="clear" w:color="auto" w:fill="auto"/>
          </w:tcPr>
          <w:p w14:paraId="6BCC6E67"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1CB45CA2" w14:textId="77777777" w:rsidR="00E36A03" w:rsidRPr="00B6553A" w:rsidRDefault="00E36A03" w:rsidP="00F9526D">
            <w:pPr>
              <w:pStyle w:val="121"/>
            </w:pPr>
            <w:r w:rsidRPr="00B6553A">
              <w:t>Карельский лес</w:t>
            </w:r>
          </w:p>
        </w:tc>
        <w:tc>
          <w:tcPr>
            <w:tcW w:w="722" w:type="pct"/>
            <w:shd w:val="clear" w:color="auto" w:fill="auto"/>
          </w:tcPr>
          <w:p w14:paraId="4E526607"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4A20F6B4" w14:textId="77777777" w:rsidR="00E36A03" w:rsidRPr="00B6553A" w:rsidRDefault="00E36A03" w:rsidP="00F9526D">
            <w:pPr>
              <w:pStyle w:val="122"/>
            </w:pPr>
            <w:r w:rsidRPr="00B6553A">
              <w:t>единая территория</w:t>
            </w:r>
          </w:p>
        </w:tc>
        <w:tc>
          <w:tcPr>
            <w:tcW w:w="721" w:type="pct"/>
            <w:shd w:val="clear" w:color="auto" w:fill="auto"/>
          </w:tcPr>
          <w:p w14:paraId="6DA54143" w14:textId="77777777" w:rsidR="00E36A03" w:rsidRPr="00B6553A" w:rsidRDefault="00E36A03" w:rsidP="00F9526D">
            <w:pPr>
              <w:pStyle w:val="122"/>
            </w:pPr>
            <w:r w:rsidRPr="00B6553A">
              <w:t>нет</w:t>
            </w:r>
          </w:p>
        </w:tc>
        <w:tc>
          <w:tcPr>
            <w:tcW w:w="242" w:type="pct"/>
            <w:shd w:val="clear" w:color="auto" w:fill="auto"/>
          </w:tcPr>
          <w:p w14:paraId="77C59A6D" w14:textId="77777777" w:rsidR="00E36A03" w:rsidRPr="00B6553A" w:rsidRDefault="00E36A03" w:rsidP="00F9526D">
            <w:pPr>
              <w:pStyle w:val="122"/>
            </w:pPr>
            <w:r w:rsidRPr="00B6553A">
              <w:t>нет</w:t>
            </w:r>
          </w:p>
        </w:tc>
        <w:tc>
          <w:tcPr>
            <w:tcW w:w="721" w:type="pct"/>
            <w:shd w:val="clear" w:color="auto" w:fill="auto"/>
          </w:tcPr>
          <w:p w14:paraId="72C247CC" w14:textId="77777777" w:rsidR="00E36A03" w:rsidRPr="00B6553A" w:rsidRDefault="00E36A03" w:rsidP="00F9526D">
            <w:pPr>
              <w:pStyle w:val="121"/>
            </w:pPr>
            <w:r w:rsidRPr="00B6553A">
              <w:t>Выборгский</w:t>
            </w:r>
          </w:p>
        </w:tc>
        <w:tc>
          <w:tcPr>
            <w:tcW w:w="768" w:type="pct"/>
            <w:shd w:val="clear" w:color="auto" w:fill="auto"/>
          </w:tcPr>
          <w:p w14:paraId="22495539" w14:textId="77777777" w:rsidR="00E36A03" w:rsidRPr="00B6553A" w:rsidRDefault="00E36A03" w:rsidP="00F9526D">
            <w:pPr>
              <w:pStyle w:val="121"/>
            </w:pPr>
            <w:r w:rsidRPr="00B6553A">
              <w:t>Каменногорское, Светогорское городские поселения</w:t>
            </w:r>
          </w:p>
        </w:tc>
        <w:tc>
          <w:tcPr>
            <w:tcW w:w="385" w:type="pct"/>
            <w:shd w:val="clear" w:color="auto" w:fill="auto"/>
          </w:tcPr>
          <w:p w14:paraId="725725C6" w14:textId="77777777" w:rsidR="00E36A03" w:rsidRPr="00B6553A" w:rsidRDefault="00E36A03" w:rsidP="00F9526D">
            <w:pPr>
              <w:pStyle w:val="122"/>
            </w:pPr>
            <w:r w:rsidRPr="00B6553A">
              <w:t>9539</w:t>
            </w:r>
          </w:p>
        </w:tc>
      </w:tr>
      <w:tr w:rsidR="00E36A03" w:rsidRPr="00B6553A" w14:paraId="0D52B729" w14:textId="77777777" w:rsidTr="00F9526D">
        <w:trPr>
          <w:trHeight w:val="20"/>
          <w:jc w:val="center"/>
        </w:trPr>
        <w:tc>
          <w:tcPr>
            <w:tcW w:w="190" w:type="pct"/>
            <w:shd w:val="clear" w:color="auto" w:fill="auto"/>
          </w:tcPr>
          <w:p w14:paraId="0587224F"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2C3BE11B" w14:textId="77777777" w:rsidR="00E36A03" w:rsidRPr="00B6553A" w:rsidRDefault="00E36A03" w:rsidP="00F9526D">
            <w:pPr>
              <w:pStyle w:val="121"/>
            </w:pPr>
            <w:r w:rsidRPr="00B6553A">
              <w:t>Лососевые реки Выборгского залива</w:t>
            </w:r>
          </w:p>
        </w:tc>
        <w:tc>
          <w:tcPr>
            <w:tcW w:w="722" w:type="pct"/>
            <w:shd w:val="clear" w:color="auto" w:fill="auto"/>
          </w:tcPr>
          <w:p w14:paraId="10378953"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3D9BF7B0" w14:textId="77777777" w:rsidR="00E36A03" w:rsidRPr="00B6553A" w:rsidRDefault="00E36A03" w:rsidP="00F9526D">
            <w:pPr>
              <w:pStyle w:val="122"/>
            </w:pPr>
            <w:r w:rsidRPr="00B6553A">
              <w:t>единая территория</w:t>
            </w:r>
          </w:p>
        </w:tc>
        <w:tc>
          <w:tcPr>
            <w:tcW w:w="721" w:type="pct"/>
            <w:shd w:val="clear" w:color="auto" w:fill="auto"/>
          </w:tcPr>
          <w:p w14:paraId="237A002B" w14:textId="77777777" w:rsidR="00E36A03" w:rsidRPr="00B6553A" w:rsidRDefault="00E36A03" w:rsidP="00F9526D">
            <w:pPr>
              <w:pStyle w:val="122"/>
            </w:pPr>
            <w:r w:rsidRPr="00B6553A">
              <w:t>нет</w:t>
            </w:r>
          </w:p>
        </w:tc>
        <w:tc>
          <w:tcPr>
            <w:tcW w:w="242" w:type="pct"/>
            <w:shd w:val="clear" w:color="auto" w:fill="auto"/>
          </w:tcPr>
          <w:p w14:paraId="1A65344F" w14:textId="77777777" w:rsidR="00E36A03" w:rsidRPr="00B6553A" w:rsidRDefault="00E36A03" w:rsidP="00F9526D">
            <w:pPr>
              <w:pStyle w:val="122"/>
            </w:pPr>
            <w:r w:rsidRPr="00B6553A">
              <w:t>нет</w:t>
            </w:r>
          </w:p>
        </w:tc>
        <w:tc>
          <w:tcPr>
            <w:tcW w:w="721" w:type="pct"/>
            <w:shd w:val="clear" w:color="auto" w:fill="auto"/>
          </w:tcPr>
          <w:p w14:paraId="37948780" w14:textId="77777777" w:rsidR="00E36A03" w:rsidRPr="00B6553A" w:rsidRDefault="00E36A03" w:rsidP="00F9526D">
            <w:pPr>
              <w:pStyle w:val="121"/>
            </w:pPr>
            <w:r w:rsidRPr="00B6553A">
              <w:t>Выборгский</w:t>
            </w:r>
          </w:p>
        </w:tc>
        <w:tc>
          <w:tcPr>
            <w:tcW w:w="768" w:type="pct"/>
            <w:shd w:val="clear" w:color="auto" w:fill="auto"/>
          </w:tcPr>
          <w:p w14:paraId="581F1A4E" w14:textId="1D893493" w:rsidR="00E36A03" w:rsidRPr="00B6553A" w:rsidRDefault="005D4345" w:rsidP="00F9526D">
            <w:pPr>
              <w:pStyle w:val="121"/>
            </w:pPr>
            <w:r w:rsidRPr="00B6553A">
              <w:t>Селезнёвское</w:t>
            </w:r>
            <w:r w:rsidR="00E36A03" w:rsidRPr="00B6553A">
              <w:t xml:space="preserve"> сельское поселение</w:t>
            </w:r>
          </w:p>
        </w:tc>
        <w:tc>
          <w:tcPr>
            <w:tcW w:w="385" w:type="pct"/>
            <w:shd w:val="clear" w:color="auto" w:fill="auto"/>
          </w:tcPr>
          <w:p w14:paraId="3C411640" w14:textId="77777777" w:rsidR="00E36A03" w:rsidRPr="00B6553A" w:rsidRDefault="00E36A03" w:rsidP="00F9526D">
            <w:pPr>
              <w:pStyle w:val="122"/>
            </w:pPr>
            <w:r w:rsidRPr="00B6553A">
              <w:t>23705</w:t>
            </w:r>
          </w:p>
          <w:p w14:paraId="27FF6F04" w14:textId="77777777" w:rsidR="00E36A03" w:rsidRPr="00B6553A" w:rsidRDefault="00E36A03" w:rsidP="00F9526D">
            <w:pPr>
              <w:pStyle w:val="122"/>
            </w:pPr>
            <w:r w:rsidRPr="00B6553A">
              <w:tab/>
            </w:r>
          </w:p>
        </w:tc>
      </w:tr>
      <w:tr w:rsidR="00E36A03" w:rsidRPr="00B6553A" w14:paraId="50D6754D" w14:textId="77777777" w:rsidTr="00F9526D">
        <w:trPr>
          <w:trHeight w:val="20"/>
          <w:jc w:val="center"/>
        </w:trPr>
        <w:tc>
          <w:tcPr>
            <w:tcW w:w="190" w:type="pct"/>
            <w:shd w:val="clear" w:color="auto" w:fill="auto"/>
          </w:tcPr>
          <w:p w14:paraId="3949570B"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D9D0ED9" w14:textId="77777777" w:rsidR="00E36A03" w:rsidRPr="00B6553A" w:rsidRDefault="00E36A03" w:rsidP="00F9526D">
            <w:pPr>
              <w:pStyle w:val="121"/>
            </w:pPr>
            <w:r w:rsidRPr="00B6553A">
              <w:t>Приграничный</w:t>
            </w:r>
          </w:p>
        </w:tc>
        <w:tc>
          <w:tcPr>
            <w:tcW w:w="722" w:type="pct"/>
            <w:shd w:val="clear" w:color="auto" w:fill="auto"/>
          </w:tcPr>
          <w:p w14:paraId="1D4F6A1C"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0AA66E65" w14:textId="77777777" w:rsidR="00E36A03" w:rsidRPr="00B6553A" w:rsidRDefault="00E36A03" w:rsidP="00F9526D">
            <w:pPr>
              <w:pStyle w:val="122"/>
            </w:pPr>
            <w:r w:rsidRPr="00B6553A">
              <w:t>единая территория</w:t>
            </w:r>
          </w:p>
        </w:tc>
        <w:tc>
          <w:tcPr>
            <w:tcW w:w="721" w:type="pct"/>
            <w:shd w:val="clear" w:color="auto" w:fill="auto"/>
          </w:tcPr>
          <w:p w14:paraId="2DE5D157" w14:textId="77777777" w:rsidR="00E36A03" w:rsidRPr="00B6553A" w:rsidRDefault="00E36A03" w:rsidP="00F9526D">
            <w:pPr>
              <w:pStyle w:val="122"/>
            </w:pPr>
            <w:r w:rsidRPr="00B6553A">
              <w:t>нет</w:t>
            </w:r>
          </w:p>
        </w:tc>
        <w:tc>
          <w:tcPr>
            <w:tcW w:w="242" w:type="pct"/>
            <w:shd w:val="clear" w:color="auto" w:fill="auto"/>
          </w:tcPr>
          <w:p w14:paraId="649CB65E" w14:textId="77777777" w:rsidR="00E36A03" w:rsidRPr="00B6553A" w:rsidRDefault="00E36A03" w:rsidP="00F9526D">
            <w:pPr>
              <w:pStyle w:val="122"/>
            </w:pPr>
            <w:r w:rsidRPr="00B6553A">
              <w:t>нет</w:t>
            </w:r>
          </w:p>
        </w:tc>
        <w:tc>
          <w:tcPr>
            <w:tcW w:w="721" w:type="pct"/>
            <w:shd w:val="clear" w:color="auto" w:fill="auto"/>
          </w:tcPr>
          <w:p w14:paraId="6B0D2417" w14:textId="77777777" w:rsidR="00E36A03" w:rsidRPr="00B6553A" w:rsidRDefault="00E36A03" w:rsidP="00F9526D">
            <w:pPr>
              <w:pStyle w:val="121"/>
            </w:pPr>
            <w:r w:rsidRPr="00B6553A">
              <w:t>Выборгский</w:t>
            </w:r>
          </w:p>
        </w:tc>
        <w:tc>
          <w:tcPr>
            <w:tcW w:w="768" w:type="pct"/>
            <w:shd w:val="clear" w:color="auto" w:fill="auto"/>
          </w:tcPr>
          <w:p w14:paraId="722E6E6E" w14:textId="68299C87" w:rsidR="00E36A03" w:rsidRPr="00B6553A" w:rsidRDefault="005D4345" w:rsidP="00F9526D">
            <w:pPr>
              <w:pStyle w:val="121"/>
            </w:pPr>
            <w:r w:rsidRPr="00B6553A">
              <w:t>Селезнёвское</w:t>
            </w:r>
            <w:r w:rsidR="00E36A03" w:rsidRPr="00B6553A">
              <w:t xml:space="preserve"> сельское поселение</w:t>
            </w:r>
          </w:p>
        </w:tc>
        <w:tc>
          <w:tcPr>
            <w:tcW w:w="385" w:type="pct"/>
            <w:shd w:val="clear" w:color="auto" w:fill="auto"/>
          </w:tcPr>
          <w:p w14:paraId="7A4F5756" w14:textId="77777777" w:rsidR="00E36A03" w:rsidRPr="00B6553A" w:rsidRDefault="00E36A03" w:rsidP="00F9526D">
            <w:pPr>
              <w:pStyle w:val="122"/>
            </w:pPr>
            <w:r w:rsidRPr="00B6553A">
              <w:t>7170</w:t>
            </w:r>
          </w:p>
        </w:tc>
      </w:tr>
      <w:tr w:rsidR="00E36A03" w:rsidRPr="00B6553A" w14:paraId="1F52144F" w14:textId="77777777" w:rsidTr="00F9526D">
        <w:trPr>
          <w:trHeight w:val="20"/>
          <w:jc w:val="center"/>
        </w:trPr>
        <w:tc>
          <w:tcPr>
            <w:tcW w:w="190" w:type="pct"/>
            <w:shd w:val="clear" w:color="auto" w:fill="auto"/>
          </w:tcPr>
          <w:p w14:paraId="4E5EFCF0"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2D1A6798" w14:textId="77777777" w:rsidR="00E36A03" w:rsidRPr="00B6553A" w:rsidRDefault="00E36A03" w:rsidP="00F9526D">
            <w:pPr>
              <w:pStyle w:val="121"/>
            </w:pPr>
            <w:r w:rsidRPr="00B6553A">
              <w:t>Барышевский оз</w:t>
            </w:r>
          </w:p>
        </w:tc>
        <w:tc>
          <w:tcPr>
            <w:tcW w:w="722" w:type="pct"/>
            <w:shd w:val="clear" w:color="auto" w:fill="auto"/>
          </w:tcPr>
          <w:p w14:paraId="6904F4FA"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7E3714F3" w14:textId="77777777" w:rsidR="00E36A03" w:rsidRPr="00B6553A" w:rsidRDefault="00E36A03" w:rsidP="00F9526D">
            <w:pPr>
              <w:pStyle w:val="122"/>
            </w:pPr>
            <w:r w:rsidRPr="00B6553A">
              <w:t>единая территория</w:t>
            </w:r>
          </w:p>
        </w:tc>
        <w:tc>
          <w:tcPr>
            <w:tcW w:w="721" w:type="pct"/>
            <w:shd w:val="clear" w:color="auto" w:fill="auto"/>
          </w:tcPr>
          <w:p w14:paraId="222BB154" w14:textId="77777777" w:rsidR="00E36A03" w:rsidRPr="00B6553A" w:rsidRDefault="00E36A03" w:rsidP="00F9526D">
            <w:pPr>
              <w:pStyle w:val="122"/>
            </w:pPr>
            <w:r w:rsidRPr="00B6553A">
              <w:t>нет</w:t>
            </w:r>
          </w:p>
        </w:tc>
        <w:tc>
          <w:tcPr>
            <w:tcW w:w="242" w:type="pct"/>
            <w:shd w:val="clear" w:color="auto" w:fill="auto"/>
          </w:tcPr>
          <w:p w14:paraId="013EB185" w14:textId="77777777" w:rsidR="00E36A03" w:rsidRPr="00B6553A" w:rsidRDefault="00E36A03" w:rsidP="00F9526D">
            <w:pPr>
              <w:pStyle w:val="122"/>
            </w:pPr>
            <w:r w:rsidRPr="00B6553A">
              <w:t>нет</w:t>
            </w:r>
          </w:p>
        </w:tc>
        <w:tc>
          <w:tcPr>
            <w:tcW w:w="721" w:type="pct"/>
            <w:shd w:val="clear" w:color="auto" w:fill="auto"/>
          </w:tcPr>
          <w:p w14:paraId="5D2CF22A" w14:textId="77777777" w:rsidR="00E36A03" w:rsidRPr="00B6553A" w:rsidRDefault="00E36A03" w:rsidP="00F9526D">
            <w:pPr>
              <w:pStyle w:val="121"/>
            </w:pPr>
            <w:r w:rsidRPr="00B6553A">
              <w:t>Выборгский</w:t>
            </w:r>
          </w:p>
        </w:tc>
        <w:tc>
          <w:tcPr>
            <w:tcW w:w="768" w:type="pct"/>
            <w:shd w:val="clear" w:color="auto" w:fill="auto"/>
          </w:tcPr>
          <w:p w14:paraId="20530D9A" w14:textId="77777777" w:rsidR="00E36A03" w:rsidRPr="00B6553A" w:rsidRDefault="00E36A03" w:rsidP="00F9526D">
            <w:pPr>
              <w:pStyle w:val="121"/>
            </w:pPr>
            <w:r w:rsidRPr="00B6553A">
              <w:t>Гончаровское сельское поселение, Каменногорское городское поселение</w:t>
            </w:r>
          </w:p>
        </w:tc>
        <w:tc>
          <w:tcPr>
            <w:tcW w:w="385" w:type="pct"/>
            <w:shd w:val="clear" w:color="auto" w:fill="auto"/>
          </w:tcPr>
          <w:p w14:paraId="2D3D91CE" w14:textId="77777777" w:rsidR="00E36A03" w:rsidRPr="00B6553A" w:rsidRDefault="00E36A03" w:rsidP="00F9526D">
            <w:pPr>
              <w:pStyle w:val="122"/>
            </w:pPr>
            <w:r w:rsidRPr="00B6553A">
              <w:t>1521</w:t>
            </w:r>
          </w:p>
          <w:p w14:paraId="2E0F62E7" w14:textId="77777777" w:rsidR="00E36A03" w:rsidRPr="00B6553A" w:rsidRDefault="00E36A03" w:rsidP="00F9526D">
            <w:pPr>
              <w:pStyle w:val="122"/>
            </w:pPr>
          </w:p>
        </w:tc>
      </w:tr>
      <w:tr w:rsidR="00E36A03" w:rsidRPr="00B6553A" w14:paraId="0A298B9F" w14:textId="77777777" w:rsidTr="00F9526D">
        <w:trPr>
          <w:trHeight w:val="20"/>
          <w:jc w:val="center"/>
        </w:trPr>
        <w:tc>
          <w:tcPr>
            <w:tcW w:w="190" w:type="pct"/>
            <w:shd w:val="clear" w:color="auto" w:fill="auto"/>
          </w:tcPr>
          <w:p w14:paraId="2AE1CCC1"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3378C87A" w14:textId="77777777" w:rsidR="00E36A03" w:rsidRPr="00B6553A" w:rsidRDefault="00E36A03" w:rsidP="00F9526D">
            <w:pPr>
              <w:pStyle w:val="121"/>
            </w:pPr>
            <w:r w:rsidRPr="00B6553A">
              <w:t>Кюренниеми</w:t>
            </w:r>
          </w:p>
        </w:tc>
        <w:tc>
          <w:tcPr>
            <w:tcW w:w="722" w:type="pct"/>
            <w:shd w:val="clear" w:color="auto" w:fill="auto"/>
          </w:tcPr>
          <w:p w14:paraId="3BAFCB49"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621676A0" w14:textId="77777777" w:rsidR="00E36A03" w:rsidRPr="00B6553A" w:rsidRDefault="00E36A03" w:rsidP="00F9526D">
            <w:pPr>
              <w:pStyle w:val="122"/>
            </w:pPr>
            <w:r w:rsidRPr="00B6553A">
              <w:t>единая территория</w:t>
            </w:r>
          </w:p>
        </w:tc>
        <w:tc>
          <w:tcPr>
            <w:tcW w:w="721" w:type="pct"/>
            <w:shd w:val="clear" w:color="auto" w:fill="auto"/>
          </w:tcPr>
          <w:p w14:paraId="12D1C06E" w14:textId="77777777" w:rsidR="00E36A03" w:rsidRPr="00B6553A" w:rsidRDefault="00E36A03" w:rsidP="00F9526D">
            <w:pPr>
              <w:pStyle w:val="122"/>
            </w:pPr>
            <w:r w:rsidRPr="00B6553A">
              <w:t>нет</w:t>
            </w:r>
          </w:p>
        </w:tc>
        <w:tc>
          <w:tcPr>
            <w:tcW w:w="242" w:type="pct"/>
            <w:shd w:val="clear" w:color="auto" w:fill="auto"/>
          </w:tcPr>
          <w:p w14:paraId="13CFE972" w14:textId="77777777" w:rsidR="00E36A03" w:rsidRPr="00B6553A" w:rsidRDefault="00E36A03" w:rsidP="00F9526D">
            <w:pPr>
              <w:pStyle w:val="122"/>
            </w:pPr>
            <w:r w:rsidRPr="00B6553A">
              <w:t>нет</w:t>
            </w:r>
          </w:p>
        </w:tc>
        <w:tc>
          <w:tcPr>
            <w:tcW w:w="721" w:type="pct"/>
            <w:shd w:val="clear" w:color="auto" w:fill="auto"/>
          </w:tcPr>
          <w:p w14:paraId="2A3B77B5" w14:textId="77777777" w:rsidR="00E36A03" w:rsidRPr="00B6553A" w:rsidRDefault="00E36A03" w:rsidP="00F9526D">
            <w:pPr>
              <w:pStyle w:val="121"/>
            </w:pPr>
            <w:r w:rsidRPr="00B6553A">
              <w:t>Выборгский</w:t>
            </w:r>
          </w:p>
        </w:tc>
        <w:tc>
          <w:tcPr>
            <w:tcW w:w="768" w:type="pct"/>
            <w:shd w:val="clear" w:color="auto" w:fill="auto"/>
          </w:tcPr>
          <w:p w14:paraId="466C248F" w14:textId="77777777" w:rsidR="00E36A03" w:rsidRPr="00B6553A" w:rsidRDefault="00E36A03" w:rsidP="00F9526D">
            <w:pPr>
              <w:pStyle w:val="121"/>
            </w:pPr>
            <w:r w:rsidRPr="00B6553A">
              <w:t>Приморское городское поселение</w:t>
            </w:r>
          </w:p>
        </w:tc>
        <w:tc>
          <w:tcPr>
            <w:tcW w:w="385" w:type="pct"/>
            <w:shd w:val="clear" w:color="auto" w:fill="auto"/>
          </w:tcPr>
          <w:p w14:paraId="3DC35891" w14:textId="77777777" w:rsidR="00E36A03" w:rsidRPr="00B6553A" w:rsidRDefault="00E36A03" w:rsidP="00F9526D">
            <w:pPr>
              <w:pStyle w:val="122"/>
            </w:pPr>
            <w:r w:rsidRPr="00B6553A">
              <w:t>1332</w:t>
            </w:r>
          </w:p>
        </w:tc>
      </w:tr>
      <w:tr w:rsidR="00E36A03" w:rsidRPr="00B6553A" w14:paraId="3716B9D4" w14:textId="77777777" w:rsidTr="00F9526D">
        <w:trPr>
          <w:trHeight w:val="20"/>
          <w:jc w:val="center"/>
        </w:trPr>
        <w:tc>
          <w:tcPr>
            <w:tcW w:w="190" w:type="pct"/>
            <w:shd w:val="clear" w:color="auto" w:fill="auto"/>
          </w:tcPr>
          <w:p w14:paraId="76DDF72D"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3C605DD4" w14:textId="29D9C31B" w:rsidR="00E36A03" w:rsidRPr="00B6553A" w:rsidRDefault="00E36A03" w:rsidP="00F9526D">
            <w:pPr>
              <w:pStyle w:val="121"/>
            </w:pPr>
            <w:r w:rsidRPr="00B6553A">
              <w:t>Люблинский</w:t>
            </w:r>
            <w:r w:rsidR="00D751A6" w:rsidRPr="00B6553A">
              <w:rPr>
                <w:rStyle w:val="afb"/>
              </w:rPr>
              <w:footnoteReference w:id="13"/>
            </w:r>
          </w:p>
        </w:tc>
        <w:tc>
          <w:tcPr>
            <w:tcW w:w="722" w:type="pct"/>
            <w:shd w:val="clear" w:color="auto" w:fill="auto"/>
          </w:tcPr>
          <w:p w14:paraId="57FC57D2"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06C1E9E9" w14:textId="77777777" w:rsidR="00E36A03" w:rsidRPr="00B6553A" w:rsidRDefault="00E36A03" w:rsidP="00F9526D">
            <w:pPr>
              <w:pStyle w:val="122"/>
            </w:pPr>
            <w:r w:rsidRPr="00B6553A">
              <w:t>единая территория</w:t>
            </w:r>
          </w:p>
        </w:tc>
        <w:tc>
          <w:tcPr>
            <w:tcW w:w="721" w:type="pct"/>
            <w:shd w:val="clear" w:color="auto" w:fill="auto"/>
          </w:tcPr>
          <w:p w14:paraId="58374238" w14:textId="77777777" w:rsidR="00E36A03" w:rsidRPr="00B6553A" w:rsidRDefault="00E36A03" w:rsidP="00F9526D">
            <w:pPr>
              <w:pStyle w:val="122"/>
            </w:pPr>
            <w:r w:rsidRPr="00B6553A">
              <w:t>нет</w:t>
            </w:r>
          </w:p>
        </w:tc>
        <w:tc>
          <w:tcPr>
            <w:tcW w:w="242" w:type="pct"/>
            <w:shd w:val="clear" w:color="auto" w:fill="auto"/>
          </w:tcPr>
          <w:p w14:paraId="5AF44F7C" w14:textId="77777777" w:rsidR="00E36A03" w:rsidRPr="00B6553A" w:rsidRDefault="00E36A03" w:rsidP="00F9526D">
            <w:pPr>
              <w:pStyle w:val="122"/>
            </w:pPr>
            <w:r w:rsidRPr="00B6553A">
              <w:t>нет</w:t>
            </w:r>
          </w:p>
        </w:tc>
        <w:tc>
          <w:tcPr>
            <w:tcW w:w="721" w:type="pct"/>
            <w:shd w:val="clear" w:color="auto" w:fill="auto"/>
          </w:tcPr>
          <w:p w14:paraId="699A2C86" w14:textId="77777777" w:rsidR="00E36A03" w:rsidRPr="00B6553A" w:rsidRDefault="00E36A03" w:rsidP="00F9526D">
            <w:pPr>
              <w:pStyle w:val="121"/>
            </w:pPr>
            <w:r w:rsidRPr="00B6553A">
              <w:t>Выборгский</w:t>
            </w:r>
          </w:p>
        </w:tc>
        <w:tc>
          <w:tcPr>
            <w:tcW w:w="768" w:type="pct"/>
            <w:shd w:val="clear" w:color="auto" w:fill="auto"/>
          </w:tcPr>
          <w:p w14:paraId="5AAB00C5" w14:textId="77777777" w:rsidR="00E36A03" w:rsidRPr="00B6553A" w:rsidRDefault="00E36A03" w:rsidP="00F9526D">
            <w:pPr>
              <w:pStyle w:val="121"/>
            </w:pPr>
            <w:r w:rsidRPr="00B6553A">
              <w:t>Первомайское сельское поселение</w:t>
            </w:r>
          </w:p>
        </w:tc>
        <w:tc>
          <w:tcPr>
            <w:tcW w:w="385" w:type="pct"/>
            <w:shd w:val="clear" w:color="auto" w:fill="auto"/>
          </w:tcPr>
          <w:p w14:paraId="6D497B93" w14:textId="1EBF110B" w:rsidR="00E36A03" w:rsidRPr="00B6553A" w:rsidRDefault="00014D6C" w:rsidP="00F9526D">
            <w:pPr>
              <w:pStyle w:val="122"/>
            </w:pPr>
            <w:r w:rsidRPr="00B6553A">
              <w:t>3168</w:t>
            </w:r>
          </w:p>
        </w:tc>
      </w:tr>
      <w:tr w:rsidR="00E36A03" w:rsidRPr="00B6553A" w14:paraId="30C83779" w14:textId="77777777" w:rsidTr="00F9526D">
        <w:trPr>
          <w:trHeight w:val="20"/>
          <w:jc w:val="center"/>
        </w:trPr>
        <w:tc>
          <w:tcPr>
            <w:tcW w:w="190" w:type="pct"/>
            <w:shd w:val="clear" w:color="auto" w:fill="auto"/>
          </w:tcPr>
          <w:p w14:paraId="7DE3C491"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25F8E49D" w14:textId="77777777" w:rsidR="00E36A03" w:rsidRPr="00B6553A" w:rsidRDefault="00E36A03" w:rsidP="00F9526D">
            <w:pPr>
              <w:pStyle w:val="121"/>
            </w:pPr>
            <w:r w:rsidRPr="00B6553A">
              <w:t>Низовское болото</w:t>
            </w:r>
          </w:p>
        </w:tc>
        <w:tc>
          <w:tcPr>
            <w:tcW w:w="722" w:type="pct"/>
            <w:shd w:val="clear" w:color="auto" w:fill="auto"/>
          </w:tcPr>
          <w:p w14:paraId="58673147"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09DA4D42" w14:textId="77777777" w:rsidR="00E36A03" w:rsidRPr="00B6553A" w:rsidRDefault="00E36A03" w:rsidP="00F9526D">
            <w:pPr>
              <w:pStyle w:val="122"/>
            </w:pPr>
            <w:r w:rsidRPr="00B6553A">
              <w:t>единая территория</w:t>
            </w:r>
          </w:p>
        </w:tc>
        <w:tc>
          <w:tcPr>
            <w:tcW w:w="721" w:type="pct"/>
            <w:shd w:val="clear" w:color="auto" w:fill="auto"/>
          </w:tcPr>
          <w:p w14:paraId="16D29600" w14:textId="77777777" w:rsidR="00E36A03" w:rsidRPr="00B6553A" w:rsidRDefault="00E36A03" w:rsidP="00F9526D">
            <w:pPr>
              <w:pStyle w:val="122"/>
            </w:pPr>
            <w:r w:rsidRPr="00B6553A">
              <w:t>нет</w:t>
            </w:r>
          </w:p>
        </w:tc>
        <w:tc>
          <w:tcPr>
            <w:tcW w:w="242" w:type="pct"/>
            <w:shd w:val="clear" w:color="auto" w:fill="auto"/>
          </w:tcPr>
          <w:p w14:paraId="27D13A3F" w14:textId="77777777" w:rsidR="00E36A03" w:rsidRPr="00B6553A" w:rsidRDefault="00E36A03" w:rsidP="00F9526D">
            <w:pPr>
              <w:pStyle w:val="122"/>
            </w:pPr>
            <w:r w:rsidRPr="00B6553A">
              <w:t>нет</w:t>
            </w:r>
          </w:p>
        </w:tc>
        <w:tc>
          <w:tcPr>
            <w:tcW w:w="721" w:type="pct"/>
            <w:shd w:val="clear" w:color="auto" w:fill="auto"/>
          </w:tcPr>
          <w:p w14:paraId="20B437DD" w14:textId="77777777" w:rsidR="00E36A03" w:rsidRPr="00B6553A" w:rsidRDefault="00E36A03" w:rsidP="00F9526D">
            <w:pPr>
              <w:pStyle w:val="121"/>
            </w:pPr>
            <w:r w:rsidRPr="00B6553A">
              <w:t>Выборгский</w:t>
            </w:r>
          </w:p>
        </w:tc>
        <w:tc>
          <w:tcPr>
            <w:tcW w:w="768" w:type="pct"/>
            <w:shd w:val="clear" w:color="auto" w:fill="auto"/>
          </w:tcPr>
          <w:p w14:paraId="3CCFDCDF" w14:textId="77777777" w:rsidR="00E36A03" w:rsidRPr="00B6553A" w:rsidRDefault="00E36A03" w:rsidP="00F9526D">
            <w:pPr>
              <w:pStyle w:val="121"/>
            </w:pPr>
            <w:r w:rsidRPr="00B6553A">
              <w:t>Каменногорское городское поселение</w:t>
            </w:r>
          </w:p>
        </w:tc>
        <w:tc>
          <w:tcPr>
            <w:tcW w:w="385" w:type="pct"/>
            <w:shd w:val="clear" w:color="auto" w:fill="auto"/>
          </w:tcPr>
          <w:p w14:paraId="0D592AB6" w14:textId="77777777" w:rsidR="00E36A03" w:rsidRPr="00B6553A" w:rsidRDefault="00E36A03" w:rsidP="00F9526D">
            <w:pPr>
              <w:pStyle w:val="122"/>
            </w:pPr>
            <w:r w:rsidRPr="00B6553A">
              <w:t>2558</w:t>
            </w:r>
          </w:p>
        </w:tc>
      </w:tr>
      <w:tr w:rsidR="00E36A03" w:rsidRPr="00B6553A" w14:paraId="0D8CE4EC" w14:textId="77777777" w:rsidTr="00F9526D">
        <w:trPr>
          <w:trHeight w:val="20"/>
          <w:jc w:val="center"/>
        </w:trPr>
        <w:tc>
          <w:tcPr>
            <w:tcW w:w="190" w:type="pct"/>
            <w:shd w:val="clear" w:color="auto" w:fill="auto"/>
          </w:tcPr>
          <w:p w14:paraId="0C04EF02"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3451CF3B" w14:textId="77777777" w:rsidR="00E36A03" w:rsidRPr="00B6553A" w:rsidRDefault="00E36A03" w:rsidP="00F9526D">
            <w:pPr>
              <w:pStyle w:val="121"/>
            </w:pPr>
            <w:r w:rsidRPr="00B6553A">
              <w:t>Приветнинский</w:t>
            </w:r>
          </w:p>
        </w:tc>
        <w:tc>
          <w:tcPr>
            <w:tcW w:w="722" w:type="pct"/>
            <w:shd w:val="clear" w:color="auto" w:fill="auto"/>
          </w:tcPr>
          <w:p w14:paraId="4187EA6B"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1638D880" w14:textId="77777777" w:rsidR="00E36A03" w:rsidRPr="00B6553A" w:rsidRDefault="00E36A03" w:rsidP="00F9526D">
            <w:pPr>
              <w:pStyle w:val="122"/>
            </w:pPr>
            <w:r w:rsidRPr="00B6553A">
              <w:t>единая территория</w:t>
            </w:r>
          </w:p>
        </w:tc>
        <w:tc>
          <w:tcPr>
            <w:tcW w:w="721" w:type="pct"/>
            <w:shd w:val="clear" w:color="auto" w:fill="auto"/>
          </w:tcPr>
          <w:p w14:paraId="1DD660DF" w14:textId="77777777" w:rsidR="00E36A03" w:rsidRPr="00B6553A" w:rsidRDefault="00E36A03" w:rsidP="00F9526D">
            <w:pPr>
              <w:pStyle w:val="122"/>
            </w:pPr>
            <w:r w:rsidRPr="00B6553A">
              <w:t>нет</w:t>
            </w:r>
          </w:p>
        </w:tc>
        <w:tc>
          <w:tcPr>
            <w:tcW w:w="242" w:type="pct"/>
            <w:shd w:val="clear" w:color="auto" w:fill="auto"/>
          </w:tcPr>
          <w:p w14:paraId="444F1198" w14:textId="77777777" w:rsidR="00E36A03" w:rsidRPr="00B6553A" w:rsidRDefault="00E36A03" w:rsidP="00F9526D">
            <w:pPr>
              <w:pStyle w:val="122"/>
            </w:pPr>
            <w:r w:rsidRPr="00B6553A">
              <w:t>нет</w:t>
            </w:r>
          </w:p>
        </w:tc>
        <w:tc>
          <w:tcPr>
            <w:tcW w:w="721" w:type="pct"/>
            <w:shd w:val="clear" w:color="auto" w:fill="auto"/>
          </w:tcPr>
          <w:p w14:paraId="2862D21B" w14:textId="77777777" w:rsidR="00E36A03" w:rsidRPr="00B6553A" w:rsidRDefault="00E36A03" w:rsidP="00F9526D">
            <w:pPr>
              <w:pStyle w:val="121"/>
            </w:pPr>
            <w:r w:rsidRPr="00B6553A">
              <w:t>Выборгский</w:t>
            </w:r>
          </w:p>
        </w:tc>
        <w:tc>
          <w:tcPr>
            <w:tcW w:w="768" w:type="pct"/>
            <w:shd w:val="clear" w:color="auto" w:fill="auto"/>
          </w:tcPr>
          <w:p w14:paraId="72232022" w14:textId="77777777" w:rsidR="00E36A03" w:rsidRPr="00B6553A" w:rsidRDefault="00E36A03" w:rsidP="00F9526D">
            <w:pPr>
              <w:pStyle w:val="121"/>
            </w:pPr>
            <w:r w:rsidRPr="00B6553A">
              <w:t>Полянское сельское поселение</w:t>
            </w:r>
          </w:p>
        </w:tc>
        <w:tc>
          <w:tcPr>
            <w:tcW w:w="385" w:type="pct"/>
            <w:shd w:val="clear" w:color="auto" w:fill="auto"/>
          </w:tcPr>
          <w:p w14:paraId="4894BFBF" w14:textId="77777777" w:rsidR="00E36A03" w:rsidRPr="00B6553A" w:rsidRDefault="00E36A03" w:rsidP="00F9526D">
            <w:pPr>
              <w:pStyle w:val="122"/>
            </w:pPr>
            <w:r w:rsidRPr="00B6553A">
              <w:t>3003</w:t>
            </w:r>
          </w:p>
        </w:tc>
      </w:tr>
      <w:tr w:rsidR="00E36A03" w:rsidRPr="00B6553A" w14:paraId="55EECEE7" w14:textId="77777777" w:rsidTr="00F9526D">
        <w:trPr>
          <w:trHeight w:val="20"/>
          <w:jc w:val="center"/>
        </w:trPr>
        <w:tc>
          <w:tcPr>
            <w:tcW w:w="190" w:type="pct"/>
            <w:shd w:val="clear" w:color="auto" w:fill="auto"/>
          </w:tcPr>
          <w:p w14:paraId="7136DFBD"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613243BA" w14:textId="77777777" w:rsidR="00E36A03" w:rsidRPr="00B6553A" w:rsidRDefault="00E36A03" w:rsidP="00F9526D">
            <w:pPr>
              <w:pStyle w:val="121"/>
            </w:pPr>
            <w:r w:rsidRPr="00B6553A">
              <w:t>Рощинский</w:t>
            </w:r>
          </w:p>
        </w:tc>
        <w:tc>
          <w:tcPr>
            <w:tcW w:w="722" w:type="pct"/>
            <w:shd w:val="clear" w:color="auto" w:fill="auto"/>
          </w:tcPr>
          <w:p w14:paraId="605D3054"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7213E6B9" w14:textId="77777777" w:rsidR="00E36A03" w:rsidRPr="00B6553A" w:rsidRDefault="00E36A03" w:rsidP="00F9526D">
            <w:pPr>
              <w:pStyle w:val="122"/>
            </w:pPr>
            <w:r w:rsidRPr="00B6553A">
              <w:t>единая территория</w:t>
            </w:r>
          </w:p>
        </w:tc>
        <w:tc>
          <w:tcPr>
            <w:tcW w:w="721" w:type="pct"/>
            <w:shd w:val="clear" w:color="auto" w:fill="auto"/>
          </w:tcPr>
          <w:p w14:paraId="008729BE" w14:textId="77777777" w:rsidR="00E36A03" w:rsidRPr="00B6553A" w:rsidRDefault="00E36A03" w:rsidP="00F9526D">
            <w:pPr>
              <w:pStyle w:val="122"/>
            </w:pPr>
            <w:r w:rsidRPr="00B6553A">
              <w:t>нет</w:t>
            </w:r>
          </w:p>
        </w:tc>
        <w:tc>
          <w:tcPr>
            <w:tcW w:w="242" w:type="pct"/>
            <w:shd w:val="clear" w:color="auto" w:fill="auto"/>
          </w:tcPr>
          <w:p w14:paraId="5C590C1A" w14:textId="77777777" w:rsidR="00E36A03" w:rsidRPr="00B6553A" w:rsidRDefault="00E36A03" w:rsidP="00F9526D">
            <w:pPr>
              <w:pStyle w:val="122"/>
            </w:pPr>
            <w:r w:rsidRPr="00B6553A">
              <w:t>нет</w:t>
            </w:r>
          </w:p>
        </w:tc>
        <w:tc>
          <w:tcPr>
            <w:tcW w:w="721" w:type="pct"/>
            <w:shd w:val="clear" w:color="auto" w:fill="auto"/>
          </w:tcPr>
          <w:p w14:paraId="5F32367C" w14:textId="77777777" w:rsidR="00E36A03" w:rsidRPr="00B6553A" w:rsidRDefault="00E36A03" w:rsidP="00F9526D">
            <w:pPr>
              <w:pStyle w:val="121"/>
            </w:pPr>
            <w:r w:rsidRPr="00B6553A">
              <w:t>Выборгский</w:t>
            </w:r>
          </w:p>
        </w:tc>
        <w:tc>
          <w:tcPr>
            <w:tcW w:w="768" w:type="pct"/>
            <w:shd w:val="clear" w:color="auto" w:fill="auto"/>
          </w:tcPr>
          <w:p w14:paraId="24610DB6" w14:textId="77777777" w:rsidR="00E36A03" w:rsidRPr="00B6553A" w:rsidRDefault="00E36A03" w:rsidP="00F9526D">
            <w:pPr>
              <w:pStyle w:val="121"/>
            </w:pPr>
            <w:r w:rsidRPr="00B6553A">
              <w:t>Рощинское городское поселение</w:t>
            </w:r>
          </w:p>
        </w:tc>
        <w:tc>
          <w:tcPr>
            <w:tcW w:w="385" w:type="pct"/>
            <w:shd w:val="clear" w:color="auto" w:fill="auto"/>
          </w:tcPr>
          <w:p w14:paraId="3A57D0B7" w14:textId="77777777" w:rsidR="00E36A03" w:rsidRPr="00B6553A" w:rsidRDefault="00E36A03" w:rsidP="00F9526D">
            <w:pPr>
              <w:pStyle w:val="122"/>
            </w:pPr>
            <w:r w:rsidRPr="00B6553A">
              <w:t>397</w:t>
            </w:r>
          </w:p>
        </w:tc>
      </w:tr>
      <w:tr w:rsidR="00E36A03" w:rsidRPr="00B6553A" w14:paraId="01F25D05" w14:textId="77777777" w:rsidTr="00F9526D">
        <w:trPr>
          <w:trHeight w:val="682"/>
          <w:jc w:val="center"/>
        </w:trPr>
        <w:tc>
          <w:tcPr>
            <w:tcW w:w="190" w:type="pct"/>
            <w:vMerge w:val="restart"/>
            <w:shd w:val="clear" w:color="auto" w:fill="auto"/>
          </w:tcPr>
          <w:p w14:paraId="45844644"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val="restart"/>
            <w:shd w:val="clear" w:color="auto" w:fill="auto"/>
          </w:tcPr>
          <w:p w14:paraId="7E886A14" w14:textId="77777777" w:rsidR="00E36A03" w:rsidRPr="00B6553A" w:rsidRDefault="00E36A03" w:rsidP="00F9526D">
            <w:pPr>
              <w:pStyle w:val="121"/>
            </w:pPr>
            <w:r w:rsidRPr="00B6553A">
              <w:t>«Гогланд» (кластерного типа, состоит из двух участков), (1) – «Суурсаари», (2) – «Похъяскоркия»</w:t>
            </w:r>
          </w:p>
        </w:tc>
        <w:tc>
          <w:tcPr>
            <w:tcW w:w="722" w:type="pct"/>
            <w:vMerge w:val="restart"/>
            <w:shd w:val="clear" w:color="auto" w:fill="auto"/>
          </w:tcPr>
          <w:p w14:paraId="525A7721" w14:textId="77777777" w:rsidR="00E36A03" w:rsidRPr="00B6553A" w:rsidRDefault="00E36A03" w:rsidP="00F9526D">
            <w:pPr>
              <w:pStyle w:val="122"/>
            </w:pPr>
            <w:r w:rsidRPr="00B6553A">
              <w:t>государственный природный заказник</w:t>
            </w:r>
          </w:p>
        </w:tc>
        <w:tc>
          <w:tcPr>
            <w:tcW w:w="481" w:type="pct"/>
            <w:vMerge w:val="restart"/>
            <w:shd w:val="clear" w:color="auto" w:fill="auto"/>
          </w:tcPr>
          <w:p w14:paraId="7398FC2F" w14:textId="77777777" w:rsidR="00E36A03" w:rsidRPr="00B6553A" w:rsidRDefault="00E36A03" w:rsidP="00F9526D">
            <w:pPr>
              <w:pStyle w:val="122"/>
            </w:pPr>
            <w:r w:rsidRPr="00B6553A">
              <w:t>два кластерных участка</w:t>
            </w:r>
          </w:p>
        </w:tc>
        <w:tc>
          <w:tcPr>
            <w:tcW w:w="721" w:type="pct"/>
            <w:shd w:val="clear" w:color="auto" w:fill="auto"/>
          </w:tcPr>
          <w:p w14:paraId="4F0F970D" w14:textId="77777777" w:rsidR="00E36A03" w:rsidRPr="00B6553A" w:rsidRDefault="00E36A03" w:rsidP="00F9526D">
            <w:pPr>
              <w:pStyle w:val="122"/>
            </w:pPr>
            <w:r w:rsidRPr="00B6553A">
              <w:t>кластерный участок «Суурсаари»</w:t>
            </w:r>
          </w:p>
        </w:tc>
        <w:tc>
          <w:tcPr>
            <w:tcW w:w="242" w:type="pct"/>
            <w:vMerge w:val="restart"/>
            <w:shd w:val="clear" w:color="auto" w:fill="auto"/>
          </w:tcPr>
          <w:p w14:paraId="2422B0DB" w14:textId="77777777" w:rsidR="00E36A03" w:rsidRPr="00B6553A" w:rsidRDefault="00E36A03" w:rsidP="00F9526D">
            <w:pPr>
              <w:pStyle w:val="122"/>
            </w:pPr>
            <w:r w:rsidRPr="00B6553A">
              <w:t>нет</w:t>
            </w:r>
          </w:p>
        </w:tc>
        <w:tc>
          <w:tcPr>
            <w:tcW w:w="721" w:type="pct"/>
            <w:vMerge w:val="restart"/>
            <w:shd w:val="clear" w:color="auto" w:fill="auto"/>
          </w:tcPr>
          <w:p w14:paraId="61E780F2" w14:textId="77777777" w:rsidR="00E36A03" w:rsidRPr="00B6553A" w:rsidRDefault="00E36A03" w:rsidP="00F9526D">
            <w:pPr>
              <w:pStyle w:val="121"/>
            </w:pPr>
            <w:r w:rsidRPr="00B6553A">
              <w:t>Кингисеппский</w:t>
            </w:r>
          </w:p>
        </w:tc>
        <w:tc>
          <w:tcPr>
            <w:tcW w:w="768" w:type="pct"/>
            <w:vMerge w:val="restart"/>
            <w:shd w:val="clear" w:color="auto" w:fill="auto"/>
          </w:tcPr>
          <w:p w14:paraId="094AB762" w14:textId="77777777" w:rsidR="00E36A03" w:rsidRPr="00B6553A" w:rsidRDefault="00E36A03" w:rsidP="00F9526D">
            <w:pPr>
              <w:pStyle w:val="121"/>
            </w:pPr>
            <w:r w:rsidRPr="00B6553A">
              <w:t>Усть-Лужское сельское поселение</w:t>
            </w:r>
          </w:p>
        </w:tc>
        <w:tc>
          <w:tcPr>
            <w:tcW w:w="385" w:type="pct"/>
            <w:shd w:val="clear" w:color="auto" w:fill="auto"/>
          </w:tcPr>
          <w:p w14:paraId="1269DA8F" w14:textId="77777777" w:rsidR="00E36A03" w:rsidRPr="00B6553A" w:rsidRDefault="00E36A03" w:rsidP="00F9526D">
            <w:pPr>
              <w:pStyle w:val="122"/>
            </w:pPr>
            <w:r w:rsidRPr="00B6553A">
              <w:t>1497</w:t>
            </w:r>
          </w:p>
        </w:tc>
      </w:tr>
      <w:tr w:rsidR="00E36A03" w:rsidRPr="00B6553A" w14:paraId="2DB2237C" w14:textId="77777777" w:rsidTr="00F9526D">
        <w:trPr>
          <w:trHeight w:val="603"/>
          <w:jc w:val="center"/>
        </w:trPr>
        <w:tc>
          <w:tcPr>
            <w:tcW w:w="190" w:type="pct"/>
            <w:vMerge/>
            <w:shd w:val="clear" w:color="auto" w:fill="auto"/>
          </w:tcPr>
          <w:p w14:paraId="49E73DB7"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47377877" w14:textId="77777777" w:rsidR="00E36A03" w:rsidRPr="00B6553A" w:rsidRDefault="00E36A03" w:rsidP="00F9526D">
            <w:pPr>
              <w:pStyle w:val="121"/>
            </w:pPr>
          </w:p>
        </w:tc>
        <w:tc>
          <w:tcPr>
            <w:tcW w:w="722" w:type="pct"/>
            <w:vMerge/>
            <w:shd w:val="clear" w:color="auto" w:fill="auto"/>
          </w:tcPr>
          <w:p w14:paraId="361535B0" w14:textId="77777777" w:rsidR="00E36A03" w:rsidRPr="00B6553A" w:rsidRDefault="00E36A03" w:rsidP="00F9526D">
            <w:pPr>
              <w:pStyle w:val="122"/>
            </w:pPr>
          </w:p>
        </w:tc>
        <w:tc>
          <w:tcPr>
            <w:tcW w:w="481" w:type="pct"/>
            <w:vMerge/>
            <w:shd w:val="clear" w:color="auto" w:fill="auto"/>
          </w:tcPr>
          <w:p w14:paraId="66B96D36" w14:textId="77777777" w:rsidR="00E36A03" w:rsidRPr="00B6553A" w:rsidRDefault="00E36A03" w:rsidP="00F9526D">
            <w:pPr>
              <w:pStyle w:val="122"/>
            </w:pPr>
          </w:p>
        </w:tc>
        <w:tc>
          <w:tcPr>
            <w:tcW w:w="721" w:type="pct"/>
            <w:shd w:val="clear" w:color="auto" w:fill="auto"/>
          </w:tcPr>
          <w:p w14:paraId="729FAD5F" w14:textId="77777777" w:rsidR="00E36A03" w:rsidRPr="00B6553A" w:rsidRDefault="00E36A03" w:rsidP="00F9526D">
            <w:pPr>
              <w:pStyle w:val="122"/>
            </w:pPr>
            <w:r w:rsidRPr="00B6553A">
              <w:t>кластерный участок «Похъяскоркия»</w:t>
            </w:r>
          </w:p>
        </w:tc>
        <w:tc>
          <w:tcPr>
            <w:tcW w:w="242" w:type="pct"/>
            <w:vMerge/>
            <w:shd w:val="clear" w:color="auto" w:fill="auto"/>
          </w:tcPr>
          <w:p w14:paraId="72CAFFE8" w14:textId="77777777" w:rsidR="00E36A03" w:rsidRPr="00B6553A" w:rsidRDefault="00E36A03" w:rsidP="00F9526D">
            <w:pPr>
              <w:pStyle w:val="122"/>
            </w:pPr>
          </w:p>
        </w:tc>
        <w:tc>
          <w:tcPr>
            <w:tcW w:w="721" w:type="pct"/>
            <w:vMerge/>
            <w:shd w:val="clear" w:color="auto" w:fill="auto"/>
          </w:tcPr>
          <w:p w14:paraId="70C864C9" w14:textId="77777777" w:rsidR="00E36A03" w:rsidRPr="00B6553A" w:rsidRDefault="00E36A03" w:rsidP="00F9526D">
            <w:pPr>
              <w:pStyle w:val="121"/>
            </w:pPr>
          </w:p>
        </w:tc>
        <w:tc>
          <w:tcPr>
            <w:tcW w:w="768" w:type="pct"/>
            <w:vMerge/>
            <w:shd w:val="clear" w:color="auto" w:fill="auto"/>
          </w:tcPr>
          <w:p w14:paraId="52CF5673" w14:textId="77777777" w:rsidR="00E36A03" w:rsidRPr="00B6553A" w:rsidRDefault="00E36A03" w:rsidP="00F9526D">
            <w:pPr>
              <w:pStyle w:val="121"/>
            </w:pPr>
          </w:p>
        </w:tc>
        <w:tc>
          <w:tcPr>
            <w:tcW w:w="385" w:type="pct"/>
            <w:shd w:val="clear" w:color="auto" w:fill="auto"/>
          </w:tcPr>
          <w:p w14:paraId="7734551D" w14:textId="77777777" w:rsidR="00E36A03" w:rsidRPr="00B6553A" w:rsidRDefault="00E36A03" w:rsidP="00F9526D">
            <w:pPr>
              <w:pStyle w:val="122"/>
            </w:pPr>
            <w:r w:rsidRPr="00B6553A">
              <w:t>18</w:t>
            </w:r>
          </w:p>
        </w:tc>
      </w:tr>
      <w:tr w:rsidR="00E36A03" w:rsidRPr="00B6553A" w14:paraId="35AD7D74" w14:textId="77777777" w:rsidTr="00F9526D">
        <w:trPr>
          <w:trHeight w:val="20"/>
          <w:jc w:val="center"/>
        </w:trPr>
        <w:tc>
          <w:tcPr>
            <w:tcW w:w="190" w:type="pct"/>
            <w:shd w:val="clear" w:color="auto" w:fill="auto"/>
          </w:tcPr>
          <w:p w14:paraId="26081FE5"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20BC517C" w14:textId="77777777" w:rsidR="00E36A03" w:rsidRPr="00B6553A" w:rsidRDefault="00E36A03" w:rsidP="00F9526D">
            <w:pPr>
              <w:pStyle w:val="121"/>
            </w:pPr>
            <w:r w:rsidRPr="00B6553A">
              <w:t>Тарайка</w:t>
            </w:r>
          </w:p>
        </w:tc>
        <w:tc>
          <w:tcPr>
            <w:tcW w:w="722" w:type="pct"/>
            <w:shd w:val="clear" w:color="auto" w:fill="auto"/>
          </w:tcPr>
          <w:p w14:paraId="738ECBD9"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482F40D0" w14:textId="77777777" w:rsidR="00E36A03" w:rsidRPr="00B6553A" w:rsidRDefault="00E36A03" w:rsidP="00F9526D">
            <w:pPr>
              <w:pStyle w:val="122"/>
            </w:pPr>
            <w:r w:rsidRPr="00B6553A">
              <w:t>единая территория</w:t>
            </w:r>
          </w:p>
        </w:tc>
        <w:tc>
          <w:tcPr>
            <w:tcW w:w="721" w:type="pct"/>
            <w:shd w:val="clear" w:color="auto" w:fill="auto"/>
          </w:tcPr>
          <w:p w14:paraId="57D64480" w14:textId="77777777" w:rsidR="00E36A03" w:rsidRPr="00B6553A" w:rsidRDefault="00E36A03" w:rsidP="00F9526D">
            <w:pPr>
              <w:pStyle w:val="122"/>
            </w:pPr>
            <w:r w:rsidRPr="00B6553A">
              <w:t>нет</w:t>
            </w:r>
          </w:p>
        </w:tc>
        <w:tc>
          <w:tcPr>
            <w:tcW w:w="242" w:type="pct"/>
            <w:shd w:val="clear" w:color="auto" w:fill="auto"/>
          </w:tcPr>
          <w:p w14:paraId="520ED3A4" w14:textId="77777777" w:rsidR="00E36A03" w:rsidRPr="00B6553A" w:rsidRDefault="00E36A03" w:rsidP="00F9526D">
            <w:pPr>
              <w:pStyle w:val="122"/>
            </w:pPr>
            <w:r w:rsidRPr="00B6553A">
              <w:t>нет</w:t>
            </w:r>
          </w:p>
        </w:tc>
        <w:tc>
          <w:tcPr>
            <w:tcW w:w="721" w:type="pct"/>
            <w:shd w:val="clear" w:color="auto" w:fill="auto"/>
          </w:tcPr>
          <w:p w14:paraId="1DDA1F0F" w14:textId="77777777" w:rsidR="00E36A03" w:rsidRPr="00B6553A" w:rsidRDefault="00E36A03" w:rsidP="00F9526D">
            <w:pPr>
              <w:pStyle w:val="121"/>
            </w:pPr>
            <w:r w:rsidRPr="00B6553A">
              <w:t>Кингисеппский</w:t>
            </w:r>
          </w:p>
        </w:tc>
        <w:tc>
          <w:tcPr>
            <w:tcW w:w="768" w:type="pct"/>
            <w:shd w:val="clear" w:color="auto" w:fill="auto"/>
          </w:tcPr>
          <w:p w14:paraId="53E64C2E" w14:textId="77777777" w:rsidR="00E36A03" w:rsidRPr="00B6553A" w:rsidRDefault="00E36A03" w:rsidP="00F9526D">
            <w:pPr>
              <w:pStyle w:val="121"/>
            </w:pPr>
            <w:r w:rsidRPr="00B6553A">
              <w:t>Большелуцкое, Котельское сельские поселения</w:t>
            </w:r>
          </w:p>
        </w:tc>
        <w:tc>
          <w:tcPr>
            <w:tcW w:w="385" w:type="pct"/>
            <w:shd w:val="clear" w:color="auto" w:fill="auto"/>
          </w:tcPr>
          <w:p w14:paraId="4505505C" w14:textId="77777777" w:rsidR="00E36A03" w:rsidRPr="00B6553A" w:rsidRDefault="00E36A03" w:rsidP="00F9526D">
            <w:pPr>
              <w:pStyle w:val="122"/>
            </w:pPr>
            <w:r w:rsidRPr="00B6553A">
              <w:t>316</w:t>
            </w:r>
          </w:p>
          <w:p w14:paraId="77E8B67B" w14:textId="77777777" w:rsidR="00E36A03" w:rsidRPr="00B6553A" w:rsidRDefault="00E36A03" w:rsidP="00F9526D">
            <w:pPr>
              <w:pStyle w:val="122"/>
            </w:pPr>
            <w:r w:rsidRPr="00B6553A">
              <w:tab/>
            </w:r>
          </w:p>
        </w:tc>
      </w:tr>
      <w:tr w:rsidR="00E36A03" w:rsidRPr="00B6553A" w14:paraId="0FD6C097" w14:textId="77777777" w:rsidTr="00F9526D">
        <w:trPr>
          <w:trHeight w:val="20"/>
          <w:jc w:val="center"/>
        </w:trPr>
        <w:tc>
          <w:tcPr>
            <w:tcW w:w="190" w:type="pct"/>
            <w:shd w:val="clear" w:color="auto" w:fill="auto"/>
          </w:tcPr>
          <w:p w14:paraId="5BB28CDA"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6BD26C7F" w14:textId="77777777" w:rsidR="00E36A03" w:rsidRPr="00B6553A" w:rsidRDefault="00E36A03" w:rsidP="00F9526D">
            <w:pPr>
              <w:pStyle w:val="121"/>
            </w:pPr>
            <w:r w:rsidRPr="00B6553A">
              <w:t>Верховья реки Шоткуса</w:t>
            </w:r>
          </w:p>
        </w:tc>
        <w:tc>
          <w:tcPr>
            <w:tcW w:w="722" w:type="pct"/>
            <w:shd w:val="clear" w:color="auto" w:fill="auto"/>
          </w:tcPr>
          <w:p w14:paraId="02993429"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4A72AB49" w14:textId="77777777" w:rsidR="00E36A03" w:rsidRPr="00B6553A" w:rsidRDefault="00E36A03" w:rsidP="00F9526D">
            <w:pPr>
              <w:pStyle w:val="122"/>
            </w:pPr>
            <w:r w:rsidRPr="00B6553A">
              <w:t>единая территория</w:t>
            </w:r>
          </w:p>
        </w:tc>
        <w:tc>
          <w:tcPr>
            <w:tcW w:w="721" w:type="pct"/>
            <w:shd w:val="clear" w:color="auto" w:fill="auto"/>
          </w:tcPr>
          <w:p w14:paraId="2C21F7AC" w14:textId="77777777" w:rsidR="00E36A03" w:rsidRPr="00B6553A" w:rsidRDefault="00E36A03" w:rsidP="00F9526D">
            <w:pPr>
              <w:pStyle w:val="122"/>
            </w:pPr>
            <w:r w:rsidRPr="00B6553A">
              <w:t>нет</w:t>
            </w:r>
          </w:p>
        </w:tc>
        <w:tc>
          <w:tcPr>
            <w:tcW w:w="242" w:type="pct"/>
            <w:shd w:val="clear" w:color="auto" w:fill="auto"/>
          </w:tcPr>
          <w:p w14:paraId="2E275E66" w14:textId="77777777" w:rsidR="00E36A03" w:rsidRPr="00B6553A" w:rsidRDefault="00E36A03" w:rsidP="00F9526D">
            <w:pPr>
              <w:pStyle w:val="122"/>
            </w:pPr>
            <w:r w:rsidRPr="00B6553A">
              <w:t>нет</w:t>
            </w:r>
          </w:p>
        </w:tc>
        <w:tc>
          <w:tcPr>
            <w:tcW w:w="721" w:type="pct"/>
            <w:shd w:val="clear" w:color="auto" w:fill="auto"/>
          </w:tcPr>
          <w:p w14:paraId="375D2B86" w14:textId="77777777" w:rsidR="00E36A03" w:rsidRPr="00B6553A" w:rsidRDefault="00E36A03" w:rsidP="00F9526D">
            <w:pPr>
              <w:pStyle w:val="121"/>
            </w:pPr>
            <w:r w:rsidRPr="00B6553A">
              <w:t>Лодейнопольский</w:t>
            </w:r>
          </w:p>
        </w:tc>
        <w:tc>
          <w:tcPr>
            <w:tcW w:w="768" w:type="pct"/>
            <w:shd w:val="clear" w:color="auto" w:fill="auto"/>
          </w:tcPr>
          <w:p w14:paraId="0C5B7D90" w14:textId="091E361C" w:rsidR="00E36A03" w:rsidRPr="00B6553A" w:rsidRDefault="005D4345" w:rsidP="00F9526D">
            <w:pPr>
              <w:pStyle w:val="121"/>
            </w:pPr>
            <w:r w:rsidRPr="00B6553A">
              <w:t>Алёховщинское</w:t>
            </w:r>
            <w:r w:rsidR="00E36A03" w:rsidRPr="00B6553A">
              <w:t xml:space="preserve"> сельское поселение, Лодейнопольское городское поселение</w:t>
            </w:r>
          </w:p>
        </w:tc>
        <w:tc>
          <w:tcPr>
            <w:tcW w:w="385" w:type="pct"/>
            <w:shd w:val="clear" w:color="auto" w:fill="auto"/>
          </w:tcPr>
          <w:p w14:paraId="2CECB489" w14:textId="77777777" w:rsidR="00E36A03" w:rsidRPr="00B6553A" w:rsidRDefault="00E36A03" w:rsidP="00F9526D">
            <w:pPr>
              <w:pStyle w:val="122"/>
            </w:pPr>
            <w:r w:rsidRPr="00B6553A">
              <w:t>1967</w:t>
            </w:r>
          </w:p>
        </w:tc>
      </w:tr>
      <w:tr w:rsidR="00E36A03" w:rsidRPr="00B6553A" w14:paraId="4A91E090" w14:textId="77777777" w:rsidTr="00F9526D">
        <w:trPr>
          <w:trHeight w:val="20"/>
          <w:jc w:val="center"/>
        </w:trPr>
        <w:tc>
          <w:tcPr>
            <w:tcW w:w="190" w:type="pct"/>
            <w:shd w:val="clear" w:color="auto" w:fill="auto"/>
          </w:tcPr>
          <w:p w14:paraId="3CA72C02"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745029AE" w14:textId="77777777" w:rsidR="00E36A03" w:rsidRPr="00B6553A" w:rsidRDefault="00E36A03" w:rsidP="00F9526D">
            <w:pPr>
              <w:pStyle w:val="121"/>
            </w:pPr>
            <w:r w:rsidRPr="00B6553A">
              <w:t>Река Савинка</w:t>
            </w:r>
          </w:p>
        </w:tc>
        <w:tc>
          <w:tcPr>
            <w:tcW w:w="722" w:type="pct"/>
            <w:shd w:val="clear" w:color="auto" w:fill="auto"/>
          </w:tcPr>
          <w:p w14:paraId="425BFA10"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5D950968" w14:textId="77777777" w:rsidR="00E36A03" w:rsidRPr="00B6553A" w:rsidRDefault="00E36A03" w:rsidP="00F9526D">
            <w:pPr>
              <w:pStyle w:val="122"/>
            </w:pPr>
            <w:r w:rsidRPr="00B6553A">
              <w:t>единая территория</w:t>
            </w:r>
          </w:p>
        </w:tc>
        <w:tc>
          <w:tcPr>
            <w:tcW w:w="721" w:type="pct"/>
            <w:shd w:val="clear" w:color="auto" w:fill="auto"/>
          </w:tcPr>
          <w:p w14:paraId="3996D391" w14:textId="77777777" w:rsidR="00E36A03" w:rsidRPr="00B6553A" w:rsidRDefault="00E36A03" w:rsidP="00F9526D">
            <w:pPr>
              <w:pStyle w:val="122"/>
            </w:pPr>
            <w:r w:rsidRPr="00B6553A">
              <w:t>нет</w:t>
            </w:r>
          </w:p>
        </w:tc>
        <w:tc>
          <w:tcPr>
            <w:tcW w:w="242" w:type="pct"/>
            <w:shd w:val="clear" w:color="auto" w:fill="auto"/>
          </w:tcPr>
          <w:p w14:paraId="6A3F3405" w14:textId="77777777" w:rsidR="00E36A03" w:rsidRPr="00B6553A" w:rsidRDefault="00E36A03" w:rsidP="00F9526D">
            <w:pPr>
              <w:pStyle w:val="122"/>
            </w:pPr>
            <w:r w:rsidRPr="00B6553A">
              <w:t>нет</w:t>
            </w:r>
          </w:p>
        </w:tc>
        <w:tc>
          <w:tcPr>
            <w:tcW w:w="721" w:type="pct"/>
            <w:shd w:val="clear" w:color="auto" w:fill="auto"/>
          </w:tcPr>
          <w:p w14:paraId="15BB958F" w14:textId="77777777" w:rsidR="00E36A03" w:rsidRPr="00B6553A" w:rsidRDefault="00E36A03" w:rsidP="00F9526D">
            <w:pPr>
              <w:pStyle w:val="121"/>
            </w:pPr>
            <w:r w:rsidRPr="00B6553A">
              <w:t>Лодейнопольский</w:t>
            </w:r>
          </w:p>
        </w:tc>
        <w:tc>
          <w:tcPr>
            <w:tcW w:w="768" w:type="pct"/>
            <w:shd w:val="clear" w:color="auto" w:fill="auto"/>
          </w:tcPr>
          <w:p w14:paraId="58655E72" w14:textId="35EB25CD" w:rsidR="00E36A03" w:rsidRPr="00B6553A" w:rsidRDefault="005D4345" w:rsidP="00F9526D">
            <w:pPr>
              <w:pStyle w:val="121"/>
            </w:pPr>
            <w:r w:rsidRPr="00B6553A">
              <w:t>Алёховщинское</w:t>
            </w:r>
            <w:r w:rsidR="00E36A03" w:rsidRPr="00B6553A">
              <w:t xml:space="preserve"> сельское поселение</w:t>
            </w:r>
          </w:p>
        </w:tc>
        <w:tc>
          <w:tcPr>
            <w:tcW w:w="385" w:type="pct"/>
            <w:shd w:val="clear" w:color="auto" w:fill="auto"/>
          </w:tcPr>
          <w:p w14:paraId="43E530E7" w14:textId="77777777" w:rsidR="00E36A03" w:rsidRPr="00B6553A" w:rsidRDefault="00E36A03" w:rsidP="00F9526D">
            <w:pPr>
              <w:pStyle w:val="122"/>
            </w:pPr>
            <w:r w:rsidRPr="00B6553A">
              <w:t>1624</w:t>
            </w:r>
          </w:p>
        </w:tc>
      </w:tr>
      <w:tr w:rsidR="00E36A03" w:rsidRPr="00B6553A" w14:paraId="07671ED2" w14:textId="77777777" w:rsidTr="00F9526D">
        <w:trPr>
          <w:trHeight w:val="20"/>
          <w:jc w:val="center"/>
        </w:trPr>
        <w:tc>
          <w:tcPr>
            <w:tcW w:w="190" w:type="pct"/>
            <w:shd w:val="clear" w:color="auto" w:fill="auto"/>
          </w:tcPr>
          <w:p w14:paraId="5960DB90"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73D408B0" w14:textId="77777777" w:rsidR="00E36A03" w:rsidRPr="00B6553A" w:rsidRDefault="00E36A03" w:rsidP="00F9526D">
            <w:pPr>
              <w:pStyle w:val="121"/>
            </w:pPr>
            <w:r w:rsidRPr="00B6553A">
              <w:t>Река Янега</w:t>
            </w:r>
          </w:p>
        </w:tc>
        <w:tc>
          <w:tcPr>
            <w:tcW w:w="722" w:type="pct"/>
            <w:shd w:val="clear" w:color="auto" w:fill="auto"/>
          </w:tcPr>
          <w:p w14:paraId="285E3EED"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42A0CEA8" w14:textId="77777777" w:rsidR="00E36A03" w:rsidRPr="00B6553A" w:rsidRDefault="00E36A03" w:rsidP="00F9526D">
            <w:pPr>
              <w:pStyle w:val="122"/>
            </w:pPr>
            <w:r w:rsidRPr="00B6553A">
              <w:t>единая территория</w:t>
            </w:r>
          </w:p>
        </w:tc>
        <w:tc>
          <w:tcPr>
            <w:tcW w:w="721" w:type="pct"/>
            <w:shd w:val="clear" w:color="auto" w:fill="auto"/>
          </w:tcPr>
          <w:p w14:paraId="2E24E497" w14:textId="77777777" w:rsidR="00E36A03" w:rsidRPr="00B6553A" w:rsidRDefault="00E36A03" w:rsidP="00F9526D">
            <w:pPr>
              <w:pStyle w:val="122"/>
            </w:pPr>
            <w:r w:rsidRPr="00B6553A">
              <w:t>нет</w:t>
            </w:r>
          </w:p>
        </w:tc>
        <w:tc>
          <w:tcPr>
            <w:tcW w:w="242" w:type="pct"/>
            <w:shd w:val="clear" w:color="auto" w:fill="auto"/>
          </w:tcPr>
          <w:p w14:paraId="58623B5D" w14:textId="77777777" w:rsidR="00E36A03" w:rsidRPr="00B6553A" w:rsidRDefault="00E36A03" w:rsidP="00F9526D">
            <w:pPr>
              <w:pStyle w:val="122"/>
            </w:pPr>
            <w:r w:rsidRPr="00B6553A">
              <w:t>нет</w:t>
            </w:r>
          </w:p>
        </w:tc>
        <w:tc>
          <w:tcPr>
            <w:tcW w:w="721" w:type="pct"/>
            <w:shd w:val="clear" w:color="auto" w:fill="auto"/>
          </w:tcPr>
          <w:p w14:paraId="4B8C35B4" w14:textId="77777777" w:rsidR="00E36A03" w:rsidRPr="00B6553A" w:rsidRDefault="00E36A03" w:rsidP="00F9526D">
            <w:pPr>
              <w:pStyle w:val="121"/>
            </w:pPr>
            <w:r w:rsidRPr="00B6553A">
              <w:t>Лодейнопольский</w:t>
            </w:r>
          </w:p>
        </w:tc>
        <w:tc>
          <w:tcPr>
            <w:tcW w:w="768" w:type="pct"/>
            <w:shd w:val="clear" w:color="auto" w:fill="auto"/>
          </w:tcPr>
          <w:p w14:paraId="5CF508D7" w14:textId="77777777" w:rsidR="00E36A03" w:rsidRPr="00B6553A" w:rsidRDefault="00E36A03" w:rsidP="00F9526D">
            <w:pPr>
              <w:pStyle w:val="121"/>
            </w:pPr>
            <w:r w:rsidRPr="00B6553A">
              <w:t>Янегское сельское поселение</w:t>
            </w:r>
          </w:p>
        </w:tc>
        <w:tc>
          <w:tcPr>
            <w:tcW w:w="385" w:type="pct"/>
            <w:shd w:val="clear" w:color="auto" w:fill="auto"/>
          </w:tcPr>
          <w:p w14:paraId="3F6100C3" w14:textId="77777777" w:rsidR="00E36A03" w:rsidRPr="00B6553A" w:rsidRDefault="00E36A03" w:rsidP="00F9526D">
            <w:pPr>
              <w:pStyle w:val="122"/>
            </w:pPr>
            <w:r w:rsidRPr="00B6553A">
              <w:t>2296</w:t>
            </w:r>
          </w:p>
        </w:tc>
      </w:tr>
      <w:tr w:rsidR="00E36A03" w:rsidRPr="00B6553A" w14:paraId="04765113" w14:textId="77777777" w:rsidTr="00F9526D">
        <w:trPr>
          <w:trHeight w:val="20"/>
          <w:jc w:val="center"/>
        </w:trPr>
        <w:tc>
          <w:tcPr>
            <w:tcW w:w="190" w:type="pct"/>
            <w:shd w:val="clear" w:color="auto" w:fill="auto"/>
          </w:tcPr>
          <w:p w14:paraId="1A1619EF"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CEDAFC7" w14:textId="77777777" w:rsidR="00E36A03" w:rsidRPr="00B6553A" w:rsidRDefault="00E36A03" w:rsidP="00F9526D">
            <w:pPr>
              <w:pStyle w:val="121"/>
            </w:pPr>
            <w:r w:rsidRPr="00B6553A">
              <w:t>Озеро Лубенское</w:t>
            </w:r>
          </w:p>
        </w:tc>
        <w:tc>
          <w:tcPr>
            <w:tcW w:w="722" w:type="pct"/>
            <w:shd w:val="clear" w:color="auto" w:fill="auto"/>
          </w:tcPr>
          <w:p w14:paraId="257D49D9"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5286DA87" w14:textId="77777777" w:rsidR="00E36A03" w:rsidRPr="00B6553A" w:rsidRDefault="00E36A03" w:rsidP="00F9526D">
            <w:pPr>
              <w:pStyle w:val="122"/>
            </w:pPr>
            <w:r w:rsidRPr="00B6553A">
              <w:t>единая территория</w:t>
            </w:r>
          </w:p>
        </w:tc>
        <w:tc>
          <w:tcPr>
            <w:tcW w:w="721" w:type="pct"/>
            <w:shd w:val="clear" w:color="auto" w:fill="auto"/>
          </w:tcPr>
          <w:p w14:paraId="1A7A5EF0" w14:textId="77777777" w:rsidR="00E36A03" w:rsidRPr="00B6553A" w:rsidRDefault="00E36A03" w:rsidP="00F9526D">
            <w:pPr>
              <w:pStyle w:val="122"/>
            </w:pPr>
            <w:r w:rsidRPr="00B6553A">
              <w:t>нет</w:t>
            </w:r>
          </w:p>
        </w:tc>
        <w:tc>
          <w:tcPr>
            <w:tcW w:w="242" w:type="pct"/>
            <w:shd w:val="clear" w:color="auto" w:fill="auto"/>
          </w:tcPr>
          <w:p w14:paraId="6398D442" w14:textId="77777777" w:rsidR="00E36A03" w:rsidRPr="00B6553A" w:rsidRDefault="00E36A03" w:rsidP="00F9526D">
            <w:pPr>
              <w:pStyle w:val="122"/>
            </w:pPr>
            <w:r w:rsidRPr="00B6553A">
              <w:t>нет</w:t>
            </w:r>
          </w:p>
        </w:tc>
        <w:tc>
          <w:tcPr>
            <w:tcW w:w="721" w:type="pct"/>
            <w:shd w:val="clear" w:color="auto" w:fill="auto"/>
          </w:tcPr>
          <w:p w14:paraId="7913D538" w14:textId="77777777" w:rsidR="00E36A03" w:rsidRPr="00B6553A" w:rsidRDefault="00E36A03" w:rsidP="00F9526D">
            <w:pPr>
              <w:pStyle w:val="121"/>
            </w:pPr>
            <w:r w:rsidRPr="00B6553A">
              <w:t>Ломоносовский</w:t>
            </w:r>
          </w:p>
        </w:tc>
        <w:tc>
          <w:tcPr>
            <w:tcW w:w="768" w:type="pct"/>
            <w:shd w:val="clear" w:color="auto" w:fill="auto"/>
          </w:tcPr>
          <w:p w14:paraId="08E7BF1B" w14:textId="77777777" w:rsidR="00E36A03" w:rsidRPr="00B6553A" w:rsidRDefault="00E36A03" w:rsidP="00F9526D">
            <w:pPr>
              <w:pStyle w:val="121"/>
            </w:pPr>
            <w:r w:rsidRPr="00B6553A">
              <w:t>Лебяженское городское поселение, Лопухинское сельское поселение</w:t>
            </w:r>
          </w:p>
        </w:tc>
        <w:tc>
          <w:tcPr>
            <w:tcW w:w="385" w:type="pct"/>
            <w:shd w:val="clear" w:color="auto" w:fill="auto"/>
          </w:tcPr>
          <w:p w14:paraId="3D9B28BB" w14:textId="77777777" w:rsidR="00E36A03" w:rsidRPr="00B6553A" w:rsidRDefault="00E36A03" w:rsidP="00F9526D">
            <w:pPr>
              <w:pStyle w:val="122"/>
            </w:pPr>
            <w:r w:rsidRPr="00B6553A">
              <w:t>7361</w:t>
            </w:r>
          </w:p>
        </w:tc>
      </w:tr>
      <w:tr w:rsidR="00E36A03" w:rsidRPr="00B6553A" w14:paraId="5E1F628F" w14:textId="77777777" w:rsidTr="00F9526D">
        <w:trPr>
          <w:trHeight w:val="20"/>
          <w:jc w:val="center"/>
        </w:trPr>
        <w:tc>
          <w:tcPr>
            <w:tcW w:w="190" w:type="pct"/>
            <w:shd w:val="clear" w:color="auto" w:fill="auto"/>
          </w:tcPr>
          <w:p w14:paraId="4A10EFC9"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06CBE078" w14:textId="77777777" w:rsidR="00E36A03" w:rsidRPr="00B6553A" w:rsidRDefault="00E36A03" w:rsidP="00F9526D">
            <w:pPr>
              <w:pStyle w:val="121"/>
            </w:pPr>
            <w:r w:rsidRPr="00B6553A">
              <w:t>Сюрьевское болото</w:t>
            </w:r>
            <w:r w:rsidRPr="00B6553A">
              <w:rPr>
                <w:rStyle w:val="aff3"/>
              </w:rPr>
              <w:footnoteReference w:id="14"/>
            </w:r>
          </w:p>
        </w:tc>
        <w:tc>
          <w:tcPr>
            <w:tcW w:w="722" w:type="pct"/>
            <w:shd w:val="clear" w:color="auto" w:fill="auto"/>
          </w:tcPr>
          <w:p w14:paraId="566F0507"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7C20C88A" w14:textId="77777777" w:rsidR="00E36A03" w:rsidRPr="00B6553A" w:rsidRDefault="00E36A03" w:rsidP="00F9526D">
            <w:pPr>
              <w:pStyle w:val="122"/>
            </w:pPr>
            <w:r w:rsidRPr="00B6553A">
              <w:t>единая территория</w:t>
            </w:r>
          </w:p>
        </w:tc>
        <w:tc>
          <w:tcPr>
            <w:tcW w:w="721" w:type="pct"/>
            <w:shd w:val="clear" w:color="auto" w:fill="auto"/>
          </w:tcPr>
          <w:p w14:paraId="10BA3EA9" w14:textId="77777777" w:rsidR="00E36A03" w:rsidRPr="00B6553A" w:rsidRDefault="00E36A03" w:rsidP="00F9526D">
            <w:pPr>
              <w:pStyle w:val="122"/>
            </w:pPr>
            <w:r w:rsidRPr="00B6553A">
              <w:t>нет</w:t>
            </w:r>
          </w:p>
        </w:tc>
        <w:tc>
          <w:tcPr>
            <w:tcW w:w="242" w:type="pct"/>
            <w:shd w:val="clear" w:color="auto" w:fill="auto"/>
          </w:tcPr>
          <w:p w14:paraId="54029BDB" w14:textId="77777777" w:rsidR="00E36A03" w:rsidRPr="00B6553A" w:rsidRDefault="00E36A03" w:rsidP="00F9526D">
            <w:pPr>
              <w:pStyle w:val="122"/>
            </w:pPr>
            <w:r w:rsidRPr="00B6553A">
              <w:t>нет</w:t>
            </w:r>
          </w:p>
        </w:tc>
        <w:tc>
          <w:tcPr>
            <w:tcW w:w="721" w:type="pct"/>
            <w:shd w:val="clear" w:color="auto" w:fill="auto"/>
          </w:tcPr>
          <w:p w14:paraId="0321FED3" w14:textId="77777777" w:rsidR="00E36A03" w:rsidRPr="00B6553A" w:rsidRDefault="00E36A03" w:rsidP="00F9526D">
            <w:pPr>
              <w:pStyle w:val="121"/>
            </w:pPr>
            <w:r w:rsidRPr="00B6553A">
              <w:t>Ломоносовский</w:t>
            </w:r>
          </w:p>
        </w:tc>
        <w:tc>
          <w:tcPr>
            <w:tcW w:w="768" w:type="pct"/>
            <w:shd w:val="clear" w:color="auto" w:fill="auto"/>
          </w:tcPr>
          <w:p w14:paraId="4A398519" w14:textId="77777777" w:rsidR="00E36A03" w:rsidRPr="00B6553A" w:rsidRDefault="00E36A03" w:rsidP="00F9526D">
            <w:pPr>
              <w:pStyle w:val="121"/>
            </w:pPr>
            <w:r w:rsidRPr="00B6553A">
              <w:t>Лебяженское городское поселение</w:t>
            </w:r>
          </w:p>
        </w:tc>
        <w:tc>
          <w:tcPr>
            <w:tcW w:w="385" w:type="pct"/>
            <w:shd w:val="clear" w:color="auto" w:fill="auto"/>
          </w:tcPr>
          <w:p w14:paraId="1BB3DC84" w14:textId="77777777" w:rsidR="00E36A03" w:rsidRPr="00B6553A" w:rsidRDefault="00E36A03" w:rsidP="00F9526D">
            <w:pPr>
              <w:pStyle w:val="122"/>
            </w:pPr>
            <w:r w:rsidRPr="00B6553A">
              <w:t>2263</w:t>
            </w:r>
          </w:p>
        </w:tc>
      </w:tr>
      <w:tr w:rsidR="00E36A03" w:rsidRPr="00B6553A" w14:paraId="5DF8878E" w14:textId="77777777" w:rsidTr="00F9526D">
        <w:trPr>
          <w:trHeight w:val="20"/>
          <w:jc w:val="center"/>
        </w:trPr>
        <w:tc>
          <w:tcPr>
            <w:tcW w:w="190" w:type="pct"/>
            <w:shd w:val="clear" w:color="auto" w:fill="auto"/>
          </w:tcPr>
          <w:p w14:paraId="7514E109"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3D0A1559" w14:textId="77777777" w:rsidR="00E36A03" w:rsidRPr="00B6553A" w:rsidRDefault="00E36A03" w:rsidP="00F9526D">
            <w:pPr>
              <w:pStyle w:val="121"/>
            </w:pPr>
            <w:r w:rsidRPr="00B6553A">
              <w:t>Река Обла</w:t>
            </w:r>
          </w:p>
        </w:tc>
        <w:tc>
          <w:tcPr>
            <w:tcW w:w="722" w:type="pct"/>
            <w:shd w:val="clear" w:color="auto" w:fill="auto"/>
          </w:tcPr>
          <w:p w14:paraId="46E1D392"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607E5284" w14:textId="77777777" w:rsidR="00E36A03" w:rsidRPr="00B6553A" w:rsidRDefault="00E36A03" w:rsidP="00F9526D">
            <w:pPr>
              <w:pStyle w:val="122"/>
            </w:pPr>
            <w:r w:rsidRPr="00B6553A">
              <w:t>единая территория</w:t>
            </w:r>
          </w:p>
        </w:tc>
        <w:tc>
          <w:tcPr>
            <w:tcW w:w="721" w:type="pct"/>
            <w:shd w:val="clear" w:color="auto" w:fill="auto"/>
          </w:tcPr>
          <w:p w14:paraId="693080EB" w14:textId="77777777" w:rsidR="00E36A03" w:rsidRPr="00B6553A" w:rsidRDefault="00E36A03" w:rsidP="00F9526D">
            <w:pPr>
              <w:pStyle w:val="122"/>
            </w:pPr>
            <w:r w:rsidRPr="00B6553A">
              <w:t>нет</w:t>
            </w:r>
          </w:p>
        </w:tc>
        <w:tc>
          <w:tcPr>
            <w:tcW w:w="242" w:type="pct"/>
            <w:shd w:val="clear" w:color="auto" w:fill="auto"/>
          </w:tcPr>
          <w:p w14:paraId="04CEB7F4" w14:textId="77777777" w:rsidR="00E36A03" w:rsidRPr="00B6553A" w:rsidRDefault="00E36A03" w:rsidP="00F9526D">
            <w:pPr>
              <w:pStyle w:val="122"/>
            </w:pPr>
            <w:r w:rsidRPr="00B6553A">
              <w:t>нет</w:t>
            </w:r>
          </w:p>
        </w:tc>
        <w:tc>
          <w:tcPr>
            <w:tcW w:w="721" w:type="pct"/>
            <w:shd w:val="clear" w:color="auto" w:fill="auto"/>
          </w:tcPr>
          <w:p w14:paraId="0973B36E" w14:textId="77777777" w:rsidR="00E36A03" w:rsidRPr="00B6553A" w:rsidRDefault="00E36A03" w:rsidP="00F9526D">
            <w:pPr>
              <w:pStyle w:val="121"/>
            </w:pPr>
            <w:r w:rsidRPr="00B6553A">
              <w:t>Лужский</w:t>
            </w:r>
          </w:p>
        </w:tc>
        <w:tc>
          <w:tcPr>
            <w:tcW w:w="768" w:type="pct"/>
            <w:shd w:val="clear" w:color="auto" w:fill="auto"/>
          </w:tcPr>
          <w:p w14:paraId="36B747BF" w14:textId="77777777" w:rsidR="00E36A03" w:rsidRPr="00B6553A" w:rsidRDefault="00E36A03" w:rsidP="00F9526D">
            <w:pPr>
              <w:pStyle w:val="121"/>
            </w:pPr>
            <w:r w:rsidRPr="00B6553A">
              <w:t>Волошовское, Серебрянское сельские поселения, Лужское городское поселение</w:t>
            </w:r>
          </w:p>
        </w:tc>
        <w:tc>
          <w:tcPr>
            <w:tcW w:w="385" w:type="pct"/>
            <w:shd w:val="clear" w:color="auto" w:fill="auto"/>
          </w:tcPr>
          <w:p w14:paraId="30483A7D" w14:textId="77777777" w:rsidR="00E36A03" w:rsidRPr="00B6553A" w:rsidRDefault="00E36A03" w:rsidP="00F9526D">
            <w:pPr>
              <w:pStyle w:val="122"/>
            </w:pPr>
            <w:r w:rsidRPr="00B6553A">
              <w:t>1913</w:t>
            </w:r>
          </w:p>
        </w:tc>
      </w:tr>
      <w:tr w:rsidR="00E36A03" w:rsidRPr="00B6553A" w14:paraId="3D2A69DC" w14:textId="77777777" w:rsidTr="00F9526D">
        <w:trPr>
          <w:trHeight w:val="20"/>
          <w:jc w:val="center"/>
        </w:trPr>
        <w:tc>
          <w:tcPr>
            <w:tcW w:w="190" w:type="pct"/>
            <w:shd w:val="clear" w:color="auto" w:fill="auto"/>
          </w:tcPr>
          <w:p w14:paraId="22752AA1"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03F12661" w14:textId="77777777" w:rsidR="00E36A03" w:rsidRPr="00B6553A" w:rsidRDefault="00E36A03" w:rsidP="00F9526D">
            <w:pPr>
              <w:pStyle w:val="121"/>
            </w:pPr>
            <w:r w:rsidRPr="00B6553A">
              <w:t>Ивинский разлив</w:t>
            </w:r>
          </w:p>
        </w:tc>
        <w:tc>
          <w:tcPr>
            <w:tcW w:w="722" w:type="pct"/>
            <w:shd w:val="clear" w:color="auto" w:fill="auto"/>
          </w:tcPr>
          <w:p w14:paraId="5559FA14"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77DBBCDC" w14:textId="77777777" w:rsidR="00E36A03" w:rsidRPr="00B6553A" w:rsidRDefault="00E36A03" w:rsidP="00F9526D">
            <w:pPr>
              <w:pStyle w:val="122"/>
            </w:pPr>
            <w:r w:rsidRPr="00B6553A">
              <w:t>единая территория</w:t>
            </w:r>
          </w:p>
        </w:tc>
        <w:tc>
          <w:tcPr>
            <w:tcW w:w="721" w:type="pct"/>
            <w:shd w:val="clear" w:color="auto" w:fill="auto"/>
          </w:tcPr>
          <w:p w14:paraId="43E93DD5" w14:textId="77777777" w:rsidR="00E36A03" w:rsidRPr="00B6553A" w:rsidRDefault="00E36A03" w:rsidP="00F9526D">
            <w:pPr>
              <w:pStyle w:val="122"/>
            </w:pPr>
            <w:r w:rsidRPr="00B6553A">
              <w:t>нет</w:t>
            </w:r>
          </w:p>
        </w:tc>
        <w:tc>
          <w:tcPr>
            <w:tcW w:w="242" w:type="pct"/>
            <w:shd w:val="clear" w:color="auto" w:fill="auto"/>
          </w:tcPr>
          <w:p w14:paraId="65F5DC3C" w14:textId="77777777" w:rsidR="00E36A03" w:rsidRPr="00B6553A" w:rsidRDefault="00E36A03" w:rsidP="00F9526D">
            <w:pPr>
              <w:pStyle w:val="122"/>
            </w:pPr>
            <w:r w:rsidRPr="00B6553A">
              <w:t>нет</w:t>
            </w:r>
          </w:p>
        </w:tc>
        <w:tc>
          <w:tcPr>
            <w:tcW w:w="721" w:type="pct"/>
            <w:shd w:val="clear" w:color="auto" w:fill="auto"/>
          </w:tcPr>
          <w:p w14:paraId="240ECB0E" w14:textId="77777777" w:rsidR="00E36A03" w:rsidRPr="00B6553A" w:rsidRDefault="00E36A03" w:rsidP="00F9526D">
            <w:pPr>
              <w:pStyle w:val="121"/>
            </w:pPr>
            <w:r w:rsidRPr="00B6553A">
              <w:t>Подпорожский</w:t>
            </w:r>
          </w:p>
        </w:tc>
        <w:tc>
          <w:tcPr>
            <w:tcW w:w="768" w:type="pct"/>
            <w:shd w:val="clear" w:color="auto" w:fill="auto"/>
          </w:tcPr>
          <w:p w14:paraId="6690A915" w14:textId="77777777" w:rsidR="00E36A03" w:rsidRPr="00B6553A" w:rsidRDefault="00E36A03" w:rsidP="00F9526D">
            <w:pPr>
              <w:pStyle w:val="121"/>
            </w:pPr>
            <w:r w:rsidRPr="00B6553A">
              <w:t>Вознесенское, Подпорожское городские поселения</w:t>
            </w:r>
          </w:p>
        </w:tc>
        <w:tc>
          <w:tcPr>
            <w:tcW w:w="385" w:type="pct"/>
            <w:shd w:val="clear" w:color="auto" w:fill="auto"/>
          </w:tcPr>
          <w:p w14:paraId="56B37207" w14:textId="77777777" w:rsidR="00E36A03" w:rsidRPr="00B6553A" w:rsidRDefault="00E36A03" w:rsidP="00F9526D">
            <w:pPr>
              <w:pStyle w:val="122"/>
            </w:pPr>
            <w:r w:rsidRPr="00B6553A">
              <w:t>79672</w:t>
            </w:r>
          </w:p>
        </w:tc>
      </w:tr>
      <w:tr w:rsidR="00E36A03" w:rsidRPr="00B6553A" w14:paraId="75AD8A95" w14:textId="77777777" w:rsidTr="00F9526D">
        <w:trPr>
          <w:trHeight w:val="20"/>
          <w:jc w:val="center"/>
        </w:trPr>
        <w:tc>
          <w:tcPr>
            <w:tcW w:w="190" w:type="pct"/>
            <w:shd w:val="clear" w:color="auto" w:fill="auto"/>
          </w:tcPr>
          <w:p w14:paraId="1F2BE54E"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7208A6A4" w14:textId="77777777" w:rsidR="00E36A03" w:rsidRPr="00B6553A" w:rsidRDefault="00E36A03" w:rsidP="00F9526D">
            <w:pPr>
              <w:pStyle w:val="121"/>
            </w:pPr>
            <w:r w:rsidRPr="00B6553A">
              <w:t>Верховья реки Сондала</w:t>
            </w:r>
          </w:p>
        </w:tc>
        <w:tc>
          <w:tcPr>
            <w:tcW w:w="722" w:type="pct"/>
            <w:shd w:val="clear" w:color="auto" w:fill="auto"/>
          </w:tcPr>
          <w:p w14:paraId="50EDE274"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5115662A" w14:textId="77777777" w:rsidR="00E36A03" w:rsidRPr="00B6553A" w:rsidRDefault="00E36A03" w:rsidP="00F9526D">
            <w:pPr>
              <w:pStyle w:val="122"/>
            </w:pPr>
            <w:r w:rsidRPr="00B6553A">
              <w:t>единая территория</w:t>
            </w:r>
          </w:p>
        </w:tc>
        <w:tc>
          <w:tcPr>
            <w:tcW w:w="721" w:type="pct"/>
            <w:shd w:val="clear" w:color="auto" w:fill="auto"/>
          </w:tcPr>
          <w:p w14:paraId="3CFD33EC" w14:textId="77777777" w:rsidR="00E36A03" w:rsidRPr="00B6553A" w:rsidRDefault="00E36A03" w:rsidP="00F9526D">
            <w:pPr>
              <w:pStyle w:val="122"/>
            </w:pPr>
            <w:r w:rsidRPr="00B6553A">
              <w:t>нет</w:t>
            </w:r>
          </w:p>
        </w:tc>
        <w:tc>
          <w:tcPr>
            <w:tcW w:w="242" w:type="pct"/>
            <w:shd w:val="clear" w:color="auto" w:fill="auto"/>
          </w:tcPr>
          <w:p w14:paraId="58BDB655" w14:textId="77777777" w:rsidR="00E36A03" w:rsidRPr="00B6553A" w:rsidRDefault="00E36A03" w:rsidP="00F9526D">
            <w:pPr>
              <w:pStyle w:val="122"/>
            </w:pPr>
            <w:r w:rsidRPr="00B6553A">
              <w:t>нет</w:t>
            </w:r>
          </w:p>
        </w:tc>
        <w:tc>
          <w:tcPr>
            <w:tcW w:w="721" w:type="pct"/>
            <w:shd w:val="clear" w:color="auto" w:fill="auto"/>
          </w:tcPr>
          <w:p w14:paraId="0108AD4E" w14:textId="77777777" w:rsidR="00E36A03" w:rsidRPr="00B6553A" w:rsidRDefault="00E36A03" w:rsidP="00F9526D">
            <w:pPr>
              <w:pStyle w:val="121"/>
            </w:pPr>
            <w:r w:rsidRPr="00B6553A">
              <w:t>Подпорожский</w:t>
            </w:r>
          </w:p>
        </w:tc>
        <w:tc>
          <w:tcPr>
            <w:tcW w:w="768" w:type="pct"/>
            <w:shd w:val="clear" w:color="auto" w:fill="auto"/>
          </w:tcPr>
          <w:p w14:paraId="44ED3552" w14:textId="77777777" w:rsidR="00E36A03" w:rsidRPr="00B6553A" w:rsidRDefault="00E36A03" w:rsidP="00F9526D">
            <w:pPr>
              <w:pStyle w:val="121"/>
            </w:pPr>
            <w:r w:rsidRPr="00B6553A">
              <w:t>Винницкое сельское поселение</w:t>
            </w:r>
          </w:p>
        </w:tc>
        <w:tc>
          <w:tcPr>
            <w:tcW w:w="385" w:type="pct"/>
            <w:shd w:val="clear" w:color="auto" w:fill="auto"/>
          </w:tcPr>
          <w:p w14:paraId="5B23562B" w14:textId="77777777" w:rsidR="00E36A03" w:rsidRPr="00B6553A" w:rsidRDefault="00E36A03" w:rsidP="00F9526D">
            <w:pPr>
              <w:pStyle w:val="122"/>
            </w:pPr>
            <w:r w:rsidRPr="00B6553A">
              <w:t>3710</w:t>
            </w:r>
          </w:p>
        </w:tc>
      </w:tr>
      <w:tr w:rsidR="00E36A03" w:rsidRPr="00B6553A" w14:paraId="36BACB20" w14:textId="77777777" w:rsidTr="00F9526D">
        <w:trPr>
          <w:trHeight w:val="20"/>
          <w:jc w:val="center"/>
        </w:trPr>
        <w:tc>
          <w:tcPr>
            <w:tcW w:w="190" w:type="pct"/>
            <w:shd w:val="clear" w:color="auto" w:fill="auto"/>
          </w:tcPr>
          <w:p w14:paraId="1DAA639A"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2CBBCCF5" w14:textId="77777777" w:rsidR="00E36A03" w:rsidRPr="00B6553A" w:rsidRDefault="00E36A03" w:rsidP="00F9526D">
            <w:pPr>
              <w:pStyle w:val="121"/>
            </w:pPr>
            <w:r w:rsidRPr="00B6553A">
              <w:t>Река Кузра</w:t>
            </w:r>
          </w:p>
        </w:tc>
        <w:tc>
          <w:tcPr>
            <w:tcW w:w="722" w:type="pct"/>
            <w:shd w:val="clear" w:color="auto" w:fill="auto"/>
          </w:tcPr>
          <w:p w14:paraId="3BB2ADD1"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50C30A75" w14:textId="77777777" w:rsidR="00E36A03" w:rsidRPr="00B6553A" w:rsidRDefault="00E36A03" w:rsidP="00F9526D">
            <w:pPr>
              <w:pStyle w:val="122"/>
            </w:pPr>
            <w:r w:rsidRPr="00B6553A">
              <w:t>единая территория</w:t>
            </w:r>
          </w:p>
        </w:tc>
        <w:tc>
          <w:tcPr>
            <w:tcW w:w="721" w:type="pct"/>
            <w:shd w:val="clear" w:color="auto" w:fill="auto"/>
          </w:tcPr>
          <w:p w14:paraId="65751B0B" w14:textId="77777777" w:rsidR="00E36A03" w:rsidRPr="00B6553A" w:rsidRDefault="00E36A03" w:rsidP="00F9526D">
            <w:pPr>
              <w:pStyle w:val="122"/>
            </w:pPr>
            <w:r w:rsidRPr="00B6553A">
              <w:t>нет</w:t>
            </w:r>
          </w:p>
        </w:tc>
        <w:tc>
          <w:tcPr>
            <w:tcW w:w="242" w:type="pct"/>
            <w:shd w:val="clear" w:color="auto" w:fill="auto"/>
          </w:tcPr>
          <w:p w14:paraId="589B6E74" w14:textId="77777777" w:rsidR="00E36A03" w:rsidRPr="00B6553A" w:rsidRDefault="00E36A03" w:rsidP="00F9526D">
            <w:pPr>
              <w:pStyle w:val="122"/>
            </w:pPr>
            <w:r w:rsidRPr="00B6553A">
              <w:t>нет</w:t>
            </w:r>
          </w:p>
        </w:tc>
        <w:tc>
          <w:tcPr>
            <w:tcW w:w="721" w:type="pct"/>
            <w:shd w:val="clear" w:color="auto" w:fill="auto"/>
          </w:tcPr>
          <w:p w14:paraId="5DE942D6" w14:textId="77777777" w:rsidR="00E36A03" w:rsidRPr="00B6553A" w:rsidRDefault="00E36A03" w:rsidP="00F9526D">
            <w:pPr>
              <w:pStyle w:val="121"/>
            </w:pPr>
            <w:r w:rsidRPr="00B6553A">
              <w:t>Подпорожский</w:t>
            </w:r>
          </w:p>
        </w:tc>
        <w:tc>
          <w:tcPr>
            <w:tcW w:w="768" w:type="pct"/>
            <w:shd w:val="clear" w:color="auto" w:fill="auto"/>
          </w:tcPr>
          <w:p w14:paraId="58B5FEC2" w14:textId="77777777" w:rsidR="00E36A03" w:rsidRPr="00B6553A" w:rsidRDefault="00E36A03" w:rsidP="00F9526D">
            <w:pPr>
              <w:pStyle w:val="121"/>
            </w:pPr>
            <w:r w:rsidRPr="00B6553A">
              <w:t>Винницкое сельское поселение</w:t>
            </w:r>
          </w:p>
        </w:tc>
        <w:tc>
          <w:tcPr>
            <w:tcW w:w="385" w:type="pct"/>
            <w:shd w:val="clear" w:color="auto" w:fill="auto"/>
          </w:tcPr>
          <w:p w14:paraId="58FB2B59" w14:textId="77777777" w:rsidR="00E36A03" w:rsidRPr="00B6553A" w:rsidRDefault="00E36A03" w:rsidP="00F9526D">
            <w:pPr>
              <w:pStyle w:val="122"/>
            </w:pPr>
            <w:r w:rsidRPr="00B6553A">
              <w:t>4185</w:t>
            </w:r>
          </w:p>
        </w:tc>
      </w:tr>
      <w:tr w:rsidR="00E36A03" w:rsidRPr="00B6553A" w14:paraId="1B9A8476" w14:textId="77777777" w:rsidTr="00F9526D">
        <w:trPr>
          <w:trHeight w:val="20"/>
          <w:jc w:val="center"/>
        </w:trPr>
        <w:tc>
          <w:tcPr>
            <w:tcW w:w="190" w:type="pct"/>
            <w:shd w:val="clear" w:color="auto" w:fill="auto"/>
          </w:tcPr>
          <w:p w14:paraId="370F63A4"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646E5C53" w14:textId="77777777" w:rsidR="00E36A03" w:rsidRPr="00B6553A" w:rsidRDefault="00E36A03" w:rsidP="00F9526D">
            <w:pPr>
              <w:pStyle w:val="121"/>
            </w:pPr>
            <w:r w:rsidRPr="00B6553A">
              <w:t>Река Шокша</w:t>
            </w:r>
          </w:p>
        </w:tc>
        <w:tc>
          <w:tcPr>
            <w:tcW w:w="722" w:type="pct"/>
            <w:shd w:val="clear" w:color="auto" w:fill="auto"/>
          </w:tcPr>
          <w:p w14:paraId="78D8BC82"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2DC4B7B2" w14:textId="77777777" w:rsidR="00E36A03" w:rsidRPr="00B6553A" w:rsidRDefault="00E36A03" w:rsidP="00F9526D">
            <w:pPr>
              <w:pStyle w:val="122"/>
            </w:pPr>
            <w:r w:rsidRPr="00B6553A">
              <w:t>единая территория</w:t>
            </w:r>
          </w:p>
        </w:tc>
        <w:tc>
          <w:tcPr>
            <w:tcW w:w="721" w:type="pct"/>
            <w:shd w:val="clear" w:color="auto" w:fill="auto"/>
          </w:tcPr>
          <w:p w14:paraId="6EC7F3DD" w14:textId="77777777" w:rsidR="00E36A03" w:rsidRPr="00B6553A" w:rsidRDefault="00E36A03" w:rsidP="00F9526D">
            <w:pPr>
              <w:pStyle w:val="122"/>
            </w:pPr>
            <w:r w:rsidRPr="00B6553A">
              <w:t>нет</w:t>
            </w:r>
          </w:p>
        </w:tc>
        <w:tc>
          <w:tcPr>
            <w:tcW w:w="242" w:type="pct"/>
            <w:shd w:val="clear" w:color="auto" w:fill="auto"/>
          </w:tcPr>
          <w:p w14:paraId="07E35B14" w14:textId="77777777" w:rsidR="00E36A03" w:rsidRPr="00B6553A" w:rsidRDefault="00E36A03" w:rsidP="00F9526D">
            <w:pPr>
              <w:pStyle w:val="122"/>
            </w:pPr>
            <w:r w:rsidRPr="00B6553A">
              <w:t>нет</w:t>
            </w:r>
          </w:p>
        </w:tc>
        <w:tc>
          <w:tcPr>
            <w:tcW w:w="721" w:type="pct"/>
            <w:shd w:val="clear" w:color="auto" w:fill="auto"/>
          </w:tcPr>
          <w:p w14:paraId="3829B00F" w14:textId="77777777" w:rsidR="00E36A03" w:rsidRPr="00B6553A" w:rsidRDefault="00E36A03" w:rsidP="00F9526D">
            <w:pPr>
              <w:pStyle w:val="121"/>
            </w:pPr>
            <w:r w:rsidRPr="00B6553A">
              <w:t>Подпорожский</w:t>
            </w:r>
          </w:p>
        </w:tc>
        <w:tc>
          <w:tcPr>
            <w:tcW w:w="768" w:type="pct"/>
            <w:shd w:val="clear" w:color="auto" w:fill="auto"/>
          </w:tcPr>
          <w:p w14:paraId="32540638" w14:textId="77777777" w:rsidR="00E36A03" w:rsidRPr="00B6553A" w:rsidRDefault="00E36A03" w:rsidP="00F9526D">
            <w:pPr>
              <w:pStyle w:val="121"/>
            </w:pPr>
            <w:r w:rsidRPr="00B6553A">
              <w:t>Винницкое сельское поселение</w:t>
            </w:r>
          </w:p>
        </w:tc>
        <w:tc>
          <w:tcPr>
            <w:tcW w:w="385" w:type="pct"/>
            <w:shd w:val="clear" w:color="auto" w:fill="auto"/>
          </w:tcPr>
          <w:p w14:paraId="5C7F52DB" w14:textId="77777777" w:rsidR="00E36A03" w:rsidRPr="00B6553A" w:rsidRDefault="00E36A03" w:rsidP="00F9526D">
            <w:pPr>
              <w:pStyle w:val="122"/>
            </w:pPr>
            <w:r w:rsidRPr="00B6553A">
              <w:t>2749</w:t>
            </w:r>
          </w:p>
        </w:tc>
      </w:tr>
      <w:tr w:rsidR="00E36A03" w:rsidRPr="00B6553A" w14:paraId="437758C5" w14:textId="77777777" w:rsidTr="00F9526D">
        <w:trPr>
          <w:trHeight w:val="505"/>
          <w:jc w:val="center"/>
        </w:trPr>
        <w:tc>
          <w:tcPr>
            <w:tcW w:w="190" w:type="pct"/>
            <w:vMerge w:val="restart"/>
            <w:shd w:val="clear" w:color="auto" w:fill="auto"/>
          </w:tcPr>
          <w:p w14:paraId="11D861B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val="restart"/>
            <w:shd w:val="clear" w:color="auto" w:fill="auto"/>
          </w:tcPr>
          <w:p w14:paraId="352A2BFC" w14:textId="77777777" w:rsidR="00E36A03" w:rsidRPr="00B6553A" w:rsidRDefault="00E36A03" w:rsidP="00F9526D">
            <w:pPr>
              <w:pStyle w:val="121"/>
            </w:pPr>
            <w:r w:rsidRPr="00B6553A">
              <w:t>Северо-Свирский (кластерного типа, состоит из трех участков), (1) – «Вачозеро»,</w:t>
            </w:r>
          </w:p>
          <w:p w14:paraId="2DE62F5A" w14:textId="77777777" w:rsidR="00E36A03" w:rsidRPr="00B6553A" w:rsidRDefault="00E36A03" w:rsidP="00F9526D">
            <w:pPr>
              <w:pStyle w:val="121"/>
            </w:pPr>
            <w:r w:rsidRPr="00B6553A">
              <w:t>(2) – «Оксболото», (3) – «Устье реки Святухи»</w:t>
            </w:r>
          </w:p>
        </w:tc>
        <w:tc>
          <w:tcPr>
            <w:tcW w:w="722" w:type="pct"/>
            <w:vMerge w:val="restart"/>
            <w:shd w:val="clear" w:color="auto" w:fill="auto"/>
          </w:tcPr>
          <w:p w14:paraId="72B34A23" w14:textId="77777777" w:rsidR="00E36A03" w:rsidRPr="00B6553A" w:rsidRDefault="00E36A03" w:rsidP="00F9526D">
            <w:pPr>
              <w:pStyle w:val="122"/>
            </w:pPr>
            <w:r w:rsidRPr="00B6553A">
              <w:t>государственный природный заказник</w:t>
            </w:r>
          </w:p>
        </w:tc>
        <w:tc>
          <w:tcPr>
            <w:tcW w:w="481" w:type="pct"/>
            <w:vMerge w:val="restart"/>
            <w:shd w:val="clear" w:color="auto" w:fill="auto"/>
          </w:tcPr>
          <w:p w14:paraId="633014A1" w14:textId="77777777" w:rsidR="00E36A03" w:rsidRPr="00B6553A" w:rsidRDefault="00E36A03" w:rsidP="00F9526D">
            <w:pPr>
              <w:pStyle w:val="122"/>
            </w:pPr>
            <w:r w:rsidRPr="00B6553A">
              <w:t>три кластерных участка</w:t>
            </w:r>
          </w:p>
        </w:tc>
        <w:tc>
          <w:tcPr>
            <w:tcW w:w="721" w:type="pct"/>
            <w:shd w:val="clear" w:color="auto" w:fill="auto"/>
          </w:tcPr>
          <w:p w14:paraId="46943E54" w14:textId="77777777" w:rsidR="00E36A03" w:rsidRPr="00B6553A" w:rsidRDefault="00E36A03" w:rsidP="00F9526D">
            <w:pPr>
              <w:pStyle w:val="122"/>
            </w:pPr>
            <w:r w:rsidRPr="00B6553A">
              <w:t>кластерный участок «Вачозеро»</w:t>
            </w:r>
          </w:p>
        </w:tc>
        <w:tc>
          <w:tcPr>
            <w:tcW w:w="242" w:type="pct"/>
            <w:vMerge w:val="restart"/>
            <w:shd w:val="clear" w:color="auto" w:fill="auto"/>
          </w:tcPr>
          <w:p w14:paraId="4027EE30" w14:textId="77777777" w:rsidR="00E36A03" w:rsidRPr="00B6553A" w:rsidRDefault="00E36A03" w:rsidP="00F9526D">
            <w:pPr>
              <w:pStyle w:val="122"/>
            </w:pPr>
            <w:r w:rsidRPr="00B6553A">
              <w:t>нет</w:t>
            </w:r>
          </w:p>
        </w:tc>
        <w:tc>
          <w:tcPr>
            <w:tcW w:w="721" w:type="pct"/>
            <w:vMerge w:val="restart"/>
            <w:shd w:val="clear" w:color="auto" w:fill="auto"/>
          </w:tcPr>
          <w:p w14:paraId="56E980D3" w14:textId="77777777" w:rsidR="00E36A03" w:rsidRPr="00B6553A" w:rsidRDefault="00E36A03" w:rsidP="00F9526D">
            <w:pPr>
              <w:pStyle w:val="121"/>
            </w:pPr>
            <w:r w:rsidRPr="00B6553A">
              <w:t>Подпорожский</w:t>
            </w:r>
          </w:p>
        </w:tc>
        <w:tc>
          <w:tcPr>
            <w:tcW w:w="768" w:type="pct"/>
            <w:vMerge w:val="restart"/>
            <w:shd w:val="clear" w:color="auto" w:fill="auto"/>
          </w:tcPr>
          <w:p w14:paraId="5700133D" w14:textId="77777777" w:rsidR="00E36A03" w:rsidRPr="00B6553A" w:rsidRDefault="00E36A03" w:rsidP="00F9526D">
            <w:pPr>
              <w:pStyle w:val="121"/>
            </w:pPr>
            <w:r w:rsidRPr="00B6553A">
              <w:t>Важинское городское поселение</w:t>
            </w:r>
          </w:p>
        </w:tc>
        <w:tc>
          <w:tcPr>
            <w:tcW w:w="385" w:type="pct"/>
            <w:shd w:val="clear" w:color="auto" w:fill="auto"/>
          </w:tcPr>
          <w:p w14:paraId="38EEFD47" w14:textId="77777777" w:rsidR="00E36A03" w:rsidRPr="00B6553A" w:rsidRDefault="00E36A03" w:rsidP="00F9526D">
            <w:pPr>
              <w:pStyle w:val="122"/>
            </w:pPr>
            <w:r w:rsidRPr="00B6553A">
              <w:t>6933</w:t>
            </w:r>
          </w:p>
        </w:tc>
      </w:tr>
      <w:tr w:rsidR="00E36A03" w:rsidRPr="00B6553A" w14:paraId="0E3AD3D6" w14:textId="77777777" w:rsidTr="00F9526D">
        <w:trPr>
          <w:trHeight w:val="475"/>
          <w:jc w:val="center"/>
        </w:trPr>
        <w:tc>
          <w:tcPr>
            <w:tcW w:w="190" w:type="pct"/>
            <w:vMerge/>
            <w:shd w:val="clear" w:color="auto" w:fill="auto"/>
          </w:tcPr>
          <w:p w14:paraId="54955E73"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0155364D" w14:textId="77777777" w:rsidR="00E36A03" w:rsidRPr="00B6553A" w:rsidRDefault="00E36A03" w:rsidP="00F9526D">
            <w:pPr>
              <w:pStyle w:val="121"/>
            </w:pPr>
          </w:p>
        </w:tc>
        <w:tc>
          <w:tcPr>
            <w:tcW w:w="722" w:type="pct"/>
            <w:vMerge/>
            <w:shd w:val="clear" w:color="auto" w:fill="auto"/>
          </w:tcPr>
          <w:p w14:paraId="3D10D741" w14:textId="77777777" w:rsidR="00E36A03" w:rsidRPr="00B6553A" w:rsidRDefault="00E36A03" w:rsidP="00F9526D">
            <w:pPr>
              <w:pStyle w:val="122"/>
            </w:pPr>
          </w:p>
        </w:tc>
        <w:tc>
          <w:tcPr>
            <w:tcW w:w="481" w:type="pct"/>
            <w:vMerge/>
            <w:shd w:val="clear" w:color="auto" w:fill="auto"/>
          </w:tcPr>
          <w:p w14:paraId="4A1EA3B1" w14:textId="77777777" w:rsidR="00E36A03" w:rsidRPr="00B6553A" w:rsidRDefault="00E36A03" w:rsidP="00F9526D">
            <w:pPr>
              <w:pStyle w:val="122"/>
            </w:pPr>
          </w:p>
        </w:tc>
        <w:tc>
          <w:tcPr>
            <w:tcW w:w="721" w:type="pct"/>
            <w:shd w:val="clear" w:color="auto" w:fill="auto"/>
          </w:tcPr>
          <w:p w14:paraId="147AA2C2" w14:textId="77777777" w:rsidR="00E36A03" w:rsidRPr="00B6553A" w:rsidRDefault="00E36A03" w:rsidP="00F9526D">
            <w:pPr>
              <w:pStyle w:val="122"/>
            </w:pPr>
            <w:r w:rsidRPr="00B6553A">
              <w:t>кластерный участок «Оксболото»</w:t>
            </w:r>
          </w:p>
        </w:tc>
        <w:tc>
          <w:tcPr>
            <w:tcW w:w="242" w:type="pct"/>
            <w:vMerge/>
            <w:shd w:val="clear" w:color="auto" w:fill="auto"/>
          </w:tcPr>
          <w:p w14:paraId="3FC29DB4" w14:textId="77777777" w:rsidR="00E36A03" w:rsidRPr="00B6553A" w:rsidRDefault="00E36A03" w:rsidP="00F9526D">
            <w:pPr>
              <w:pStyle w:val="122"/>
            </w:pPr>
          </w:p>
        </w:tc>
        <w:tc>
          <w:tcPr>
            <w:tcW w:w="721" w:type="pct"/>
            <w:vMerge/>
            <w:shd w:val="clear" w:color="auto" w:fill="auto"/>
          </w:tcPr>
          <w:p w14:paraId="2828E932" w14:textId="77777777" w:rsidR="00E36A03" w:rsidRPr="00B6553A" w:rsidRDefault="00E36A03" w:rsidP="00F9526D">
            <w:pPr>
              <w:pStyle w:val="121"/>
            </w:pPr>
          </w:p>
        </w:tc>
        <w:tc>
          <w:tcPr>
            <w:tcW w:w="768" w:type="pct"/>
            <w:vMerge/>
            <w:shd w:val="clear" w:color="auto" w:fill="auto"/>
          </w:tcPr>
          <w:p w14:paraId="4486DEBB" w14:textId="77777777" w:rsidR="00E36A03" w:rsidRPr="00B6553A" w:rsidRDefault="00E36A03" w:rsidP="00F9526D">
            <w:pPr>
              <w:pStyle w:val="121"/>
            </w:pPr>
          </w:p>
        </w:tc>
        <w:tc>
          <w:tcPr>
            <w:tcW w:w="385" w:type="pct"/>
            <w:shd w:val="clear" w:color="auto" w:fill="auto"/>
          </w:tcPr>
          <w:p w14:paraId="051B9549" w14:textId="77777777" w:rsidR="00E36A03" w:rsidRPr="00B6553A" w:rsidRDefault="00E36A03" w:rsidP="00F9526D">
            <w:pPr>
              <w:pStyle w:val="122"/>
            </w:pPr>
            <w:r w:rsidRPr="00B6553A">
              <w:t>1953</w:t>
            </w:r>
          </w:p>
        </w:tc>
      </w:tr>
      <w:tr w:rsidR="00E36A03" w:rsidRPr="00B6553A" w14:paraId="27BD7690" w14:textId="77777777" w:rsidTr="00F9526D">
        <w:trPr>
          <w:trHeight w:val="519"/>
          <w:jc w:val="center"/>
        </w:trPr>
        <w:tc>
          <w:tcPr>
            <w:tcW w:w="190" w:type="pct"/>
            <w:vMerge/>
            <w:shd w:val="clear" w:color="auto" w:fill="auto"/>
          </w:tcPr>
          <w:p w14:paraId="01DD62B5"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25206271" w14:textId="77777777" w:rsidR="00E36A03" w:rsidRPr="00B6553A" w:rsidRDefault="00E36A03" w:rsidP="00F9526D">
            <w:pPr>
              <w:pStyle w:val="121"/>
            </w:pPr>
          </w:p>
        </w:tc>
        <w:tc>
          <w:tcPr>
            <w:tcW w:w="722" w:type="pct"/>
            <w:vMerge/>
            <w:shd w:val="clear" w:color="auto" w:fill="auto"/>
          </w:tcPr>
          <w:p w14:paraId="666D54BB" w14:textId="77777777" w:rsidR="00E36A03" w:rsidRPr="00B6553A" w:rsidRDefault="00E36A03" w:rsidP="00F9526D">
            <w:pPr>
              <w:pStyle w:val="122"/>
            </w:pPr>
          </w:p>
        </w:tc>
        <w:tc>
          <w:tcPr>
            <w:tcW w:w="481" w:type="pct"/>
            <w:vMerge/>
            <w:shd w:val="clear" w:color="auto" w:fill="auto"/>
          </w:tcPr>
          <w:p w14:paraId="0B5865F3" w14:textId="77777777" w:rsidR="00E36A03" w:rsidRPr="00B6553A" w:rsidRDefault="00E36A03" w:rsidP="00F9526D">
            <w:pPr>
              <w:pStyle w:val="122"/>
            </w:pPr>
          </w:p>
        </w:tc>
        <w:tc>
          <w:tcPr>
            <w:tcW w:w="721" w:type="pct"/>
            <w:shd w:val="clear" w:color="auto" w:fill="auto"/>
          </w:tcPr>
          <w:p w14:paraId="594BD0DA" w14:textId="77777777" w:rsidR="00E36A03" w:rsidRPr="00B6553A" w:rsidRDefault="00E36A03" w:rsidP="00F9526D">
            <w:pPr>
              <w:pStyle w:val="122"/>
            </w:pPr>
            <w:r w:rsidRPr="00B6553A">
              <w:t>кластерный участок «Устье реки Святухи»</w:t>
            </w:r>
          </w:p>
        </w:tc>
        <w:tc>
          <w:tcPr>
            <w:tcW w:w="242" w:type="pct"/>
            <w:vMerge/>
            <w:shd w:val="clear" w:color="auto" w:fill="auto"/>
          </w:tcPr>
          <w:p w14:paraId="4C98102A" w14:textId="77777777" w:rsidR="00E36A03" w:rsidRPr="00B6553A" w:rsidRDefault="00E36A03" w:rsidP="00F9526D">
            <w:pPr>
              <w:pStyle w:val="122"/>
            </w:pPr>
          </w:p>
        </w:tc>
        <w:tc>
          <w:tcPr>
            <w:tcW w:w="721" w:type="pct"/>
            <w:vMerge/>
            <w:shd w:val="clear" w:color="auto" w:fill="auto"/>
          </w:tcPr>
          <w:p w14:paraId="00B0F45A" w14:textId="77777777" w:rsidR="00E36A03" w:rsidRPr="00B6553A" w:rsidRDefault="00E36A03" w:rsidP="00F9526D">
            <w:pPr>
              <w:pStyle w:val="121"/>
            </w:pPr>
          </w:p>
        </w:tc>
        <w:tc>
          <w:tcPr>
            <w:tcW w:w="768" w:type="pct"/>
            <w:vMerge/>
            <w:shd w:val="clear" w:color="auto" w:fill="auto"/>
          </w:tcPr>
          <w:p w14:paraId="1F9AD30D" w14:textId="77777777" w:rsidR="00E36A03" w:rsidRPr="00B6553A" w:rsidRDefault="00E36A03" w:rsidP="00F9526D">
            <w:pPr>
              <w:pStyle w:val="121"/>
            </w:pPr>
          </w:p>
        </w:tc>
        <w:tc>
          <w:tcPr>
            <w:tcW w:w="385" w:type="pct"/>
            <w:shd w:val="clear" w:color="auto" w:fill="auto"/>
          </w:tcPr>
          <w:p w14:paraId="119F4F9A" w14:textId="77777777" w:rsidR="00E36A03" w:rsidRPr="00B6553A" w:rsidRDefault="00E36A03" w:rsidP="00F9526D">
            <w:pPr>
              <w:pStyle w:val="122"/>
            </w:pPr>
            <w:r w:rsidRPr="00B6553A">
              <w:t>2291</w:t>
            </w:r>
          </w:p>
        </w:tc>
      </w:tr>
      <w:tr w:rsidR="00E36A03" w:rsidRPr="00B6553A" w14:paraId="44347537" w14:textId="77777777" w:rsidTr="00F9526D">
        <w:trPr>
          <w:trHeight w:val="20"/>
          <w:jc w:val="center"/>
        </w:trPr>
        <w:tc>
          <w:tcPr>
            <w:tcW w:w="190" w:type="pct"/>
            <w:tcBorders>
              <w:bottom w:val="single" w:sz="4" w:space="0" w:color="auto"/>
            </w:tcBorders>
            <w:shd w:val="clear" w:color="auto" w:fill="auto"/>
          </w:tcPr>
          <w:p w14:paraId="2A7A4991"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tcBorders>
              <w:bottom w:val="single" w:sz="4" w:space="0" w:color="auto"/>
            </w:tcBorders>
            <w:shd w:val="clear" w:color="auto" w:fill="auto"/>
          </w:tcPr>
          <w:p w14:paraId="30651A4E" w14:textId="77777777" w:rsidR="00E36A03" w:rsidRPr="00B6553A" w:rsidRDefault="00E36A03" w:rsidP="00F9526D">
            <w:pPr>
              <w:pStyle w:val="121"/>
            </w:pPr>
            <w:r w:rsidRPr="00B6553A">
              <w:t>Озеро Вуокса</w:t>
            </w:r>
          </w:p>
        </w:tc>
        <w:tc>
          <w:tcPr>
            <w:tcW w:w="722" w:type="pct"/>
            <w:tcBorders>
              <w:bottom w:val="single" w:sz="4" w:space="0" w:color="auto"/>
            </w:tcBorders>
            <w:shd w:val="clear" w:color="auto" w:fill="auto"/>
          </w:tcPr>
          <w:p w14:paraId="31AEDD45" w14:textId="77777777" w:rsidR="00E36A03" w:rsidRPr="00B6553A" w:rsidRDefault="00E36A03" w:rsidP="00F9526D">
            <w:pPr>
              <w:pStyle w:val="122"/>
            </w:pPr>
            <w:r w:rsidRPr="00B6553A">
              <w:t>государственный природный заказник</w:t>
            </w:r>
          </w:p>
        </w:tc>
        <w:tc>
          <w:tcPr>
            <w:tcW w:w="481" w:type="pct"/>
            <w:tcBorders>
              <w:bottom w:val="single" w:sz="4" w:space="0" w:color="auto"/>
            </w:tcBorders>
            <w:shd w:val="clear" w:color="auto" w:fill="auto"/>
          </w:tcPr>
          <w:p w14:paraId="1C6B615E" w14:textId="77777777" w:rsidR="00E36A03" w:rsidRPr="00B6553A" w:rsidRDefault="00E36A03" w:rsidP="00F9526D">
            <w:pPr>
              <w:pStyle w:val="122"/>
            </w:pPr>
            <w:r w:rsidRPr="00B6553A">
              <w:t>единая территория</w:t>
            </w:r>
          </w:p>
        </w:tc>
        <w:tc>
          <w:tcPr>
            <w:tcW w:w="721" w:type="pct"/>
            <w:tcBorders>
              <w:bottom w:val="single" w:sz="4" w:space="0" w:color="auto"/>
            </w:tcBorders>
            <w:shd w:val="clear" w:color="auto" w:fill="auto"/>
          </w:tcPr>
          <w:p w14:paraId="5E83254E" w14:textId="77777777" w:rsidR="00E36A03" w:rsidRPr="00B6553A" w:rsidRDefault="00E36A03" w:rsidP="00F9526D">
            <w:pPr>
              <w:pStyle w:val="122"/>
            </w:pPr>
            <w:r w:rsidRPr="00B6553A">
              <w:t>нет</w:t>
            </w:r>
          </w:p>
        </w:tc>
        <w:tc>
          <w:tcPr>
            <w:tcW w:w="242" w:type="pct"/>
            <w:tcBorders>
              <w:bottom w:val="single" w:sz="4" w:space="0" w:color="auto"/>
            </w:tcBorders>
            <w:shd w:val="clear" w:color="auto" w:fill="auto"/>
          </w:tcPr>
          <w:p w14:paraId="683B14D6" w14:textId="77777777" w:rsidR="00E36A03" w:rsidRPr="00B6553A" w:rsidRDefault="00E36A03" w:rsidP="00F9526D">
            <w:pPr>
              <w:pStyle w:val="122"/>
            </w:pPr>
            <w:r w:rsidRPr="00B6553A">
              <w:t>нет</w:t>
            </w:r>
          </w:p>
        </w:tc>
        <w:tc>
          <w:tcPr>
            <w:tcW w:w="721" w:type="pct"/>
            <w:tcBorders>
              <w:bottom w:val="single" w:sz="4" w:space="0" w:color="auto"/>
            </w:tcBorders>
            <w:shd w:val="clear" w:color="auto" w:fill="auto"/>
          </w:tcPr>
          <w:p w14:paraId="3D9B42B0" w14:textId="77777777" w:rsidR="00E36A03" w:rsidRPr="00B6553A" w:rsidRDefault="00E36A03" w:rsidP="00F9526D">
            <w:pPr>
              <w:pStyle w:val="121"/>
            </w:pPr>
            <w:r w:rsidRPr="00B6553A">
              <w:t>Приозерский</w:t>
            </w:r>
          </w:p>
        </w:tc>
        <w:tc>
          <w:tcPr>
            <w:tcW w:w="768" w:type="pct"/>
            <w:tcBorders>
              <w:bottom w:val="single" w:sz="4" w:space="0" w:color="auto"/>
            </w:tcBorders>
            <w:shd w:val="clear" w:color="auto" w:fill="auto"/>
          </w:tcPr>
          <w:p w14:paraId="085A37D4" w14:textId="77777777" w:rsidR="00E36A03" w:rsidRPr="00B6553A" w:rsidRDefault="00E36A03" w:rsidP="00F9526D">
            <w:pPr>
              <w:pStyle w:val="121"/>
            </w:pPr>
            <w:r w:rsidRPr="00B6553A">
              <w:t>Ларионовское, Мельниковское, Севастьяновское сельские поселения</w:t>
            </w:r>
          </w:p>
        </w:tc>
        <w:tc>
          <w:tcPr>
            <w:tcW w:w="385" w:type="pct"/>
            <w:tcBorders>
              <w:bottom w:val="single" w:sz="4" w:space="0" w:color="auto"/>
            </w:tcBorders>
            <w:shd w:val="clear" w:color="auto" w:fill="auto"/>
          </w:tcPr>
          <w:p w14:paraId="081C63FC" w14:textId="77777777" w:rsidR="00E36A03" w:rsidRPr="00B6553A" w:rsidRDefault="00E36A03" w:rsidP="00F9526D">
            <w:pPr>
              <w:pStyle w:val="122"/>
            </w:pPr>
            <w:r w:rsidRPr="00B6553A">
              <w:t>14381</w:t>
            </w:r>
          </w:p>
        </w:tc>
      </w:tr>
      <w:tr w:rsidR="00E36A03" w:rsidRPr="00B6553A" w14:paraId="6EB1CE16" w14:textId="77777777" w:rsidTr="00F9526D">
        <w:trPr>
          <w:trHeight w:val="20"/>
          <w:jc w:val="center"/>
        </w:trPr>
        <w:tc>
          <w:tcPr>
            <w:tcW w:w="190" w:type="pct"/>
            <w:tcBorders>
              <w:bottom w:val="single" w:sz="4" w:space="0" w:color="auto"/>
            </w:tcBorders>
            <w:shd w:val="clear" w:color="auto" w:fill="auto"/>
          </w:tcPr>
          <w:p w14:paraId="2B81A170"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tcBorders>
              <w:bottom w:val="single" w:sz="4" w:space="0" w:color="auto"/>
            </w:tcBorders>
            <w:shd w:val="clear" w:color="auto" w:fill="auto"/>
          </w:tcPr>
          <w:p w14:paraId="271B1317" w14:textId="77777777" w:rsidR="00E36A03" w:rsidRPr="00B6553A" w:rsidRDefault="00E36A03" w:rsidP="00F9526D">
            <w:pPr>
              <w:pStyle w:val="afc"/>
            </w:pPr>
            <w:r w:rsidRPr="00B6553A">
              <w:t>Кузнечное</w:t>
            </w:r>
            <w:r w:rsidRPr="00B6553A">
              <w:rPr>
                <w:rStyle w:val="aff3"/>
              </w:rPr>
              <w:footnoteReference w:id="15"/>
            </w:r>
          </w:p>
        </w:tc>
        <w:tc>
          <w:tcPr>
            <w:tcW w:w="722" w:type="pct"/>
            <w:tcBorders>
              <w:bottom w:val="single" w:sz="4" w:space="0" w:color="auto"/>
            </w:tcBorders>
            <w:shd w:val="clear" w:color="auto" w:fill="auto"/>
          </w:tcPr>
          <w:p w14:paraId="54B8252F" w14:textId="77777777" w:rsidR="00E36A03" w:rsidRPr="00B6553A" w:rsidRDefault="00E36A03" w:rsidP="00F9526D">
            <w:pPr>
              <w:pStyle w:val="122"/>
            </w:pPr>
            <w:r w:rsidRPr="00B6553A">
              <w:t>государственный природный заказник</w:t>
            </w:r>
          </w:p>
        </w:tc>
        <w:tc>
          <w:tcPr>
            <w:tcW w:w="481" w:type="pct"/>
            <w:tcBorders>
              <w:bottom w:val="single" w:sz="4" w:space="0" w:color="auto"/>
            </w:tcBorders>
            <w:shd w:val="clear" w:color="auto" w:fill="auto"/>
          </w:tcPr>
          <w:p w14:paraId="37774F05" w14:textId="77777777" w:rsidR="00E36A03" w:rsidRPr="00B6553A" w:rsidRDefault="00E36A03" w:rsidP="00F9526D">
            <w:pPr>
              <w:pStyle w:val="122"/>
            </w:pPr>
            <w:r w:rsidRPr="00B6553A">
              <w:t>единая территория</w:t>
            </w:r>
          </w:p>
        </w:tc>
        <w:tc>
          <w:tcPr>
            <w:tcW w:w="721" w:type="pct"/>
            <w:tcBorders>
              <w:bottom w:val="single" w:sz="4" w:space="0" w:color="auto"/>
            </w:tcBorders>
            <w:shd w:val="clear" w:color="auto" w:fill="auto"/>
          </w:tcPr>
          <w:p w14:paraId="771F4F93" w14:textId="77777777" w:rsidR="00E36A03" w:rsidRPr="00B6553A" w:rsidRDefault="00E36A03" w:rsidP="00F9526D">
            <w:pPr>
              <w:pStyle w:val="122"/>
            </w:pPr>
            <w:r w:rsidRPr="00B6553A">
              <w:t>нет</w:t>
            </w:r>
          </w:p>
        </w:tc>
        <w:tc>
          <w:tcPr>
            <w:tcW w:w="242" w:type="pct"/>
            <w:tcBorders>
              <w:bottom w:val="single" w:sz="4" w:space="0" w:color="auto"/>
            </w:tcBorders>
            <w:shd w:val="clear" w:color="auto" w:fill="auto"/>
          </w:tcPr>
          <w:p w14:paraId="073CB5AA" w14:textId="77777777" w:rsidR="00E36A03" w:rsidRPr="00B6553A" w:rsidRDefault="00E36A03" w:rsidP="00F9526D">
            <w:pPr>
              <w:pStyle w:val="122"/>
            </w:pPr>
            <w:r w:rsidRPr="00B6553A">
              <w:t>нет</w:t>
            </w:r>
          </w:p>
        </w:tc>
        <w:tc>
          <w:tcPr>
            <w:tcW w:w="721" w:type="pct"/>
            <w:tcBorders>
              <w:bottom w:val="single" w:sz="4" w:space="0" w:color="auto"/>
            </w:tcBorders>
            <w:shd w:val="clear" w:color="auto" w:fill="auto"/>
          </w:tcPr>
          <w:p w14:paraId="3F11E697" w14:textId="77777777" w:rsidR="00E36A03" w:rsidRPr="00B6553A" w:rsidRDefault="00E36A03" w:rsidP="00F9526D">
            <w:pPr>
              <w:pStyle w:val="121"/>
            </w:pPr>
            <w:r w:rsidRPr="00B6553A">
              <w:t>Приозерский</w:t>
            </w:r>
          </w:p>
        </w:tc>
        <w:tc>
          <w:tcPr>
            <w:tcW w:w="768" w:type="pct"/>
            <w:tcBorders>
              <w:bottom w:val="single" w:sz="4" w:space="0" w:color="auto"/>
            </w:tcBorders>
            <w:shd w:val="clear" w:color="auto" w:fill="auto"/>
          </w:tcPr>
          <w:p w14:paraId="2CC812A9" w14:textId="77777777" w:rsidR="00E36A03" w:rsidRPr="00B6553A" w:rsidRDefault="00E36A03" w:rsidP="00F9526D">
            <w:pPr>
              <w:pStyle w:val="121"/>
            </w:pPr>
            <w:r w:rsidRPr="00B6553A">
              <w:t>Приозерское городское поселение, Севастьяновское сельское поселение</w:t>
            </w:r>
          </w:p>
        </w:tc>
        <w:tc>
          <w:tcPr>
            <w:tcW w:w="385" w:type="pct"/>
            <w:tcBorders>
              <w:bottom w:val="single" w:sz="4" w:space="0" w:color="auto"/>
            </w:tcBorders>
            <w:shd w:val="clear" w:color="auto" w:fill="auto"/>
          </w:tcPr>
          <w:p w14:paraId="1280B523" w14:textId="77777777" w:rsidR="00E36A03" w:rsidRPr="00B6553A" w:rsidRDefault="00E36A03" w:rsidP="00F9526D">
            <w:pPr>
              <w:pStyle w:val="122"/>
            </w:pPr>
            <w:r w:rsidRPr="00B6553A">
              <w:t>4338</w:t>
            </w:r>
          </w:p>
        </w:tc>
      </w:tr>
      <w:tr w:rsidR="00E36A03" w:rsidRPr="00B6553A" w14:paraId="367A46D8" w14:textId="77777777" w:rsidTr="00F9526D">
        <w:trPr>
          <w:trHeight w:val="20"/>
          <w:jc w:val="center"/>
        </w:trPr>
        <w:tc>
          <w:tcPr>
            <w:tcW w:w="190" w:type="pct"/>
            <w:tcBorders>
              <w:top w:val="single" w:sz="4" w:space="0" w:color="auto"/>
            </w:tcBorders>
            <w:shd w:val="clear" w:color="auto" w:fill="auto"/>
          </w:tcPr>
          <w:p w14:paraId="363C220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tcBorders>
              <w:top w:val="single" w:sz="4" w:space="0" w:color="auto"/>
            </w:tcBorders>
            <w:shd w:val="clear" w:color="auto" w:fill="auto"/>
          </w:tcPr>
          <w:p w14:paraId="3BF2EA2C" w14:textId="77777777" w:rsidR="00E36A03" w:rsidRPr="00B6553A" w:rsidRDefault="00E36A03" w:rsidP="00F9526D">
            <w:pPr>
              <w:pStyle w:val="121"/>
            </w:pPr>
            <w:r w:rsidRPr="00B6553A">
              <w:t>Моторное-Заостровье</w:t>
            </w:r>
          </w:p>
        </w:tc>
        <w:tc>
          <w:tcPr>
            <w:tcW w:w="722" w:type="pct"/>
            <w:tcBorders>
              <w:top w:val="single" w:sz="4" w:space="0" w:color="auto"/>
            </w:tcBorders>
            <w:shd w:val="clear" w:color="auto" w:fill="auto"/>
          </w:tcPr>
          <w:p w14:paraId="710E5C38" w14:textId="77777777" w:rsidR="00E36A03" w:rsidRPr="00B6553A" w:rsidRDefault="00E36A03" w:rsidP="00F9526D">
            <w:pPr>
              <w:pStyle w:val="122"/>
            </w:pPr>
            <w:r w:rsidRPr="00B6553A">
              <w:t>государственный природный заказник</w:t>
            </w:r>
          </w:p>
        </w:tc>
        <w:tc>
          <w:tcPr>
            <w:tcW w:w="481" w:type="pct"/>
            <w:tcBorders>
              <w:top w:val="single" w:sz="4" w:space="0" w:color="auto"/>
            </w:tcBorders>
            <w:shd w:val="clear" w:color="auto" w:fill="auto"/>
          </w:tcPr>
          <w:p w14:paraId="4EF4C010" w14:textId="77777777" w:rsidR="00E36A03" w:rsidRPr="00B6553A" w:rsidRDefault="00E36A03" w:rsidP="00F9526D">
            <w:pPr>
              <w:pStyle w:val="122"/>
            </w:pPr>
            <w:r w:rsidRPr="00B6553A">
              <w:t>единая территория</w:t>
            </w:r>
          </w:p>
        </w:tc>
        <w:tc>
          <w:tcPr>
            <w:tcW w:w="721" w:type="pct"/>
            <w:tcBorders>
              <w:top w:val="single" w:sz="4" w:space="0" w:color="auto"/>
            </w:tcBorders>
            <w:shd w:val="clear" w:color="auto" w:fill="auto"/>
          </w:tcPr>
          <w:p w14:paraId="1E78F90F" w14:textId="77777777" w:rsidR="00E36A03" w:rsidRPr="00B6553A" w:rsidRDefault="00E36A03" w:rsidP="00F9526D">
            <w:pPr>
              <w:pStyle w:val="122"/>
            </w:pPr>
            <w:r w:rsidRPr="00B6553A">
              <w:t>нет</w:t>
            </w:r>
          </w:p>
        </w:tc>
        <w:tc>
          <w:tcPr>
            <w:tcW w:w="242" w:type="pct"/>
            <w:tcBorders>
              <w:top w:val="single" w:sz="4" w:space="0" w:color="auto"/>
            </w:tcBorders>
            <w:shd w:val="clear" w:color="auto" w:fill="auto"/>
          </w:tcPr>
          <w:p w14:paraId="21F786B9" w14:textId="77777777" w:rsidR="00E36A03" w:rsidRPr="00B6553A" w:rsidRDefault="00E36A03" w:rsidP="00F9526D">
            <w:pPr>
              <w:pStyle w:val="122"/>
            </w:pPr>
            <w:r w:rsidRPr="00B6553A">
              <w:t>нет</w:t>
            </w:r>
          </w:p>
        </w:tc>
        <w:tc>
          <w:tcPr>
            <w:tcW w:w="721" w:type="pct"/>
            <w:tcBorders>
              <w:top w:val="single" w:sz="4" w:space="0" w:color="auto"/>
            </w:tcBorders>
            <w:shd w:val="clear" w:color="auto" w:fill="auto"/>
          </w:tcPr>
          <w:p w14:paraId="2FF82B9E" w14:textId="77777777" w:rsidR="00E36A03" w:rsidRPr="00B6553A" w:rsidRDefault="00E36A03" w:rsidP="00F9526D">
            <w:pPr>
              <w:pStyle w:val="121"/>
            </w:pPr>
            <w:r w:rsidRPr="00B6553A">
              <w:t>Приозерский</w:t>
            </w:r>
          </w:p>
        </w:tc>
        <w:tc>
          <w:tcPr>
            <w:tcW w:w="768" w:type="pct"/>
            <w:tcBorders>
              <w:top w:val="single" w:sz="4" w:space="0" w:color="auto"/>
            </w:tcBorders>
            <w:shd w:val="clear" w:color="auto" w:fill="auto"/>
          </w:tcPr>
          <w:p w14:paraId="5EAE2004" w14:textId="77777777" w:rsidR="00E36A03" w:rsidRPr="00B6553A" w:rsidRDefault="00E36A03" w:rsidP="00F9526D">
            <w:pPr>
              <w:pStyle w:val="121"/>
            </w:pPr>
            <w:r w:rsidRPr="00B6553A">
              <w:t>Громовское, Ларионовское, Плодовское сельские поселения</w:t>
            </w:r>
          </w:p>
        </w:tc>
        <w:tc>
          <w:tcPr>
            <w:tcW w:w="385" w:type="pct"/>
            <w:tcBorders>
              <w:top w:val="single" w:sz="4" w:space="0" w:color="auto"/>
            </w:tcBorders>
            <w:shd w:val="clear" w:color="auto" w:fill="auto"/>
          </w:tcPr>
          <w:p w14:paraId="590F2E91" w14:textId="77777777" w:rsidR="00E36A03" w:rsidRPr="00B6553A" w:rsidRDefault="00E36A03" w:rsidP="00F9526D">
            <w:pPr>
              <w:pStyle w:val="122"/>
            </w:pPr>
            <w:r w:rsidRPr="00B6553A">
              <w:t>13238</w:t>
            </w:r>
          </w:p>
        </w:tc>
      </w:tr>
      <w:tr w:rsidR="00E36A03" w:rsidRPr="00B6553A" w14:paraId="6B698C91" w14:textId="77777777" w:rsidTr="00F9526D">
        <w:trPr>
          <w:trHeight w:val="20"/>
          <w:jc w:val="center"/>
        </w:trPr>
        <w:tc>
          <w:tcPr>
            <w:tcW w:w="190" w:type="pct"/>
            <w:shd w:val="clear" w:color="auto" w:fill="auto"/>
          </w:tcPr>
          <w:p w14:paraId="0BFCA1F7"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75DE3DDE" w14:textId="5B4A432C" w:rsidR="00E36A03" w:rsidRPr="00B6553A" w:rsidRDefault="00E36A03" w:rsidP="00F9526D">
            <w:pPr>
              <w:pStyle w:val="121"/>
            </w:pPr>
            <w:r w:rsidRPr="00B6553A">
              <w:t>Ояярви-Ильменйоки</w:t>
            </w:r>
            <w:r w:rsidR="0011755D" w:rsidRPr="00B6553A">
              <w:rPr>
                <w:rStyle w:val="afb"/>
              </w:rPr>
              <w:footnoteReference w:id="16"/>
            </w:r>
          </w:p>
        </w:tc>
        <w:tc>
          <w:tcPr>
            <w:tcW w:w="722" w:type="pct"/>
            <w:shd w:val="clear" w:color="auto" w:fill="auto"/>
          </w:tcPr>
          <w:p w14:paraId="69F8763E"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7BDD0774" w14:textId="77777777" w:rsidR="00E36A03" w:rsidRPr="00B6553A" w:rsidRDefault="00E36A03" w:rsidP="00F9526D">
            <w:pPr>
              <w:pStyle w:val="122"/>
            </w:pPr>
            <w:r w:rsidRPr="00B6553A">
              <w:t>единая территория</w:t>
            </w:r>
          </w:p>
        </w:tc>
        <w:tc>
          <w:tcPr>
            <w:tcW w:w="721" w:type="pct"/>
            <w:shd w:val="clear" w:color="auto" w:fill="auto"/>
          </w:tcPr>
          <w:p w14:paraId="6973F2A9" w14:textId="77777777" w:rsidR="00E36A03" w:rsidRPr="00B6553A" w:rsidRDefault="00E36A03" w:rsidP="00F9526D">
            <w:pPr>
              <w:pStyle w:val="122"/>
            </w:pPr>
            <w:r w:rsidRPr="00B6553A">
              <w:t>нет</w:t>
            </w:r>
          </w:p>
        </w:tc>
        <w:tc>
          <w:tcPr>
            <w:tcW w:w="242" w:type="pct"/>
            <w:shd w:val="clear" w:color="auto" w:fill="auto"/>
          </w:tcPr>
          <w:p w14:paraId="2031319C" w14:textId="77777777" w:rsidR="00E36A03" w:rsidRPr="00B6553A" w:rsidRDefault="00E36A03" w:rsidP="00F9526D">
            <w:pPr>
              <w:pStyle w:val="122"/>
            </w:pPr>
            <w:r w:rsidRPr="00B6553A">
              <w:t>нет</w:t>
            </w:r>
          </w:p>
        </w:tc>
        <w:tc>
          <w:tcPr>
            <w:tcW w:w="721" w:type="pct"/>
            <w:shd w:val="clear" w:color="auto" w:fill="auto"/>
          </w:tcPr>
          <w:p w14:paraId="1A48FCF3" w14:textId="77777777" w:rsidR="00E36A03" w:rsidRPr="00B6553A" w:rsidRDefault="00E36A03" w:rsidP="00F9526D">
            <w:pPr>
              <w:pStyle w:val="121"/>
            </w:pPr>
            <w:r w:rsidRPr="00B6553A">
              <w:t>Приозерский</w:t>
            </w:r>
          </w:p>
        </w:tc>
        <w:tc>
          <w:tcPr>
            <w:tcW w:w="768" w:type="pct"/>
            <w:shd w:val="clear" w:color="auto" w:fill="auto"/>
          </w:tcPr>
          <w:p w14:paraId="7D1CB07E" w14:textId="77777777" w:rsidR="00E36A03" w:rsidRPr="00B6553A" w:rsidRDefault="00E36A03" w:rsidP="00F9526D">
            <w:pPr>
              <w:pStyle w:val="121"/>
            </w:pPr>
            <w:r w:rsidRPr="00B6553A">
              <w:t>Кузнечнинское городское поселение, Севастьяновское сельское поселение</w:t>
            </w:r>
          </w:p>
        </w:tc>
        <w:tc>
          <w:tcPr>
            <w:tcW w:w="385" w:type="pct"/>
            <w:shd w:val="clear" w:color="auto" w:fill="auto"/>
          </w:tcPr>
          <w:p w14:paraId="50ABD725" w14:textId="253F919B" w:rsidR="00E36A03" w:rsidRPr="00B6553A" w:rsidRDefault="00F36991" w:rsidP="00F9526D">
            <w:pPr>
              <w:pStyle w:val="122"/>
            </w:pPr>
            <w:r w:rsidRPr="00B6553A">
              <w:t>15230</w:t>
            </w:r>
          </w:p>
        </w:tc>
      </w:tr>
      <w:tr w:rsidR="00E36A03" w:rsidRPr="00B6553A" w14:paraId="000C10FA" w14:textId="77777777" w:rsidTr="00F9526D">
        <w:trPr>
          <w:trHeight w:val="20"/>
          <w:jc w:val="center"/>
        </w:trPr>
        <w:tc>
          <w:tcPr>
            <w:tcW w:w="190" w:type="pct"/>
            <w:shd w:val="clear" w:color="auto" w:fill="auto"/>
          </w:tcPr>
          <w:p w14:paraId="4B42869E"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233439F" w14:textId="77777777" w:rsidR="00E36A03" w:rsidRPr="00B6553A" w:rsidRDefault="00E36A03" w:rsidP="00F9526D">
            <w:pPr>
              <w:pStyle w:val="121"/>
            </w:pPr>
            <w:r w:rsidRPr="00B6553A">
              <w:t>Берега реки Плюсса</w:t>
            </w:r>
          </w:p>
        </w:tc>
        <w:tc>
          <w:tcPr>
            <w:tcW w:w="722" w:type="pct"/>
            <w:shd w:val="clear" w:color="auto" w:fill="auto"/>
          </w:tcPr>
          <w:p w14:paraId="13B61E01"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4CA9CDC6" w14:textId="77777777" w:rsidR="00E36A03" w:rsidRPr="00B6553A" w:rsidRDefault="00E36A03" w:rsidP="00F9526D">
            <w:pPr>
              <w:pStyle w:val="122"/>
            </w:pPr>
            <w:r w:rsidRPr="00B6553A">
              <w:t>единая территория</w:t>
            </w:r>
          </w:p>
        </w:tc>
        <w:tc>
          <w:tcPr>
            <w:tcW w:w="721" w:type="pct"/>
            <w:shd w:val="clear" w:color="auto" w:fill="auto"/>
          </w:tcPr>
          <w:p w14:paraId="294814B9" w14:textId="77777777" w:rsidR="00E36A03" w:rsidRPr="00B6553A" w:rsidRDefault="00E36A03" w:rsidP="00F9526D">
            <w:pPr>
              <w:pStyle w:val="122"/>
            </w:pPr>
            <w:r w:rsidRPr="00B6553A">
              <w:t>нет</w:t>
            </w:r>
          </w:p>
        </w:tc>
        <w:tc>
          <w:tcPr>
            <w:tcW w:w="242" w:type="pct"/>
            <w:shd w:val="clear" w:color="auto" w:fill="auto"/>
          </w:tcPr>
          <w:p w14:paraId="4D4FD758" w14:textId="77777777" w:rsidR="00E36A03" w:rsidRPr="00B6553A" w:rsidRDefault="00E36A03" w:rsidP="00F9526D">
            <w:pPr>
              <w:pStyle w:val="122"/>
            </w:pPr>
            <w:r w:rsidRPr="00B6553A">
              <w:t>нет</w:t>
            </w:r>
          </w:p>
        </w:tc>
        <w:tc>
          <w:tcPr>
            <w:tcW w:w="721" w:type="pct"/>
            <w:shd w:val="clear" w:color="auto" w:fill="auto"/>
          </w:tcPr>
          <w:p w14:paraId="0B053884" w14:textId="77777777" w:rsidR="00E36A03" w:rsidRPr="00B6553A" w:rsidRDefault="00E36A03" w:rsidP="00F9526D">
            <w:pPr>
              <w:pStyle w:val="121"/>
            </w:pPr>
            <w:r w:rsidRPr="00B6553A">
              <w:t>Сланцевский</w:t>
            </w:r>
          </w:p>
        </w:tc>
        <w:tc>
          <w:tcPr>
            <w:tcW w:w="768" w:type="pct"/>
            <w:shd w:val="clear" w:color="auto" w:fill="auto"/>
          </w:tcPr>
          <w:p w14:paraId="6255E8DB" w14:textId="77777777" w:rsidR="00E36A03" w:rsidRPr="00B6553A" w:rsidRDefault="00E36A03" w:rsidP="00F9526D">
            <w:pPr>
              <w:pStyle w:val="121"/>
            </w:pPr>
            <w:r w:rsidRPr="00B6553A">
              <w:t>Сланцевское городское поселение</w:t>
            </w:r>
          </w:p>
        </w:tc>
        <w:tc>
          <w:tcPr>
            <w:tcW w:w="385" w:type="pct"/>
            <w:shd w:val="clear" w:color="auto" w:fill="auto"/>
          </w:tcPr>
          <w:p w14:paraId="14D30FA6" w14:textId="77777777" w:rsidR="00E36A03" w:rsidRPr="00B6553A" w:rsidRDefault="00E36A03" w:rsidP="00F9526D">
            <w:pPr>
              <w:pStyle w:val="122"/>
            </w:pPr>
            <w:r w:rsidRPr="00B6553A">
              <w:t>112</w:t>
            </w:r>
          </w:p>
        </w:tc>
      </w:tr>
      <w:tr w:rsidR="00E36A03" w:rsidRPr="00B6553A" w14:paraId="43947D9E" w14:textId="77777777" w:rsidTr="00F9526D">
        <w:trPr>
          <w:trHeight w:val="20"/>
          <w:jc w:val="center"/>
        </w:trPr>
        <w:tc>
          <w:tcPr>
            <w:tcW w:w="190" w:type="pct"/>
            <w:shd w:val="clear" w:color="auto" w:fill="auto"/>
          </w:tcPr>
          <w:p w14:paraId="69F3E6BD"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CE7C909" w14:textId="77777777" w:rsidR="00E36A03" w:rsidRPr="00B6553A" w:rsidRDefault="00E36A03" w:rsidP="00F9526D">
            <w:pPr>
              <w:pStyle w:val="121"/>
            </w:pPr>
            <w:r w:rsidRPr="00B6553A">
              <w:t>Втроя</w:t>
            </w:r>
          </w:p>
        </w:tc>
        <w:tc>
          <w:tcPr>
            <w:tcW w:w="722" w:type="pct"/>
            <w:shd w:val="clear" w:color="auto" w:fill="auto"/>
          </w:tcPr>
          <w:p w14:paraId="731846B7"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055DE2A1" w14:textId="77777777" w:rsidR="00E36A03" w:rsidRPr="00B6553A" w:rsidRDefault="00E36A03" w:rsidP="00F9526D">
            <w:pPr>
              <w:pStyle w:val="122"/>
            </w:pPr>
            <w:r w:rsidRPr="00B6553A">
              <w:t>единая территория</w:t>
            </w:r>
          </w:p>
        </w:tc>
        <w:tc>
          <w:tcPr>
            <w:tcW w:w="721" w:type="pct"/>
            <w:shd w:val="clear" w:color="auto" w:fill="auto"/>
          </w:tcPr>
          <w:p w14:paraId="7DCBEF9C" w14:textId="77777777" w:rsidR="00E36A03" w:rsidRPr="00B6553A" w:rsidRDefault="00E36A03" w:rsidP="00F9526D">
            <w:pPr>
              <w:pStyle w:val="122"/>
            </w:pPr>
            <w:r w:rsidRPr="00B6553A">
              <w:t>нет</w:t>
            </w:r>
          </w:p>
        </w:tc>
        <w:tc>
          <w:tcPr>
            <w:tcW w:w="242" w:type="pct"/>
            <w:shd w:val="clear" w:color="auto" w:fill="auto"/>
          </w:tcPr>
          <w:p w14:paraId="13B42B8F" w14:textId="77777777" w:rsidR="00E36A03" w:rsidRPr="00B6553A" w:rsidRDefault="00E36A03" w:rsidP="00F9526D">
            <w:pPr>
              <w:pStyle w:val="122"/>
            </w:pPr>
            <w:r w:rsidRPr="00B6553A">
              <w:t>нет</w:t>
            </w:r>
          </w:p>
        </w:tc>
        <w:tc>
          <w:tcPr>
            <w:tcW w:w="721" w:type="pct"/>
            <w:shd w:val="clear" w:color="auto" w:fill="auto"/>
          </w:tcPr>
          <w:p w14:paraId="01F7D868" w14:textId="77777777" w:rsidR="00E36A03" w:rsidRPr="00B6553A" w:rsidRDefault="00E36A03" w:rsidP="00F9526D">
            <w:pPr>
              <w:pStyle w:val="121"/>
            </w:pPr>
            <w:r w:rsidRPr="00B6553A">
              <w:t>Сланцевский</w:t>
            </w:r>
          </w:p>
        </w:tc>
        <w:tc>
          <w:tcPr>
            <w:tcW w:w="768" w:type="pct"/>
            <w:shd w:val="clear" w:color="auto" w:fill="auto"/>
          </w:tcPr>
          <w:p w14:paraId="1C35BDE3" w14:textId="77777777" w:rsidR="00E36A03" w:rsidRPr="00B6553A" w:rsidRDefault="00E36A03" w:rsidP="00F9526D">
            <w:pPr>
              <w:pStyle w:val="121"/>
            </w:pPr>
            <w:r w:rsidRPr="00B6553A">
              <w:t>Гостицкое, Загривское сельские поселения</w:t>
            </w:r>
          </w:p>
        </w:tc>
        <w:tc>
          <w:tcPr>
            <w:tcW w:w="385" w:type="pct"/>
            <w:shd w:val="clear" w:color="auto" w:fill="auto"/>
          </w:tcPr>
          <w:p w14:paraId="54C27878" w14:textId="77777777" w:rsidR="00E36A03" w:rsidRPr="00B6553A" w:rsidRDefault="00E36A03" w:rsidP="00F9526D">
            <w:pPr>
              <w:pStyle w:val="122"/>
            </w:pPr>
            <w:r w:rsidRPr="00B6553A">
              <w:t>1202</w:t>
            </w:r>
          </w:p>
        </w:tc>
      </w:tr>
      <w:tr w:rsidR="00E36A03" w:rsidRPr="00B6553A" w14:paraId="5E9FA3B0" w14:textId="77777777" w:rsidTr="00F9526D">
        <w:trPr>
          <w:trHeight w:val="20"/>
          <w:jc w:val="center"/>
        </w:trPr>
        <w:tc>
          <w:tcPr>
            <w:tcW w:w="190" w:type="pct"/>
            <w:shd w:val="clear" w:color="auto" w:fill="auto"/>
          </w:tcPr>
          <w:p w14:paraId="32A3F110"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663C469" w14:textId="77777777" w:rsidR="00E36A03" w:rsidRPr="00B6553A" w:rsidRDefault="00E36A03" w:rsidP="00F9526D">
            <w:pPr>
              <w:pStyle w:val="121"/>
            </w:pPr>
            <w:r w:rsidRPr="00B6553A">
              <w:t>Окрестности Ликовского</w:t>
            </w:r>
          </w:p>
        </w:tc>
        <w:tc>
          <w:tcPr>
            <w:tcW w:w="722" w:type="pct"/>
            <w:shd w:val="clear" w:color="auto" w:fill="auto"/>
          </w:tcPr>
          <w:p w14:paraId="4C72C291"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699F0705" w14:textId="77777777" w:rsidR="00E36A03" w:rsidRPr="00B6553A" w:rsidRDefault="00E36A03" w:rsidP="00F9526D">
            <w:pPr>
              <w:pStyle w:val="122"/>
            </w:pPr>
            <w:r w:rsidRPr="00B6553A">
              <w:t>единая территория</w:t>
            </w:r>
          </w:p>
        </w:tc>
        <w:tc>
          <w:tcPr>
            <w:tcW w:w="721" w:type="pct"/>
            <w:shd w:val="clear" w:color="auto" w:fill="auto"/>
          </w:tcPr>
          <w:p w14:paraId="14DD3C8F" w14:textId="77777777" w:rsidR="00E36A03" w:rsidRPr="00B6553A" w:rsidRDefault="00E36A03" w:rsidP="00F9526D">
            <w:pPr>
              <w:pStyle w:val="122"/>
            </w:pPr>
            <w:r w:rsidRPr="00B6553A">
              <w:t>нет</w:t>
            </w:r>
          </w:p>
        </w:tc>
        <w:tc>
          <w:tcPr>
            <w:tcW w:w="242" w:type="pct"/>
            <w:shd w:val="clear" w:color="auto" w:fill="auto"/>
          </w:tcPr>
          <w:p w14:paraId="06690974" w14:textId="77777777" w:rsidR="00E36A03" w:rsidRPr="00B6553A" w:rsidRDefault="00E36A03" w:rsidP="00F9526D">
            <w:pPr>
              <w:pStyle w:val="122"/>
            </w:pPr>
            <w:r w:rsidRPr="00B6553A">
              <w:t>нет</w:t>
            </w:r>
          </w:p>
        </w:tc>
        <w:tc>
          <w:tcPr>
            <w:tcW w:w="721" w:type="pct"/>
            <w:shd w:val="clear" w:color="auto" w:fill="auto"/>
          </w:tcPr>
          <w:p w14:paraId="069C4FE8" w14:textId="77777777" w:rsidR="00E36A03" w:rsidRPr="00B6553A" w:rsidRDefault="00E36A03" w:rsidP="00F9526D">
            <w:pPr>
              <w:pStyle w:val="121"/>
            </w:pPr>
            <w:r w:rsidRPr="00B6553A">
              <w:t>Сланцевский</w:t>
            </w:r>
          </w:p>
        </w:tc>
        <w:tc>
          <w:tcPr>
            <w:tcW w:w="768" w:type="pct"/>
            <w:shd w:val="clear" w:color="auto" w:fill="auto"/>
          </w:tcPr>
          <w:p w14:paraId="35B22391" w14:textId="77777777" w:rsidR="00E36A03" w:rsidRPr="00B6553A" w:rsidRDefault="00E36A03" w:rsidP="00F9526D">
            <w:pPr>
              <w:pStyle w:val="121"/>
            </w:pPr>
            <w:r w:rsidRPr="00B6553A">
              <w:t>Старопольское сельское поселение</w:t>
            </w:r>
          </w:p>
        </w:tc>
        <w:tc>
          <w:tcPr>
            <w:tcW w:w="385" w:type="pct"/>
            <w:shd w:val="clear" w:color="auto" w:fill="auto"/>
          </w:tcPr>
          <w:p w14:paraId="0E0B3291" w14:textId="77777777" w:rsidR="00E36A03" w:rsidRPr="00B6553A" w:rsidRDefault="00E36A03" w:rsidP="00F9526D">
            <w:pPr>
              <w:pStyle w:val="122"/>
            </w:pPr>
            <w:r w:rsidRPr="00B6553A">
              <w:t>1206</w:t>
            </w:r>
          </w:p>
        </w:tc>
      </w:tr>
      <w:tr w:rsidR="00E36A03" w:rsidRPr="00B6553A" w14:paraId="769142C7" w14:textId="77777777" w:rsidTr="00F9526D">
        <w:trPr>
          <w:trHeight w:val="20"/>
          <w:jc w:val="center"/>
        </w:trPr>
        <w:tc>
          <w:tcPr>
            <w:tcW w:w="190" w:type="pct"/>
            <w:shd w:val="clear" w:color="auto" w:fill="auto"/>
          </w:tcPr>
          <w:p w14:paraId="2D578DED"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12EC81A9" w14:textId="648F70B9" w:rsidR="00E36A03" w:rsidRPr="00B6553A" w:rsidRDefault="00E36A03" w:rsidP="00F9526D">
            <w:pPr>
              <w:pStyle w:val="121"/>
            </w:pPr>
            <w:r w:rsidRPr="00B6553A">
              <w:t>Шугозерский</w:t>
            </w:r>
            <w:r w:rsidR="0054307D" w:rsidRPr="00B6553A">
              <w:rPr>
                <w:rStyle w:val="afb"/>
              </w:rPr>
              <w:footnoteReference w:id="17"/>
            </w:r>
          </w:p>
        </w:tc>
        <w:tc>
          <w:tcPr>
            <w:tcW w:w="722" w:type="pct"/>
            <w:shd w:val="clear" w:color="auto" w:fill="auto"/>
          </w:tcPr>
          <w:p w14:paraId="1636EB97"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53F8C65D" w14:textId="77777777" w:rsidR="00E36A03" w:rsidRPr="00B6553A" w:rsidRDefault="00E36A03" w:rsidP="00F9526D">
            <w:pPr>
              <w:pStyle w:val="122"/>
            </w:pPr>
            <w:r w:rsidRPr="00B6553A">
              <w:t>единая территория</w:t>
            </w:r>
          </w:p>
        </w:tc>
        <w:tc>
          <w:tcPr>
            <w:tcW w:w="721" w:type="pct"/>
            <w:shd w:val="clear" w:color="auto" w:fill="auto"/>
          </w:tcPr>
          <w:p w14:paraId="09DEB4B5" w14:textId="77777777" w:rsidR="00E36A03" w:rsidRPr="00B6553A" w:rsidRDefault="00E36A03" w:rsidP="00F9526D">
            <w:pPr>
              <w:pStyle w:val="122"/>
            </w:pPr>
            <w:r w:rsidRPr="00B6553A">
              <w:t>нет</w:t>
            </w:r>
          </w:p>
        </w:tc>
        <w:tc>
          <w:tcPr>
            <w:tcW w:w="242" w:type="pct"/>
            <w:shd w:val="clear" w:color="auto" w:fill="auto"/>
          </w:tcPr>
          <w:p w14:paraId="3FC72BD7" w14:textId="77777777" w:rsidR="00E36A03" w:rsidRPr="00B6553A" w:rsidRDefault="00E36A03" w:rsidP="00F9526D">
            <w:pPr>
              <w:pStyle w:val="122"/>
            </w:pPr>
            <w:r w:rsidRPr="00B6553A">
              <w:t>нет</w:t>
            </w:r>
          </w:p>
        </w:tc>
        <w:tc>
          <w:tcPr>
            <w:tcW w:w="721" w:type="pct"/>
            <w:shd w:val="clear" w:color="auto" w:fill="auto"/>
          </w:tcPr>
          <w:p w14:paraId="56E9B7C3" w14:textId="77777777" w:rsidR="00E36A03" w:rsidRPr="00B6553A" w:rsidRDefault="00E36A03" w:rsidP="00F9526D">
            <w:pPr>
              <w:pStyle w:val="121"/>
            </w:pPr>
            <w:r w:rsidRPr="00B6553A">
              <w:t>Тихвинский</w:t>
            </w:r>
          </w:p>
        </w:tc>
        <w:tc>
          <w:tcPr>
            <w:tcW w:w="768" w:type="pct"/>
            <w:shd w:val="clear" w:color="auto" w:fill="auto"/>
          </w:tcPr>
          <w:p w14:paraId="5F3B99D1" w14:textId="77777777" w:rsidR="00E36A03" w:rsidRPr="00B6553A" w:rsidRDefault="00E36A03" w:rsidP="00F9526D">
            <w:pPr>
              <w:pStyle w:val="121"/>
            </w:pPr>
            <w:r w:rsidRPr="00B6553A">
              <w:t>Борское, Ганьковское, Шугозерское сельские поселения</w:t>
            </w:r>
          </w:p>
        </w:tc>
        <w:tc>
          <w:tcPr>
            <w:tcW w:w="385" w:type="pct"/>
            <w:shd w:val="clear" w:color="auto" w:fill="auto"/>
          </w:tcPr>
          <w:p w14:paraId="0C88C8EF" w14:textId="4DD3E46E" w:rsidR="00E36A03" w:rsidRPr="00B6553A" w:rsidRDefault="0016043F" w:rsidP="00F9526D">
            <w:pPr>
              <w:pStyle w:val="122"/>
            </w:pPr>
            <w:r w:rsidRPr="00B6553A">
              <w:t>12121</w:t>
            </w:r>
          </w:p>
        </w:tc>
      </w:tr>
      <w:tr w:rsidR="00E36A03" w:rsidRPr="00B6553A" w14:paraId="6CE3059C" w14:textId="77777777" w:rsidTr="00F9526D">
        <w:trPr>
          <w:trHeight w:val="636"/>
          <w:jc w:val="center"/>
        </w:trPr>
        <w:tc>
          <w:tcPr>
            <w:tcW w:w="190" w:type="pct"/>
            <w:vMerge w:val="restart"/>
            <w:shd w:val="clear" w:color="auto" w:fill="auto"/>
          </w:tcPr>
          <w:p w14:paraId="3DBBB0D9"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val="restart"/>
            <w:shd w:val="clear" w:color="auto" w:fill="auto"/>
          </w:tcPr>
          <w:p w14:paraId="647C45AE" w14:textId="77777777" w:rsidR="00E36A03" w:rsidRPr="00B6553A" w:rsidRDefault="00E36A03" w:rsidP="00F9526D">
            <w:pPr>
              <w:pStyle w:val="121"/>
            </w:pPr>
            <w:r w:rsidRPr="00B6553A">
              <w:t xml:space="preserve">Вериговщина – Померанье (кластерного типа, состоит из двух участков), </w:t>
            </w:r>
          </w:p>
          <w:p w14:paraId="0E89FDAE" w14:textId="77777777" w:rsidR="00E36A03" w:rsidRPr="00B6553A" w:rsidRDefault="00E36A03" w:rsidP="00F9526D">
            <w:pPr>
              <w:pStyle w:val="121"/>
            </w:pPr>
            <w:r w:rsidRPr="00B6553A">
              <w:t>(1) – «Вериговщина», (2) – «Померанье»</w:t>
            </w:r>
          </w:p>
        </w:tc>
        <w:tc>
          <w:tcPr>
            <w:tcW w:w="722" w:type="pct"/>
            <w:vMerge w:val="restart"/>
            <w:shd w:val="clear" w:color="auto" w:fill="auto"/>
          </w:tcPr>
          <w:p w14:paraId="5ED5AB0A" w14:textId="77777777" w:rsidR="00E36A03" w:rsidRPr="00B6553A" w:rsidRDefault="00E36A03" w:rsidP="00F9526D">
            <w:pPr>
              <w:pStyle w:val="122"/>
            </w:pPr>
            <w:r w:rsidRPr="00B6553A">
              <w:t>государственный природный заказник</w:t>
            </w:r>
          </w:p>
        </w:tc>
        <w:tc>
          <w:tcPr>
            <w:tcW w:w="481" w:type="pct"/>
            <w:vMerge w:val="restart"/>
            <w:shd w:val="clear" w:color="auto" w:fill="auto"/>
          </w:tcPr>
          <w:p w14:paraId="460F8CA1" w14:textId="77777777" w:rsidR="00E36A03" w:rsidRPr="00B6553A" w:rsidRDefault="00E36A03" w:rsidP="00F9526D">
            <w:pPr>
              <w:pStyle w:val="122"/>
            </w:pPr>
            <w:r w:rsidRPr="00B6553A">
              <w:t>два кластерных участка</w:t>
            </w:r>
          </w:p>
        </w:tc>
        <w:tc>
          <w:tcPr>
            <w:tcW w:w="721" w:type="pct"/>
            <w:shd w:val="clear" w:color="auto" w:fill="auto"/>
          </w:tcPr>
          <w:p w14:paraId="5D92C8D7" w14:textId="77777777" w:rsidR="00E36A03" w:rsidRPr="00B6553A" w:rsidRDefault="00E36A03" w:rsidP="00F9526D">
            <w:pPr>
              <w:pStyle w:val="122"/>
            </w:pPr>
            <w:r w:rsidRPr="00B6553A">
              <w:t>кластерный участок «Вериговщина»</w:t>
            </w:r>
          </w:p>
        </w:tc>
        <w:tc>
          <w:tcPr>
            <w:tcW w:w="242" w:type="pct"/>
            <w:vMerge w:val="restart"/>
            <w:shd w:val="clear" w:color="auto" w:fill="auto"/>
          </w:tcPr>
          <w:p w14:paraId="632FBD77" w14:textId="77777777" w:rsidR="00E36A03" w:rsidRPr="00B6553A" w:rsidRDefault="00E36A03" w:rsidP="00F9526D">
            <w:pPr>
              <w:pStyle w:val="122"/>
            </w:pPr>
            <w:r w:rsidRPr="00B6553A">
              <w:t>нет</w:t>
            </w:r>
          </w:p>
        </w:tc>
        <w:tc>
          <w:tcPr>
            <w:tcW w:w="721" w:type="pct"/>
            <w:vMerge w:val="restart"/>
            <w:shd w:val="clear" w:color="auto" w:fill="auto"/>
          </w:tcPr>
          <w:p w14:paraId="39846482" w14:textId="77777777" w:rsidR="00E36A03" w:rsidRPr="00B6553A" w:rsidRDefault="00E36A03" w:rsidP="00F9526D">
            <w:pPr>
              <w:pStyle w:val="121"/>
            </w:pPr>
            <w:r w:rsidRPr="00B6553A">
              <w:t>Тосненский</w:t>
            </w:r>
          </w:p>
        </w:tc>
        <w:tc>
          <w:tcPr>
            <w:tcW w:w="768" w:type="pct"/>
            <w:vMerge w:val="restart"/>
            <w:shd w:val="clear" w:color="auto" w:fill="auto"/>
          </w:tcPr>
          <w:p w14:paraId="2710A6BF" w14:textId="77777777" w:rsidR="00E36A03" w:rsidRPr="00B6553A" w:rsidRDefault="00E36A03" w:rsidP="00F9526D">
            <w:pPr>
              <w:pStyle w:val="121"/>
            </w:pPr>
            <w:r w:rsidRPr="00B6553A">
              <w:t>Любанское городское поселение, Трубникоборское сельское поселение</w:t>
            </w:r>
          </w:p>
        </w:tc>
        <w:tc>
          <w:tcPr>
            <w:tcW w:w="385" w:type="pct"/>
            <w:shd w:val="clear" w:color="auto" w:fill="auto"/>
          </w:tcPr>
          <w:p w14:paraId="44D9A6DB" w14:textId="77777777" w:rsidR="00E36A03" w:rsidRPr="00B6553A" w:rsidRDefault="00E36A03" w:rsidP="00F9526D">
            <w:pPr>
              <w:pStyle w:val="122"/>
            </w:pPr>
            <w:r w:rsidRPr="00B6553A">
              <w:t>14020</w:t>
            </w:r>
          </w:p>
        </w:tc>
      </w:tr>
      <w:tr w:rsidR="00E36A03" w:rsidRPr="00B6553A" w14:paraId="6EE75BDC" w14:textId="77777777" w:rsidTr="00F9526D">
        <w:trPr>
          <w:trHeight w:val="1200"/>
          <w:jc w:val="center"/>
        </w:trPr>
        <w:tc>
          <w:tcPr>
            <w:tcW w:w="190" w:type="pct"/>
            <w:vMerge/>
            <w:shd w:val="clear" w:color="auto" w:fill="auto"/>
          </w:tcPr>
          <w:p w14:paraId="5C5B1AA5"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2E1A1837" w14:textId="77777777" w:rsidR="00E36A03" w:rsidRPr="00B6553A" w:rsidRDefault="00E36A03" w:rsidP="00F9526D">
            <w:pPr>
              <w:pStyle w:val="121"/>
            </w:pPr>
          </w:p>
        </w:tc>
        <w:tc>
          <w:tcPr>
            <w:tcW w:w="722" w:type="pct"/>
            <w:vMerge/>
            <w:shd w:val="clear" w:color="auto" w:fill="auto"/>
          </w:tcPr>
          <w:p w14:paraId="3A1FBB84" w14:textId="77777777" w:rsidR="00E36A03" w:rsidRPr="00B6553A" w:rsidRDefault="00E36A03" w:rsidP="00F9526D">
            <w:pPr>
              <w:pStyle w:val="122"/>
            </w:pPr>
          </w:p>
        </w:tc>
        <w:tc>
          <w:tcPr>
            <w:tcW w:w="481" w:type="pct"/>
            <w:vMerge/>
            <w:shd w:val="clear" w:color="auto" w:fill="auto"/>
          </w:tcPr>
          <w:p w14:paraId="6E698001" w14:textId="77777777" w:rsidR="00E36A03" w:rsidRPr="00B6553A" w:rsidRDefault="00E36A03" w:rsidP="00F9526D">
            <w:pPr>
              <w:pStyle w:val="122"/>
            </w:pPr>
          </w:p>
        </w:tc>
        <w:tc>
          <w:tcPr>
            <w:tcW w:w="721" w:type="pct"/>
            <w:shd w:val="clear" w:color="auto" w:fill="auto"/>
          </w:tcPr>
          <w:p w14:paraId="6060AA63" w14:textId="77777777" w:rsidR="00E36A03" w:rsidRPr="00B6553A" w:rsidRDefault="00E36A03" w:rsidP="00F9526D">
            <w:pPr>
              <w:pStyle w:val="122"/>
            </w:pPr>
            <w:r w:rsidRPr="00B6553A">
              <w:t>кластерный участок «Померанье»</w:t>
            </w:r>
          </w:p>
        </w:tc>
        <w:tc>
          <w:tcPr>
            <w:tcW w:w="242" w:type="pct"/>
            <w:vMerge/>
            <w:shd w:val="clear" w:color="auto" w:fill="auto"/>
          </w:tcPr>
          <w:p w14:paraId="777573E6" w14:textId="77777777" w:rsidR="00E36A03" w:rsidRPr="00B6553A" w:rsidRDefault="00E36A03" w:rsidP="00F9526D">
            <w:pPr>
              <w:pStyle w:val="122"/>
            </w:pPr>
          </w:p>
        </w:tc>
        <w:tc>
          <w:tcPr>
            <w:tcW w:w="721" w:type="pct"/>
            <w:vMerge/>
            <w:shd w:val="clear" w:color="auto" w:fill="auto"/>
          </w:tcPr>
          <w:p w14:paraId="6FEC39E2" w14:textId="77777777" w:rsidR="00E36A03" w:rsidRPr="00B6553A" w:rsidRDefault="00E36A03" w:rsidP="00F9526D">
            <w:pPr>
              <w:pStyle w:val="121"/>
            </w:pPr>
          </w:p>
        </w:tc>
        <w:tc>
          <w:tcPr>
            <w:tcW w:w="768" w:type="pct"/>
            <w:vMerge/>
            <w:shd w:val="clear" w:color="auto" w:fill="auto"/>
          </w:tcPr>
          <w:p w14:paraId="547592B4" w14:textId="77777777" w:rsidR="00E36A03" w:rsidRPr="00B6553A" w:rsidRDefault="00E36A03" w:rsidP="00F9526D">
            <w:pPr>
              <w:pStyle w:val="121"/>
            </w:pPr>
          </w:p>
        </w:tc>
        <w:tc>
          <w:tcPr>
            <w:tcW w:w="385" w:type="pct"/>
            <w:shd w:val="clear" w:color="auto" w:fill="auto"/>
          </w:tcPr>
          <w:p w14:paraId="3D89EA1E" w14:textId="77777777" w:rsidR="00E36A03" w:rsidRPr="00B6553A" w:rsidRDefault="00E36A03" w:rsidP="00F9526D">
            <w:pPr>
              <w:pStyle w:val="122"/>
            </w:pPr>
            <w:r w:rsidRPr="00B6553A">
              <w:t>229</w:t>
            </w:r>
          </w:p>
        </w:tc>
      </w:tr>
      <w:tr w:rsidR="00E36A03" w:rsidRPr="00B6553A" w14:paraId="3B225F29" w14:textId="77777777" w:rsidTr="00F9526D">
        <w:trPr>
          <w:trHeight w:val="20"/>
          <w:jc w:val="center"/>
        </w:trPr>
        <w:tc>
          <w:tcPr>
            <w:tcW w:w="190" w:type="pct"/>
            <w:shd w:val="clear" w:color="auto" w:fill="auto"/>
          </w:tcPr>
          <w:p w14:paraId="3CBBF465"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119B88B5" w14:textId="77777777" w:rsidR="00E36A03" w:rsidRPr="00B6553A" w:rsidRDefault="00E36A03" w:rsidP="00F9526D">
            <w:pPr>
              <w:pStyle w:val="121"/>
            </w:pPr>
            <w:r w:rsidRPr="00B6553A">
              <w:t>Река Тигода</w:t>
            </w:r>
          </w:p>
        </w:tc>
        <w:tc>
          <w:tcPr>
            <w:tcW w:w="722" w:type="pct"/>
            <w:shd w:val="clear" w:color="auto" w:fill="auto"/>
          </w:tcPr>
          <w:p w14:paraId="16D83C35" w14:textId="77777777" w:rsidR="00E36A03" w:rsidRPr="00B6553A" w:rsidRDefault="00E36A03" w:rsidP="00F9526D">
            <w:pPr>
              <w:pStyle w:val="122"/>
            </w:pPr>
            <w:r w:rsidRPr="00B6553A">
              <w:t>государственный природный заказник</w:t>
            </w:r>
          </w:p>
        </w:tc>
        <w:tc>
          <w:tcPr>
            <w:tcW w:w="481" w:type="pct"/>
            <w:shd w:val="clear" w:color="auto" w:fill="auto"/>
          </w:tcPr>
          <w:p w14:paraId="008A766E" w14:textId="77777777" w:rsidR="00E36A03" w:rsidRPr="00B6553A" w:rsidRDefault="00E36A03" w:rsidP="00F9526D">
            <w:pPr>
              <w:pStyle w:val="122"/>
            </w:pPr>
            <w:r w:rsidRPr="00B6553A">
              <w:t>единая территория</w:t>
            </w:r>
          </w:p>
        </w:tc>
        <w:tc>
          <w:tcPr>
            <w:tcW w:w="721" w:type="pct"/>
            <w:shd w:val="clear" w:color="auto" w:fill="auto"/>
          </w:tcPr>
          <w:p w14:paraId="5AEDFDC6" w14:textId="77777777" w:rsidR="00E36A03" w:rsidRPr="00B6553A" w:rsidRDefault="00E36A03" w:rsidP="00F9526D">
            <w:pPr>
              <w:pStyle w:val="122"/>
            </w:pPr>
            <w:r w:rsidRPr="00B6553A">
              <w:t>нет</w:t>
            </w:r>
          </w:p>
        </w:tc>
        <w:tc>
          <w:tcPr>
            <w:tcW w:w="242" w:type="pct"/>
            <w:shd w:val="clear" w:color="auto" w:fill="auto"/>
          </w:tcPr>
          <w:p w14:paraId="772D8E63" w14:textId="77777777" w:rsidR="00E36A03" w:rsidRPr="00B6553A" w:rsidRDefault="00E36A03" w:rsidP="00F9526D">
            <w:pPr>
              <w:pStyle w:val="122"/>
            </w:pPr>
            <w:r w:rsidRPr="00B6553A">
              <w:t>нет</w:t>
            </w:r>
          </w:p>
        </w:tc>
        <w:tc>
          <w:tcPr>
            <w:tcW w:w="721" w:type="pct"/>
            <w:shd w:val="clear" w:color="auto" w:fill="auto"/>
          </w:tcPr>
          <w:p w14:paraId="29BC6221" w14:textId="63D1DD4D" w:rsidR="00E36A03" w:rsidRPr="00B6553A" w:rsidRDefault="00E36A03" w:rsidP="00F9526D">
            <w:pPr>
              <w:pStyle w:val="121"/>
            </w:pPr>
            <w:r w:rsidRPr="00B6553A">
              <w:t>Т</w:t>
            </w:r>
            <w:r w:rsidR="00F41345" w:rsidRPr="00B6553A">
              <w:t>осненский</w:t>
            </w:r>
          </w:p>
        </w:tc>
        <w:tc>
          <w:tcPr>
            <w:tcW w:w="768" w:type="pct"/>
            <w:shd w:val="clear" w:color="auto" w:fill="auto"/>
          </w:tcPr>
          <w:p w14:paraId="3B0D50B3" w14:textId="77777777" w:rsidR="00E36A03" w:rsidRPr="00B6553A" w:rsidRDefault="00E36A03" w:rsidP="00F9526D">
            <w:pPr>
              <w:pStyle w:val="121"/>
            </w:pPr>
            <w:r w:rsidRPr="00B6553A">
              <w:t>Любанское городское поселение, Трубникоборское сельское поселение</w:t>
            </w:r>
          </w:p>
        </w:tc>
        <w:tc>
          <w:tcPr>
            <w:tcW w:w="385" w:type="pct"/>
            <w:shd w:val="clear" w:color="auto" w:fill="auto"/>
          </w:tcPr>
          <w:p w14:paraId="08DDAC29" w14:textId="77777777" w:rsidR="00E36A03" w:rsidRPr="00B6553A" w:rsidRDefault="00E36A03" w:rsidP="00F9526D">
            <w:pPr>
              <w:pStyle w:val="122"/>
            </w:pPr>
            <w:r w:rsidRPr="00B6553A">
              <w:t>15677</w:t>
            </w:r>
          </w:p>
        </w:tc>
      </w:tr>
      <w:tr w:rsidR="00E36A03" w:rsidRPr="00B6553A" w14:paraId="15993803" w14:textId="77777777" w:rsidTr="00F9526D">
        <w:trPr>
          <w:trHeight w:val="20"/>
          <w:jc w:val="center"/>
        </w:trPr>
        <w:tc>
          <w:tcPr>
            <w:tcW w:w="190" w:type="pct"/>
            <w:shd w:val="clear" w:color="auto" w:fill="auto"/>
          </w:tcPr>
          <w:p w14:paraId="30A97F90"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718F7EB7" w14:textId="7E304D06" w:rsidR="00E36A03" w:rsidRPr="00B6553A" w:rsidRDefault="00E36A03" w:rsidP="00F9526D">
            <w:pPr>
              <w:pStyle w:val="121"/>
            </w:pPr>
            <w:r w:rsidRPr="00B6553A">
              <w:t>Копорский глинт</w:t>
            </w:r>
            <w:r w:rsidR="005973F0" w:rsidRPr="00B6553A">
              <w:rPr>
                <w:rStyle w:val="afb"/>
              </w:rPr>
              <w:footnoteReference w:id="18"/>
            </w:r>
          </w:p>
        </w:tc>
        <w:tc>
          <w:tcPr>
            <w:tcW w:w="722" w:type="pct"/>
            <w:shd w:val="clear" w:color="auto" w:fill="auto"/>
          </w:tcPr>
          <w:p w14:paraId="28FD36A8" w14:textId="77777777" w:rsidR="00E36A03" w:rsidRPr="00B6553A" w:rsidRDefault="00E36A03" w:rsidP="00F9526D">
            <w:pPr>
              <w:pStyle w:val="122"/>
            </w:pPr>
            <w:r w:rsidRPr="00B6553A">
              <w:t>памятник природы</w:t>
            </w:r>
          </w:p>
        </w:tc>
        <w:tc>
          <w:tcPr>
            <w:tcW w:w="481" w:type="pct"/>
            <w:shd w:val="clear" w:color="auto" w:fill="auto"/>
          </w:tcPr>
          <w:p w14:paraId="15268E65" w14:textId="77777777" w:rsidR="00E36A03" w:rsidRPr="00B6553A" w:rsidRDefault="00E36A03" w:rsidP="00F9526D">
            <w:pPr>
              <w:pStyle w:val="122"/>
            </w:pPr>
            <w:r w:rsidRPr="00B6553A">
              <w:t>единая территория</w:t>
            </w:r>
          </w:p>
        </w:tc>
        <w:tc>
          <w:tcPr>
            <w:tcW w:w="721" w:type="pct"/>
            <w:shd w:val="clear" w:color="auto" w:fill="auto"/>
          </w:tcPr>
          <w:p w14:paraId="0331777C" w14:textId="77777777" w:rsidR="00E36A03" w:rsidRPr="00B6553A" w:rsidRDefault="00E36A03" w:rsidP="00F9526D">
            <w:pPr>
              <w:pStyle w:val="122"/>
            </w:pPr>
            <w:r w:rsidRPr="00B6553A">
              <w:t>нет</w:t>
            </w:r>
          </w:p>
        </w:tc>
        <w:tc>
          <w:tcPr>
            <w:tcW w:w="242" w:type="pct"/>
            <w:shd w:val="clear" w:color="auto" w:fill="auto"/>
          </w:tcPr>
          <w:p w14:paraId="1BC18BC4" w14:textId="77777777" w:rsidR="00E36A03" w:rsidRPr="00B6553A" w:rsidRDefault="00E36A03" w:rsidP="00F9526D">
            <w:pPr>
              <w:pStyle w:val="122"/>
            </w:pPr>
            <w:r w:rsidRPr="00B6553A">
              <w:t>нет</w:t>
            </w:r>
          </w:p>
        </w:tc>
        <w:tc>
          <w:tcPr>
            <w:tcW w:w="721" w:type="pct"/>
            <w:shd w:val="clear" w:color="auto" w:fill="auto"/>
          </w:tcPr>
          <w:p w14:paraId="6B1BAF20" w14:textId="77777777" w:rsidR="00E36A03" w:rsidRPr="00B6553A" w:rsidRDefault="00E36A03" w:rsidP="00F9526D">
            <w:pPr>
              <w:pStyle w:val="121"/>
            </w:pPr>
            <w:r w:rsidRPr="00B6553A">
              <w:t>Волосовский,</w:t>
            </w:r>
          </w:p>
          <w:p w14:paraId="201A5610" w14:textId="77777777" w:rsidR="00E36A03" w:rsidRPr="00B6553A" w:rsidRDefault="00E36A03" w:rsidP="00F9526D">
            <w:pPr>
              <w:pStyle w:val="121"/>
            </w:pPr>
            <w:r w:rsidRPr="00B6553A">
              <w:t>Ломоносовский</w:t>
            </w:r>
          </w:p>
        </w:tc>
        <w:tc>
          <w:tcPr>
            <w:tcW w:w="768" w:type="pct"/>
            <w:shd w:val="clear" w:color="auto" w:fill="auto"/>
          </w:tcPr>
          <w:p w14:paraId="2D646BF8" w14:textId="77777777" w:rsidR="00E36A03" w:rsidRPr="00B6553A" w:rsidRDefault="00E36A03" w:rsidP="00F9526D">
            <w:pPr>
              <w:pStyle w:val="121"/>
            </w:pPr>
            <w:r w:rsidRPr="00B6553A">
              <w:t>Бегуницкое сельское поселение,</w:t>
            </w:r>
          </w:p>
          <w:p w14:paraId="008EDFDD" w14:textId="77777777" w:rsidR="00E36A03" w:rsidRPr="00B6553A" w:rsidRDefault="00E36A03" w:rsidP="00F9526D">
            <w:pPr>
              <w:pStyle w:val="121"/>
            </w:pPr>
            <w:r w:rsidRPr="00B6553A">
              <w:t>Копорское, Лопухинское сельские поселения</w:t>
            </w:r>
          </w:p>
        </w:tc>
        <w:tc>
          <w:tcPr>
            <w:tcW w:w="385" w:type="pct"/>
            <w:shd w:val="clear" w:color="auto" w:fill="auto"/>
          </w:tcPr>
          <w:p w14:paraId="042EE1CD" w14:textId="64430165" w:rsidR="00E36A03" w:rsidRPr="00B6553A" w:rsidRDefault="00D84084" w:rsidP="00F9526D">
            <w:pPr>
              <w:pStyle w:val="122"/>
            </w:pPr>
            <w:r w:rsidRPr="00B6553A">
              <w:t>4299</w:t>
            </w:r>
          </w:p>
        </w:tc>
      </w:tr>
      <w:tr w:rsidR="00E36A03" w:rsidRPr="00B6553A" w14:paraId="71469965" w14:textId="77777777" w:rsidTr="00F9526D">
        <w:trPr>
          <w:trHeight w:val="20"/>
          <w:jc w:val="center"/>
        </w:trPr>
        <w:tc>
          <w:tcPr>
            <w:tcW w:w="190" w:type="pct"/>
            <w:shd w:val="clear" w:color="auto" w:fill="auto"/>
          </w:tcPr>
          <w:p w14:paraId="32069574"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1A04CDA" w14:textId="77777777" w:rsidR="00E36A03" w:rsidRPr="00B6553A" w:rsidRDefault="00E36A03" w:rsidP="00F9526D">
            <w:pPr>
              <w:pStyle w:val="121"/>
            </w:pPr>
            <w:r w:rsidRPr="00B6553A">
              <w:t>Истоки реки Оредеж в урочище Донцо (расширение границ существующего памятника природы регионального значения)</w:t>
            </w:r>
          </w:p>
        </w:tc>
        <w:tc>
          <w:tcPr>
            <w:tcW w:w="722" w:type="pct"/>
            <w:shd w:val="clear" w:color="auto" w:fill="auto"/>
          </w:tcPr>
          <w:p w14:paraId="3DB11EB6" w14:textId="77777777" w:rsidR="00E36A03" w:rsidRPr="00B6553A" w:rsidRDefault="00E36A03" w:rsidP="00F9526D">
            <w:pPr>
              <w:pStyle w:val="122"/>
            </w:pPr>
            <w:r w:rsidRPr="00B6553A">
              <w:t>памятник природы</w:t>
            </w:r>
          </w:p>
        </w:tc>
        <w:tc>
          <w:tcPr>
            <w:tcW w:w="481" w:type="pct"/>
            <w:shd w:val="clear" w:color="auto" w:fill="auto"/>
          </w:tcPr>
          <w:p w14:paraId="4EF40BF3" w14:textId="77777777" w:rsidR="00E36A03" w:rsidRPr="00B6553A" w:rsidRDefault="00E36A03" w:rsidP="00F9526D">
            <w:pPr>
              <w:pStyle w:val="122"/>
            </w:pPr>
            <w:r w:rsidRPr="00B6553A">
              <w:t>единая территория</w:t>
            </w:r>
          </w:p>
        </w:tc>
        <w:tc>
          <w:tcPr>
            <w:tcW w:w="721" w:type="pct"/>
            <w:shd w:val="clear" w:color="auto" w:fill="auto"/>
          </w:tcPr>
          <w:p w14:paraId="037B4F55" w14:textId="77777777" w:rsidR="00E36A03" w:rsidRPr="00B6553A" w:rsidRDefault="00E36A03" w:rsidP="00F9526D">
            <w:pPr>
              <w:pStyle w:val="122"/>
            </w:pPr>
            <w:r w:rsidRPr="00B6553A">
              <w:t>нет</w:t>
            </w:r>
          </w:p>
        </w:tc>
        <w:tc>
          <w:tcPr>
            <w:tcW w:w="242" w:type="pct"/>
            <w:shd w:val="clear" w:color="auto" w:fill="auto"/>
          </w:tcPr>
          <w:p w14:paraId="2C9F327E" w14:textId="77777777" w:rsidR="00E36A03" w:rsidRPr="00B6553A" w:rsidRDefault="00E36A03" w:rsidP="00F9526D">
            <w:pPr>
              <w:pStyle w:val="122"/>
            </w:pPr>
            <w:r w:rsidRPr="00B6553A">
              <w:t>нет</w:t>
            </w:r>
          </w:p>
        </w:tc>
        <w:tc>
          <w:tcPr>
            <w:tcW w:w="721" w:type="pct"/>
            <w:shd w:val="clear" w:color="auto" w:fill="auto"/>
          </w:tcPr>
          <w:p w14:paraId="7260D19B" w14:textId="77777777" w:rsidR="00E36A03" w:rsidRPr="00B6553A" w:rsidRDefault="00E36A03" w:rsidP="00F9526D">
            <w:pPr>
              <w:pStyle w:val="121"/>
            </w:pPr>
            <w:r w:rsidRPr="00B6553A">
              <w:t>Волосовский</w:t>
            </w:r>
          </w:p>
        </w:tc>
        <w:tc>
          <w:tcPr>
            <w:tcW w:w="768" w:type="pct"/>
            <w:shd w:val="clear" w:color="auto" w:fill="auto"/>
          </w:tcPr>
          <w:p w14:paraId="07560C3E" w14:textId="77777777" w:rsidR="00E36A03" w:rsidRPr="00B6553A" w:rsidRDefault="00E36A03" w:rsidP="00F9526D">
            <w:pPr>
              <w:pStyle w:val="121"/>
            </w:pPr>
            <w:r w:rsidRPr="00B6553A">
              <w:t>Калитинское сельское поселение</w:t>
            </w:r>
          </w:p>
        </w:tc>
        <w:tc>
          <w:tcPr>
            <w:tcW w:w="385" w:type="pct"/>
            <w:shd w:val="clear" w:color="auto" w:fill="auto"/>
          </w:tcPr>
          <w:p w14:paraId="0B204D6A" w14:textId="77777777" w:rsidR="00E36A03" w:rsidRPr="00B6553A" w:rsidRDefault="00E36A03" w:rsidP="00F9526D">
            <w:pPr>
              <w:pStyle w:val="122"/>
            </w:pPr>
            <w:r w:rsidRPr="00B6553A">
              <w:t>67</w:t>
            </w:r>
          </w:p>
        </w:tc>
      </w:tr>
      <w:tr w:rsidR="00E36A03" w:rsidRPr="00B6553A" w14:paraId="372B5DD9" w14:textId="77777777" w:rsidTr="00F9526D">
        <w:trPr>
          <w:trHeight w:val="20"/>
          <w:jc w:val="center"/>
        </w:trPr>
        <w:tc>
          <w:tcPr>
            <w:tcW w:w="190" w:type="pct"/>
            <w:shd w:val="clear" w:color="auto" w:fill="auto"/>
          </w:tcPr>
          <w:p w14:paraId="3C77B93E"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80A5B9C" w14:textId="77777777" w:rsidR="00E36A03" w:rsidRPr="00B6553A" w:rsidRDefault="00E36A03" w:rsidP="00F9526D">
            <w:pPr>
              <w:pStyle w:val="121"/>
            </w:pPr>
            <w:r w:rsidRPr="00B6553A">
              <w:t>Можжевеловые сообщества мыса Шурягский</w:t>
            </w:r>
          </w:p>
        </w:tc>
        <w:tc>
          <w:tcPr>
            <w:tcW w:w="722" w:type="pct"/>
            <w:shd w:val="clear" w:color="auto" w:fill="auto"/>
          </w:tcPr>
          <w:p w14:paraId="20695294" w14:textId="77777777" w:rsidR="00E36A03" w:rsidRPr="00B6553A" w:rsidRDefault="00E36A03" w:rsidP="00F9526D">
            <w:pPr>
              <w:pStyle w:val="122"/>
            </w:pPr>
            <w:r w:rsidRPr="00B6553A">
              <w:t>памятник природы</w:t>
            </w:r>
          </w:p>
        </w:tc>
        <w:tc>
          <w:tcPr>
            <w:tcW w:w="481" w:type="pct"/>
            <w:shd w:val="clear" w:color="auto" w:fill="auto"/>
          </w:tcPr>
          <w:p w14:paraId="0391C89E" w14:textId="77777777" w:rsidR="00E36A03" w:rsidRPr="00B6553A" w:rsidRDefault="00E36A03" w:rsidP="00F9526D">
            <w:pPr>
              <w:pStyle w:val="122"/>
            </w:pPr>
            <w:r w:rsidRPr="00B6553A">
              <w:t>единая территория</w:t>
            </w:r>
          </w:p>
        </w:tc>
        <w:tc>
          <w:tcPr>
            <w:tcW w:w="721" w:type="pct"/>
            <w:shd w:val="clear" w:color="auto" w:fill="auto"/>
          </w:tcPr>
          <w:p w14:paraId="0ACA0881" w14:textId="77777777" w:rsidR="00E36A03" w:rsidRPr="00B6553A" w:rsidRDefault="00E36A03" w:rsidP="00F9526D">
            <w:pPr>
              <w:pStyle w:val="122"/>
            </w:pPr>
            <w:r w:rsidRPr="00B6553A">
              <w:t>нет</w:t>
            </w:r>
          </w:p>
        </w:tc>
        <w:tc>
          <w:tcPr>
            <w:tcW w:w="242" w:type="pct"/>
            <w:shd w:val="clear" w:color="auto" w:fill="auto"/>
          </w:tcPr>
          <w:p w14:paraId="03B4EBB3" w14:textId="77777777" w:rsidR="00E36A03" w:rsidRPr="00B6553A" w:rsidRDefault="00E36A03" w:rsidP="00F9526D">
            <w:pPr>
              <w:pStyle w:val="122"/>
            </w:pPr>
            <w:r w:rsidRPr="00B6553A">
              <w:t>нет</w:t>
            </w:r>
          </w:p>
        </w:tc>
        <w:tc>
          <w:tcPr>
            <w:tcW w:w="721" w:type="pct"/>
            <w:shd w:val="clear" w:color="auto" w:fill="auto"/>
          </w:tcPr>
          <w:p w14:paraId="4EC2D34C" w14:textId="77777777" w:rsidR="00E36A03" w:rsidRPr="00B6553A" w:rsidRDefault="00E36A03" w:rsidP="00F9526D">
            <w:pPr>
              <w:pStyle w:val="121"/>
            </w:pPr>
            <w:r w:rsidRPr="00B6553A">
              <w:t>Волховский</w:t>
            </w:r>
          </w:p>
        </w:tc>
        <w:tc>
          <w:tcPr>
            <w:tcW w:w="768" w:type="pct"/>
            <w:shd w:val="clear" w:color="auto" w:fill="auto"/>
          </w:tcPr>
          <w:p w14:paraId="2330D6F7" w14:textId="77777777" w:rsidR="00E36A03" w:rsidRPr="00B6553A" w:rsidRDefault="00E36A03" w:rsidP="00F9526D">
            <w:pPr>
              <w:pStyle w:val="121"/>
            </w:pPr>
            <w:r w:rsidRPr="00B6553A">
              <w:t>Потанинское сельское поселение</w:t>
            </w:r>
          </w:p>
        </w:tc>
        <w:tc>
          <w:tcPr>
            <w:tcW w:w="385" w:type="pct"/>
            <w:shd w:val="clear" w:color="auto" w:fill="auto"/>
          </w:tcPr>
          <w:p w14:paraId="23B378BB" w14:textId="77777777" w:rsidR="00E36A03" w:rsidRPr="00B6553A" w:rsidRDefault="00E36A03" w:rsidP="00F9526D">
            <w:pPr>
              <w:pStyle w:val="122"/>
            </w:pPr>
            <w:r w:rsidRPr="00B6553A">
              <w:t>3</w:t>
            </w:r>
          </w:p>
        </w:tc>
      </w:tr>
      <w:tr w:rsidR="00E36A03" w:rsidRPr="00B6553A" w14:paraId="27C5D0EF" w14:textId="77777777" w:rsidTr="00F9526D">
        <w:trPr>
          <w:trHeight w:val="20"/>
          <w:jc w:val="center"/>
        </w:trPr>
        <w:tc>
          <w:tcPr>
            <w:tcW w:w="190" w:type="pct"/>
            <w:shd w:val="clear" w:color="auto" w:fill="auto"/>
          </w:tcPr>
          <w:p w14:paraId="15BC255A"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6DF1A72A" w14:textId="77777777" w:rsidR="00E36A03" w:rsidRPr="00B6553A" w:rsidRDefault="00E36A03" w:rsidP="00F9526D">
            <w:pPr>
              <w:pStyle w:val="121"/>
            </w:pPr>
            <w:r w:rsidRPr="00B6553A">
              <w:t>Гранитный массив с пещерами в районе поселка Красный Сокол</w:t>
            </w:r>
          </w:p>
        </w:tc>
        <w:tc>
          <w:tcPr>
            <w:tcW w:w="722" w:type="pct"/>
            <w:shd w:val="clear" w:color="auto" w:fill="auto"/>
          </w:tcPr>
          <w:p w14:paraId="6AA6DC4F" w14:textId="77777777" w:rsidR="00E36A03" w:rsidRPr="00B6553A" w:rsidRDefault="00E36A03" w:rsidP="00F9526D">
            <w:pPr>
              <w:pStyle w:val="122"/>
            </w:pPr>
            <w:r w:rsidRPr="00B6553A">
              <w:t>памятник природы</w:t>
            </w:r>
          </w:p>
        </w:tc>
        <w:tc>
          <w:tcPr>
            <w:tcW w:w="481" w:type="pct"/>
            <w:shd w:val="clear" w:color="auto" w:fill="auto"/>
          </w:tcPr>
          <w:p w14:paraId="1E5EABD3" w14:textId="77777777" w:rsidR="00E36A03" w:rsidRPr="00B6553A" w:rsidRDefault="00E36A03" w:rsidP="00F9526D">
            <w:pPr>
              <w:pStyle w:val="122"/>
            </w:pPr>
            <w:r w:rsidRPr="00B6553A">
              <w:t>единая территория</w:t>
            </w:r>
          </w:p>
        </w:tc>
        <w:tc>
          <w:tcPr>
            <w:tcW w:w="721" w:type="pct"/>
            <w:shd w:val="clear" w:color="auto" w:fill="auto"/>
          </w:tcPr>
          <w:p w14:paraId="30F2916C" w14:textId="77777777" w:rsidR="00E36A03" w:rsidRPr="00B6553A" w:rsidRDefault="00E36A03" w:rsidP="00F9526D">
            <w:pPr>
              <w:pStyle w:val="122"/>
            </w:pPr>
            <w:r w:rsidRPr="00B6553A">
              <w:t>нет</w:t>
            </w:r>
          </w:p>
        </w:tc>
        <w:tc>
          <w:tcPr>
            <w:tcW w:w="242" w:type="pct"/>
            <w:shd w:val="clear" w:color="auto" w:fill="auto"/>
          </w:tcPr>
          <w:p w14:paraId="64C1B8EB" w14:textId="77777777" w:rsidR="00E36A03" w:rsidRPr="00B6553A" w:rsidRDefault="00E36A03" w:rsidP="00F9526D">
            <w:pPr>
              <w:pStyle w:val="122"/>
            </w:pPr>
            <w:r w:rsidRPr="00B6553A">
              <w:t>нет</w:t>
            </w:r>
          </w:p>
        </w:tc>
        <w:tc>
          <w:tcPr>
            <w:tcW w:w="721" w:type="pct"/>
            <w:shd w:val="clear" w:color="auto" w:fill="auto"/>
          </w:tcPr>
          <w:p w14:paraId="76E003A8" w14:textId="77777777" w:rsidR="00E36A03" w:rsidRPr="00B6553A" w:rsidRDefault="00E36A03" w:rsidP="00F9526D">
            <w:pPr>
              <w:pStyle w:val="121"/>
            </w:pPr>
            <w:r w:rsidRPr="00B6553A">
              <w:t>Выборгский</w:t>
            </w:r>
          </w:p>
          <w:p w14:paraId="0AF940A4" w14:textId="77777777" w:rsidR="00E36A03" w:rsidRPr="00B6553A" w:rsidRDefault="00E36A03" w:rsidP="00F9526D">
            <w:pPr>
              <w:pStyle w:val="121"/>
            </w:pPr>
          </w:p>
        </w:tc>
        <w:tc>
          <w:tcPr>
            <w:tcW w:w="768" w:type="pct"/>
            <w:shd w:val="clear" w:color="auto" w:fill="auto"/>
          </w:tcPr>
          <w:p w14:paraId="173189C1" w14:textId="77777777" w:rsidR="00E36A03" w:rsidRPr="00B6553A" w:rsidRDefault="00E36A03" w:rsidP="00F9526D">
            <w:pPr>
              <w:pStyle w:val="121"/>
            </w:pPr>
            <w:r w:rsidRPr="00B6553A">
              <w:t>Каменногорское городское поселение</w:t>
            </w:r>
          </w:p>
        </w:tc>
        <w:tc>
          <w:tcPr>
            <w:tcW w:w="385" w:type="pct"/>
            <w:shd w:val="clear" w:color="auto" w:fill="auto"/>
          </w:tcPr>
          <w:p w14:paraId="627E711A" w14:textId="77777777" w:rsidR="00E36A03" w:rsidRPr="00B6553A" w:rsidRDefault="00E36A03" w:rsidP="00F9526D">
            <w:pPr>
              <w:pStyle w:val="122"/>
            </w:pPr>
            <w:r w:rsidRPr="00B6553A">
              <w:t>32</w:t>
            </w:r>
          </w:p>
        </w:tc>
      </w:tr>
      <w:tr w:rsidR="00E36A03" w:rsidRPr="00B6553A" w14:paraId="473E4C5F" w14:textId="77777777" w:rsidTr="00F9526D">
        <w:trPr>
          <w:trHeight w:val="20"/>
          <w:jc w:val="center"/>
        </w:trPr>
        <w:tc>
          <w:tcPr>
            <w:tcW w:w="190" w:type="pct"/>
            <w:shd w:val="clear" w:color="auto" w:fill="auto"/>
          </w:tcPr>
          <w:p w14:paraId="6AED162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24787C6A" w14:textId="77777777" w:rsidR="00E36A03" w:rsidRPr="00B6553A" w:rsidRDefault="00E36A03" w:rsidP="00F9526D">
            <w:pPr>
              <w:pStyle w:val="121"/>
            </w:pPr>
            <w:r w:rsidRPr="00B6553A">
              <w:t>Ландышевка</w:t>
            </w:r>
          </w:p>
        </w:tc>
        <w:tc>
          <w:tcPr>
            <w:tcW w:w="722" w:type="pct"/>
            <w:shd w:val="clear" w:color="auto" w:fill="auto"/>
          </w:tcPr>
          <w:p w14:paraId="3D49ADAC" w14:textId="77777777" w:rsidR="00E36A03" w:rsidRPr="00B6553A" w:rsidRDefault="00E36A03" w:rsidP="00F9526D">
            <w:pPr>
              <w:pStyle w:val="122"/>
            </w:pPr>
            <w:r w:rsidRPr="00B6553A">
              <w:t>памятник природы</w:t>
            </w:r>
          </w:p>
        </w:tc>
        <w:tc>
          <w:tcPr>
            <w:tcW w:w="481" w:type="pct"/>
            <w:shd w:val="clear" w:color="auto" w:fill="auto"/>
          </w:tcPr>
          <w:p w14:paraId="4E987E0B" w14:textId="77777777" w:rsidR="00E36A03" w:rsidRPr="00B6553A" w:rsidRDefault="00E36A03" w:rsidP="00F9526D">
            <w:pPr>
              <w:pStyle w:val="122"/>
            </w:pPr>
            <w:r w:rsidRPr="00B6553A">
              <w:t>единая территория</w:t>
            </w:r>
          </w:p>
        </w:tc>
        <w:tc>
          <w:tcPr>
            <w:tcW w:w="721" w:type="pct"/>
            <w:shd w:val="clear" w:color="auto" w:fill="auto"/>
          </w:tcPr>
          <w:p w14:paraId="4B284EAD" w14:textId="77777777" w:rsidR="00E36A03" w:rsidRPr="00B6553A" w:rsidRDefault="00E36A03" w:rsidP="00F9526D">
            <w:pPr>
              <w:pStyle w:val="122"/>
            </w:pPr>
            <w:r w:rsidRPr="00B6553A">
              <w:t>нет</w:t>
            </w:r>
          </w:p>
        </w:tc>
        <w:tc>
          <w:tcPr>
            <w:tcW w:w="242" w:type="pct"/>
            <w:shd w:val="clear" w:color="auto" w:fill="auto"/>
          </w:tcPr>
          <w:p w14:paraId="645F2527" w14:textId="77777777" w:rsidR="00E36A03" w:rsidRPr="00B6553A" w:rsidRDefault="00E36A03" w:rsidP="00F9526D">
            <w:pPr>
              <w:pStyle w:val="122"/>
            </w:pPr>
            <w:r w:rsidRPr="00B6553A">
              <w:t>нет</w:t>
            </w:r>
          </w:p>
        </w:tc>
        <w:tc>
          <w:tcPr>
            <w:tcW w:w="721" w:type="pct"/>
            <w:shd w:val="clear" w:color="auto" w:fill="auto"/>
          </w:tcPr>
          <w:p w14:paraId="31212EFF" w14:textId="77777777" w:rsidR="00E36A03" w:rsidRPr="00B6553A" w:rsidRDefault="00E36A03" w:rsidP="00F9526D">
            <w:pPr>
              <w:pStyle w:val="121"/>
            </w:pPr>
            <w:r w:rsidRPr="00B6553A">
              <w:t>Выборгский</w:t>
            </w:r>
          </w:p>
          <w:p w14:paraId="6114C0B4" w14:textId="77777777" w:rsidR="00E36A03" w:rsidRPr="00B6553A" w:rsidRDefault="00E36A03" w:rsidP="00F9526D">
            <w:pPr>
              <w:pStyle w:val="121"/>
            </w:pPr>
          </w:p>
        </w:tc>
        <w:tc>
          <w:tcPr>
            <w:tcW w:w="768" w:type="pct"/>
            <w:shd w:val="clear" w:color="auto" w:fill="auto"/>
          </w:tcPr>
          <w:p w14:paraId="7431B1F3" w14:textId="77777777" w:rsidR="00E36A03" w:rsidRPr="00B6553A" w:rsidRDefault="00E36A03" w:rsidP="00F9526D">
            <w:pPr>
              <w:pStyle w:val="121"/>
            </w:pPr>
            <w:r w:rsidRPr="00B6553A">
              <w:t xml:space="preserve">Советское городское поселение </w:t>
            </w:r>
          </w:p>
        </w:tc>
        <w:tc>
          <w:tcPr>
            <w:tcW w:w="385" w:type="pct"/>
            <w:shd w:val="clear" w:color="auto" w:fill="auto"/>
          </w:tcPr>
          <w:p w14:paraId="31849B15" w14:textId="77777777" w:rsidR="00E36A03" w:rsidRPr="00B6553A" w:rsidRDefault="00E36A03" w:rsidP="00F9526D">
            <w:pPr>
              <w:pStyle w:val="122"/>
            </w:pPr>
            <w:r w:rsidRPr="00B6553A">
              <w:t>11</w:t>
            </w:r>
          </w:p>
        </w:tc>
      </w:tr>
      <w:tr w:rsidR="00E36A03" w:rsidRPr="00B6553A" w14:paraId="55090AFE" w14:textId="77777777" w:rsidTr="00F9526D">
        <w:trPr>
          <w:trHeight w:val="20"/>
          <w:jc w:val="center"/>
        </w:trPr>
        <w:tc>
          <w:tcPr>
            <w:tcW w:w="190" w:type="pct"/>
            <w:shd w:val="clear" w:color="auto" w:fill="auto"/>
          </w:tcPr>
          <w:p w14:paraId="3C04A6E3"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19832C28" w14:textId="77777777" w:rsidR="00E36A03" w:rsidRPr="00B6553A" w:rsidRDefault="00E36A03" w:rsidP="00F9526D">
            <w:pPr>
              <w:pStyle w:val="121"/>
            </w:pPr>
            <w:r w:rsidRPr="00B6553A">
              <w:t>Приморский берег</w:t>
            </w:r>
          </w:p>
        </w:tc>
        <w:tc>
          <w:tcPr>
            <w:tcW w:w="722" w:type="pct"/>
            <w:shd w:val="clear" w:color="auto" w:fill="auto"/>
          </w:tcPr>
          <w:p w14:paraId="5841BE44" w14:textId="77777777" w:rsidR="00E36A03" w:rsidRPr="00B6553A" w:rsidRDefault="00E36A03" w:rsidP="00F9526D">
            <w:pPr>
              <w:pStyle w:val="122"/>
            </w:pPr>
            <w:r w:rsidRPr="00B6553A">
              <w:t>памятник природы</w:t>
            </w:r>
          </w:p>
        </w:tc>
        <w:tc>
          <w:tcPr>
            <w:tcW w:w="481" w:type="pct"/>
            <w:shd w:val="clear" w:color="auto" w:fill="auto"/>
          </w:tcPr>
          <w:p w14:paraId="6D2D1855" w14:textId="77777777" w:rsidR="00E36A03" w:rsidRPr="00B6553A" w:rsidRDefault="00E36A03" w:rsidP="00F9526D">
            <w:pPr>
              <w:pStyle w:val="122"/>
            </w:pPr>
            <w:r w:rsidRPr="00B6553A">
              <w:t>единая территория</w:t>
            </w:r>
          </w:p>
        </w:tc>
        <w:tc>
          <w:tcPr>
            <w:tcW w:w="721" w:type="pct"/>
            <w:shd w:val="clear" w:color="auto" w:fill="auto"/>
          </w:tcPr>
          <w:p w14:paraId="760B68B7" w14:textId="77777777" w:rsidR="00E36A03" w:rsidRPr="00B6553A" w:rsidRDefault="00E36A03" w:rsidP="00F9526D">
            <w:pPr>
              <w:pStyle w:val="122"/>
            </w:pPr>
            <w:r w:rsidRPr="00B6553A">
              <w:t>нет</w:t>
            </w:r>
          </w:p>
        </w:tc>
        <w:tc>
          <w:tcPr>
            <w:tcW w:w="242" w:type="pct"/>
            <w:shd w:val="clear" w:color="auto" w:fill="auto"/>
          </w:tcPr>
          <w:p w14:paraId="2EBD2DCA" w14:textId="77777777" w:rsidR="00E36A03" w:rsidRPr="00B6553A" w:rsidRDefault="00E36A03" w:rsidP="00F9526D">
            <w:pPr>
              <w:pStyle w:val="122"/>
            </w:pPr>
            <w:r w:rsidRPr="00B6553A">
              <w:t>нет</w:t>
            </w:r>
          </w:p>
        </w:tc>
        <w:tc>
          <w:tcPr>
            <w:tcW w:w="721" w:type="pct"/>
            <w:shd w:val="clear" w:color="auto" w:fill="auto"/>
          </w:tcPr>
          <w:p w14:paraId="2A927B38" w14:textId="77777777" w:rsidR="00E36A03" w:rsidRPr="00B6553A" w:rsidRDefault="00E36A03" w:rsidP="00F9526D">
            <w:pPr>
              <w:pStyle w:val="121"/>
            </w:pPr>
            <w:r w:rsidRPr="00B6553A">
              <w:t>Выборгский</w:t>
            </w:r>
          </w:p>
          <w:p w14:paraId="508DEF35" w14:textId="77777777" w:rsidR="00E36A03" w:rsidRPr="00B6553A" w:rsidRDefault="00E36A03" w:rsidP="00F9526D">
            <w:pPr>
              <w:pStyle w:val="121"/>
            </w:pPr>
          </w:p>
        </w:tc>
        <w:tc>
          <w:tcPr>
            <w:tcW w:w="768" w:type="pct"/>
            <w:shd w:val="clear" w:color="auto" w:fill="auto"/>
          </w:tcPr>
          <w:p w14:paraId="701E9240" w14:textId="77777777" w:rsidR="00E36A03" w:rsidRPr="00B6553A" w:rsidRDefault="00E36A03" w:rsidP="00F9526D">
            <w:pPr>
              <w:pStyle w:val="121"/>
            </w:pPr>
            <w:r w:rsidRPr="00B6553A">
              <w:t>Полянское сельское поселение</w:t>
            </w:r>
          </w:p>
        </w:tc>
        <w:tc>
          <w:tcPr>
            <w:tcW w:w="385" w:type="pct"/>
            <w:shd w:val="clear" w:color="auto" w:fill="auto"/>
          </w:tcPr>
          <w:p w14:paraId="5FDDA4D3" w14:textId="77777777" w:rsidR="00E36A03" w:rsidRPr="00B6553A" w:rsidRDefault="00E36A03" w:rsidP="00F9526D">
            <w:pPr>
              <w:pStyle w:val="122"/>
            </w:pPr>
            <w:r w:rsidRPr="00B6553A">
              <w:t>936</w:t>
            </w:r>
          </w:p>
        </w:tc>
      </w:tr>
      <w:tr w:rsidR="00E36A03" w:rsidRPr="00B6553A" w14:paraId="59E0DD5D" w14:textId="77777777" w:rsidTr="00F9526D">
        <w:trPr>
          <w:trHeight w:val="20"/>
          <w:jc w:val="center"/>
        </w:trPr>
        <w:tc>
          <w:tcPr>
            <w:tcW w:w="190" w:type="pct"/>
            <w:shd w:val="clear" w:color="auto" w:fill="auto"/>
          </w:tcPr>
          <w:p w14:paraId="56F79208"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72AA1BFD" w14:textId="77777777" w:rsidR="00E36A03" w:rsidRPr="00B6553A" w:rsidRDefault="00E36A03" w:rsidP="00F9526D">
            <w:pPr>
              <w:pStyle w:val="121"/>
            </w:pPr>
            <w:r w:rsidRPr="00B6553A">
              <w:t>Река Величка</w:t>
            </w:r>
          </w:p>
        </w:tc>
        <w:tc>
          <w:tcPr>
            <w:tcW w:w="722" w:type="pct"/>
            <w:shd w:val="clear" w:color="auto" w:fill="auto"/>
          </w:tcPr>
          <w:p w14:paraId="0300A603" w14:textId="77777777" w:rsidR="00E36A03" w:rsidRPr="00B6553A" w:rsidRDefault="00E36A03" w:rsidP="00F9526D">
            <w:pPr>
              <w:pStyle w:val="122"/>
            </w:pPr>
            <w:r w:rsidRPr="00B6553A">
              <w:t>памятник природы</w:t>
            </w:r>
          </w:p>
        </w:tc>
        <w:tc>
          <w:tcPr>
            <w:tcW w:w="481" w:type="pct"/>
            <w:shd w:val="clear" w:color="auto" w:fill="auto"/>
          </w:tcPr>
          <w:p w14:paraId="4AED602F" w14:textId="77777777" w:rsidR="00E36A03" w:rsidRPr="00B6553A" w:rsidRDefault="00E36A03" w:rsidP="00F9526D">
            <w:pPr>
              <w:pStyle w:val="122"/>
            </w:pPr>
            <w:r w:rsidRPr="00B6553A">
              <w:t>единая территория</w:t>
            </w:r>
          </w:p>
        </w:tc>
        <w:tc>
          <w:tcPr>
            <w:tcW w:w="721" w:type="pct"/>
            <w:shd w:val="clear" w:color="auto" w:fill="auto"/>
          </w:tcPr>
          <w:p w14:paraId="0F8FD388" w14:textId="77777777" w:rsidR="00E36A03" w:rsidRPr="00B6553A" w:rsidRDefault="00E36A03" w:rsidP="00F9526D">
            <w:pPr>
              <w:pStyle w:val="122"/>
            </w:pPr>
            <w:r w:rsidRPr="00B6553A">
              <w:t>нет</w:t>
            </w:r>
          </w:p>
        </w:tc>
        <w:tc>
          <w:tcPr>
            <w:tcW w:w="242" w:type="pct"/>
            <w:shd w:val="clear" w:color="auto" w:fill="auto"/>
          </w:tcPr>
          <w:p w14:paraId="1BB2B477" w14:textId="77777777" w:rsidR="00E36A03" w:rsidRPr="00B6553A" w:rsidRDefault="00E36A03" w:rsidP="00F9526D">
            <w:pPr>
              <w:pStyle w:val="122"/>
            </w:pPr>
            <w:r w:rsidRPr="00B6553A">
              <w:t>нет</w:t>
            </w:r>
          </w:p>
        </w:tc>
        <w:tc>
          <w:tcPr>
            <w:tcW w:w="721" w:type="pct"/>
            <w:shd w:val="clear" w:color="auto" w:fill="auto"/>
          </w:tcPr>
          <w:p w14:paraId="31C20B94" w14:textId="77777777" w:rsidR="00E36A03" w:rsidRPr="00B6553A" w:rsidRDefault="00E36A03" w:rsidP="00F9526D">
            <w:pPr>
              <w:pStyle w:val="121"/>
            </w:pPr>
            <w:r w:rsidRPr="00B6553A">
              <w:t>Выборгский</w:t>
            </w:r>
          </w:p>
          <w:p w14:paraId="7C42F824" w14:textId="77777777" w:rsidR="00E36A03" w:rsidRPr="00B6553A" w:rsidRDefault="00E36A03" w:rsidP="00F9526D">
            <w:pPr>
              <w:pStyle w:val="121"/>
            </w:pPr>
          </w:p>
        </w:tc>
        <w:tc>
          <w:tcPr>
            <w:tcW w:w="768" w:type="pct"/>
            <w:shd w:val="clear" w:color="auto" w:fill="auto"/>
          </w:tcPr>
          <w:p w14:paraId="303672F1" w14:textId="77777777" w:rsidR="00E36A03" w:rsidRPr="00B6553A" w:rsidRDefault="00E36A03" w:rsidP="00F9526D">
            <w:pPr>
              <w:pStyle w:val="121"/>
            </w:pPr>
            <w:r w:rsidRPr="00B6553A">
              <w:t>Приморское городское поселение</w:t>
            </w:r>
          </w:p>
        </w:tc>
        <w:tc>
          <w:tcPr>
            <w:tcW w:w="385" w:type="pct"/>
            <w:shd w:val="clear" w:color="auto" w:fill="auto"/>
          </w:tcPr>
          <w:p w14:paraId="33E456C0" w14:textId="77777777" w:rsidR="00E36A03" w:rsidRPr="00B6553A" w:rsidRDefault="00E36A03" w:rsidP="00F9526D">
            <w:pPr>
              <w:pStyle w:val="122"/>
            </w:pPr>
            <w:r w:rsidRPr="00B6553A">
              <w:t>407</w:t>
            </w:r>
          </w:p>
        </w:tc>
      </w:tr>
      <w:tr w:rsidR="00E36A03" w:rsidRPr="00B6553A" w14:paraId="394277C1" w14:textId="77777777" w:rsidTr="00F9526D">
        <w:trPr>
          <w:trHeight w:val="846"/>
          <w:jc w:val="center"/>
        </w:trPr>
        <w:tc>
          <w:tcPr>
            <w:tcW w:w="190" w:type="pct"/>
            <w:vMerge w:val="restart"/>
            <w:shd w:val="clear" w:color="auto" w:fill="auto"/>
          </w:tcPr>
          <w:p w14:paraId="22991BEB"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val="restart"/>
            <w:shd w:val="clear" w:color="auto" w:fill="auto"/>
          </w:tcPr>
          <w:p w14:paraId="66D0C5C2" w14:textId="77777777" w:rsidR="00E36A03" w:rsidRPr="00B6553A" w:rsidRDefault="00E36A03" w:rsidP="00F9526D">
            <w:pPr>
              <w:pStyle w:val="121"/>
            </w:pPr>
            <w:r w:rsidRPr="00B6553A">
              <w:t>Гатчинские ключевые болота и известняки (кластерного типа, состоит из четырех участков), (1) – «Болото Корпиково», (2) – «Истоки реки Парица-1», (3) – «Истоки реки Парица-2», (4) – «Пудость (Репузи)»</w:t>
            </w:r>
          </w:p>
        </w:tc>
        <w:tc>
          <w:tcPr>
            <w:tcW w:w="722" w:type="pct"/>
            <w:vMerge w:val="restart"/>
            <w:shd w:val="clear" w:color="auto" w:fill="auto"/>
          </w:tcPr>
          <w:p w14:paraId="723F96F0" w14:textId="77777777" w:rsidR="00E36A03" w:rsidRPr="00B6553A" w:rsidRDefault="00E36A03" w:rsidP="00F9526D">
            <w:pPr>
              <w:pStyle w:val="122"/>
            </w:pPr>
            <w:r w:rsidRPr="00B6553A">
              <w:t>памятник природы</w:t>
            </w:r>
          </w:p>
        </w:tc>
        <w:tc>
          <w:tcPr>
            <w:tcW w:w="481" w:type="pct"/>
            <w:vMerge w:val="restart"/>
            <w:shd w:val="clear" w:color="auto" w:fill="auto"/>
          </w:tcPr>
          <w:p w14:paraId="0C8E71DF" w14:textId="77777777" w:rsidR="00E36A03" w:rsidRPr="00B6553A" w:rsidRDefault="00E36A03" w:rsidP="00F9526D">
            <w:pPr>
              <w:pStyle w:val="122"/>
            </w:pPr>
            <w:r w:rsidRPr="00B6553A">
              <w:t>четыре кластерных участка</w:t>
            </w:r>
          </w:p>
        </w:tc>
        <w:tc>
          <w:tcPr>
            <w:tcW w:w="721" w:type="pct"/>
            <w:shd w:val="clear" w:color="auto" w:fill="auto"/>
          </w:tcPr>
          <w:p w14:paraId="4FB33514" w14:textId="77777777" w:rsidR="00E36A03" w:rsidRPr="00B6553A" w:rsidRDefault="00E36A03" w:rsidP="00F9526D">
            <w:pPr>
              <w:pStyle w:val="122"/>
            </w:pPr>
            <w:r w:rsidRPr="00B6553A">
              <w:t>кластерный участок «Болото Корпиково»</w:t>
            </w:r>
          </w:p>
        </w:tc>
        <w:tc>
          <w:tcPr>
            <w:tcW w:w="242" w:type="pct"/>
            <w:vMerge w:val="restart"/>
            <w:shd w:val="clear" w:color="auto" w:fill="auto"/>
          </w:tcPr>
          <w:p w14:paraId="29081B88" w14:textId="77777777" w:rsidR="00E36A03" w:rsidRPr="00B6553A" w:rsidRDefault="00E36A03" w:rsidP="00F9526D">
            <w:pPr>
              <w:pStyle w:val="122"/>
            </w:pPr>
            <w:r w:rsidRPr="00B6553A">
              <w:t>нет</w:t>
            </w:r>
          </w:p>
        </w:tc>
        <w:tc>
          <w:tcPr>
            <w:tcW w:w="721" w:type="pct"/>
            <w:vMerge w:val="restart"/>
            <w:shd w:val="clear" w:color="auto" w:fill="auto"/>
          </w:tcPr>
          <w:p w14:paraId="3714ED06" w14:textId="77777777" w:rsidR="00E36A03" w:rsidRPr="00B6553A" w:rsidRDefault="00E36A03" w:rsidP="00F9526D">
            <w:pPr>
              <w:pStyle w:val="121"/>
            </w:pPr>
            <w:r w:rsidRPr="00B6553A">
              <w:t>Гатчинский</w:t>
            </w:r>
          </w:p>
        </w:tc>
        <w:tc>
          <w:tcPr>
            <w:tcW w:w="768" w:type="pct"/>
            <w:vMerge w:val="restart"/>
            <w:shd w:val="clear" w:color="auto" w:fill="auto"/>
          </w:tcPr>
          <w:p w14:paraId="38D5D6FF" w14:textId="77777777" w:rsidR="00E36A03" w:rsidRPr="00B6553A" w:rsidRDefault="00E36A03" w:rsidP="00F9526D">
            <w:pPr>
              <w:pStyle w:val="121"/>
            </w:pPr>
            <w:r w:rsidRPr="00B6553A">
              <w:t>Большеколпанское, Пудостьское сельские поселения</w:t>
            </w:r>
          </w:p>
        </w:tc>
        <w:tc>
          <w:tcPr>
            <w:tcW w:w="385" w:type="pct"/>
            <w:shd w:val="clear" w:color="auto" w:fill="auto"/>
          </w:tcPr>
          <w:p w14:paraId="7EA5C9FA" w14:textId="77777777" w:rsidR="00E36A03" w:rsidRPr="00B6553A" w:rsidRDefault="00E36A03" w:rsidP="00F9526D">
            <w:pPr>
              <w:pStyle w:val="122"/>
            </w:pPr>
            <w:r w:rsidRPr="00B6553A">
              <w:t>26</w:t>
            </w:r>
          </w:p>
        </w:tc>
      </w:tr>
      <w:tr w:rsidR="00E36A03" w:rsidRPr="00B6553A" w14:paraId="6DDBB341" w14:textId="77777777" w:rsidTr="00F9526D">
        <w:trPr>
          <w:trHeight w:val="864"/>
          <w:jc w:val="center"/>
        </w:trPr>
        <w:tc>
          <w:tcPr>
            <w:tcW w:w="190" w:type="pct"/>
            <w:vMerge/>
            <w:shd w:val="clear" w:color="auto" w:fill="auto"/>
          </w:tcPr>
          <w:p w14:paraId="45F8EB5F"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796A878E" w14:textId="77777777" w:rsidR="00E36A03" w:rsidRPr="00B6553A" w:rsidRDefault="00E36A03" w:rsidP="00F9526D">
            <w:pPr>
              <w:pStyle w:val="121"/>
            </w:pPr>
          </w:p>
        </w:tc>
        <w:tc>
          <w:tcPr>
            <w:tcW w:w="722" w:type="pct"/>
            <w:vMerge/>
            <w:shd w:val="clear" w:color="auto" w:fill="auto"/>
          </w:tcPr>
          <w:p w14:paraId="06DF4FF2" w14:textId="77777777" w:rsidR="00E36A03" w:rsidRPr="00B6553A" w:rsidRDefault="00E36A03" w:rsidP="00F9526D">
            <w:pPr>
              <w:pStyle w:val="122"/>
            </w:pPr>
          </w:p>
        </w:tc>
        <w:tc>
          <w:tcPr>
            <w:tcW w:w="481" w:type="pct"/>
            <w:vMerge/>
            <w:shd w:val="clear" w:color="auto" w:fill="auto"/>
          </w:tcPr>
          <w:p w14:paraId="400AA60B" w14:textId="77777777" w:rsidR="00E36A03" w:rsidRPr="00B6553A" w:rsidRDefault="00E36A03" w:rsidP="00F9526D">
            <w:pPr>
              <w:pStyle w:val="122"/>
            </w:pPr>
          </w:p>
        </w:tc>
        <w:tc>
          <w:tcPr>
            <w:tcW w:w="721" w:type="pct"/>
            <w:shd w:val="clear" w:color="auto" w:fill="auto"/>
          </w:tcPr>
          <w:p w14:paraId="7390D77F" w14:textId="77777777" w:rsidR="00E36A03" w:rsidRPr="00B6553A" w:rsidRDefault="00E36A03" w:rsidP="00F9526D">
            <w:pPr>
              <w:pStyle w:val="122"/>
            </w:pPr>
            <w:r w:rsidRPr="00B6553A">
              <w:t>кластерный участок «Истоки реки Парица-1»</w:t>
            </w:r>
          </w:p>
        </w:tc>
        <w:tc>
          <w:tcPr>
            <w:tcW w:w="242" w:type="pct"/>
            <w:vMerge/>
            <w:shd w:val="clear" w:color="auto" w:fill="auto"/>
          </w:tcPr>
          <w:p w14:paraId="16A82BBC" w14:textId="77777777" w:rsidR="00E36A03" w:rsidRPr="00B6553A" w:rsidRDefault="00E36A03" w:rsidP="00F9526D">
            <w:pPr>
              <w:pStyle w:val="122"/>
            </w:pPr>
          </w:p>
        </w:tc>
        <w:tc>
          <w:tcPr>
            <w:tcW w:w="721" w:type="pct"/>
            <w:vMerge/>
            <w:shd w:val="clear" w:color="auto" w:fill="auto"/>
          </w:tcPr>
          <w:p w14:paraId="4CA283DE" w14:textId="77777777" w:rsidR="00E36A03" w:rsidRPr="00B6553A" w:rsidRDefault="00E36A03" w:rsidP="00F9526D">
            <w:pPr>
              <w:pStyle w:val="121"/>
            </w:pPr>
          </w:p>
        </w:tc>
        <w:tc>
          <w:tcPr>
            <w:tcW w:w="768" w:type="pct"/>
            <w:vMerge/>
            <w:shd w:val="clear" w:color="auto" w:fill="auto"/>
          </w:tcPr>
          <w:p w14:paraId="11A9BACF" w14:textId="77777777" w:rsidR="00E36A03" w:rsidRPr="00B6553A" w:rsidRDefault="00E36A03" w:rsidP="00F9526D">
            <w:pPr>
              <w:pStyle w:val="121"/>
            </w:pPr>
          </w:p>
        </w:tc>
        <w:tc>
          <w:tcPr>
            <w:tcW w:w="385" w:type="pct"/>
            <w:shd w:val="clear" w:color="auto" w:fill="auto"/>
          </w:tcPr>
          <w:p w14:paraId="377064E7" w14:textId="77777777" w:rsidR="00E36A03" w:rsidRPr="00B6553A" w:rsidRDefault="00E36A03" w:rsidP="00F9526D">
            <w:pPr>
              <w:pStyle w:val="122"/>
            </w:pPr>
            <w:r w:rsidRPr="00B6553A">
              <w:t>136</w:t>
            </w:r>
          </w:p>
        </w:tc>
      </w:tr>
      <w:tr w:rsidR="00E36A03" w:rsidRPr="00B6553A" w14:paraId="3D293832" w14:textId="77777777" w:rsidTr="00F9526D">
        <w:trPr>
          <w:trHeight w:val="758"/>
          <w:jc w:val="center"/>
        </w:trPr>
        <w:tc>
          <w:tcPr>
            <w:tcW w:w="190" w:type="pct"/>
            <w:vMerge/>
            <w:shd w:val="clear" w:color="auto" w:fill="auto"/>
          </w:tcPr>
          <w:p w14:paraId="2078AD71"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50A28006" w14:textId="77777777" w:rsidR="00E36A03" w:rsidRPr="00B6553A" w:rsidRDefault="00E36A03" w:rsidP="00F9526D">
            <w:pPr>
              <w:pStyle w:val="121"/>
            </w:pPr>
          </w:p>
        </w:tc>
        <w:tc>
          <w:tcPr>
            <w:tcW w:w="722" w:type="pct"/>
            <w:vMerge/>
            <w:shd w:val="clear" w:color="auto" w:fill="auto"/>
          </w:tcPr>
          <w:p w14:paraId="051633F6" w14:textId="77777777" w:rsidR="00E36A03" w:rsidRPr="00B6553A" w:rsidRDefault="00E36A03" w:rsidP="00F9526D">
            <w:pPr>
              <w:pStyle w:val="122"/>
            </w:pPr>
          </w:p>
        </w:tc>
        <w:tc>
          <w:tcPr>
            <w:tcW w:w="481" w:type="pct"/>
            <w:vMerge/>
            <w:shd w:val="clear" w:color="auto" w:fill="auto"/>
          </w:tcPr>
          <w:p w14:paraId="3FD4064F" w14:textId="77777777" w:rsidR="00E36A03" w:rsidRPr="00B6553A" w:rsidRDefault="00E36A03" w:rsidP="00F9526D">
            <w:pPr>
              <w:pStyle w:val="122"/>
            </w:pPr>
          </w:p>
        </w:tc>
        <w:tc>
          <w:tcPr>
            <w:tcW w:w="721" w:type="pct"/>
            <w:shd w:val="clear" w:color="auto" w:fill="auto"/>
          </w:tcPr>
          <w:p w14:paraId="4402E967" w14:textId="77777777" w:rsidR="00E36A03" w:rsidRPr="00B6553A" w:rsidRDefault="00E36A03" w:rsidP="00F9526D">
            <w:pPr>
              <w:pStyle w:val="122"/>
            </w:pPr>
            <w:r w:rsidRPr="00B6553A">
              <w:t>кластерный участок «Истоки реки Парица-2»</w:t>
            </w:r>
          </w:p>
        </w:tc>
        <w:tc>
          <w:tcPr>
            <w:tcW w:w="242" w:type="pct"/>
            <w:vMerge/>
            <w:shd w:val="clear" w:color="auto" w:fill="auto"/>
          </w:tcPr>
          <w:p w14:paraId="3EC0F30E" w14:textId="77777777" w:rsidR="00E36A03" w:rsidRPr="00B6553A" w:rsidRDefault="00E36A03" w:rsidP="00F9526D">
            <w:pPr>
              <w:pStyle w:val="122"/>
            </w:pPr>
          </w:p>
        </w:tc>
        <w:tc>
          <w:tcPr>
            <w:tcW w:w="721" w:type="pct"/>
            <w:vMerge/>
            <w:shd w:val="clear" w:color="auto" w:fill="auto"/>
          </w:tcPr>
          <w:p w14:paraId="0B392360" w14:textId="77777777" w:rsidR="00E36A03" w:rsidRPr="00B6553A" w:rsidRDefault="00E36A03" w:rsidP="00F9526D">
            <w:pPr>
              <w:pStyle w:val="121"/>
            </w:pPr>
          </w:p>
        </w:tc>
        <w:tc>
          <w:tcPr>
            <w:tcW w:w="768" w:type="pct"/>
            <w:vMerge/>
            <w:shd w:val="clear" w:color="auto" w:fill="auto"/>
          </w:tcPr>
          <w:p w14:paraId="2A0ED1B3" w14:textId="77777777" w:rsidR="00E36A03" w:rsidRPr="00B6553A" w:rsidRDefault="00E36A03" w:rsidP="00F9526D">
            <w:pPr>
              <w:pStyle w:val="121"/>
            </w:pPr>
          </w:p>
        </w:tc>
        <w:tc>
          <w:tcPr>
            <w:tcW w:w="385" w:type="pct"/>
            <w:shd w:val="clear" w:color="auto" w:fill="auto"/>
          </w:tcPr>
          <w:p w14:paraId="158F7FDF" w14:textId="77777777" w:rsidR="00E36A03" w:rsidRPr="00B6553A" w:rsidRDefault="00E36A03" w:rsidP="00F9526D">
            <w:pPr>
              <w:pStyle w:val="122"/>
            </w:pPr>
            <w:r w:rsidRPr="00B6553A">
              <w:t>9</w:t>
            </w:r>
          </w:p>
        </w:tc>
      </w:tr>
      <w:tr w:rsidR="00E36A03" w:rsidRPr="00B6553A" w14:paraId="7EEDC352" w14:textId="77777777" w:rsidTr="00F9526D">
        <w:trPr>
          <w:trHeight w:val="927"/>
          <w:jc w:val="center"/>
        </w:trPr>
        <w:tc>
          <w:tcPr>
            <w:tcW w:w="190" w:type="pct"/>
            <w:vMerge/>
            <w:shd w:val="clear" w:color="auto" w:fill="auto"/>
          </w:tcPr>
          <w:p w14:paraId="715DBA1E"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33B9F694" w14:textId="77777777" w:rsidR="00E36A03" w:rsidRPr="00B6553A" w:rsidRDefault="00E36A03" w:rsidP="00F9526D">
            <w:pPr>
              <w:pStyle w:val="121"/>
            </w:pPr>
          </w:p>
        </w:tc>
        <w:tc>
          <w:tcPr>
            <w:tcW w:w="722" w:type="pct"/>
            <w:vMerge/>
            <w:shd w:val="clear" w:color="auto" w:fill="auto"/>
          </w:tcPr>
          <w:p w14:paraId="003551FA" w14:textId="77777777" w:rsidR="00E36A03" w:rsidRPr="00B6553A" w:rsidRDefault="00E36A03" w:rsidP="00F9526D">
            <w:pPr>
              <w:pStyle w:val="122"/>
            </w:pPr>
          </w:p>
        </w:tc>
        <w:tc>
          <w:tcPr>
            <w:tcW w:w="481" w:type="pct"/>
            <w:vMerge/>
            <w:shd w:val="clear" w:color="auto" w:fill="auto"/>
          </w:tcPr>
          <w:p w14:paraId="18969EDE" w14:textId="77777777" w:rsidR="00E36A03" w:rsidRPr="00B6553A" w:rsidRDefault="00E36A03" w:rsidP="00F9526D">
            <w:pPr>
              <w:pStyle w:val="122"/>
            </w:pPr>
          </w:p>
        </w:tc>
        <w:tc>
          <w:tcPr>
            <w:tcW w:w="721" w:type="pct"/>
            <w:shd w:val="clear" w:color="auto" w:fill="auto"/>
          </w:tcPr>
          <w:p w14:paraId="65596338" w14:textId="77777777" w:rsidR="00E36A03" w:rsidRPr="00B6553A" w:rsidRDefault="00E36A03" w:rsidP="00F9526D">
            <w:pPr>
              <w:pStyle w:val="122"/>
            </w:pPr>
            <w:r w:rsidRPr="00B6553A">
              <w:t>кластерный участок «Пудость (Репузи)»</w:t>
            </w:r>
          </w:p>
        </w:tc>
        <w:tc>
          <w:tcPr>
            <w:tcW w:w="242" w:type="pct"/>
            <w:vMerge/>
            <w:shd w:val="clear" w:color="auto" w:fill="auto"/>
          </w:tcPr>
          <w:p w14:paraId="314048DF" w14:textId="77777777" w:rsidR="00E36A03" w:rsidRPr="00B6553A" w:rsidRDefault="00E36A03" w:rsidP="00F9526D">
            <w:pPr>
              <w:pStyle w:val="122"/>
            </w:pPr>
          </w:p>
        </w:tc>
        <w:tc>
          <w:tcPr>
            <w:tcW w:w="721" w:type="pct"/>
            <w:vMerge/>
            <w:shd w:val="clear" w:color="auto" w:fill="auto"/>
          </w:tcPr>
          <w:p w14:paraId="0A3863CA" w14:textId="77777777" w:rsidR="00E36A03" w:rsidRPr="00B6553A" w:rsidRDefault="00E36A03" w:rsidP="00F9526D">
            <w:pPr>
              <w:pStyle w:val="121"/>
            </w:pPr>
          </w:p>
        </w:tc>
        <w:tc>
          <w:tcPr>
            <w:tcW w:w="768" w:type="pct"/>
            <w:vMerge/>
            <w:shd w:val="clear" w:color="auto" w:fill="auto"/>
          </w:tcPr>
          <w:p w14:paraId="3058E884" w14:textId="77777777" w:rsidR="00E36A03" w:rsidRPr="00B6553A" w:rsidRDefault="00E36A03" w:rsidP="00F9526D">
            <w:pPr>
              <w:pStyle w:val="121"/>
            </w:pPr>
          </w:p>
        </w:tc>
        <w:tc>
          <w:tcPr>
            <w:tcW w:w="385" w:type="pct"/>
            <w:shd w:val="clear" w:color="auto" w:fill="auto"/>
          </w:tcPr>
          <w:p w14:paraId="5DDCE944" w14:textId="77777777" w:rsidR="00E36A03" w:rsidRPr="00B6553A" w:rsidRDefault="00E36A03" w:rsidP="00F9526D">
            <w:pPr>
              <w:pStyle w:val="122"/>
            </w:pPr>
            <w:r w:rsidRPr="00B6553A">
              <w:t>98</w:t>
            </w:r>
          </w:p>
        </w:tc>
      </w:tr>
      <w:tr w:rsidR="00E36A03" w:rsidRPr="00B6553A" w14:paraId="58D9407C" w14:textId="77777777" w:rsidTr="00F9526D">
        <w:trPr>
          <w:trHeight w:val="20"/>
          <w:jc w:val="center"/>
        </w:trPr>
        <w:tc>
          <w:tcPr>
            <w:tcW w:w="190" w:type="pct"/>
            <w:shd w:val="clear" w:color="auto" w:fill="auto"/>
          </w:tcPr>
          <w:p w14:paraId="026B1708"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615F334B" w14:textId="77777777" w:rsidR="00E36A03" w:rsidRPr="00B6553A" w:rsidRDefault="00E36A03" w:rsidP="00F9526D">
            <w:pPr>
              <w:pStyle w:val="121"/>
            </w:pPr>
            <w:r w:rsidRPr="00B6553A">
              <w:t>Карташевский ельник</w:t>
            </w:r>
          </w:p>
        </w:tc>
        <w:tc>
          <w:tcPr>
            <w:tcW w:w="722" w:type="pct"/>
            <w:shd w:val="clear" w:color="auto" w:fill="auto"/>
          </w:tcPr>
          <w:p w14:paraId="1C3FB697" w14:textId="77777777" w:rsidR="00E36A03" w:rsidRPr="00B6553A" w:rsidRDefault="00E36A03" w:rsidP="00F9526D">
            <w:pPr>
              <w:pStyle w:val="122"/>
            </w:pPr>
            <w:r w:rsidRPr="00B6553A">
              <w:t>памятник природы</w:t>
            </w:r>
          </w:p>
        </w:tc>
        <w:tc>
          <w:tcPr>
            <w:tcW w:w="481" w:type="pct"/>
            <w:shd w:val="clear" w:color="auto" w:fill="auto"/>
          </w:tcPr>
          <w:p w14:paraId="534C9060" w14:textId="77777777" w:rsidR="00E36A03" w:rsidRPr="00B6553A" w:rsidRDefault="00E36A03" w:rsidP="00F9526D">
            <w:pPr>
              <w:pStyle w:val="122"/>
            </w:pPr>
            <w:r w:rsidRPr="00B6553A">
              <w:t>единая территория</w:t>
            </w:r>
          </w:p>
        </w:tc>
        <w:tc>
          <w:tcPr>
            <w:tcW w:w="721" w:type="pct"/>
            <w:shd w:val="clear" w:color="auto" w:fill="auto"/>
          </w:tcPr>
          <w:p w14:paraId="3B4BA4B1" w14:textId="77777777" w:rsidR="00E36A03" w:rsidRPr="00B6553A" w:rsidRDefault="00E36A03" w:rsidP="00F9526D">
            <w:pPr>
              <w:pStyle w:val="122"/>
            </w:pPr>
            <w:r w:rsidRPr="00B6553A">
              <w:t>нет</w:t>
            </w:r>
          </w:p>
        </w:tc>
        <w:tc>
          <w:tcPr>
            <w:tcW w:w="242" w:type="pct"/>
            <w:shd w:val="clear" w:color="auto" w:fill="auto"/>
          </w:tcPr>
          <w:p w14:paraId="5FF9F0C4" w14:textId="77777777" w:rsidR="00E36A03" w:rsidRPr="00B6553A" w:rsidRDefault="00E36A03" w:rsidP="00F9526D">
            <w:pPr>
              <w:pStyle w:val="122"/>
            </w:pPr>
            <w:r w:rsidRPr="00B6553A">
              <w:t>нет</w:t>
            </w:r>
          </w:p>
        </w:tc>
        <w:tc>
          <w:tcPr>
            <w:tcW w:w="721" w:type="pct"/>
            <w:shd w:val="clear" w:color="auto" w:fill="auto"/>
          </w:tcPr>
          <w:p w14:paraId="12968093" w14:textId="77777777" w:rsidR="00E36A03" w:rsidRPr="00B6553A" w:rsidRDefault="00E36A03" w:rsidP="00F9526D">
            <w:pPr>
              <w:pStyle w:val="121"/>
            </w:pPr>
            <w:r w:rsidRPr="00B6553A">
              <w:t>Гатчинский</w:t>
            </w:r>
          </w:p>
        </w:tc>
        <w:tc>
          <w:tcPr>
            <w:tcW w:w="768" w:type="pct"/>
            <w:shd w:val="clear" w:color="auto" w:fill="auto"/>
          </w:tcPr>
          <w:p w14:paraId="32CF3410" w14:textId="77777777" w:rsidR="00E36A03" w:rsidRPr="00B6553A" w:rsidRDefault="00E36A03" w:rsidP="00F9526D">
            <w:pPr>
              <w:pStyle w:val="121"/>
            </w:pPr>
            <w:r w:rsidRPr="00B6553A">
              <w:t>Кобринское сельское поселение</w:t>
            </w:r>
          </w:p>
        </w:tc>
        <w:tc>
          <w:tcPr>
            <w:tcW w:w="385" w:type="pct"/>
            <w:shd w:val="clear" w:color="auto" w:fill="auto"/>
          </w:tcPr>
          <w:p w14:paraId="520D072E" w14:textId="77777777" w:rsidR="00E36A03" w:rsidRPr="00B6553A" w:rsidRDefault="00E36A03" w:rsidP="00F9526D">
            <w:pPr>
              <w:pStyle w:val="122"/>
            </w:pPr>
            <w:r w:rsidRPr="00B6553A">
              <w:t>173</w:t>
            </w:r>
          </w:p>
        </w:tc>
      </w:tr>
      <w:tr w:rsidR="00E36A03" w:rsidRPr="00B6553A" w14:paraId="345F5815" w14:textId="77777777" w:rsidTr="00F9526D">
        <w:trPr>
          <w:trHeight w:val="20"/>
          <w:jc w:val="center"/>
        </w:trPr>
        <w:tc>
          <w:tcPr>
            <w:tcW w:w="190" w:type="pct"/>
            <w:shd w:val="clear" w:color="auto" w:fill="auto"/>
          </w:tcPr>
          <w:p w14:paraId="218BA78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05A758D1" w14:textId="77777777" w:rsidR="00E36A03" w:rsidRPr="00B6553A" w:rsidRDefault="00E36A03" w:rsidP="00F9526D">
            <w:pPr>
              <w:pStyle w:val="121"/>
            </w:pPr>
            <w:r w:rsidRPr="00B6553A">
              <w:t>Приоратский парк</w:t>
            </w:r>
          </w:p>
        </w:tc>
        <w:tc>
          <w:tcPr>
            <w:tcW w:w="722" w:type="pct"/>
            <w:shd w:val="clear" w:color="auto" w:fill="auto"/>
          </w:tcPr>
          <w:p w14:paraId="0006EAD3" w14:textId="77777777" w:rsidR="00E36A03" w:rsidRPr="00B6553A" w:rsidRDefault="00E36A03" w:rsidP="00F9526D">
            <w:pPr>
              <w:pStyle w:val="122"/>
            </w:pPr>
            <w:r w:rsidRPr="00B6553A">
              <w:t>памятник природы</w:t>
            </w:r>
          </w:p>
        </w:tc>
        <w:tc>
          <w:tcPr>
            <w:tcW w:w="481" w:type="pct"/>
            <w:shd w:val="clear" w:color="auto" w:fill="auto"/>
          </w:tcPr>
          <w:p w14:paraId="246B4A2A" w14:textId="77777777" w:rsidR="00E36A03" w:rsidRPr="00B6553A" w:rsidRDefault="00E36A03" w:rsidP="00F9526D">
            <w:pPr>
              <w:pStyle w:val="122"/>
            </w:pPr>
            <w:r w:rsidRPr="00B6553A">
              <w:t>единая территория</w:t>
            </w:r>
          </w:p>
        </w:tc>
        <w:tc>
          <w:tcPr>
            <w:tcW w:w="721" w:type="pct"/>
            <w:shd w:val="clear" w:color="auto" w:fill="auto"/>
          </w:tcPr>
          <w:p w14:paraId="4308F8DD" w14:textId="77777777" w:rsidR="00E36A03" w:rsidRPr="00B6553A" w:rsidRDefault="00E36A03" w:rsidP="00F9526D">
            <w:pPr>
              <w:pStyle w:val="122"/>
            </w:pPr>
            <w:r w:rsidRPr="00B6553A">
              <w:t>нет</w:t>
            </w:r>
          </w:p>
        </w:tc>
        <w:tc>
          <w:tcPr>
            <w:tcW w:w="242" w:type="pct"/>
            <w:shd w:val="clear" w:color="auto" w:fill="auto"/>
          </w:tcPr>
          <w:p w14:paraId="4A4001F6" w14:textId="77777777" w:rsidR="00E36A03" w:rsidRPr="00B6553A" w:rsidRDefault="00E36A03" w:rsidP="00F9526D">
            <w:pPr>
              <w:pStyle w:val="122"/>
            </w:pPr>
            <w:r w:rsidRPr="00B6553A">
              <w:t>нет</w:t>
            </w:r>
          </w:p>
        </w:tc>
        <w:tc>
          <w:tcPr>
            <w:tcW w:w="721" w:type="pct"/>
            <w:shd w:val="clear" w:color="auto" w:fill="auto"/>
          </w:tcPr>
          <w:p w14:paraId="149825BE" w14:textId="77777777" w:rsidR="00E36A03" w:rsidRPr="00B6553A" w:rsidRDefault="00E36A03" w:rsidP="00F9526D">
            <w:pPr>
              <w:pStyle w:val="121"/>
            </w:pPr>
            <w:r w:rsidRPr="00B6553A">
              <w:t>Гатчинский</w:t>
            </w:r>
          </w:p>
        </w:tc>
        <w:tc>
          <w:tcPr>
            <w:tcW w:w="768" w:type="pct"/>
            <w:shd w:val="clear" w:color="auto" w:fill="auto"/>
          </w:tcPr>
          <w:p w14:paraId="2BECA8AA" w14:textId="77777777" w:rsidR="00E36A03" w:rsidRPr="00B6553A" w:rsidRDefault="00E36A03" w:rsidP="00F9526D">
            <w:pPr>
              <w:pStyle w:val="121"/>
            </w:pPr>
            <w:r w:rsidRPr="00B6553A">
              <w:t>Гатчинское городское поселение</w:t>
            </w:r>
          </w:p>
        </w:tc>
        <w:tc>
          <w:tcPr>
            <w:tcW w:w="385" w:type="pct"/>
            <w:shd w:val="clear" w:color="auto" w:fill="auto"/>
          </w:tcPr>
          <w:p w14:paraId="310F55E7" w14:textId="77777777" w:rsidR="00E36A03" w:rsidRPr="00B6553A" w:rsidRDefault="00E36A03" w:rsidP="00F9526D">
            <w:pPr>
              <w:pStyle w:val="122"/>
            </w:pPr>
            <w:r w:rsidRPr="00B6553A">
              <w:t>162</w:t>
            </w:r>
          </w:p>
        </w:tc>
      </w:tr>
      <w:tr w:rsidR="00E36A03" w:rsidRPr="00B6553A" w14:paraId="1CDBBA6A" w14:textId="77777777" w:rsidTr="00F9526D">
        <w:trPr>
          <w:trHeight w:val="20"/>
          <w:jc w:val="center"/>
        </w:trPr>
        <w:tc>
          <w:tcPr>
            <w:tcW w:w="190" w:type="pct"/>
            <w:shd w:val="clear" w:color="auto" w:fill="auto"/>
          </w:tcPr>
          <w:p w14:paraId="48C2FD50"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7B7CBE2D" w14:textId="77777777" w:rsidR="00E36A03" w:rsidRPr="00B6553A" w:rsidRDefault="00E36A03" w:rsidP="00F9526D">
            <w:pPr>
              <w:pStyle w:val="121"/>
            </w:pPr>
            <w:r w:rsidRPr="00B6553A">
              <w:t>Чудо-поляна</w:t>
            </w:r>
          </w:p>
        </w:tc>
        <w:tc>
          <w:tcPr>
            <w:tcW w:w="722" w:type="pct"/>
            <w:shd w:val="clear" w:color="auto" w:fill="auto"/>
          </w:tcPr>
          <w:p w14:paraId="7B98B590" w14:textId="77777777" w:rsidR="00E36A03" w:rsidRPr="00B6553A" w:rsidRDefault="00E36A03" w:rsidP="00F9526D">
            <w:pPr>
              <w:pStyle w:val="122"/>
            </w:pPr>
            <w:r w:rsidRPr="00B6553A">
              <w:t>памятник природы</w:t>
            </w:r>
          </w:p>
        </w:tc>
        <w:tc>
          <w:tcPr>
            <w:tcW w:w="481" w:type="pct"/>
            <w:shd w:val="clear" w:color="auto" w:fill="auto"/>
          </w:tcPr>
          <w:p w14:paraId="2C7A40D6" w14:textId="77777777" w:rsidR="00E36A03" w:rsidRPr="00B6553A" w:rsidRDefault="00E36A03" w:rsidP="00F9526D">
            <w:pPr>
              <w:pStyle w:val="122"/>
            </w:pPr>
            <w:r w:rsidRPr="00B6553A">
              <w:t>единая территория</w:t>
            </w:r>
          </w:p>
        </w:tc>
        <w:tc>
          <w:tcPr>
            <w:tcW w:w="721" w:type="pct"/>
            <w:shd w:val="clear" w:color="auto" w:fill="auto"/>
          </w:tcPr>
          <w:p w14:paraId="69161E64" w14:textId="77777777" w:rsidR="00E36A03" w:rsidRPr="00B6553A" w:rsidRDefault="00E36A03" w:rsidP="00F9526D">
            <w:pPr>
              <w:pStyle w:val="122"/>
            </w:pPr>
            <w:r w:rsidRPr="00B6553A">
              <w:t>нет</w:t>
            </w:r>
          </w:p>
        </w:tc>
        <w:tc>
          <w:tcPr>
            <w:tcW w:w="242" w:type="pct"/>
            <w:shd w:val="clear" w:color="auto" w:fill="auto"/>
          </w:tcPr>
          <w:p w14:paraId="1098DB91" w14:textId="77777777" w:rsidR="00E36A03" w:rsidRPr="00B6553A" w:rsidRDefault="00E36A03" w:rsidP="00F9526D">
            <w:pPr>
              <w:pStyle w:val="122"/>
            </w:pPr>
            <w:r w:rsidRPr="00B6553A">
              <w:t>нет</w:t>
            </w:r>
          </w:p>
        </w:tc>
        <w:tc>
          <w:tcPr>
            <w:tcW w:w="721" w:type="pct"/>
            <w:shd w:val="clear" w:color="auto" w:fill="auto"/>
          </w:tcPr>
          <w:p w14:paraId="532BF91B" w14:textId="77777777" w:rsidR="00E36A03" w:rsidRPr="00B6553A" w:rsidRDefault="00E36A03" w:rsidP="00F9526D">
            <w:pPr>
              <w:pStyle w:val="121"/>
            </w:pPr>
            <w:r w:rsidRPr="00B6553A">
              <w:t>Гатчинский</w:t>
            </w:r>
          </w:p>
        </w:tc>
        <w:tc>
          <w:tcPr>
            <w:tcW w:w="768" w:type="pct"/>
            <w:shd w:val="clear" w:color="auto" w:fill="auto"/>
          </w:tcPr>
          <w:p w14:paraId="590059D2" w14:textId="77777777" w:rsidR="00E36A03" w:rsidRPr="00B6553A" w:rsidRDefault="00E36A03" w:rsidP="00F9526D">
            <w:pPr>
              <w:pStyle w:val="121"/>
            </w:pPr>
            <w:r w:rsidRPr="00B6553A">
              <w:t>Гатчинское городское поселение</w:t>
            </w:r>
          </w:p>
        </w:tc>
        <w:tc>
          <w:tcPr>
            <w:tcW w:w="385" w:type="pct"/>
            <w:shd w:val="clear" w:color="auto" w:fill="auto"/>
          </w:tcPr>
          <w:p w14:paraId="7D82C565" w14:textId="77777777" w:rsidR="00E36A03" w:rsidRPr="00B6553A" w:rsidRDefault="00E36A03" w:rsidP="00F9526D">
            <w:pPr>
              <w:pStyle w:val="122"/>
            </w:pPr>
            <w:r w:rsidRPr="00B6553A">
              <w:t>81</w:t>
            </w:r>
          </w:p>
        </w:tc>
      </w:tr>
      <w:tr w:rsidR="00E36A03" w:rsidRPr="00B6553A" w14:paraId="623DEBA7" w14:textId="77777777" w:rsidTr="00F9526D">
        <w:trPr>
          <w:trHeight w:val="20"/>
          <w:jc w:val="center"/>
        </w:trPr>
        <w:tc>
          <w:tcPr>
            <w:tcW w:w="190" w:type="pct"/>
            <w:shd w:val="clear" w:color="auto" w:fill="auto"/>
          </w:tcPr>
          <w:p w14:paraId="348B3EC3"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CF398E7" w14:textId="77777777" w:rsidR="00E36A03" w:rsidRPr="00B6553A" w:rsidRDefault="00E36A03" w:rsidP="00F9526D">
            <w:pPr>
              <w:pStyle w:val="121"/>
            </w:pPr>
            <w:r w:rsidRPr="00B6553A">
              <w:t>Каньон реки Сума</w:t>
            </w:r>
          </w:p>
        </w:tc>
        <w:tc>
          <w:tcPr>
            <w:tcW w:w="722" w:type="pct"/>
            <w:shd w:val="clear" w:color="auto" w:fill="auto"/>
          </w:tcPr>
          <w:p w14:paraId="083DBC80" w14:textId="77777777" w:rsidR="00E36A03" w:rsidRPr="00B6553A" w:rsidRDefault="00E36A03" w:rsidP="00F9526D">
            <w:pPr>
              <w:pStyle w:val="122"/>
            </w:pPr>
            <w:r w:rsidRPr="00B6553A">
              <w:t>памятник природы</w:t>
            </w:r>
          </w:p>
        </w:tc>
        <w:tc>
          <w:tcPr>
            <w:tcW w:w="481" w:type="pct"/>
            <w:shd w:val="clear" w:color="auto" w:fill="auto"/>
          </w:tcPr>
          <w:p w14:paraId="4375212A" w14:textId="77777777" w:rsidR="00E36A03" w:rsidRPr="00B6553A" w:rsidRDefault="00E36A03" w:rsidP="00F9526D">
            <w:pPr>
              <w:pStyle w:val="122"/>
            </w:pPr>
            <w:r w:rsidRPr="00B6553A">
              <w:t>единая территория</w:t>
            </w:r>
          </w:p>
        </w:tc>
        <w:tc>
          <w:tcPr>
            <w:tcW w:w="721" w:type="pct"/>
            <w:shd w:val="clear" w:color="auto" w:fill="auto"/>
          </w:tcPr>
          <w:p w14:paraId="7F86179A" w14:textId="77777777" w:rsidR="00E36A03" w:rsidRPr="00B6553A" w:rsidRDefault="00E36A03" w:rsidP="00F9526D">
            <w:pPr>
              <w:pStyle w:val="122"/>
            </w:pPr>
            <w:r w:rsidRPr="00B6553A">
              <w:t>нет</w:t>
            </w:r>
          </w:p>
        </w:tc>
        <w:tc>
          <w:tcPr>
            <w:tcW w:w="242" w:type="pct"/>
            <w:shd w:val="clear" w:color="auto" w:fill="auto"/>
          </w:tcPr>
          <w:p w14:paraId="56447CDC" w14:textId="77777777" w:rsidR="00E36A03" w:rsidRPr="00B6553A" w:rsidRDefault="00E36A03" w:rsidP="00F9526D">
            <w:pPr>
              <w:pStyle w:val="122"/>
            </w:pPr>
            <w:r w:rsidRPr="00B6553A">
              <w:t>нет</w:t>
            </w:r>
          </w:p>
        </w:tc>
        <w:tc>
          <w:tcPr>
            <w:tcW w:w="721" w:type="pct"/>
            <w:shd w:val="clear" w:color="auto" w:fill="auto"/>
          </w:tcPr>
          <w:p w14:paraId="1C76DEF6" w14:textId="77777777" w:rsidR="00E36A03" w:rsidRPr="00B6553A" w:rsidRDefault="00E36A03" w:rsidP="00F9526D">
            <w:pPr>
              <w:pStyle w:val="121"/>
            </w:pPr>
            <w:r w:rsidRPr="00B6553A">
              <w:t>Кингисеппский</w:t>
            </w:r>
          </w:p>
        </w:tc>
        <w:tc>
          <w:tcPr>
            <w:tcW w:w="768" w:type="pct"/>
            <w:shd w:val="clear" w:color="auto" w:fill="auto"/>
          </w:tcPr>
          <w:p w14:paraId="17545172" w14:textId="77777777" w:rsidR="00E36A03" w:rsidRPr="00B6553A" w:rsidRDefault="00E36A03" w:rsidP="00F9526D">
            <w:pPr>
              <w:pStyle w:val="121"/>
            </w:pPr>
            <w:r w:rsidRPr="00B6553A">
              <w:t>Котельское, Фалилеевское сельские поселения</w:t>
            </w:r>
          </w:p>
        </w:tc>
        <w:tc>
          <w:tcPr>
            <w:tcW w:w="385" w:type="pct"/>
            <w:shd w:val="clear" w:color="auto" w:fill="auto"/>
          </w:tcPr>
          <w:p w14:paraId="18C5403C" w14:textId="77777777" w:rsidR="00E36A03" w:rsidRPr="00B6553A" w:rsidRDefault="00E36A03" w:rsidP="00F9526D">
            <w:pPr>
              <w:pStyle w:val="122"/>
            </w:pPr>
            <w:r w:rsidRPr="00B6553A">
              <w:t>10</w:t>
            </w:r>
          </w:p>
        </w:tc>
      </w:tr>
      <w:tr w:rsidR="00E36A03" w:rsidRPr="00B6553A" w14:paraId="59BAB8AC" w14:textId="77777777" w:rsidTr="00F9526D">
        <w:trPr>
          <w:trHeight w:val="20"/>
          <w:jc w:val="center"/>
        </w:trPr>
        <w:tc>
          <w:tcPr>
            <w:tcW w:w="190" w:type="pct"/>
            <w:shd w:val="clear" w:color="auto" w:fill="auto"/>
          </w:tcPr>
          <w:p w14:paraId="7C8645C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630A509" w14:textId="77777777" w:rsidR="00E36A03" w:rsidRPr="00B6553A" w:rsidRDefault="00E36A03" w:rsidP="00F9526D">
            <w:pPr>
              <w:pStyle w:val="121"/>
            </w:pPr>
            <w:r w:rsidRPr="00B6553A">
              <w:t>Лисьи горы</w:t>
            </w:r>
          </w:p>
        </w:tc>
        <w:tc>
          <w:tcPr>
            <w:tcW w:w="722" w:type="pct"/>
            <w:shd w:val="clear" w:color="auto" w:fill="auto"/>
          </w:tcPr>
          <w:p w14:paraId="533822E9" w14:textId="77777777" w:rsidR="00E36A03" w:rsidRPr="00B6553A" w:rsidRDefault="00E36A03" w:rsidP="00F9526D">
            <w:pPr>
              <w:pStyle w:val="122"/>
            </w:pPr>
            <w:r w:rsidRPr="00B6553A">
              <w:t>памятник природы</w:t>
            </w:r>
          </w:p>
        </w:tc>
        <w:tc>
          <w:tcPr>
            <w:tcW w:w="481" w:type="pct"/>
            <w:shd w:val="clear" w:color="auto" w:fill="auto"/>
          </w:tcPr>
          <w:p w14:paraId="2BA019EA" w14:textId="77777777" w:rsidR="00E36A03" w:rsidRPr="00B6553A" w:rsidRDefault="00E36A03" w:rsidP="00F9526D">
            <w:pPr>
              <w:pStyle w:val="122"/>
            </w:pPr>
            <w:r w:rsidRPr="00B6553A">
              <w:t>единая территория</w:t>
            </w:r>
          </w:p>
        </w:tc>
        <w:tc>
          <w:tcPr>
            <w:tcW w:w="721" w:type="pct"/>
            <w:shd w:val="clear" w:color="auto" w:fill="auto"/>
          </w:tcPr>
          <w:p w14:paraId="380EF49C" w14:textId="77777777" w:rsidR="00E36A03" w:rsidRPr="00B6553A" w:rsidRDefault="00E36A03" w:rsidP="00F9526D">
            <w:pPr>
              <w:pStyle w:val="122"/>
            </w:pPr>
            <w:r w:rsidRPr="00B6553A">
              <w:t>нет</w:t>
            </w:r>
          </w:p>
        </w:tc>
        <w:tc>
          <w:tcPr>
            <w:tcW w:w="242" w:type="pct"/>
            <w:shd w:val="clear" w:color="auto" w:fill="auto"/>
          </w:tcPr>
          <w:p w14:paraId="30CACCE7" w14:textId="77777777" w:rsidR="00E36A03" w:rsidRPr="00B6553A" w:rsidRDefault="00E36A03" w:rsidP="00F9526D">
            <w:pPr>
              <w:pStyle w:val="122"/>
            </w:pPr>
            <w:r w:rsidRPr="00B6553A">
              <w:t>нет</w:t>
            </w:r>
          </w:p>
        </w:tc>
        <w:tc>
          <w:tcPr>
            <w:tcW w:w="721" w:type="pct"/>
            <w:shd w:val="clear" w:color="auto" w:fill="auto"/>
          </w:tcPr>
          <w:p w14:paraId="6F2397A7" w14:textId="77777777" w:rsidR="00E36A03" w:rsidRPr="00B6553A" w:rsidRDefault="00E36A03" w:rsidP="00F9526D">
            <w:pPr>
              <w:pStyle w:val="121"/>
            </w:pPr>
            <w:r w:rsidRPr="00B6553A">
              <w:t>Кингисеппский</w:t>
            </w:r>
          </w:p>
        </w:tc>
        <w:tc>
          <w:tcPr>
            <w:tcW w:w="768" w:type="pct"/>
            <w:shd w:val="clear" w:color="auto" w:fill="auto"/>
          </w:tcPr>
          <w:p w14:paraId="437DC46C" w14:textId="77777777" w:rsidR="00E36A03" w:rsidRPr="00B6553A" w:rsidRDefault="00E36A03" w:rsidP="00F9526D">
            <w:pPr>
              <w:pStyle w:val="121"/>
            </w:pPr>
            <w:r w:rsidRPr="00B6553A">
              <w:t>Большелуцкое сельское поселение</w:t>
            </w:r>
          </w:p>
        </w:tc>
        <w:tc>
          <w:tcPr>
            <w:tcW w:w="385" w:type="pct"/>
            <w:shd w:val="clear" w:color="auto" w:fill="auto"/>
          </w:tcPr>
          <w:p w14:paraId="4AE54CA8" w14:textId="77777777" w:rsidR="00E36A03" w:rsidRPr="00B6553A" w:rsidRDefault="00E36A03" w:rsidP="00F9526D">
            <w:pPr>
              <w:pStyle w:val="122"/>
            </w:pPr>
            <w:r w:rsidRPr="00B6553A">
              <w:t>389</w:t>
            </w:r>
          </w:p>
        </w:tc>
      </w:tr>
      <w:tr w:rsidR="00E36A03" w:rsidRPr="00B6553A" w14:paraId="7F8FF216" w14:textId="77777777" w:rsidTr="00F9526D">
        <w:trPr>
          <w:trHeight w:val="20"/>
          <w:jc w:val="center"/>
        </w:trPr>
        <w:tc>
          <w:tcPr>
            <w:tcW w:w="190" w:type="pct"/>
            <w:shd w:val="clear" w:color="auto" w:fill="auto"/>
          </w:tcPr>
          <w:p w14:paraId="6B4B910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D086F25" w14:textId="77777777" w:rsidR="00E36A03" w:rsidRPr="00B6553A" w:rsidRDefault="00E36A03" w:rsidP="00F9526D">
            <w:pPr>
              <w:pStyle w:val="121"/>
            </w:pPr>
            <w:r w:rsidRPr="00B6553A">
              <w:t>Парк в деревне Великино</w:t>
            </w:r>
          </w:p>
        </w:tc>
        <w:tc>
          <w:tcPr>
            <w:tcW w:w="722" w:type="pct"/>
            <w:shd w:val="clear" w:color="auto" w:fill="auto"/>
          </w:tcPr>
          <w:p w14:paraId="579CCCF6" w14:textId="77777777" w:rsidR="00E36A03" w:rsidRPr="00B6553A" w:rsidRDefault="00E36A03" w:rsidP="00F9526D">
            <w:pPr>
              <w:pStyle w:val="122"/>
            </w:pPr>
            <w:r w:rsidRPr="00B6553A">
              <w:t>памятник природы</w:t>
            </w:r>
          </w:p>
        </w:tc>
        <w:tc>
          <w:tcPr>
            <w:tcW w:w="481" w:type="pct"/>
            <w:shd w:val="clear" w:color="auto" w:fill="auto"/>
          </w:tcPr>
          <w:p w14:paraId="356FD023" w14:textId="77777777" w:rsidR="00E36A03" w:rsidRPr="00B6553A" w:rsidRDefault="00E36A03" w:rsidP="00F9526D">
            <w:pPr>
              <w:pStyle w:val="122"/>
            </w:pPr>
            <w:r w:rsidRPr="00B6553A">
              <w:t>единая территория</w:t>
            </w:r>
          </w:p>
        </w:tc>
        <w:tc>
          <w:tcPr>
            <w:tcW w:w="721" w:type="pct"/>
            <w:shd w:val="clear" w:color="auto" w:fill="auto"/>
          </w:tcPr>
          <w:p w14:paraId="1D908F3B" w14:textId="77777777" w:rsidR="00E36A03" w:rsidRPr="00B6553A" w:rsidRDefault="00E36A03" w:rsidP="00F9526D">
            <w:pPr>
              <w:pStyle w:val="122"/>
            </w:pPr>
            <w:r w:rsidRPr="00B6553A">
              <w:t>нет</w:t>
            </w:r>
          </w:p>
        </w:tc>
        <w:tc>
          <w:tcPr>
            <w:tcW w:w="242" w:type="pct"/>
            <w:shd w:val="clear" w:color="auto" w:fill="auto"/>
          </w:tcPr>
          <w:p w14:paraId="4DD38CF8" w14:textId="77777777" w:rsidR="00E36A03" w:rsidRPr="00B6553A" w:rsidRDefault="00E36A03" w:rsidP="00F9526D">
            <w:pPr>
              <w:pStyle w:val="122"/>
            </w:pPr>
            <w:r w:rsidRPr="00B6553A">
              <w:t>нет</w:t>
            </w:r>
          </w:p>
        </w:tc>
        <w:tc>
          <w:tcPr>
            <w:tcW w:w="721" w:type="pct"/>
            <w:shd w:val="clear" w:color="auto" w:fill="auto"/>
          </w:tcPr>
          <w:p w14:paraId="47D3EB52" w14:textId="77777777" w:rsidR="00E36A03" w:rsidRPr="00B6553A" w:rsidRDefault="00E36A03" w:rsidP="00F9526D">
            <w:pPr>
              <w:pStyle w:val="121"/>
            </w:pPr>
            <w:r w:rsidRPr="00B6553A">
              <w:t>Кингисеппский</w:t>
            </w:r>
          </w:p>
        </w:tc>
        <w:tc>
          <w:tcPr>
            <w:tcW w:w="768" w:type="pct"/>
            <w:shd w:val="clear" w:color="auto" w:fill="auto"/>
          </w:tcPr>
          <w:p w14:paraId="27F791D7" w14:textId="77777777" w:rsidR="00E36A03" w:rsidRPr="00B6553A" w:rsidRDefault="00E36A03" w:rsidP="00F9526D">
            <w:pPr>
              <w:pStyle w:val="121"/>
            </w:pPr>
            <w:r w:rsidRPr="00B6553A">
              <w:t>Котельское сельское поселение</w:t>
            </w:r>
          </w:p>
        </w:tc>
        <w:tc>
          <w:tcPr>
            <w:tcW w:w="385" w:type="pct"/>
            <w:shd w:val="clear" w:color="auto" w:fill="auto"/>
          </w:tcPr>
          <w:p w14:paraId="5FA2B1E8" w14:textId="77777777" w:rsidR="00E36A03" w:rsidRPr="00B6553A" w:rsidRDefault="00E36A03" w:rsidP="00F9526D">
            <w:pPr>
              <w:pStyle w:val="122"/>
            </w:pPr>
            <w:r w:rsidRPr="00B6553A">
              <w:t>44</w:t>
            </w:r>
          </w:p>
        </w:tc>
      </w:tr>
      <w:tr w:rsidR="00E36A03" w:rsidRPr="00B6553A" w14:paraId="644562EB" w14:textId="77777777" w:rsidTr="00F9526D">
        <w:trPr>
          <w:trHeight w:val="20"/>
          <w:jc w:val="center"/>
        </w:trPr>
        <w:tc>
          <w:tcPr>
            <w:tcW w:w="190" w:type="pct"/>
            <w:shd w:val="clear" w:color="auto" w:fill="auto"/>
          </w:tcPr>
          <w:p w14:paraId="504729E8"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51F831F" w14:textId="77777777" w:rsidR="00E36A03" w:rsidRPr="00B6553A" w:rsidRDefault="00E36A03" w:rsidP="00F9526D">
            <w:pPr>
              <w:pStyle w:val="121"/>
            </w:pPr>
            <w:r w:rsidRPr="00B6553A">
              <w:t>Парк в поселке Котлы</w:t>
            </w:r>
          </w:p>
        </w:tc>
        <w:tc>
          <w:tcPr>
            <w:tcW w:w="722" w:type="pct"/>
            <w:shd w:val="clear" w:color="auto" w:fill="auto"/>
          </w:tcPr>
          <w:p w14:paraId="34F60DEF" w14:textId="77777777" w:rsidR="00E36A03" w:rsidRPr="00B6553A" w:rsidRDefault="00E36A03" w:rsidP="00F9526D">
            <w:pPr>
              <w:pStyle w:val="122"/>
            </w:pPr>
            <w:r w:rsidRPr="00B6553A">
              <w:t>памятник природы</w:t>
            </w:r>
          </w:p>
        </w:tc>
        <w:tc>
          <w:tcPr>
            <w:tcW w:w="481" w:type="pct"/>
            <w:shd w:val="clear" w:color="auto" w:fill="auto"/>
          </w:tcPr>
          <w:p w14:paraId="5E816336" w14:textId="77777777" w:rsidR="00E36A03" w:rsidRPr="00B6553A" w:rsidRDefault="00E36A03" w:rsidP="00F9526D">
            <w:pPr>
              <w:pStyle w:val="122"/>
            </w:pPr>
            <w:r w:rsidRPr="00B6553A">
              <w:t>единая территория</w:t>
            </w:r>
          </w:p>
        </w:tc>
        <w:tc>
          <w:tcPr>
            <w:tcW w:w="721" w:type="pct"/>
            <w:shd w:val="clear" w:color="auto" w:fill="auto"/>
          </w:tcPr>
          <w:p w14:paraId="24C80335" w14:textId="77777777" w:rsidR="00E36A03" w:rsidRPr="00B6553A" w:rsidRDefault="00E36A03" w:rsidP="00F9526D">
            <w:pPr>
              <w:pStyle w:val="122"/>
            </w:pPr>
            <w:r w:rsidRPr="00B6553A">
              <w:t>нет</w:t>
            </w:r>
          </w:p>
        </w:tc>
        <w:tc>
          <w:tcPr>
            <w:tcW w:w="242" w:type="pct"/>
            <w:shd w:val="clear" w:color="auto" w:fill="auto"/>
          </w:tcPr>
          <w:p w14:paraId="282FD402" w14:textId="77777777" w:rsidR="00E36A03" w:rsidRPr="00B6553A" w:rsidRDefault="00E36A03" w:rsidP="00F9526D">
            <w:pPr>
              <w:pStyle w:val="122"/>
            </w:pPr>
            <w:r w:rsidRPr="00B6553A">
              <w:t>нет</w:t>
            </w:r>
          </w:p>
        </w:tc>
        <w:tc>
          <w:tcPr>
            <w:tcW w:w="721" w:type="pct"/>
            <w:shd w:val="clear" w:color="auto" w:fill="auto"/>
          </w:tcPr>
          <w:p w14:paraId="4DE51CB4" w14:textId="77777777" w:rsidR="00E36A03" w:rsidRPr="00B6553A" w:rsidRDefault="00E36A03" w:rsidP="00F9526D">
            <w:pPr>
              <w:pStyle w:val="121"/>
            </w:pPr>
            <w:r w:rsidRPr="00B6553A">
              <w:t>Кингисеппский</w:t>
            </w:r>
          </w:p>
        </w:tc>
        <w:tc>
          <w:tcPr>
            <w:tcW w:w="768" w:type="pct"/>
            <w:shd w:val="clear" w:color="auto" w:fill="auto"/>
          </w:tcPr>
          <w:p w14:paraId="698B0645" w14:textId="77777777" w:rsidR="00E36A03" w:rsidRPr="00B6553A" w:rsidRDefault="00E36A03" w:rsidP="00F9526D">
            <w:pPr>
              <w:pStyle w:val="121"/>
            </w:pPr>
            <w:r w:rsidRPr="00B6553A">
              <w:t>Котельское сельское поселение</w:t>
            </w:r>
          </w:p>
        </w:tc>
        <w:tc>
          <w:tcPr>
            <w:tcW w:w="385" w:type="pct"/>
            <w:shd w:val="clear" w:color="auto" w:fill="auto"/>
          </w:tcPr>
          <w:p w14:paraId="157C7FF4" w14:textId="77777777" w:rsidR="00E36A03" w:rsidRPr="00B6553A" w:rsidRDefault="00E36A03" w:rsidP="00F9526D">
            <w:pPr>
              <w:pStyle w:val="122"/>
            </w:pPr>
            <w:r w:rsidRPr="00B6553A">
              <w:t>14</w:t>
            </w:r>
          </w:p>
        </w:tc>
      </w:tr>
      <w:tr w:rsidR="00E36A03" w:rsidRPr="00B6553A" w14:paraId="769377AA" w14:textId="77777777" w:rsidTr="00F9526D">
        <w:trPr>
          <w:trHeight w:val="20"/>
          <w:jc w:val="center"/>
        </w:trPr>
        <w:tc>
          <w:tcPr>
            <w:tcW w:w="190" w:type="pct"/>
            <w:shd w:val="clear" w:color="auto" w:fill="auto"/>
          </w:tcPr>
          <w:p w14:paraId="54F0C2D0"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336E7F8D" w14:textId="77777777" w:rsidR="00E36A03" w:rsidRPr="00B6553A" w:rsidRDefault="00E36A03" w:rsidP="00F9526D">
            <w:pPr>
              <w:pStyle w:val="121"/>
            </w:pPr>
            <w:r w:rsidRPr="00B6553A">
              <w:t>Низовья реки Тигодa</w:t>
            </w:r>
          </w:p>
        </w:tc>
        <w:tc>
          <w:tcPr>
            <w:tcW w:w="722" w:type="pct"/>
            <w:shd w:val="clear" w:color="auto" w:fill="auto"/>
          </w:tcPr>
          <w:p w14:paraId="312023D5" w14:textId="77777777" w:rsidR="00E36A03" w:rsidRPr="00B6553A" w:rsidRDefault="00E36A03" w:rsidP="00F9526D">
            <w:pPr>
              <w:pStyle w:val="122"/>
            </w:pPr>
            <w:r w:rsidRPr="00B6553A">
              <w:t>памятник природы</w:t>
            </w:r>
          </w:p>
        </w:tc>
        <w:tc>
          <w:tcPr>
            <w:tcW w:w="481" w:type="pct"/>
            <w:shd w:val="clear" w:color="auto" w:fill="auto"/>
          </w:tcPr>
          <w:p w14:paraId="390B7387" w14:textId="77777777" w:rsidR="00E36A03" w:rsidRPr="00B6553A" w:rsidRDefault="00E36A03" w:rsidP="00F9526D">
            <w:pPr>
              <w:pStyle w:val="122"/>
            </w:pPr>
            <w:r w:rsidRPr="00B6553A">
              <w:t>единая территория</w:t>
            </w:r>
          </w:p>
        </w:tc>
        <w:tc>
          <w:tcPr>
            <w:tcW w:w="721" w:type="pct"/>
            <w:shd w:val="clear" w:color="auto" w:fill="auto"/>
          </w:tcPr>
          <w:p w14:paraId="075BD105" w14:textId="77777777" w:rsidR="00E36A03" w:rsidRPr="00B6553A" w:rsidRDefault="00E36A03" w:rsidP="00F9526D">
            <w:pPr>
              <w:pStyle w:val="122"/>
            </w:pPr>
            <w:r w:rsidRPr="00B6553A">
              <w:t>нет</w:t>
            </w:r>
          </w:p>
        </w:tc>
        <w:tc>
          <w:tcPr>
            <w:tcW w:w="242" w:type="pct"/>
            <w:shd w:val="clear" w:color="auto" w:fill="auto"/>
          </w:tcPr>
          <w:p w14:paraId="686E7186" w14:textId="77777777" w:rsidR="00E36A03" w:rsidRPr="00B6553A" w:rsidRDefault="00E36A03" w:rsidP="00F9526D">
            <w:pPr>
              <w:pStyle w:val="122"/>
            </w:pPr>
            <w:r w:rsidRPr="00B6553A">
              <w:t>нет</w:t>
            </w:r>
          </w:p>
        </w:tc>
        <w:tc>
          <w:tcPr>
            <w:tcW w:w="721" w:type="pct"/>
            <w:shd w:val="clear" w:color="auto" w:fill="auto"/>
          </w:tcPr>
          <w:p w14:paraId="7006112C" w14:textId="77777777" w:rsidR="00E36A03" w:rsidRPr="00B6553A" w:rsidRDefault="00E36A03" w:rsidP="00F9526D">
            <w:pPr>
              <w:pStyle w:val="121"/>
            </w:pPr>
            <w:r w:rsidRPr="00B6553A">
              <w:t>Киришский</w:t>
            </w:r>
          </w:p>
        </w:tc>
        <w:tc>
          <w:tcPr>
            <w:tcW w:w="768" w:type="pct"/>
            <w:shd w:val="clear" w:color="auto" w:fill="auto"/>
          </w:tcPr>
          <w:p w14:paraId="33CDA99D" w14:textId="77777777" w:rsidR="00E36A03" w:rsidRPr="00B6553A" w:rsidRDefault="00E36A03" w:rsidP="00F9526D">
            <w:pPr>
              <w:pStyle w:val="121"/>
            </w:pPr>
            <w:r w:rsidRPr="00B6553A">
              <w:t>Кусинское сельское поселение</w:t>
            </w:r>
          </w:p>
        </w:tc>
        <w:tc>
          <w:tcPr>
            <w:tcW w:w="385" w:type="pct"/>
            <w:shd w:val="clear" w:color="auto" w:fill="auto"/>
          </w:tcPr>
          <w:p w14:paraId="73F0C3C6" w14:textId="77777777" w:rsidR="00E36A03" w:rsidRPr="00B6553A" w:rsidRDefault="00E36A03" w:rsidP="00F9526D">
            <w:pPr>
              <w:pStyle w:val="122"/>
            </w:pPr>
            <w:r w:rsidRPr="00B6553A">
              <w:t>3906</w:t>
            </w:r>
          </w:p>
        </w:tc>
      </w:tr>
      <w:tr w:rsidR="00E36A03" w:rsidRPr="00B6553A" w14:paraId="50B19902" w14:textId="77777777" w:rsidTr="00F9526D">
        <w:trPr>
          <w:trHeight w:val="20"/>
          <w:jc w:val="center"/>
        </w:trPr>
        <w:tc>
          <w:tcPr>
            <w:tcW w:w="190" w:type="pct"/>
            <w:shd w:val="clear" w:color="auto" w:fill="auto"/>
          </w:tcPr>
          <w:p w14:paraId="1262B4F7"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6FC5131D" w14:textId="77777777" w:rsidR="00E36A03" w:rsidRPr="00B6553A" w:rsidRDefault="00E36A03" w:rsidP="00F9526D">
            <w:pPr>
              <w:pStyle w:val="121"/>
            </w:pPr>
            <w:r w:rsidRPr="00B6553A">
              <w:t>Болотный массив Гладкий Мох и долина реки Шарья</w:t>
            </w:r>
          </w:p>
        </w:tc>
        <w:tc>
          <w:tcPr>
            <w:tcW w:w="722" w:type="pct"/>
            <w:shd w:val="clear" w:color="auto" w:fill="auto"/>
          </w:tcPr>
          <w:p w14:paraId="767B1FE4" w14:textId="77777777" w:rsidR="00E36A03" w:rsidRPr="00B6553A" w:rsidRDefault="00E36A03" w:rsidP="00F9526D">
            <w:pPr>
              <w:pStyle w:val="122"/>
            </w:pPr>
            <w:r w:rsidRPr="00B6553A">
              <w:t>памятник природы</w:t>
            </w:r>
          </w:p>
        </w:tc>
        <w:tc>
          <w:tcPr>
            <w:tcW w:w="481" w:type="pct"/>
            <w:shd w:val="clear" w:color="auto" w:fill="auto"/>
          </w:tcPr>
          <w:p w14:paraId="6C835E71" w14:textId="77777777" w:rsidR="00E36A03" w:rsidRPr="00B6553A" w:rsidRDefault="00E36A03" w:rsidP="00F9526D">
            <w:pPr>
              <w:pStyle w:val="122"/>
            </w:pPr>
            <w:r w:rsidRPr="00B6553A">
              <w:t>единая территория</w:t>
            </w:r>
          </w:p>
        </w:tc>
        <w:tc>
          <w:tcPr>
            <w:tcW w:w="721" w:type="pct"/>
            <w:shd w:val="clear" w:color="auto" w:fill="auto"/>
          </w:tcPr>
          <w:p w14:paraId="06CB158E" w14:textId="77777777" w:rsidR="00E36A03" w:rsidRPr="00B6553A" w:rsidRDefault="00E36A03" w:rsidP="00F9526D">
            <w:pPr>
              <w:pStyle w:val="122"/>
            </w:pPr>
            <w:r w:rsidRPr="00B6553A">
              <w:t>нет</w:t>
            </w:r>
          </w:p>
        </w:tc>
        <w:tc>
          <w:tcPr>
            <w:tcW w:w="242" w:type="pct"/>
            <w:shd w:val="clear" w:color="auto" w:fill="auto"/>
          </w:tcPr>
          <w:p w14:paraId="3806AFD8" w14:textId="77777777" w:rsidR="00E36A03" w:rsidRPr="00B6553A" w:rsidRDefault="00E36A03" w:rsidP="00F9526D">
            <w:pPr>
              <w:pStyle w:val="122"/>
            </w:pPr>
            <w:r w:rsidRPr="00B6553A">
              <w:t>нет</w:t>
            </w:r>
          </w:p>
        </w:tc>
        <w:tc>
          <w:tcPr>
            <w:tcW w:w="721" w:type="pct"/>
            <w:shd w:val="clear" w:color="auto" w:fill="auto"/>
          </w:tcPr>
          <w:p w14:paraId="7394C157" w14:textId="77777777" w:rsidR="00E36A03" w:rsidRPr="00B6553A" w:rsidRDefault="00E36A03" w:rsidP="00F9526D">
            <w:pPr>
              <w:pStyle w:val="121"/>
            </w:pPr>
            <w:r w:rsidRPr="00B6553A">
              <w:t>Киришский</w:t>
            </w:r>
          </w:p>
        </w:tc>
        <w:tc>
          <w:tcPr>
            <w:tcW w:w="768" w:type="pct"/>
            <w:shd w:val="clear" w:color="auto" w:fill="auto"/>
          </w:tcPr>
          <w:p w14:paraId="2CCA1893" w14:textId="77777777" w:rsidR="00E36A03" w:rsidRPr="00B6553A" w:rsidRDefault="00E36A03" w:rsidP="00F9526D">
            <w:pPr>
              <w:pStyle w:val="121"/>
            </w:pPr>
            <w:r w:rsidRPr="00B6553A">
              <w:t>Будогощское городское поселение</w:t>
            </w:r>
          </w:p>
        </w:tc>
        <w:tc>
          <w:tcPr>
            <w:tcW w:w="385" w:type="pct"/>
            <w:shd w:val="clear" w:color="auto" w:fill="auto"/>
          </w:tcPr>
          <w:p w14:paraId="601D7D84" w14:textId="77777777" w:rsidR="00E36A03" w:rsidRPr="00B6553A" w:rsidRDefault="00E36A03" w:rsidP="00F9526D">
            <w:pPr>
              <w:pStyle w:val="122"/>
            </w:pPr>
            <w:r w:rsidRPr="00B6553A">
              <w:t>10044</w:t>
            </w:r>
          </w:p>
          <w:p w14:paraId="6665210B" w14:textId="77777777" w:rsidR="00E36A03" w:rsidRPr="00B6553A" w:rsidRDefault="00E36A03" w:rsidP="00F9526D">
            <w:pPr>
              <w:pStyle w:val="122"/>
            </w:pPr>
            <w:r w:rsidRPr="00B6553A">
              <w:tab/>
            </w:r>
          </w:p>
        </w:tc>
      </w:tr>
      <w:tr w:rsidR="00E36A03" w:rsidRPr="00B6553A" w14:paraId="0CFC1504" w14:textId="77777777" w:rsidTr="00F9526D">
        <w:trPr>
          <w:trHeight w:val="20"/>
          <w:jc w:val="center"/>
        </w:trPr>
        <w:tc>
          <w:tcPr>
            <w:tcW w:w="190" w:type="pct"/>
            <w:shd w:val="clear" w:color="auto" w:fill="auto"/>
          </w:tcPr>
          <w:p w14:paraId="4847BECA"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036F15CA" w14:textId="77777777" w:rsidR="00E36A03" w:rsidRPr="00B6553A" w:rsidRDefault="00E36A03" w:rsidP="00F9526D">
            <w:pPr>
              <w:pStyle w:val="121"/>
            </w:pPr>
            <w:r w:rsidRPr="00B6553A">
              <w:t>Низинное болото к западу от деревни Березняк</w:t>
            </w:r>
          </w:p>
        </w:tc>
        <w:tc>
          <w:tcPr>
            <w:tcW w:w="722" w:type="pct"/>
            <w:shd w:val="clear" w:color="auto" w:fill="auto"/>
          </w:tcPr>
          <w:p w14:paraId="57A3A805" w14:textId="77777777" w:rsidR="00E36A03" w:rsidRPr="00B6553A" w:rsidRDefault="00E36A03" w:rsidP="00F9526D">
            <w:pPr>
              <w:pStyle w:val="122"/>
            </w:pPr>
            <w:r w:rsidRPr="00B6553A">
              <w:t>памятник природы</w:t>
            </w:r>
          </w:p>
        </w:tc>
        <w:tc>
          <w:tcPr>
            <w:tcW w:w="481" w:type="pct"/>
            <w:shd w:val="clear" w:color="auto" w:fill="auto"/>
          </w:tcPr>
          <w:p w14:paraId="3C71A627" w14:textId="77777777" w:rsidR="00E36A03" w:rsidRPr="00B6553A" w:rsidRDefault="00E36A03" w:rsidP="00F9526D">
            <w:pPr>
              <w:pStyle w:val="122"/>
            </w:pPr>
            <w:r w:rsidRPr="00B6553A">
              <w:t>единая территория</w:t>
            </w:r>
          </w:p>
        </w:tc>
        <w:tc>
          <w:tcPr>
            <w:tcW w:w="721" w:type="pct"/>
            <w:shd w:val="clear" w:color="auto" w:fill="auto"/>
          </w:tcPr>
          <w:p w14:paraId="6EFFF3F1" w14:textId="77777777" w:rsidR="00E36A03" w:rsidRPr="00B6553A" w:rsidRDefault="00E36A03" w:rsidP="00F9526D">
            <w:pPr>
              <w:pStyle w:val="122"/>
            </w:pPr>
            <w:r w:rsidRPr="00B6553A">
              <w:t>нет</w:t>
            </w:r>
          </w:p>
        </w:tc>
        <w:tc>
          <w:tcPr>
            <w:tcW w:w="242" w:type="pct"/>
            <w:shd w:val="clear" w:color="auto" w:fill="auto"/>
          </w:tcPr>
          <w:p w14:paraId="6C3E5338" w14:textId="77777777" w:rsidR="00E36A03" w:rsidRPr="00B6553A" w:rsidRDefault="00E36A03" w:rsidP="00F9526D">
            <w:pPr>
              <w:pStyle w:val="122"/>
            </w:pPr>
            <w:r w:rsidRPr="00B6553A">
              <w:t>нет</w:t>
            </w:r>
          </w:p>
        </w:tc>
        <w:tc>
          <w:tcPr>
            <w:tcW w:w="721" w:type="pct"/>
            <w:shd w:val="clear" w:color="auto" w:fill="auto"/>
          </w:tcPr>
          <w:p w14:paraId="2E0B7020" w14:textId="77777777" w:rsidR="00E36A03" w:rsidRPr="00B6553A" w:rsidRDefault="00E36A03" w:rsidP="00F9526D">
            <w:pPr>
              <w:pStyle w:val="121"/>
            </w:pPr>
            <w:r w:rsidRPr="00B6553A">
              <w:t>Киришский</w:t>
            </w:r>
          </w:p>
        </w:tc>
        <w:tc>
          <w:tcPr>
            <w:tcW w:w="768" w:type="pct"/>
            <w:shd w:val="clear" w:color="auto" w:fill="auto"/>
          </w:tcPr>
          <w:p w14:paraId="07D93AF1" w14:textId="77777777" w:rsidR="00E36A03" w:rsidRPr="00B6553A" w:rsidRDefault="00E36A03" w:rsidP="00F9526D">
            <w:pPr>
              <w:pStyle w:val="121"/>
            </w:pPr>
            <w:r w:rsidRPr="00B6553A">
              <w:t>Пчевжинское сельское поселение</w:t>
            </w:r>
          </w:p>
        </w:tc>
        <w:tc>
          <w:tcPr>
            <w:tcW w:w="385" w:type="pct"/>
            <w:shd w:val="clear" w:color="auto" w:fill="auto"/>
          </w:tcPr>
          <w:p w14:paraId="33B6F5AF" w14:textId="77777777" w:rsidR="00E36A03" w:rsidRPr="00B6553A" w:rsidRDefault="00E36A03" w:rsidP="00F9526D">
            <w:pPr>
              <w:pStyle w:val="122"/>
            </w:pPr>
            <w:r w:rsidRPr="00B6553A">
              <w:t>51</w:t>
            </w:r>
          </w:p>
        </w:tc>
      </w:tr>
      <w:tr w:rsidR="00E36A03" w:rsidRPr="00B6553A" w14:paraId="5E595358" w14:textId="77777777" w:rsidTr="00F9526D">
        <w:trPr>
          <w:trHeight w:val="20"/>
          <w:jc w:val="center"/>
        </w:trPr>
        <w:tc>
          <w:tcPr>
            <w:tcW w:w="190" w:type="pct"/>
            <w:shd w:val="clear" w:color="auto" w:fill="auto"/>
          </w:tcPr>
          <w:p w14:paraId="3DBEF725"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621C2539" w14:textId="77777777" w:rsidR="00E36A03" w:rsidRPr="00B6553A" w:rsidRDefault="00E36A03" w:rsidP="00F9526D">
            <w:pPr>
              <w:pStyle w:val="121"/>
            </w:pPr>
            <w:r w:rsidRPr="00B6553A">
              <w:t>Озеро Казьян</w:t>
            </w:r>
          </w:p>
        </w:tc>
        <w:tc>
          <w:tcPr>
            <w:tcW w:w="722" w:type="pct"/>
            <w:shd w:val="clear" w:color="auto" w:fill="auto"/>
          </w:tcPr>
          <w:p w14:paraId="6CCCF34A" w14:textId="77777777" w:rsidR="00E36A03" w:rsidRPr="00B6553A" w:rsidRDefault="00E36A03" w:rsidP="00F9526D">
            <w:pPr>
              <w:pStyle w:val="122"/>
            </w:pPr>
            <w:r w:rsidRPr="00B6553A">
              <w:t>памятник природы</w:t>
            </w:r>
          </w:p>
        </w:tc>
        <w:tc>
          <w:tcPr>
            <w:tcW w:w="481" w:type="pct"/>
            <w:shd w:val="clear" w:color="auto" w:fill="auto"/>
          </w:tcPr>
          <w:p w14:paraId="0D9E5A31" w14:textId="77777777" w:rsidR="00E36A03" w:rsidRPr="00B6553A" w:rsidRDefault="00E36A03" w:rsidP="00F9526D">
            <w:pPr>
              <w:pStyle w:val="122"/>
            </w:pPr>
            <w:r w:rsidRPr="00B6553A">
              <w:t>единая территория</w:t>
            </w:r>
          </w:p>
        </w:tc>
        <w:tc>
          <w:tcPr>
            <w:tcW w:w="721" w:type="pct"/>
            <w:shd w:val="clear" w:color="auto" w:fill="auto"/>
          </w:tcPr>
          <w:p w14:paraId="0EF6CA78" w14:textId="77777777" w:rsidR="00E36A03" w:rsidRPr="00B6553A" w:rsidRDefault="00E36A03" w:rsidP="00F9526D">
            <w:pPr>
              <w:pStyle w:val="122"/>
            </w:pPr>
            <w:r w:rsidRPr="00B6553A">
              <w:t>нет</w:t>
            </w:r>
          </w:p>
        </w:tc>
        <w:tc>
          <w:tcPr>
            <w:tcW w:w="242" w:type="pct"/>
            <w:shd w:val="clear" w:color="auto" w:fill="auto"/>
          </w:tcPr>
          <w:p w14:paraId="2CC207B4" w14:textId="77777777" w:rsidR="00E36A03" w:rsidRPr="00B6553A" w:rsidRDefault="00E36A03" w:rsidP="00F9526D">
            <w:pPr>
              <w:pStyle w:val="122"/>
            </w:pPr>
            <w:r w:rsidRPr="00B6553A">
              <w:t>нет</w:t>
            </w:r>
          </w:p>
        </w:tc>
        <w:tc>
          <w:tcPr>
            <w:tcW w:w="721" w:type="pct"/>
            <w:shd w:val="clear" w:color="auto" w:fill="auto"/>
          </w:tcPr>
          <w:p w14:paraId="2AAE6161" w14:textId="77777777" w:rsidR="00E36A03" w:rsidRPr="00B6553A" w:rsidRDefault="00E36A03" w:rsidP="00F9526D">
            <w:pPr>
              <w:pStyle w:val="121"/>
            </w:pPr>
            <w:r w:rsidRPr="00B6553A">
              <w:t>Киришский</w:t>
            </w:r>
          </w:p>
        </w:tc>
        <w:tc>
          <w:tcPr>
            <w:tcW w:w="768" w:type="pct"/>
            <w:shd w:val="clear" w:color="auto" w:fill="auto"/>
          </w:tcPr>
          <w:p w14:paraId="7EDA89AC" w14:textId="77777777" w:rsidR="00E36A03" w:rsidRPr="00B6553A" w:rsidRDefault="00E36A03" w:rsidP="00F9526D">
            <w:pPr>
              <w:pStyle w:val="121"/>
            </w:pPr>
            <w:r w:rsidRPr="00B6553A">
              <w:t>Будогощское городское поселение</w:t>
            </w:r>
          </w:p>
        </w:tc>
        <w:tc>
          <w:tcPr>
            <w:tcW w:w="385" w:type="pct"/>
            <w:shd w:val="clear" w:color="auto" w:fill="auto"/>
          </w:tcPr>
          <w:p w14:paraId="20E0779C" w14:textId="77777777" w:rsidR="00E36A03" w:rsidRPr="00B6553A" w:rsidRDefault="00E36A03" w:rsidP="00F9526D">
            <w:pPr>
              <w:pStyle w:val="122"/>
            </w:pPr>
            <w:r w:rsidRPr="00B6553A">
              <w:t>70</w:t>
            </w:r>
          </w:p>
        </w:tc>
      </w:tr>
      <w:tr w:rsidR="00E36A03" w:rsidRPr="00B6553A" w14:paraId="11314BC5" w14:textId="77777777" w:rsidTr="00F9526D">
        <w:trPr>
          <w:trHeight w:val="20"/>
          <w:jc w:val="center"/>
        </w:trPr>
        <w:tc>
          <w:tcPr>
            <w:tcW w:w="190" w:type="pct"/>
            <w:shd w:val="clear" w:color="auto" w:fill="auto"/>
          </w:tcPr>
          <w:p w14:paraId="23DF2F3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423E996" w14:textId="77777777" w:rsidR="00E36A03" w:rsidRPr="00B6553A" w:rsidRDefault="00E36A03" w:rsidP="00F9526D">
            <w:pPr>
              <w:pStyle w:val="121"/>
            </w:pPr>
            <w:r w:rsidRPr="00B6553A">
              <w:t>Пожупинское озеро с прилегающими суходолами</w:t>
            </w:r>
          </w:p>
        </w:tc>
        <w:tc>
          <w:tcPr>
            <w:tcW w:w="722" w:type="pct"/>
            <w:shd w:val="clear" w:color="auto" w:fill="auto"/>
          </w:tcPr>
          <w:p w14:paraId="30C502B3" w14:textId="77777777" w:rsidR="00E36A03" w:rsidRPr="00B6553A" w:rsidRDefault="00E36A03" w:rsidP="00F9526D">
            <w:pPr>
              <w:pStyle w:val="122"/>
            </w:pPr>
            <w:r w:rsidRPr="00B6553A">
              <w:t>памятник природы</w:t>
            </w:r>
          </w:p>
        </w:tc>
        <w:tc>
          <w:tcPr>
            <w:tcW w:w="481" w:type="pct"/>
            <w:shd w:val="clear" w:color="auto" w:fill="auto"/>
          </w:tcPr>
          <w:p w14:paraId="11055363" w14:textId="77777777" w:rsidR="00E36A03" w:rsidRPr="00B6553A" w:rsidRDefault="00E36A03" w:rsidP="00F9526D">
            <w:pPr>
              <w:pStyle w:val="122"/>
            </w:pPr>
            <w:r w:rsidRPr="00B6553A">
              <w:t>единая территория</w:t>
            </w:r>
          </w:p>
        </w:tc>
        <w:tc>
          <w:tcPr>
            <w:tcW w:w="721" w:type="pct"/>
            <w:shd w:val="clear" w:color="auto" w:fill="auto"/>
          </w:tcPr>
          <w:p w14:paraId="145CC5F3" w14:textId="77777777" w:rsidR="00E36A03" w:rsidRPr="00B6553A" w:rsidRDefault="00E36A03" w:rsidP="00F9526D">
            <w:pPr>
              <w:pStyle w:val="122"/>
            </w:pPr>
            <w:r w:rsidRPr="00B6553A">
              <w:t>нет</w:t>
            </w:r>
          </w:p>
        </w:tc>
        <w:tc>
          <w:tcPr>
            <w:tcW w:w="242" w:type="pct"/>
            <w:shd w:val="clear" w:color="auto" w:fill="auto"/>
          </w:tcPr>
          <w:p w14:paraId="4622AB9B" w14:textId="77777777" w:rsidR="00E36A03" w:rsidRPr="00B6553A" w:rsidRDefault="00E36A03" w:rsidP="00F9526D">
            <w:pPr>
              <w:pStyle w:val="122"/>
            </w:pPr>
            <w:r w:rsidRPr="00B6553A">
              <w:t>нет</w:t>
            </w:r>
          </w:p>
        </w:tc>
        <w:tc>
          <w:tcPr>
            <w:tcW w:w="721" w:type="pct"/>
            <w:shd w:val="clear" w:color="auto" w:fill="auto"/>
          </w:tcPr>
          <w:p w14:paraId="3B1E3938" w14:textId="77777777" w:rsidR="00E36A03" w:rsidRPr="00B6553A" w:rsidRDefault="00E36A03" w:rsidP="00F9526D">
            <w:pPr>
              <w:pStyle w:val="121"/>
            </w:pPr>
            <w:r w:rsidRPr="00B6553A">
              <w:t>Киришский</w:t>
            </w:r>
          </w:p>
        </w:tc>
        <w:tc>
          <w:tcPr>
            <w:tcW w:w="768" w:type="pct"/>
            <w:shd w:val="clear" w:color="auto" w:fill="auto"/>
          </w:tcPr>
          <w:p w14:paraId="1185E001" w14:textId="77777777" w:rsidR="00E36A03" w:rsidRPr="00B6553A" w:rsidRDefault="00E36A03" w:rsidP="00F9526D">
            <w:pPr>
              <w:pStyle w:val="121"/>
            </w:pPr>
            <w:r w:rsidRPr="00B6553A">
              <w:t>Будогощское городское поселение</w:t>
            </w:r>
          </w:p>
        </w:tc>
        <w:tc>
          <w:tcPr>
            <w:tcW w:w="385" w:type="pct"/>
            <w:shd w:val="clear" w:color="auto" w:fill="auto"/>
          </w:tcPr>
          <w:p w14:paraId="57EF44DA" w14:textId="77777777" w:rsidR="00E36A03" w:rsidRPr="00B6553A" w:rsidRDefault="00E36A03" w:rsidP="00F9526D">
            <w:pPr>
              <w:pStyle w:val="122"/>
            </w:pPr>
            <w:r w:rsidRPr="00B6553A">
              <w:t>770</w:t>
            </w:r>
          </w:p>
        </w:tc>
      </w:tr>
      <w:tr w:rsidR="00E36A03" w:rsidRPr="00B6553A" w14:paraId="37742610" w14:textId="77777777" w:rsidTr="00F9526D">
        <w:trPr>
          <w:trHeight w:val="20"/>
          <w:jc w:val="center"/>
        </w:trPr>
        <w:tc>
          <w:tcPr>
            <w:tcW w:w="190" w:type="pct"/>
            <w:shd w:val="clear" w:color="auto" w:fill="auto"/>
          </w:tcPr>
          <w:p w14:paraId="2B347F9D"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1810629C" w14:textId="77777777" w:rsidR="00E36A03" w:rsidRPr="00B6553A" w:rsidRDefault="00E36A03" w:rsidP="00F9526D">
            <w:pPr>
              <w:pStyle w:val="121"/>
            </w:pPr>
            <w:r w:rsidRPr="00B6553A">
              <w:t>Сосновые леса на камах в окрестностях городского поселка Будогощь</w:t>
            </w:r>
          </w:p>
        </w:tc>
        <w:tc>
          <w:tcPr>
            <w:tcW w:w="722" w:type="pct"/>
            <w:shd w:val="clear" w:color="auto" w:fill="auto"/>
          </w:tcPr>
          <w:p w14:paraId="47A3B378" w14:textId="77777777" w:rsidR="00E36A03" w:rsidRPr="00B6553A" w:rsidRDefault="00E36A03" w:rsidP="00F9526D">
            <w:pPr>
              <w:pStyle w:val="122"/>
            </w:pPr>
            <w:r w:rsidRPr="00B6553A">
              <w:t>памятник природы</w:t>
            </w:r>
          </w:p>
        </w:tc>
        <w:tc>
          <w:tcPr>
            <w:tcW w:w="481" w:type="pct"/>
            <w:shd w:val="clear" w:color="auto" w:fill="auto"/>
          </w:tcPr>
          <w:p w14:paraId="6E28D04B" w14:textId="77777777" w:rsidR="00E36A03" w:rsidRPr="00B6553A" w:rsidRDefault="00E36A03" w:rsidP="00F9526D">
            <w:pPr>
              <w:pStyle w:val="122"/>
            </w:pPr>
            <w:r w:rsidRPr="00B6553A">
              <w:t>единая территория</w:t>
            </w:r>
          </w:p>
        </w:tc>
        <w:tc>
          <w:tcPr>
            <w:tcW w:w="721" w:type="pct"/>
            <w:shd w:val="clear" w:color="auto" w:fill="auto"/>
          </w:tcPr>
          <w:p w14:paraId="2ECBB4F3" w14:textId="77777777" w:rsidR="00E36A03" w:rsidRPr="00B6553A" w:rsidRDefault="00E36A03" w:rsidP="00F9526D">
            <w:pPr>
              <w:pStyle w:val="122"/>
            </w:pPr>
            <w:r w:rsidRPr="00B6553A">
              <w:t>нет</w:t>
            </w:r>
          </w:p>
        </w:tc>
        <w:tc>
          <w:tcPr>
            <w:tcW w:w="242" w:type="pct"/>
            <w:shd w:val="clear" w:color="auto" w:fill="auto"/>
          </w:tcPr>
          <w:p w14:paraId="57E990BD" w14:textId="77777777" w:rsidR="00E36A03" w:rsidRPr="00B6553A" w:rsidRDefault="00E36A03" w:rsidP="00F9526D">
            <w:pPr>
              <w:pStyle w:val="122"/>
            </w:pPr>
            <w:r w:rsidRPr="00B6553A">
              <w:t>нет</w:t>
            </w:r>
          </w:p>
        </w:tc>
        <w:tc>
          <w:tcPr>
            <w:tcW w:w="721" w:type="pct"/>
            <w:shd w:val="clear" w:color="auto" w:fill="auto"/>
          </w:tcPr>
          <w:p w14:paraId="366280EC" w14:textId="77777777" w:rsidR="00E36A03" w:rsidRPr="00B6553A" w:rsidRDefault="00E36A03" w:rsidP="00F9526D">
            <w:pPr>
              <w:pStyle w:val="121"/>
            </w:pPr>
            <w:r w:rsidRPr="00B6553A">
              <w:t>Киришский</w:t>
            </w:r>
          </w:p>
        </w:tc>
        <w:tc>
          <w:tcPr>
            <w:tcW w:w="768" w:type="pct"/>
            <w:shd w:val="clear" w:color="auto" w:fill="auto"/>
          </w:tcPr>
          <w:p w14:paraId="7BF8A48A" w14:textId="77777777" w:rsidR="00E36A03" w:rsidRPr="00B6553A" w:rsidRDefault="00E36A03" w:rsidP="00F9526D">
            <w:pPr>
              <w:pStyle w:val="121"/>
            </w:pPr>
            <w:r w:rsidRPr="00B6553A">
              <w:t>Будогощское городское поселение, Пчевжинское сельское поселение</w:t>
            </w:r>
          </w:p>
        </w:tc>
        <w:tc>
          <w:tcPr>
            <w:tcW w:w="385" w:type="pct"/>
            <w:shd w:val="clear" w:color="auto" w:fill="auto"/>
          </w:tcPr>
          <w:p w14:paraId="0CCD34ED" w14:textId="77777777" w:rsidR="00E36A03" w:rsidRPr="00B6553A" w:rsidRDefault="00E36A03" w:rsidP="00F9526D">
            <w:pPr>
              <w:pStyle w:val="122"/>
            </w:pPr>
            <w:r w:rsidRPr="00B6553A">
              <w:t>13818</w:t>
            </w:r>
          </w:p>
        </w:tc>
      </w:tr>
      <w:tr w:rsidR="00E36A03" w:rsidRPr="00B6553A" w14:paraId="00DB7CEB" w14:textId="77777777" w:rsidTr="00F9526D">
        <w:trPr>
          <w:trHeight w:val="20"/>
          <w:jc w:val="center"/>
        </w:trPr>
        <w:tc>
          <w:tcPr>
            <w:tcW w:w="190" w:type="pct"/>
            <w:shd w:val="clear" w:color="auto" w:fill="auto"/>
          </w:tcPr>
          <w:p w14:paraId="7DE515F7"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888A2FC" w14:textId="77777777" w:rsidR="00E36A03" w:rsidRPr="00B6553A" w:rsidRDefault="00E36A03" w:rsidP="00F9526D">
            <w:pPr>
              <w:pStyle w:val="121"/>
            </w:pPr>
            <w:r w:rsidRPr="00B6553A">
              <w:t>Суходольные острова на болотном массиве Лисий мох</w:t>
            </w:r>
          </w:p>
        </w:tc>
        <w:tc>
          <w:tcPr>
            <w:tcW w:w="722" w:type="pct"/>
            <w:shd w:val="clear" w:color="auto" w:fill="auto"/>
          </w:tcPr>
          <w:p w14:paraId="0CE179F0" w14:textId="77777777" w:rsidR="00E36A03" w:rsidRPr="00B6553A" w:rsidRDefault="00E36A03" w:rsidP="00F9526D">
            <w:pPr>
              <w:pStyle w:val="122"/>
            </w:pPr>
            <w:r w:rsidRPr="00B6553A">
              <w:t>памятник природы</w:t>
            </w:r>
          </w:p>
        </w:tc>
        <w:tc>
          <w:tcPr>
            <w:tcW w:w="481" w:type="pct"/>
            <w:shd w:val="clear" w:color="auto" w:fill="auto"/>
          </w:tcPr>
          <w:p w14:paraId="410F9E3D" w14:textId="77777777" w:rsidR="00E36A03" w:rsidRPr="00B6553A" w:rsidRDefault="00E36A03" w:rsidP="00F9526D">
            <w:pPr>
              <w:pStyle w:val="122"/>
            </w:pPr>
            <w:r w:rsidRPr="00B6553A">
              <w:t>единая территория</w:t>
            </w:r>
          </w:p>
        </w:tc>
        <w:tc>
          <w:tcPr>
            <w:tcW w:w="721" w:type="pct"/>
            <w:shd w:val="clear" w:color="auto" w:fill="auto"/>
          </w:tcPr>
          <w:p w14:paraId="0F3670E4" w14:textId="77777777" w:rsidR="00E36A03" w:rsidRPr="00B6553A" w:rsidRDefault="00E36A03" w:rsidP="00F9526D">
            <w:pPr>
              <w:pStyle w:val="122"/>
            </w:pPr>
            <w:r w:rsidRPr="00B6553A">
              <w:t>нет</w:t>
            </w:r>
          </w:p>
        </w:tc>
        <w:tc>
          <w:tcPr>
            <w:tcW w:w="242" w:type="pct"/>
            <w:shd w:val="clear" w:color="auto" w:fill="auto"/>
          </w:tcPr>
          <w:p w14:paraId="36958F6E" w14:textId="77777777" w:rsidR="00E36A03" w:rsidRPr="00B6553A" w:rsidRDefault="00E36A03" w:rsidP="00F9526D">
            <w:pPr>
              <w:pStyle w:val="122"/>
            </w:pPr>
            <w:r w:rsidRPr="00B6553A">
              <w:t>нет</w:t>
            </w:r>
          </w:p>
        </w:tc>
        <w:tc>
          <w:tcPr>
            <w:tcW w:w="721" w:type="pct"/>
            <w:shd w:val="clear" w:color="auto" w:fill="auto"/>
          </w:tcPr>
          <w:p w14:paraId="22AC3612" w14:textId="77777777" w:rsidR="00E36A03" w:rsidRPr="00B6553A" w:rsidRDefault="00E36A03" w:rsidP="00F9526D">
            <w:pPr>
              <w:pStyle w:val="121"/>
            </w:pPr>
            <w:r w:rsidRPr="00B6553A">
              <w:t>Киришский</w:t>
            </w:r>
          </w:p>
        </w:tc>
        <w:tc>
          <w:tcPr>
            <w:tcW w:w="768" w:type="pct"/>
            <w:shd w:val="clear" w:color="auto" w:fill="auto"/>
          </w:tcPr>
          <w:p w14:paraId="43A3127A" w14:textId="77777777" w:rsidR="00E36A03" w:rsidRPr="00B6553A" w:rsidRDefault="00E36A03" w:rsidP="00F9526D">
            <w:pPr>
              <w:pStyle w:val="121"/>
            </w:pPr>
            <w:r w:rsidRPr="00B6553A">
              <w:t>Пчевское сельское поселение</w:t>
            </w:r>
          </w:p>
        </w:tc>
        <w:tc>
          <w:tcPr>
            <w:tcW w:w="385" w:type="pct"/>
            <w:shd w:val="clear" w:color="auto" w:fill="auto"/>
          </w:tcPr>
          <w:p w14:paraId="6208A62A" w14:textId="77777777" w:rsidR="00E36A03" w:rsidRPr="00B6553A" w:rsidRDefault="00E36A03" w:rsidP="00F9526D">
            <w:pPr>
              <w:pStyle w:val="122"/>
            </w:pPr>
            <w:r w:rsidRPr="00B6553A">
              <w:t>508</w:t>
            </w:r>
          </w:p>
        </w:tc>
      </w:tr>
      <w:tr w:rsidR="00E36A03" w:rsidRPr="00B6553A" w14:paraId="7172CD0D" w14:textId="77777777" w:rsidTr="00F9526D">
        <w:trPr>
          <w:trHeight w:val="20"/>
          <w:jc w:val="center"/>
        </w:trPr>
        <w:tc>
          <w:tcPr>
            <w:tcW w:w="190" w:type="pct"/>
            <w:shd w:val="clear" w:color="auto" w:fill="auto"/>
          </w:tcPr>
          <w:p w14:paraId="7F53E6CF"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0CA902E" w14:textId="77777777" w:rsidR="00E36A03" w:rsidRPr="00B6553A" w:rsidRDefault="00E36A03" w:rsidP="00F9526D">
            <w:pPr>
              <w:pStyle w:val="121"/>
            </w:pPr>
            <w:r w:rsidRPr="00B6553A">
              <w:t>Верховья Пискунова ручья</w:t>
            </w:r>
          </w:p>
        </w:tc>
        <w:tc>
          <w:tcPr>
            <w:tcW w:w="722" w:type="pct"/>
            <w:shd w:val="clear" w:color="auto" w:fill="auto"/>
          </w:tcPr>
          <w:p w14:paraId="060A1932" w14:textId="77777777" w:rsidR="00E36A03" w:rsidRPr="00B6553A" w:rsidRDefault="00E36A03" w:rsidP="00F9526D">
            <w:pPr>
              <w:pStyle w:val="122"/>
            </w:pPr>
            <w:r w:rsidRPr="00B6553A">
              <w:t>памятник природы</w:t>
            </w:r>
          </w:p>
        </w:tc>
        <w:tc>
          <w:tcPr>
            <w:tcW w:w="481" w:type="pct"/>
            <w:shd w:val="clear" w:color="auto" w:fill="auto"/>
          </w:tcPr>
          <w:p w14:paraId="4C753688" w14:textId="77777777" w:rsidR="00E36A03" w:rsidRPr="00B6553A" w:rsidRDefault="00E36A03" w:rsidP="00F9526D">
            <w:pPr>
              <w:pStyle w:val="122"/>
            </w:pPr>
            <w:r w:rsidRPr="00B6553A">
              <w:t>единая территория</w:t>
            </w:r>
          </w:p>
        </w:tc>
        <w:tc>
          <w:tcPr>
            <w:tcW w:w="721" w:type="pct"/>
            <w:shd w:val="clear" w:color="auto" w:fill="auto"/>
          </w:tcPr>
          <w:p w14:paraId="47B9CF0E" w14:textId="77777777" w:rsidR="00E36A03" w:rsidRPr="00B6553A" w:rsidRDefault="00E36A03" w:rsidP="00F9526D">
            <w:pPr>
              <w:pStyle w:val="122"/>
            </w:pPr>
            <w:r w:rsidRPr="00B6553A">
              <w:t>нет</w:t>
            </w:r>
          </w:p>
        </w:tc>
        <w:tc>
          <w:tcPr>
            <w:tcW w:w="242" w:type="pct"/>
            <w:shd w:val="clear" w:color="auto" w:fill="auto"/>
          </w:tcPr>
          <w:p w14:paraId="3E492926" w14:textId="77777777" w:rsidR="00E36A03" w:rsidRPr="00B6553A" w:rsidRDefault="00E36A03" w:rsidP="00F9526D">
            <w:pPr>
              <w:pStyle w:val="122"/>
            </w:pPr>
            <w:r w:rsidRPr="00B6553A">
              <w:t>нет</w:t>
            </w:r>
          </w:p>
        </w:tc>
        <w:tc>
          <w:tcPr>
            <w:tcW w:w="721" w:type="pct"/>
            <w:shd w:val="clear" w:color="auto" w:fill="auto"/>
          </w:tcPr>
          <w:p w14:paraId="17BC6136" w14:textId="77777777" w:rsidR="00E36A03" w:rsidRPr="00B6553A" w:rsidRDefault="00E36A03" w:rsidP="00F9526D">
            <w:pPr>
              <w:pStyle w:val="121"/>
            </w:pPr>
            <w:r w:rsidRPr="00B6553A">
              <w:t>Кировский</w:t>
            </w:r>
          </w:p>
        </w:tc>
        <w:tc>
          <w:tcPr>
            <w:tcW w:w="768" w:type="pct"/>
            <w:shd w:val="clear" w:color="auto" w:fill="auto"/>
          </w:tcPr>
          <w:p w14:paraId="30EA1641" w14:textId="77777777" w:rsidR="00E36A03" w:rsidRPr="00B6553A" w:rsidRDefault="00E36A03" w:rsidP="00F9526D">
            <w:pPr>
              <w:pStyle w:val="121"/>
            </w:pPr>
            <w:r w:rsidRPr="00B6553A">
              <w:t>Павловское городское поселение, вблизи железнодорожной станции «Горы»</w:t>
            </w:r>
          </w:p>
        </w:tc>
        <w:tc>
          <w:tcPr>
            <w:tcW w:w="385" w:type="pct"/>
            <w:shd w:val="clear" w:color="auto" w:fill="auto"/>
          </w:tcPr>
          <w:p w14:paraId="1F6499F3" w14:textId="77777777" w:rsidR="00E36A03" w:rsidRPr="00B6553A" w:rsidRDefault="00E36A03" w:rsidP="00F9526D">
            <w:pPr>
              <w:pStyle w:val="122"/>
            </w:pPr>
            <w:r w:rsidRPr="00B6553A">
              <w:t>130</w:t>
            </w:r>
          </w:p>
        </w:tc>
      </w:tr>
      <w:tr w:rsidR="00E36A03" w:rsidRPr="00B6553A" w14:paraId="35B7BE1A" w14:textId="77777777" w:rsidTr="00F9526D">
        <w:trPr>
          <w:trHeight w:val="20"/>
          <w:jc w:val="center"/>
        </w:trPr>
        <w:tc>
          <w:tcPr>
            <w:tcW w:w="190" w:type="pct"/>
            <w:shd w:val="clear" w:color="auto" w:fill="auto"/>
          </w:tcPr>
          <w:p w14:paraId="5C315A64"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6C65931B" w14:textId="77777777" w:rsidR="00E36A03" w:rsidRPr="00B6553A" w:rsidRDefault="00E36A03" w:rsidP="00F9526D">
            <w:pPr>
              <w:pStyle w:val="121"/>
            </w:pPr>
            <w:r w:rsidRPr="00B6553A">
              <w:t>Острова «Зеленцы»</w:t>
            </w:r>
          </w:p>
        </w:tc>
        <w:tc>
          <w:tcPr>
            <w:tcW w:w="722" w:type="pct"/>
            <w:shd w:val="clear" w:color="auto" w:fill="auto"/>
          </w:tcPr>
          <w:p w14:paraId="0FC9586A" w14:textId="77777777" w:rsidR="00E36A03" w:rsidRPr="00B6553A" w:rsidRDefault="00E36A03" w:rsidP="00F9526D">
            <w:pPr>
              <w:pStyle w:val="122"/>
            </w:pPr>
            <w:r w:rsidRPr="00B6553A">
              <w:t>памятник природы</w:t>
            </w:r>
          </w:p>
        </w:tc>
        <w:tc>
          <w:tcPr>
            <w:tcW w:w="481" w:type="pct"/>
            <w:shd w:val="clear" w:color="auto" w:fill="auto"/>
          </w:tcPr>
          <w:p w14:paraId="3A5199AC" w14:textId="77777777" w:rsidR="00E36A03" w:rsidRPr="00B6553A" w:rsidRDefault="00E36A03" w:rsidP="00F9526D">
            <w:pPr>
              <w:pStyle w:val="122"/>
            </w:pPr>
            <w:r w:rsidRPr="00B6553A">
              <w:t>единая территория</w:t>
            </w:r>
          </w:p>
        </w:tc>
        <w:tc>
          <w:tcPr>
            <w:tcW w:w="721" w:type="pct"/>
            <w:shd w:val="clear" w:color="auto" w:fill="auto"/>
          </w:tcPr>
          <w:p w14:paraId="67813A0B" w14:textId="77777777" w:rsidR="00E36A03" w:rsidRPr="00B6553A" w:rsidRDefault="00E36A03" w:rsidP="00F9526D">
            <w:pPr>
              <w:pStyle w:val="122"/>
            </w:pPr>
            <w:r w:rsidRPr="00B6553A">
              <w:t>нет</w:t>
            </w:r>
          </w:p>
        </w:tc>
        <w:tc>
          <w:tcPr>
            <w:tcW w:w="242" w:type="pct"/>
            <w:shd w:val="clear" w:color="auto" w:fill="auto"/>
          </w:tcPr>
          <w:p w14:paraId="639C9AAD" w14:textId="77777777" w:rsidR="00E36A03" w:rsidRPr="00B6553A" w:rsidRDefault="00E36A03" w:rsidP="00F9526D">
            <w:pPr>
              <w:pStyle w:val="122"/>
            </w:pPr>
            <w:r w:rsidRPr="00B6553A">
              <w:t>нет</w:t>
            </w:r>
          </w:p>
        </w:tc>
        <w:tc>
          <w:tcPr>
            <w:tcW w:w="721" w:type="pct"/>
            <w:shd w:val="clear" w:color="auto" w:fill="auto"/>
          </w:tcPr>
          <w:p w14:paraId="09E6C128" w14:textId="77777777" w:rsidR="00E36A03" w:rsidRPr="00B6553A" w:rsidRDefault="00E36A03" w:rsidP="00F9526D">
            <w:pPr>
              <w:pStyle w:val="121"/>
            </w:pPr>
            <w:r w:rsidRPr="00B6553A">
              <w:t>Кировский</w:t>
            </w:r>
          </w:p>
        </w:tc>
        <w:tc>
          <w:tcPr>
            <w:tcW w:w="768" w:type="pct"/>
            <w:shd w:val="clear" w:color="auto" w:fill="auto"/>
          </w:tcPr>
          <w:p w14:paraId="748CDAFE" w14:textId="77777777" w:rsidR="00E36A03" w:rsidRPr="00B6553A" w:rsidRDefault="00E36A03" w:rsidP="00F9526D">
            <w:pPr>
              <w:pStyle w:val="121"/>
            </w:pPr>
            <w:r w:rsidRPr="00B6553A">
              <w:t>Приладожское городское поселение, Путиловское сельское поселение</w:t>
            </w:r>
          </w:p>
        </w:tc>
        <w:tc>
          <w:tcPr>
            <w:tcW w:w="385" w:type="pct"/>
            <w:shd w:val="clear" w:color="auto" w:fill="auto"/>
          </w:tcPr>
          <w:p w14:paraId="5ABA3CB4" w14:textId="77777777" w:rsidR="00E36A03" w:rsidRPr="00B6553A" w:rsidRDefault="00E36A03" w:rsidP="00F9526D">
            <w:pPr>
              <w:pStyle w:val="122"/>
            </w:pPr>
            <w:r w:rsidRPr="00B6553A">
              <w:t>599,9</w:t>
            </w:r>
          </w:p>
        </w:tc>
      </w:tr>
      <w:tr w:rsidR="00E36A03" w:rsidRPr="00B6553A" w14:paraId="20382CA7" w14:textId="77777777" w:rsidTr="00F9526D">
        <w:trPr>
          <w:trHeight w:val="20"/>
          <w:jc w:val="center"/>
        </w:trPr>
        <w:tc>
          <w:tcPr>
            <w:tcW w:w="190" w:type="pct"/>
            <w:shd w:val="clear" w:color="auto" w:fill="auto"/>
          </w:tcPr>
          <w:p w14:paraId="6504B6D2"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00E68C28" w14:textId="77777777" w:rsidR="00E36A03" w:rsidRPr="00B6553A" w:rsidRDefault="00E36A03" w:rsidP="00F9526D">
            <w:pPr>
              <w:pStyle w:val="121"/>
            </w:pPr>
            <w:r w:rsidRPr="00B6553A">
              <w:t>Петровщинская лиственничная роща</w:t>
            </w:r>
          </w:p>
        </w:tc>
        <w:tc>
          <w:tcPr>
            <w:tcW w:w="722" w:type="pct"/>
            <w:shd w:val="clear" w:color="auto" w:fill="auto"/>
          </w:tcPr>
          <w:p w14:paraId="279B834B" w14:textId="77777777" w:rsidR="00E36A03" w:rsidRPr="00B6553A" w:rsidRDefault="00E36A03" w:rsidP="00F9526D">
            <w:pPr>
              <w:pStyle w:val="122"/>
            </w:pPr>
            <w:r w:rsidRPr="00B6553A">
              <w:t>памятник природы</w:t>
            </w:r>
          </w:p>
        </w:tc>
        <w:tc>
          <w:tcPr>
            <w:tcW w:w="481" w:type="pct"/>
            <w:shd w:val="clear" w:color="auto" w:fill="auto"/>
          </w:tcPr>
          <w:p w14:paraId="1408A6E5" w14:textId="77777777" w:rsidR="00E36A03" w:rsidRPr="00B6553A" w:rsidRDefault="00E36A03" w:rsidP="00F9526D">
            <w:pPr>
              <w:pStyle w:val="122"/>
            </w:pPr>
            <w:r w:rsidRPr="00B6553A">
              <w:t>единая территория</w:t>
            </w:r>
          </w:p>
        </w:tc>
        <w:tc>
          <w:tcPr>
            <w:tcW w:w="721" w:type="pct"/>
            <w:shd w:val="clear" w:color="auto" w:fill="auto"/>
          </w:tcPr>
          <w:p w14:paraId="2AF76B95" w14:textId="77777777" w:rsidR="00E36A03" w:rsidRPr="00B6553A" w:rsidRDefault="00E36A03" w:rsidP="00F9526D">
            <w:pPr>
              <w:pStyle w:val="122"/>
            </w:pPr>
            <w:r w:rsidRPr="00B6553A">
              <w:t>нет</w:t>
            </w:r>
          </w:p>
        </w:tc>
        <w:tc>
          <w:tcPr>
            <w:tcW w:w="242" w:type="pct"/>
            <w:shd w:val="clear" w:color="auto" w:fill="auto"/>
          </w:tcPr>
          <w:p w14:paraId="70E700CA" w14:textId="77777777" w:rsidR="00E36A03" w:rsidRPr="00B6553A" w:rsidRDefault="00E36A03" w:rsidP="00F9526D">
            <w:pPr>
              <w:pStyle w:val="122"/>
            </w:pPr>
            <w:r w:rsidRPr="00B6553A">
              <w:t>нет</w:t>
            </w:r>
          </w:p>
        </w:tc>
        <w:tc>
          <w:tcPr>
            <w:tcW w:w="721" w:type="pct"/>
            <w:shd w:val="clear" w:color="auto" w:fill="auto"/>
          </w:tcPr>
          <w:p w14:paraId="69163CC7" w14:textId="77777777" w:rsidR="00E36A03" w:rsidRPr="00B6553A" w:rsidRDefault="00E36A03" w:rsidP="00F9526D">
            <w:pPr>
              <w:pStyle w:val="121"/>
            </w:pPr>
            <w:r w:rsidRPr="00B6553A">
              <w:t>Кировский</w:t>
            </w:r>
          </w:p>
        </w:tc>
        <w:tc>
          <w:tcPr>
            <w:tcW w:w="768" w:type="pct"/>
            <w:shd w:val="clear" w:color="auto" w:fill="auto"/>
          </w:tcPr>
          <w:p w14:paraId="15269C66" w14:textId="77777777" w:rsidR="00E36A03" w:rsidRPr="00B6553A" w:rsidRDefault="00E36A03" w:rsidP="00F9526D">
            <w:pPr>
              <w:pStyle w:val="121"/>
            </w:pPr>
            <w:r w:rsidRPr="00B6553A">
              <w:t>Назиевское городское поселение, Путиловское сельское поселение</w:t>
            </w:r>
          </w:p>
        </w:tc>
        <w:tc>
          <w:tcPr>
            <w:tcW w:w="385" w:type="pct"/>
            <w:shd w:val="clear" w:color="auto" w:fill="auto"/>
          </w:tcPr>
          <w:p w14:paraId="054AC36F" w14:textId="77777777" w:rsidR="00E36A03" w:rsidRPr="00B6553A" w:rsidRDefault="00E36A03" w:rsidP="00F9526D">
            <w:pPr>
              <w:pStyle w:val="122"/>
            </w:pPr>
            <w:r w:rsidRPr="00B6553A">
              <w:t>37</w:t>
            </w:r>
          </w:p>
        </w:tc>
      </w:tr>
      <w:tr w:rsidR="00E36A03" w:rsidRPr="00B6553A" w14:paraId="3C886FC7" w14:textId="77777777" w:rsidTr="00F9526D">
        <w:trPr>
          <w:trHeight w:val="20"/>
          <w:jc w:val="center"/>
        </w:trPr>
        <w:tc>
          <w:tcPr>
            <w:tcW w:w="190" w:type="pct"/>
            <w:shd w:val="clear" w:color="auto" w:fill="auto"/>
          </w:tcPr>
          <w:p w14:paraId="2615C668"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2C693F0D" w14:textId="77777777" w:rsidR="00E36A03" w:rsidRPr="00B6553A" w:rsidRDefault="00E36A03" w:rsidP="00F9526D">
            <w:pPr>
              <w:pStyle w:val="121"/>
            </w:pPr>
            <w:r w:rsidRPr="00B6553A">
              <w:t>Правобережье реки Мойка</w:t>
            </w:r>
          </w:p>
        </w:tc>
        <w:tc>
          <w:tcPr>
            <w:tcW w:w="722" w:type="pct"/>
            <w:shd w:val="clear" w:color="auto" w:fill="auto"/>
          </w:tcPr>
          <w:p w14:paraId="5CA4A332" w14:textId="77777777" w:rsidR="00E36A03" w:rsidRPr="00B6553A" w:rsidRDefault="00E36A03" w:rsidP="00F9526D">
            <w:pPr>
              <w:pStyle w:val="122"/>
            </w:pPr>
            <w:r w:rsidRPr="00B6553A">
              <w:t>памятник природы</w:t>
            </w:r>
          </w:p>
        </w:tc>
        <w:tc>
          <w:tcPr>
            <w:tcW w:w="481" w:type="pct"/>
            <w:shd w:val="clear" w:color="auto" w:fill="auto"/>
          </w:tcPr>
          <w:p w14:paraId="3315AE53" w14:textId="77777777" w:rsidR="00E36A03" w:rsidRPr="00B6553A" w:rsidRDefault="00E36A03" w:rsidP="00F9526D">
            <w:pPr>
              <w:pStyle w:val="122"/>
            </w:pPr>
            <w:r w:rsidRPr="00B6553A">
              <w:t>единая территория</w:t>
            </w:r>
          </w:p>
        </w:tc>
        <w:tc>
          <w:tcPr>
            <w:tcW w:w="721" w:type="pct"/>
            <w:shd w:val="clear" w:color="auto" w:fill="auto"/>
          </w:tcPr>
          <w:p w14:paraId="61CD74FA" w14:textId="77777777" w:rsidR="00E36A03" w:rsidRPr="00B6553A" w:rsidRDefault="00E36A03" w:rsidP="00F9526D">
            <w:pPr>
              <w:pStyle w:val="122"/>
            </w:pPr>
            <w:r w:rsidRPr="00B6553A">
              <w:t>нет</w:t>
            </w:r>
          </w:p>
        </w:tc>
        <w:tc>
          <w:tcPr>
            <w:tcW w:w="242" w:type="pct"/>
            <w:shd w:val="clear" w:color="auto" w:fill="auto"/>
          </w:tcPr>
          <w:p w14:paraId="220D77F5" w14:textId="77777777" w:rsidR="00E36A03" w:rsidRPr="00B6553A" w:rsidRDefault="00E36A03" w:rsidP="00F9526D">
            <w:pPr>
              <w:pStyle w:val="122"/>
            </w:pPr>
            <w:r w:rsidRPr="00B6553A">
              <w:t>нет</w:t>
            </w:r>
          </w:p>
        </w:tc>
        <w:tc>
          <w:tcPr>
            <w:tcW w:w="721" w:type="pct"/>
            <w:shd w:val="clear" w:color="auto" w:fill="auto"/>
          </w:tcPr>
          <w:p w14:paraId="79BFC35F" w14:textId="77777777" w:rsidR="00E36A03" w:rsidRPr="00B6553A" w:rsidRDefault="00E36A03" w:rsidP="00F9526D">
            <w:pPr>
              <w:pStyle w:val="121"/>
            </w:pPr>
            <w:r w:rsidRPr="00B6553A">
              <w:t>Кировский</w:t>
            </w:r>
          </w:p>
        </w:tc>
        <w:tc>
          <w:tcPr>
            <w:tcW w:w="768" w:type="pct"/>
            <w:shd w:val="clear" w:color="auto" w:fill="auto"/>
          </w:tcPr>
          <w:p w14:paraId="4CB71DC1" w14:textId="77777777" w:rsidR="00E36A03" w:rsidRPr="00B6553A" w:rsidRDefault="00E36A03" w:rsidP="00F9526D">
            <w:pPr>
              <w:pStyle w:val="121"/>
            </w:pPr>
            <w:r w:rsidRPr="00B6553A">
              <w:t>Мгинское городское поселение</w:t>
            </w:r>
          </w:p>
        </w:tc>
        <w:tc>
          <w:tcPr>
            <w:tcW w:w="385" w:type="pct"/>
            <w:shd w:val="clear" w:color="auto" w:fill="auto"/>
          </w:tcPr>
          <w:p w14:paraId="27FD53E6" w14:textId="77777777" w:rsidR="00E36A03" w:rsidRPr="00B6553A" w:rsidRDefault="00E36A03" w:rsidP="00F9526D">
            <w:pPr>
              <w:pStyle w:val="122"/>
            </w:pPr>
            <w:r w:rsidRPr="00B6553A">
              <w:t>55</w:t>
            </w:r>
          </w:p>
        </w:tc>
      </w:tr>
      <w:tr w:rsidR="00E36A03" w:rsidRPr="00B6553A" w14:paraId="4DCB8F8E" w14:textId="77777777" w:rsidTr="00F9526D">
        <w:trPr>
          <w:trHeight w:val="20"/>
          <w:jc w:val="center"/>
        </w:trPr>
        <w:tc>
          <w:tcPr>
            <w:tcW w:w="190" w:type="pct"/>
            <w:shd w:val="clear" w:color="auto" w:fill="auto"/>
          </w:tcPr>
          <w:p w14:paraId="5934FB3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609713BF" w14:textId="77777777" w:rsidR="00E36A03" w:rsidRPr="00B6553A" w:rsidRDefault="00E36A03" w:rsidP="00F9526D">
            <w:pPr>
              <w:pStyle w:val="121"/>
            </w:pPr>
            <w:r w:rsidRPr="00B6553A">
              <w:t>Среднее течение реки Мга</w:t>
            </w:r>
          </w:p>
        </w:tc>
        <w:tc>
          <w:tcPr>
            <w:tcW w:w="722" w:type="pct"/>
            <w:shd w:val="clear" w:color="auto" w:fill="auto"/>
          </w:tcPr>
          <w:p w14:paraId="1EDD7642" w14:textId="77777777" w:rsidR="00E36A03" w:rsidRPr="00B6553A" w:rsidRDefault="00E36A03" w:rsidP="00F9526D">
            <w:pPr>
              <w:pStyle w:val="122"/>
            </w:pPr>
            <w:r w:rsidRPr="00B6553A">
              <w:t>памятник природы</w:t>
            </w:r>
          </w:p>
        </w:tc>
        <w:tc>
          <w:tcPr>
            <w:tcW w:w="481" w:type="pct"/>
            <w:shd w:val="clear" w:color="auto" w:fill="auto"/>
          </w:tcPr>
          <w:p w14:paraId="310E7CB9" w14:textId="77777777" w:rsidR="00E36A03" w:rsidRPr="00B6553A" w:rsidRDefault="00E36A03" w:rsidP="00F9526D">
            <w:pPr>
              <w:pStyle w:val="122"/>
            </w:pPr>
            <w:r w:rsidRPr="00B6553A">
              <w:t>единая территория</w:t>
            </w:r>
          </w:p>
        </w:tc>
        <w:tc>
          <w:tcPr>
            <w:tcW w:w="721" w:type="pct"/>
            <w:shd w:val="clear" w:color="auto" w:fill="auto"/>
          </w:tcPr>
          <w:p w14:paraId="13D38845" w14:textId="77777777" w:rsidR="00E36A03" w:rsidRPr="00B6553A" w:rsidRDefault="00E36A03" w:rsidP="00F9526D">
            <w:pPr>
              <w:pStyle w:val="122"/>
            </w:pPr>
            <w:r w:rsidRPr="00B6553A">
              <w:t>нет</w:t>
            </w:r>
          </w:p>
        </w:tc>
        <w:tc>
          <w:tcPr>
            <w:tcW w:w="242" w:type="pct"/>
            <w:shd w:val="clear" w:color="auto" w:fill="auto"/>
          </w:tcPr>
          <w:p w14:paraId="351F8859" w14:textId="77777777" w:rsidR="00E36A03" w:rsidRPr="00B6553A" w:rsidRDefault="00E36A03" w:rsidP="00F9526D">
            <w:pPr>
              <w:pStyle w:val="122"/>
            </w:pPr>
            <w:r w:rsidRPr="00B6553A">
              <w:t>нет</w:t>
            </w:r>
          </w:p>
        </w:tc>
        <w:tc>
          <w:tcPr>
            <w:tcW w:w="721" w:type="pct"/>
            <w:shd w:val="clear" w:color="auto" w:fill="auto"/>
          </w:tcPr>
          <w:p w14:paraId="15BE8A89" w14:textId="77777777" w:rsidR="00E36A03" w:rsidRPr="00B6553A" w:rsidRDefault="00E36A03" w:rsidP="00F9526D">
            <w:pPr>
              <w:pStyle w:val="121"/>
            </w:pPr>
            <w:r w:rsidRPr="00B6553A">
              <w:t>Кировский</w:t>
            </w:r>
          </w:p>
        </w:tc>
        <w:tc>
          <w:tcPr>
            <w:tcW w:w="768" w:type="pct"/>
            <w:shd w:val="clear" w:color="auto" w:fill="auto"/>
          </w:tcPr>
          <w:p w14:paraId="49D57931" w14:textId="77777777" w:rsidR="00E36A03" w:rsidRPr="00B6553A" w:rsidRDefault="00E36A03" w:rsidP="00F9526D">
            <w:pPr>
              <w:pStyle w:val="121"/>
            </w:pPr>
            <w:r w:rsidRPr="00B6553A">
              <w:t>Мгинское городское поселение</w:t>
            </w:r>
          </w:p>
        </w:tc>
        <w:tc>
          <w:tcPr>
            <w:tcW w:w="385" w:type="pct"/>
            <w:shd w:val="clear" w:color="auto" w:fill="auto"/>
          </w:tcPr>
          <w:p w14:paraId="1D973B53" w14:textId="77777777" w:rsidR="00E36A03" w:rsidRPr="00B6553A" w:rsidRDefault="00E36A03" w:rsidP="00F9526D">
            <w:pPr>
              <w:pStyle w:val="122"/>
            </w:pPr>
            <w:r w:rsidRPr="00B6553A">
              <w:t>1374</w:t>
            </w:r>
          </w:p>
        </w:tc>
      </w:tr>
      <w:tr w:rsidR="00E36A03" w:rsidRPr="00B6553A" w14:paraId="4EF66A83" w14:textId="77777777" w:rsidTr="00F9526D">
        <w:trPr>
          <w:trHeight w:val="20"/>
          <w:jc w:val="center"/>
        </w:trPr>
        <w:tc>
          <w:tcPr>
            <w:tcW w:w="190" w:type="pct"/>
            <w:shd w:val="clear" w:color="auto" w:fill="auto"/>
          </w:tcPr>
          <w:p w14:paraId="154F2177"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17C394C5" w14:textId="77777777" w:rsidR="00E36A03" w:rsidRPr="00B6553A" w:rsidRDefault="00E36A03" w:rsidP="00F9526D">
            <w:pPr>
              <w:pStyle w:val="121"/>
            </w:pPr>
            <w:r w:rsidRPr="00B6553A">
              <w:t>Глядино</w:t>
            </w:r>
          </w:p>
        </w:tc>
        <w:tc>
          <w:tcPr>
            <w:tcW w:w="722" w:type="pct"/>
            <w:shd w:val="clear" w:color="auto" w:fill="auto"/>
          </w:tcPr>
          <w:p w14:paraId="452F086E" w14:textId="77777777" w:rsidR="00E36A03" w:rsidRPr="00B6553A" w:rsidRDefault="00E36A03" w:rsidP="00F9526D">
            <w:pPr>
              <w:pStyle w:val="122"/>
            </w:pPr>
            <w:r w:rsidRPr="00B6553A">
              <w:t>памятник природы</w:t>
            </w:r>
          </w:p>
        </w:tc>
        <w:tc>
          <w:tcPr>
            <w:tcW w:w="481" w:type="pct"/>
            <w:shd w:val="clear" w:color="auto" w:fill="auto"/>
          </w:tcPr>
          <w:p w14:paraId="38634D03" w14:textId="77777777" w:rsidR="00E36A03" w:rsidRPr="00B6553A" w:rsidRDefault="00E36A03" w:rsidP="00F9526D">
            <w:pPr>
              <w:pStyle w:val="122"/>
            </w:pPr>
            <w:r w:rsidRPr="00B6553A">
              <w:t>единая территория</w:t>
            </w:r>
          </w:p>
        </w:tc>
        <w:tc>
          <w:tcPr>
            <w:tcW w:w="721" w:type="pct"/>
            <w:shd w:val="clear" w:color="auto" w:fill="auto"/>
          </w:tcPr>
          <w:p w14:paraId="548E38E4" w14:textId="77777777" w:rsidR="00E36A03" w:rsidRPr="00B6553A" w:rsidRDefault="00E36A03" w:rsidP="00F9526D">
            <w:pPr>
              <w:pStyle w:val="122"/>
            </w:pPr>
            <w:r w:rsidRPr="00B6553A">
              <w:t>нет</w:t>
            </w:r>
          </w:p>
        </w:tc>
        <w:tc>
          <w:tcPr>
            <w:tcW w:w="242" w:type="pct"/>
            <w:shd w:val="clear" w:color="auto" w:fill="auto"/>
          </w:tcPr>
          <w:p w14:paraId="6F2963A2" w14:textId="77777777" w:rsidR="00E36A03" w:rsidRPr="00B6553A" w:rsidRDefault="00E36A03" w:rsidP="00F9526D">
            <w:pPr>
              <w:pStyle w:val="122"/>
            </w:pPr>
            <w:r w:rsidRPr="00B6553A">
              <w:t>нет</w:t>
            </w:r>
          </w:p>
        </w:tc>
        <w:tc>
          <w:tcPr>
            <w:tcW w:w="721" w:type="pct"/>
            <w:shd w:val="clear" w:color="auto" w:fill="auto"/>
          </w:tcPr>
          <w:p w14:paraId="21E031C5" w14:textId="77777777" w:rsidR="00E36A03" w:rsidRPr="00B6553A" w:rsidRDefault="00E36A03" w:rsidP="00F9526D">
            <w:pPr>
              <w:pStyle w:val="121"/>
            </w:pPr>
            <w:r w:rsidRPr="00B6553A">
              <w:t>Ломоносовский</w:t>
            </w:r>
          </w:p>
        </w:tc>
        <w:tc>
          <w:tcPr>
            <w:tcW w:w="768" w:type="pct"/>
            <w:shd w:val="clear" w:color="auto" w:fill="auto"/>
          </w:tcPr>
          <w:p w14:paraId="30E2060B" w14:textId="77777777" w:rsidR="00E36A03" w:rsidRPr="00B6553A" w:rsidRDefault="00E36A03" w:rsidP="00F9526D">
            <w:pPr>
              <w:pStyle w:val="121"/>
            </w:pPr>
            <w:r w:rsidRPr="00B6553A">
              <w:t>Оржицкое, Ропшинское сельские поселения</w:t>
            </w:r>
          </w:p>
        </w:tc>
        <w:tc>
          <w:tcPr>
            <w:tcW w:w="385" w:type="pct"/>
            <w:shd w:val="clear" w:color="auto" w:fill="auto"/>
          </w:tcPr>
          <w:p w14:paraId="6A0EA5AA" w14:textId="77777777" w:rsidR="00E36A03" w:rsidRPr="00B6553A" w:rsidRDefault="00E36A03" w:rsidP="00F9526D">
            <w:pPr>
              <w:pStyle w:val="122"/>
            </w:pPr>
            <w:r w:rsidRPr="00B6553A">
              <w:t>266</w:t>
            </w:r>
          </w:p>
        </w:tc>
      </w:tr>
      <w:tr w:rsidR="00E36A03" w:rsidRPr="00B6553A" w14:paraId="14DD0466" w14:textId="77777777" w:rsidTr="00F9526D">
        <w:trPr>
          <w:trHeight w:val="535"/>
          <w:jc w:val="center"/>
        </w:trPr>
        <w:tc>
          <w:tcPr>
            <w:tcW w:w="190" w:type="pct"/>
            <w:vMerge w:val="restart"/>
            <w:shd w:val="clear" w:color="auto" w:fill="auto"/>
          </w:tcPr>
          <w:p w14:paraId="5E60F1D0"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val="restart"/>
            <w:shd w:val="clear" w:color="auto" w:fill="auto"/>
          </w:tcPr>
          <w:p w14:paraId="4829AAAE" w14:textId="77777777" w:rsidR="00E36A03" w:rsidRPr="00B6553A" w:rsidRDefault="00E36A03" w:rsidP="00F9526D">
            <w:pPr>
              <w:pStyle w:val="121"/>
            </w:pPr>
            <w:r w:rsidRPr="00B6553A">
              <w:t>Гостилицкий склон (кластерного типа, состоит из двух участков), (1) – «Вильповицы», (2) – «Гостилицкий склон»</w:t>
            </w:r>
          </w:p>
        </w:tc>
        <w:tc>
          <w:tcPr>
            <w:tcW w:w="722" w:type="pct"/>
            <w:vMerge w:val="restart"/>
            <w:shd w:val="clear" w:color="auto" w:fill="auto"/>
          </w:tcPr>
          <w:p w14:paraId="0185A131" w14:textId="77777777" w:rsidR="00E36A03" w:rsidRPr="00B6553A" w:rsidRDefault="00E36A03" w:rsidP="00F9526D">
            <w:pPr>
              <w:pStyle w:val="122"/>
            </w:pPr>
            <w:r w:rsidRPr="00B6553A">
              <w:t>памятник природы</w:t>
            </w:r>
          </w:p>
        </w:tc>
        <w:tc>
          <w:tcPr>
            <w:tcW w:w="481" w:type="pct"/>
            <w:vMerge w:val="restart"/>
            <w:shd w:val="clear" w:color="auto" w:fill="auto"/>
          </w:tcPr>
          <w:p w14:paraId="7E858F51" w14:textId="77777777" w:rsidR="00E36A03" w:rsidRPr="00B6553A" w:rsidRDefault="00E36A03" w:rsidP="00F9526D">
            <w:pPr>
              <w:pStyle w:val="122"/>
            </w:pPr>
            <w:r w:rsidRPr="00B6553A">
              <w:t>два кластерных участка</w:t>
            </w:r>
          </w:p>
        </w:tc>
        <w:tc>
          <w:tcPr>
            <w:tcW w:w="721" w:type="pct"/>
            <w:shd w:val="clear" w:color="auto" w:fill="auto"/>
          </w:tcPr>
          <w:p w14:paraId="64D8114F" w14:textId="77777777" w:rsidR="00E36A03" w:rsidRPr="00B6553A" w:rsidRDefault="00E36A03" w:rsidP="00F9526D">
            <w:pPr>
              <w:pStyle w:val="122"/>
            </w:pPr>
            <w:r w:rsidRPr="00B6553A">
              <w:t>кластерный участок «Вильповицы»</w:t>
            </w:r>
          </w:p>
        </w:tc>
        <w:tc>
          <w:tcPr>
            <w:tcW w:w="242" w:type="pct"/>
            <w:vMerge w:val="restart"/>
            <w:shd w:val="clear" w:color="auto" w:fill="auto"/>
          </w:tcPr>
          <w:p w14:paraId="501CE4E1" w14:textId="77777777" w:rsidR="00E36A03" w:rsidRPr="00B6553A" w:rsidRDefault="00E36A03" w:rsidP="00F9526D">
            <w:pPr>
              <w:pStyle w:val="122"/>
            </w:pPr>
            <w:r w:rsidRPr="00B6553A">
              <w:t>нет</w:t>
            </w:r>
          </w:p>
        </w:tc>
        <w:tc>
          <w:tcPr>
            <w:tcW w:w="721" w:type="pct"/>
            <w:vMerge w:val="restart"/>
            <w:shd w:val="clear" w:color="auto" w:fill="auto"/>
          </w:tcPr>
          <w:p w14:paraId="7F857C21" w14:textId="77777777" w:rsidR="00E36A03" w:rsidRPr="00B6553A" w:rsidRDefault="00E36A03" w:rsidP="00F9526D">
            <w:pPr>
              <w:pStyle w:val="121"/>
            </w:pPr>
            <w:r w:rsidRPr="00B6553A">
              <w:t>Ломоносовский</w:t>
            </w:r>
          </w:p>
        </w:tc>
        <w:tc>
          <w:tcPr>
            <w:tcW w:w="768" w:type="pct"/>
            <w:vMerge w:val="restart"/>
            <w:shd w:val="clear" w:color="auto" w:fill="auto"/>
          </w:tcPr>
          <w:p w14:paraId="3EF7E983" w14:textId="77777777" w:rsidR="00E36A03" w:rsidRPr="00B6553A" w:rsidRDefault="00E36A03" w:rsidP="00F9526D">
            <w:pPr>
              <w:pStyle w:val="121"/>
            </w:pPr>
            <w:r w:rsidRPr="00B6553A">
              <w:t>Гостилицкое, Оржицкое сельские поселения</w:t>
            </w:r>
          </w:p>
        </w:tc>
        <w:tc>
          <w:tcPr>
            <w:tcW w:w="385" w:type="pct"/>
            <w:shd w:val="clear" w:color="auto" w:fill="auto"/>
          </w:tcPr>
          <w:p w14:paraId="47C6133E" w14:textId="77777777" w:rsidR="00E36A03" w:rsidRPr="00B6553A" w:rsidRDefault="00E36A03" w:rsidP="00F9526D">
            <w:pPr>
              <w:pStyle w:val="122"/>
            </w:pPr>
            <w:r w:rsidRPr="00B6553A">
              <w:t>740</w:t>
            </w:r>
          </w:p>
        </w:tc>
      </w:tr>
      <w:tr w:rsidR="00E36A03" w:rsidRPr="00B6553A" w14:paraId="7C584CB1" w14:textId="77777777" w:rsidTr="00F9526D">
        <w:trPr>
          <w:trHeight w:val="1290"/>
          <w:jc w:val="center"/>
        </w:trPr>
        <w:tc>
          <w:tcPr>
            <w:tcW w:w="190" w:type="pct"/>
            <w:vMerge/>
            <w:shd w:val="clear" w:color="auto" w:fill="auto"/>
          </w:tcPr>
          <w:p w14:paraId="7DFE6C7B"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vMerge/>
            <w:shd w:val="clear" w:color="auto" w:fill="auto"/>
          </w:tcPr>
          <w:p w14:paraId="2494AA10" w14:textId="77777777" w:rsidR="00E36A03" w:rsidRPr="00B6553A" w:rsidRDefault="00E36A03" w:rsidP="00F9526D">
            <w:pPr>
              <w:pStyle w:val="121"/>
            </w:pPr>
          </w:p>
        </w:tc>
        <w:tc>
          <w:tcPr>
            <w:tcW w:w="722" w:type="pct"/>
            <w:vMerge/>
            <w:shd w:val="clear" w:color="auto" w:fill="auto"/>
          </w:tcPr>
          <w:p w14:paraId="764CF98E" w14:textId="77777777" w:rsidR="00E36A03" w:rsidRPr="00B6553A" w:rsidRDefault="00E36A03" w:rsidP="00F9526D">
            <w:pPr>
              <w:pStyle w:val="122"/>
            </w:pPr>
          </w:p>
        </w:tc>
        <w:tc>
          <w:tcPr>
            <w:tcW w:w="481" w:type="pct"/>
            <w:vMerge/>
            <w:shd w:val="clear" w:color="auto" w:fill="auto"/>
          </w:tcPr>
          <w:p w14:paraId="020EC350" w14:textId="77777777" w:rsidR="00E36A03" w:rsidRPr="00B6553A" w:rsidRDefault="00E36A03" w:rsidP="00F9526D">
            <w:pPr>
              <w:pStyle w:val="122"/>
            </w:pPr>
          </w:p>
        </w:tc>
        <w:tc>
          <w:tcPr>
            <w:tcW w:w="721" w:type="pct"/>
            <w:shd w:val="clear" w:color="auto" w:fill="auto"/>
          </w:tcPr>
          <w:p w14:paraId="0B6777F5" w14:textId="77777777" w:rsidR="00E36A03" w:rsidRPr="00B6553A" w:rsidRDefault="00E36A03" w:rsidP="00F9526D">
            <w:pPr>
              <w:pStyle w:val="122"/>
            </w:pPr>
            <w:r w:rsidRPr="00B6553A">
              <w:t>кластерный участок «Гостилицкий склон»</w:t>
            </w:r>
          </w:p>
        </w:tc>
        <w:tc>
          <w:tcPr>
            <w:tcW w:w="242" w:type="pct"/>
            <w:vMerge/>
            <w:shd w:val="clear" w:color="auto" w:fill="auto"/>
          </w:tcPr>
          <w:p w14:paraId="1B71A5B6" w14:textId="77777777" w:rsidR="00E36A03" w:rsidRPr="00B6553A" w:rsidRDefault="00E36A03" w:rsidP="00F9526D">
            <w:pPr>
              <w:pStyle w:val="122"/>
            </w:pPr>
          </w:p>
        </w:tc>
        <w:tc>
          <w:tcPr>
            <w:tcW w:w="721" w:type="pct"/>
            <w:vMerge/>
            <w:shd w:val="clear" w:color="auto" w:fill="auto"/>
          </w:tcPr>
          <w:p w14:paraId="71EEE7F5" w14:textId="77777777" w:rsidR="00E36A03" w:rsidRPr="00B6553A" w:rsidRDefault="00E36A03" w:rsidP="00F9526D">
            <w:pPr>
              <w:pStyle w:val="121"/>
            </w:pPr>
          </w:p>
        </w:tc>
        <w:tc>
          <w:tcPr>
            <w:tcW w:w="768" w:type="pct"/>
            <w:vMerge/>
            <w:shd w:val="clear" w:color="auto" w:fill="auto"/>
          </w:tcPr>
          <w:p w14:paraId="7545A371" w14:textId="77777777" w:rsidR="00E36A03" w:rsidRPr="00B6553A" w:rsidRDefault="00E36A03" w:rsidP="00F9526D">
            <w:pPr>
              <w:pStyle w:val="121"/>
            </w:pPr>
          </w:p>
        </w:tc>
        <w:tc>
          <w:tcPr>
            <w:tcW w:w="385" w:type="pct"/>
            <w:shd w:val="clear" w:color="auto" w:fill="auto"/>
          </w:tcPr>
          <w:p w14:paraId="0B9C0AD5" w14:textId="77777777" w:rsidR="00E36A03" w:rsidRPr="00B6553A" w:rsidRDefault="00E36A03" w:rsidP="00F9526D">
            <w:pPr>
              <w:pStyle w:val="122"/>
            </w:pPr>
            <w:r w:rsidRPr="00B6553A">
              <w:t>67</w:t>
            </w:r>
          </w:p>
        </w:tc>
      </w:tr>
      <w:tr w:rsidR="00E36A03" w:rsidRPr="00B6553A" w14:paraId="2B84F78A" w14:textId="77777777" w:rsidTr="00F9526D">
        <w:trPr>
          <w:trHeight w:val="20"/>
          <w:jc w:val="center"/>
        </w:trPr>
        <w:tc>
          <w:tcPr>
            <w:tcW w:w="190" w:type="pct"/>
            <w:shd w:val="clear" w:color="auto" w:fill="auto"/>
          </w:tcPr>
          <w:p w14:paraId="62830EC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8DB828C" w14:textId="77777777" w:rsidR="00E36A03" w:rsidRPr="00B6553A" w:rsidRDefault="00E36A03" w:rsidP="00F9526D">
            <w:pPr>
              <w:pStyle w:val="121"/>
            </w:pPr>
            <w:r w:rsidRPr="00B6553A">
              <w:t>Гора Крутуха у озера Белое</w:t>
            </w:r>
          </w:p>
        </w:tc>
        <w:tc>
          <w:tcPr>
            <w:tcW w:w="722" w:type="pct"/>
            <w:shd w:val="clear" w:color="auto" w:fill="auto"/>
          </w:tcPr>
          <w:p w14:paraId="782C17E9" w14:textId="77777777" w:rsidR="00E36A03" w:rsidRPr="00B6553A" w:rsidRDefault="00E36A03" w:rsidP="00F9526D">
            <w:pPr>
              <w:pStyle w:val="122"/>
            </w:pPr>
            <w:r w:rsidRPr="00B6553A">
              <w:t>памятник природы</w:t>
            </w:r>
          </w:p>
        </w:tc>
        <w:tc>
          <w:tcPr>
            <w:tcW w:w="481" w:type="pct"/>
            <w:shd w:val="clear" w:color="auto" w:fill="auto"/>
          </w:tcPr>
          <w:p w14:paraId="4E9E4ACB" w14:textId="77777777" w:rsidR="00E36A03" w:rsidRPr="00B6553A" w:rsidRDefault="00E36A03" w:rsidP="00F9526D">
            <w:pPr>
              <w:pStyle w:val="122"/>
            </w:pPr>
            <w:r w:rsidRPr="00B6553A">
              <w:t>единая территория</w:t>
            </w:r>
          </w:p>
        </w:tc>
        <w:tc>
          <w:tcPr>
            <w:tcW w:w="721" w:type="pct"/>
            <w:shd w:val="clear" w:color="auto" w:fill="auto"/>
          </w:tcPr>
          <w:p w14:paraId="29A81F0C" w14:textId="77777777" w:rsidR="00E36A03" w:rsidRPr="00B6553A" w:rsidRDefault="00E36A03" w:rsidP="00F9526D">
            <w:pPr>
              <w:pStyle w:val="122"/>
            </w:pPr>
            <w:r w:rsidRPr="00B6553A">
              <w:t>нет</w:t>
            </w:r>
          </w:p>
        </w:tc>
        <w:tc>
          <w:tcPr>
            <w:tcW w:w="242" w:type="pct"/>
            <w:shd w:val="clear" w:color="auto" w:fill="auto"/>
          </w:tcPr>
          <w:p w14:paraId="31BBC5E9" w14:textId="77777777" w:rsidR="00E36A03" w:rsidRPr="00B6553A" w:rsidRDefault="00E36A03" w:rsidP="00F9526D">
            <w:pPr>
              <w:pStyle w:val="122"/>
            </w:pPr>
            <w:r w:rsidRPr="00B6553A">
              <w:t>нет</w:t>
            </w:r>
          </w:p>
        </w:tc>
        <w:tc>
          <w:tcPr>
            <w:tcW w:w="721" w:type="pct"/>
            <w:shd w:val="clear" w:color="auto" w:fill="auto"/>
          </w:tcPr>
          <w:p w14:paraId="0BA4381D" w14:textId="77777777" w:rsidR="00E36A03" w:rsidRPr="00B6553A" w:rsidRDefault="00E36A03" w:rsidP="00F9526D">
            <w:pPr>
              <w:pStyle w:val="121"/>
            </w:pPr>
            <w:r w:rsidRPr="00B6553A">
              <w:t>Лужский</w:t>
            </w:r>
          </w:p>
        </w:tc>
        <w:tc>
          <w:tcPr>
            <w:tcW w:w="768" w:type="pct"/>
            <w:shd w:val="clear" w:color="auto" w:fill="auto"/>
          </w:tcPr>
          <w:p w14:paraId="36097A6A" w14:textId="77777777" w:rsidR="00E36A03" w:rsidRPr="00B6553A" w:rsidRDefault="00E36A03" w:rsidP="00F9526D">
            <w:pPr>
              <w:pStyle w:val="121"/>
            </w:pPr>
            <w:r w:rsidRPr="00B6553A">
              <w:t>Оредежское сельское поселение</w:t>
            </w:r>
          </w:p>
        </w:tc>
        <w:tc>
          <w:tcPr>
            <w:tcW w:w="385" w:type="pct"/>
            <w:shd w:val="clear" w:color="auto" w:fill="auto"/>
          </w:tcPr>
          <w:p w14:paraId="24AA1218" w14:textId="77777777" w:rsidR="00E36A03" w:rsidRPr="00B6553A" w:rsidRDefault="00E36A03" w:rsidP="00F9526D">
            <w:pPr>
              <w:pStyle w:val="122"/>
            </w:pPr>
            <w:r w:rsidRPr="00B6553A">
              <w:t>253</w:t>
            </w:r>
          </w:p>
        </w:tc>
      </w:tr>
      <w:tr w:rsidR="00E36A03" w:rsidRPr="00B6553A" w14:paraId="4BAB9CD7" w14:textId="77777777" w:rsidTr="00F9526D">
        <w:trPr>
          <w:trHeight w:val="20"/>
          <w:jc w:val="center"/>
        </w:trPr>
        <w:tc>
          <w:tcPr>
            <w:tcW w:w="190" w:type="pct"/>
            <w:shd w:val="clear" w:color="auto" w:fill="auto"/>
          </w:tcPr>
          <w:p w14:paraId="2719344A"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0CF7B57B" w14:textId="77777777" w:rsidR="00E36A03" w:rsidRPr="00B6553A" w:rsidRDefault="00E36A03" w:rsidP="00F9526D">
            <w:pPr>
              <w:pStyle w:val="121"/>
            </w:pPr>
            <w:r w:rsidRPr="00B6553A">
              <w:t>Вязовники береговых склонов реки Оять</w:t>
            </w:r>
          </w:p>
        </w:tc>
        <w:tc>
          <w:tcPr>
            <w:tcW w:w="722" w:type="pct"/>
            <w:shd w:val="clear" w:color="auto" w:fill="auto"/>
          </w:tcPr>
          <w:p w14:paraId="15F9E4D0" w14:textId="77777777" w:rsidR="00E36A03" w:rsidRPr="00B6553A" w:rsidRDefault="00E36A03" w:rsidP="00F9526D">
            <w:pPr>
              <w:pStyle w:val="122"/>
            </w:pPr>
            <w:r w:rsidRPr="00B6553A">
              <w:t>памятник природы</w:t>
            </w:r>
          </w:p>
        </w:tc>
        <w:tc>
          <w:tcPr>
            <w:tcW w:w="481" w:type="pct"/>
            <w:shd w:val="clear" w:color="auto" w:fill="auto"/>
          </w:tcPr>
          <w:p w14:paraId="2ECBAAB9" w14:textId="77777777" w:rsidR="00E36A03" w:rsidRPr="00B6553A" w:rsidRDefault="00E36A03" w:rsidP="00F9526D">
            <w:pPr>
              <w:pStyle w:val="122"/>
            </w:pPr>
            <w:r w:rsidRPr="00B6553A">
              <w:t>единая территория</w:t>
            </w:r>
          </w:p>
        </w:tc>
        <w:tc>
          <w:tcPr>
            <w:tcW w:w="721" w:type="pct"/>
            <w:shd w:val="clear" w:color="auto" w:fill="auto"/>
          </w:tcPr>
          <w:p w14:paraId="566146A9" w14:textId="77777777" w:rsidR="00E36A03" w:rsidRPr="00B6553A" w:rsidRDefault="00E36A03" w:rsidP="00F9526D">
            <w:pPr>
              <w:pStyle w:val="122"/>
            </w:pPr>
            <w:r w:rsidRPr="00B6553A">
              <w:t>нет</w:t>
            </w:r>
          </w:p>
        </w:tc>
        <w:tc>
          <w:tcPr>
            <w:tcW w:w="242" w:type="pct"/>
            <w:shd w:val="clear" w:color="auto" w:fill="auto"/>
          </w:tcPr>
          <w:p w14:paraId="6CE097DC" w14:textId="77777777" w:rsidR="00E36A03" w:rsidRPr="00B6553A" w:rsidRDefault="00E36A03" w:rsidP="00F9526D">
            <w:pPr>
              <w:pStyle w:val="122"/>
            </w:pPr>
            <w:r w:rsidRPr="00B6553A">
              <w:t>нет</w:t>
            </w:r>
          </w:p>
        </w:tc>
        <w:tc>
          <w:tcPr>
            <w:tcW w:w="721" w:type="pct"/>
            <w:shd w:val="clear" w:color="auto" w:fill="auto"/>
          </w:tcPr>
          <w:p w14:paraId="7F2EC449" w14:textId="77777777" w:rsidR="00E36A03" w:rsidRPr="00B6553A" w:rsidRDefault="00E36A03" w:rsidP="00F9526D">
            <w:pPr>
              <w:pStyle w:val="121"/>
            </w:pPr>
            <w:r w:rsidRPr="00B6553A">
              <w:t>Подпорожский</w:t>
            </w:r>
          </w:p>
        </w:tc>
        <w:tc>
          <w:tcPr>
            <w:tcW w:w="768" w:type="pct"/>
            <w:shd w:val="clear" w:color="auto" w:fill="auto"/>
          </w:tcPr>
          <w:p w14:paraId="402D1DFB" w14:textId="77777777" w:rsidR="00E36A03" w:rsidRPr="00B6553A" w:rsidRDefault="00E36A03" w:rsidP="00F9526D">
            <w:pPr>
              <w:pStyle w:val="121"/>
            </w:pPr>
            <w:r w:rsidRPr="00B6553A">
              <w:t>Винницкое сельское поселение</w:t>
            </w:r>
          </w:p>
        </w:tc>
        <w:tc>
          <w:tcPr>
            <w:tcW w:w="385" w:type="pct"/>
            <w:shd w:val="clear" w:color="auto" w:fill="auto"/>
          </w:tcPr>
          <w:p w14:paraId="1DE3EA98" w14:textId="77777777" w:rsidR="00E36A03" w:rsidRPr="00B6553A" w:rsidRDefault="00E36A03" w:rsidP="00F9526D">
            <w:pPr>
              <w:pStyle w:val="122"/>
            </w:pPr>
            <w:r w:rsidRPr="00B6553A">
              <w:t>1727</w:t>
            </w:r>
          </w:p>
        </w:tc>
      </w:tr>
      <w:tr w:rsidR="00E36A03" w:rsidRPr="00B6553A" w14:paraId="26128D8E" w14:textId="77777777" w:rsidTr="00F9526D">
        <w:trPr>
          <w:trHeight w:val="20"/>
          <w:jc w:val="center"/>
        </w:trPr>
        <w:tc>
          <w:tcPr>
            <w:tcW w:w="190" w:type="pct"/>
            <w:shd w:val="clear" w:color="auto" w:fill="auto"/>
          </w:tcPr>
          <w:p w14:paraId="11ACB2DC"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295651BA" w14:textId="77777777" w:rsidR="00E36A03" w:rsidRPr="00B6553A" w:rsidRDefault="00E36A03" w:rsidP="00F9526D">
            <w:pPr>
              <w:pStyle w:val="121"/>
            </w:pPr>
            <w:r w:rsidRPr="00B6553A">
              <w:t>Водопад Падунец</w:t>
            </w:r>
          </w:p>
        </w:tc>
        <w:tc>
          <w:tcPr>
            <w:tcW w:w="722" w:type="pct"/>
            <w:shd w:val="clear" w:color="auto" w:fill="auto"/>
          </w:tcPr>
          <w:p w14:paraId="6F8A2210" w14:textId="77777777" w:rsidR="00E36A03" w:rsidRPr="00B6553A" w:rsidRDefault="00E36A03" w:rsidP="00F9526D">
            <w:pPr>
              <w:pStyle w:val="122"/>
            </w:pPr>
            <w:r w:rsidRPr="00B6553A">
              <w:t>памятник природы</w:t>
            </w:r>
          </w:p>
        </w:tc>
        <w:tc>
          <w:tcPr>
            <w:tcW w:w="481" w:type="pct"/>
            <w:shd w:val="clear" w:color="auto" w:fill="auto"/>
          </w:tcPr>
          <w:p w14:paraId="2149A352" w14:textId="77777777" w:rsidR="00E36A03" w:rsidRPr="00B6553A" w:rsidRDefault="00E36A03" w:rsidP="00F9526D">
            <w:pPr>
              <w:pStyle w:val="122"/>
            </w:pPr>
            <w:r w:rsidRPr="00B6553A">
              <w:t>единая территория</w:t>
            </w:r>
          </w:p>
        </w:tc>
        <w:tc>
          <w:tcPr>
            <w:tcW w:w="721" w:type="pct"/>
            <w:shd w:val="clear" w:color="auto" w:fill="auto"/>
          </w:tcPr>
          <w:p w14:paraId="210B3CA9" w14:textId="77777777" w:rsidR="00E36A03" w:rsidRPr="00B6553A" w:rsidRDefault="00E36A03" w:rsidP="00F9526D">
            <w:pPr>
              <w:pStyle w:val="122"/>
            </w:pPr>
            <w:r w:rsidRPr="00B6553A">
              <w:t>нет</w:t>
            </w:r>
          </w:p>
        </w:tc>
        <w:tc>
          <w:tcPr>
            <w:tcW w:w="242" w:type="pct"/>
            <w:shd w:val="clear" w:color="auto" w:fill="auto"/>
          </w:tcPr>
          <w:p w14:paraId="4722D7E4" w14:textId="77777777" w:rsidR="00E36A03" w:rsidRPr="00B6553A" w:rsidRDefault="00E36A03" w:rsidP="00F9526D">
            <w:pPr>
              <w:pStyle w:val="122"/>
            </w:pPr>
            <w:r w:rsidRPr="00B6553A">
              <w:t>нет</w:t>
            </w:r>
          </w:p>
        </w:tc>
        <w:tc>
          <w:tcPr>
            <w:tcW w:w="721" w:type="pct"/>
            <w:shd w:val="clear" w:color="auto" w:fill="auto"/>
          </w:tcPr>
          <w:p w14:paraId="1EC11E05" w14:textId="77777777" w:rsidR="00E36A03" w:rsidRPr="00B6553A" w:rsidRDefault="00E36A03" w:rsidP="00F9526D">
            <w:pPr>
              <w:pStyle w:val="121"/>
            </w:pPr>
            <w:r w:rsidRPr="00B6553A">
              <w:t>Приозерский</w:t>
            </w:r>
          </w:p>
        </w:tc>
        <w:tc>
          <w:tcPr>
            <w:tcW w:w="768" w:type="pct"/>
            <w:shd w:val="clear" w:color="auto" w:fill="auto"/>
          </w:tcPr>
          <w:p w14:paraId="71A977A3" w14:textId="77777777" w:rsidR="00E36A03" w:rsidRPr="00B6553A" w:rsidRDefault="00E36A03" w:rsidP="00F9526D">
            <w:pPr>
              <w:pStyle w:val="121"/>
            </w:pPr>
            <w:r w:rsidRPr="00B6553A">
              <w:t>Запорожское сельское поселение</w:t>
            </w:r>
          </w:p>
        </w:tc>
        <w:tc>
          <w:tcPr>
            <w:tcW w:w="385" w:type="pct"/>
            <w:shd w:val="clear" w:color="auto" w:fill="auto"/>
          </w:tcPr>
          <w:p w14:paraId="0D5F8F8B" w14:textId="77777777" w:rsidR="00E36A03" w:rsidRPr="00B6553A" w:rsidRDefault="00E36A03" w:rsidP="00F9526D">
            <w:pPr>
              <w:pStyle w:val="122"/>
            </w:pPr>
            <w:r w:rsidRPr="00B6553A">
              <w:t>167</w:t>
            </w:r>
          </w:p>
        </w:tc>
      </w:tr>
      <w:tr w:rsidR="00E36A03" w:rsidRPr="00B6553A" w14:paraId="01884FA4" w14:textId="77777777" w:rsidTr="00F9526D">
        <w:trPr>
          <w:trHeight w:val="20"/>
          <w:jc w:val="center"/>
        </w:trPr>
        <w:tc>
          <w:tcPr>
            <w:tcW w:w="190" w:type="pct"/>
            <w:shd w:val="clear" w:color="auto" w:fill="auto"/>
          </w:tcPr>
          <w:p w14:paraId="30CD540F"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501E8443" w14:textId="77777777" w:rsidR="00E36A03" w:rsidRPr="00B6553A" w:rsidRDefault="00E36A03" w:rsidP="00F9526D">
            <w:pPr>
              <w:pStyle w:val="121"/>
            </w:pPr>
            <w:r w:rsidRPr="00B6553A">
              <w:t>Ольховка</w:t>
            </w:r>
          </w:p>
        </w:tc>
        <w:tc>
          <w:tcPr>
            <w:tcW w:w="722" w:type="pct"/>
            <w:shd w:val="clear" w:color="auto" w:fill="auto"/>
          </w:tcPr>
          <w:p w14:paraId="3DC4DCC0" w14:textId="77777777" w:rsidR="00E36A03" w:rsidRPr="00B6553A" w:rsidRDefault="00E36A03" w:rsidP="00F9526D">
            <w:pPr>
              <w:pStyle w:val="122"/>
            </w:pPr>
            <w:r w:rsidRPr="00B6553A">
              <w:t>памятник природы</w:t>
            </w:r>
          </w:p>
        </w:tc>
        <w:tc>
          <w:tcPr>
            <w:tcW w:w="481" w:type="pct"/>
            <w:shd w:val="clear" w:color="auto" w:fill="auto"/>
          </w:tcPr>
          <w:p w14:paraId="4455867E" w14:textId="77777777" w:rsidR="00E36A03" w:rsidRPr="00B6553A" w:rsidRDefault="00E36A03" w:rsidP="00F9526D">
            <w:pPr>
              <w:pStyle w:val="122"/>
            </w:pPr>
            <w:r w:rsidRPr="00B6553A">
              <w:t>единая территория</w:t>
            </w:r>
          </w:p>
        </w:tc>
        <w:tc>
          <w:tcPr>
            <w:tcW w:w="721" w:type="pct"/>
            <w:shd w:val="clear" w:color="auto" w:fill="auto"/>
          </w:tcPr>
          <w:p w14:paraId="20157A53" w14:textId="77777777" w:rsidR="00E36A03" w:rsidRPr="00B6553A" w:rsidRDefault="00E36A03" w:rsidP="00F9526D">
            <w:pPr>
              <w:pStyle w:val="122"/>
            </w:pPr>
            <w:r w:rsidRPr="00B6553A">
              <w:t>нет</w:t>
            </w:r>
          </w:p>
        </w:tc>
        <w:tc>
          <w:tcPr>
            <w:tcW w:w="242" w:type="pct"/>
            <w:shd w:val="clear" w:color="auto" w:fill="auto"/>
          </w:tcPr>
          <w:p w14:paraId="730280DD" w14:textId="77777777" w:rsidR="00E36A03" w:rsidRPr="00B6553A" w:rsidRDefault="00E36A03" w:rsidP="00F9526D">
            <w:pPr>
              <w:pStyle w:val="122"/>
            </w:pPr>
            <w:r w:rsidRPr="00B6553A">
              <w:t>нет</w:t>
            </w:r>
          </w:p>
        </w:tc>
        <w:tc>
          <w:tcPr>
            <w:tcW w:w="721" w:type="pct"/>
            <w:shd w:val="clear" w:color="auto" w:fill="auto"/>
          </w:tcPr>
          <w:p w14:paraId="42169FC3" w14:textId="77777777" w:rsidR="00E36A03" w:rsidRPr="00B6553A" w:rsidRDefault="00E36A03" w:rsidP="00F9526D">
            <w:pPr>
              <w:pStyle w:val="121"/>
            </w:pPr>
            <w:r w:rsidRPr="00B6553A">
              <w:t>Приозерский</w:t>
            </w:r>
          </w:p>
        </w:tc>
        <w:tc>
          <w:tcPr>
            <w:tcW w:w="768" w:type="pct"/>
            <w:shd w:val="clear" w:color="auto" w:fill="auto"/>
          </w:tcPr>
          <w:p w14:paraId="78FBD0E1" w14:textId="09C56C30" w:rsidR="00E36A03" w:rsidRPr="00B6553A" w:rsidRDefault="00E36A03" w:rsidP="00F9526D">
            <w:pPr>
              <w:pStyle w:val="121"/>
            </w:pPr>
            <w:r w:rsidRPr="00B6553A">
              <w:t>Петровское сельское поселение, вблизи дер</w:t>
            </w:r>
            <w:r w:rsidR="00AB3490" w:rsidRPr="00B6553A">
              <w:t>.</w:t>
            </w:r>
            <w:r w:rsidRPr="00B6553A">
              <w:t xml:space="preserve"> Ольховка</w:t>
            </w:r>
          </w:p>
        </w:tc>
        <w:tc>
          <w:tcPr>
            <w:tcW w:w="385" w:type="pct"/>
            <w:shd w:val="clear" w:color="auto" w:fill="auto"/>
          </w:tcPr>
          <w:p w14:paraId="6F894E28" w14:textId="77777777" w:rsidR="00E36A03" w:rsidRPr="00B6553A" w:rsidRDefault="00E36A03" w:rsidP="00F9526D">
            <w:pPr>
              <w:pStyle w:val="122"/>
            </w:pPr>
            <w:r w:rsidRPr="00B6553A">
              <w:t>30</w:t>
            </w:r>
          </w:p>
        </w:tc>
      </w:tr>
      <w:tr w:rsidR="00E36A03" w:rsidRPr="00B6553A" w14:paraId="21C5BB56" w14:textId="77777777" w:rsidTr="00F9526D">
        <w:trPr>
          <w:trHeight w:val="20"/>
          <w:jc w:val="center"/>
        </w:trPr>
        <w:tc>
          <w:tcPr>
            <w:tcW w:w="190" w:type="pct"/>
            <w:shd w:val="clear" w:color="auto" w:fill="auto"/>
          </w:tcPr>
          <w:p w14:paraId="65640AD6"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A009FCA" w14:textId="77777777" w:rsidR="00E36A03" w:rsidRPr="00B6553A" w:rsidRDefault="00E36A03" w:rsidP="00F9526D">
            <w:pPr>
              <w:pStyle w:val="121"/>
            </w:pPr>
            <w:r w:rsidRPr="00B6553A">
              <w:t>Голоменский Мох</w:t>
            </w:r>
          </w:p>
        </w:tc>
        <w:tc>
          <w:tcPr>
            <w:tcW w:w="722" w:type="pct"/>
            <w:shd w:val="clear" w:color="auto" w:fill="auto"/>
          </w:tcPr>
          <w:p w14:paraId="14FEEAD7" w14:textId="77777777" w:rsidR="00E36A03" w:rsidRPr="00B6553A" w:rsidRDefault="00E36A03" w:rsidP="00F9526D">
            <w:pPr>
              <w:pStyle w:val="122"/>
            </w:pPr>
            <w:r w:rsidRPr="00B6553A">
              <w:t>памятник природы</w:t>
            </w:r>
          </w:p>
        </w:tc>
        <w:tc>
          <w:tcPr>
            <w:tcW w:w="481" w:type="pct"/>
            <w:shd w:val="clear" w:color="auto" w:fill="auto"/>
          </w:tcPr>
          <w:p w14:paraId="12840782" w14:textId="77777777" w:rsidR="00E36A03" w:rsidRPr="00B6553A" w:rsidRDefault="00E36A03" w:rsidP="00F9526D">
            <w:pPr>
              <w:pStyle w:val="122"/>
            </w:pPr>
            <w:r w:rsidRPr="00B6553A">
              <w:t>единая территория</w:t>
            </w:r>
          </w:p>
        </w:tc>
        <w:tc>
          <w:tcPr>
            <w:tcW w:w="721" w:type="pct"/>
            <w:shd w:val="clear" w:color="auto" w:fill="auto"/>
          </w:tcPr>
          <w:p w14:paraId="6E20D20D" w14:textId="77777777" w:rsidR="00E36A03" w:rsidRPr="00B6553A" w:rsidRDefault="00E36A03" w:rsidP="00F9526D">
            <w:pPr>
              <w:pStyle w:val="122"/>
            </w:pPr>
            <w:r w:rsidRPr="00B6553A">
              <w:t>нет</w:t>
            </w:r>
          </w:p>
        </w:tc>
        <w:tc>
          <w:tcPr>
            <w:tcW w:w="242" w:type="pct"/>
            <w:shd w:val="clear" w:color="auto" w:fill="auto"/>
          </w:tcPr>
          <w:p w14:paraId="7C273607" w14:textId="77777777" w:rsidR="00E36A03" w:rsidRPr="00B6553A" w:rsidRDefault="00E36A03" w:rsidP="00F9526D">
            <w:pPr>
              <w:pStyle w:val="122"/>
            </w:pPr>
            <w:r w:rsidRPr="00B6553A">
              <w:t>нет</w:t>
            </w:r>
          </w:p>
        </w:tc>
        <w:tc>
          <w:tcPr>
            <w:tcW w:w="721" w:type="pct"/>
            <w:shd w:val="clear" w:color="auto" w:fill="auto"/>
          </w:tcPr>
          <w:p w14:paraId="0750ADBF" w14:textId="77777777" w:rsidR="00E36A03" w:rsidRPr="00B6553A" w:rsidRDefault="00E36A03" w:rsidP="00F9526D">
            <w:pPr>
              <w:pStyle w:val="121"/>
            </w:pPr>
            <w:r w:rsidRPr="00B6553A">
              <w:t>Тихвинский</w:t>
            </w:r>
          </w:p>
        </w:tc>
        <w:tc>
          <w:tcPr>
            <w:tcW w:w="768" w:type="pct"/>
            <w:shd w:val="clear" w:color="auto" w:fill="auto"/>
          </w:tcPr>
          <w:p w14:paraId="3D262DF6" w14:textId="77777777" w:rsidR="00E36A03" w:rsidRPr="00B6553A" w:rsidRDefault="00E36A03" w:rsidP="00F9526D">
            <w:pPr>
              <w:pStyle w:val="121"/>
            </w:pPr>
            <w:r w:rsidRPr="00B6553A">
              <w:t>Борское, Горское сельские поселения</w:t>
            </w:r>
          </w:p>
        </w:tc>
        <w:tc>
          <w:tcPr>
            <w:tcW w:w="385" w:type="pct"/>
            <w:shd w:val="clear" w:color="auto" w:fill="auto"/>
          </w:tcPr>
          <w:p w14:paraId="7CBE0B55" w14:textId="77777777" w:rsidR="00E36A03" w:rsidRPr="00B6553A" w:rsidRDefault="00E36A03" w:rsidP="00F9526D">
            <w:pPr>
              <w:pStyle w:val="122"/>
            </w:pPr>
            <w:r w:rsidRPr="00B6553A">
              <w:t>2962</w:t>
            </w:r>
          </w:p>
        </w:tc>
      </w:tr>
      <w:tr w:rsidR="00E36A03" w:rsidRPr="00B6553A" w14:paraId="3397B0DD" w14:textId="77777777" w:rsidTr="00F9526D">
        <w:trPr>
          <w:trHeight w:val="20"/>
          <w:jc w:val="center"/>
        </w:trPr>
        <w:tc>
          <w:tcPr>
            <w:tcW w:w="190" w:type="pct"/>
            <w:shd w:val="clear" w:color="auto" w:fill="auto"/>
          </w:tcPr>
          <w:p w14:paraId="39B084AB"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43DE7754" w14:textId="77777777" w:rsidR="00E36A03" w:rsidRPr="00B6553A" w:rsidRDefault="00E36A03" w:rsidP="00F9526D">
            <w:pPr>
              <w:pStyle w:val="121"/>
            </w:pPr>
            <w:r w:rsidRPr="00B6553A">
              <w:t>Долина реки Ульяница</w:t>
            </w:r>
          </w:p>
        </w:tc>
        <w:tc>
          <w:tcPr>
            <w:tcW w:w="722" w:type="pct"/>
            <w:shd w:val="clear" w:color="auto" w:fill="auto"/>
          </w:tcPr>
          <w:p w14:paraId="489497E0" w14:textId="77777777" w:rsidR="00E36A03" w:rsidRPr="00B6553A" w:rsidRDefault="00E36A03" w:rsidP="00F9526D">
            <w:pPr>
              <w:pStyle w:val="122"/>
            </w:pPr>
            <w:r w:rsidRPr="00B6553A">
              <w:t>памятник природы</w:t>
            </w:r>
          </w:p>
        </w:tc>
        <w:tc>
          <w:tcPr>
            <w:tcW w:w="481" w:type="pct"/>
            <w:shd w:val="clear" w:color="auto" w:fill="auto"/>
          </w:tcPr>
          <w:p w14:paraId="0793355C" w14:textId="77777777" w:rsidR="00E36A03" w:rsidRPr="00B6553A" w:rsidRDefault="00E36A03" w:rsidP="00F9526D">
            <w:pPr>
              <w:pStyle w:val="122"/>
            </w:pPr>
            <w:r w:rsidRPr="00B6553A">
              <w:t>единая территория</w:t>
            </w:r>
          </w:p>
        </w:tc>
        <w:tc>
          <w:tcPr>
            <w:tcW w:w="721" w:type="pct"/>
            <w:shd w:val="clear" w:color="auto" w:fill="auto"/>
          </w:tcPr>
          <w:p w14:paraId="3572BAC0" w14:textId="77777777" w:rsidR="00E36A03" w:rsidRPr="00B6553A" w:rsidRDefault="00E36A03" w:rsidP="00F9526D">
            <w:pPr>
              <w:pStyle w:val="122"/>
            </w:pPr>
            <w:r w:rsidRPr="00B6553A">
              <w:t>нет</w:t>
            </w:r>
          </w:p>
        </w:tc>
        <w:tc>
          <w:tcPr>
            <w:tcW w:w="242" w:type="pct"/>
            <w:shd w:val="clear" w:color="auto" w:fill="auto"/>
          </w:tcPr>
          <w:p w14:paraId="0D7337A9" w14:textId="77777777" w:rsidR="00E36A03" w:rsidRPr="00B6553A" w:rsidRDefault="00E36A03" w:rsidP="00F9526D">
            <w:pPr>
              <w:pStyle w:val="122"/>
            </w:pPr>
            <w:r w:rsidRPr="00B6553A">
              <w:t>нет</w:t>
            </w:r>
          </w:p>
        </w:tc>
        <w:tc>
          <w:tcPr>
            <w:tcW w:w="721" w:type="pct"/>
            <w:shd w:val="clear" w:color="auto" w:fill="auto"/>
          </w:tcPr>
          <w:p w14:paraId="182B150E" w14:textId="77777777" w:rsidR="00E36A03" w:rsidRPr="00B6553A" w:rsidRDefault="00E36A03" w:rsidP="00F9526D">
            <w:pPr>
              <w:pStyle w:val="121"/>
            </w:pPr>
            <w:r w:rsidRPr="00B6553A">
              <w:t>Тихвинский</w:t>
            </w:r>
          </w:p>
        </w:tc>
        <w:tc>
          <w:tcPr>
            <w:tcW w:w="768" w:type="pct"/>
            <w:shd w:val="clear" w:color="auto" w:fill="auto"/>
          </w:tcPr>
          <w:p w14:paraId="47D37893" w14:textId="77777777" w:rsidR="00E36A03" w:rsidRPr="00B6553A" w:rsidRDefault="00E36A03" w:rsidP="00F9526D">
            <w:pPr>
              <w:pStyle w:val="121"/>
            </w:pPr>
            <w:r w:rsidRPr="00B6553A">
              <w:t>Пашозерское сельское поселение</w:t>
            </w:r>
          </w:p>
        </w:tc>
        <w:tc>
          <w:tcPr>
            <w:tcW w:w="385" w:type="pct"/>
            <w:shd w:val="clear" w:color="auto" w:fill="auto"/>
          </w:tcPr>
          <w:p w14:paraId="16C58BFA" w14:textId="77777777" w:rsidR="00E36A03" w:rsidRPr="00B6553A" w:rsidRDefault="00E36A03" w:rsidP="00F9526D">
            <w:pPr>
              <w:pStyle w:val="122"/>
            </w:pPr>
            <w:r w:rsidRPr="00B6553A">
              <w:t>246</w:t>
            </w:r>
          </w:p>
        </w:tc>
      </w:tr>
      <w:tr w:rsidR="00E36A03" w:rsidRPr="00B6553A" w14:paraId="55F81555" w14:textId="77777777" w:rsidTr="00F9526D">
        <w:trPr>
          <w:trHeight w:val="20"/>
          <w:jc w:val="center"/>
        </w:trPr>
        <w:tc>
          <w:tcPr>
            <w:tcW w:w="190" w:type="pct"/>
            <w:shd w:val="clear" w:color="auto" w:fill="auto"/>
          </w:tcPr>
          <w:p w14:paraId="5D68ED38"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1D615C81" w14:textId="77777777" w:rsidR="00E36A03" w:rsidRPr="00B6553A" w:rsidRDefault="00E36A03" w:rsidP="00F9526D">
            <w:pPr>
              <w:pStyle w:val="121"/>
            </w:pPr>
            <w:r w:rsidRPr="00B6553A">
              <w:t>Низовья реки Урья</w:t>
            </w:r>
          </w:p>
        </w:tc>
        <w:tc>
          <w:tcPr>
            <w:tcW w:w="722" w:type="pct"/>
            <w:shd w:val="clear" w:color="auto" w:fill="auto"/>
          </w:tcPr>
          <w:p w14:paraId="3B268E91" w14:textId="77777777" w:rsidR="00E36A03" w:rsidRPr="00B6553A" w:rsidRDefault="00E36A03" w:rsidP="00F9526D">
            <w:pPr>
              <w:pStyle w:val="122"/>
            </w:pPr>
            <w:r w:rsidRPr="00B6553A">
              <w:t>памятник природы</w:t>
            </w:r>
          </w:p>
        </w:tc>
        <w:tc>
          <w:tcPr>
            <w:tcW w:w="481" w:type="pct"/>
            <w:shd w:val="clear" w:color="auto" w:fill="auto"/>
          </w:tcPr>
          <w:p w14:paraId="51381203" w14:textId="77777777" w:rsidR="00E36A03" w:rsidRPr="00B6553A" w:rsidRDefault="00E36A03" w:rsidP="00F9526D">
            <w:pPr>
              <w:pStyle w:val="122"/>
            </w:pPr>
            <w:r w:rsidRPr="00B6553A">
              <w:t>единая территория</w:t>
            </w:r>
          </w:p>
        </w:tc>
        <w:tc>
          <w:tcPr>
            <w:tcW w:w="721" w:type="pct"/>
            <w:shd w:val="clear" w:color="auto" w:fill="auto"/>
          </w:tcPr>
          <w:p w14:paraId="6F17E5E9" w14:textId="77777777" w:rsidR="00E36A03" w:rsidRPr="00B6553A" w:rsidRDefault="00E36A03" w:rsidP="00F9526D">
            <w:pPr>
              <w:pStyle w:val="122"/>
            </w:pPr>
            <w:r w:rsidRPr="00B6553A">
              <w:t>нет</w:t>
            </w:r>
          </w:p>
        </w:tc>
        <w:tc>
          <w:tcPr>
            <w:tcW w:w="242" w:type="pct"/>
            <w:shd w:val="clear" w:color="auto" w:fill="auto"/>
          </w:tcPr>
          <w:p w14:paraId="02DC2046" w14:textId="77777777" w:rsidR="00E36A03" w:rsidRPr="00B6553A" w:rsidRDefault="00E36A03" w:rsidP="00F9526D">
            <w:pPr>
              <w:pStyle w:val="122"/>
            </w:pPr>
            <w:r w:rsidRPr="00B6553A">
              <w:t>нет</w:t>
            </w:r>
          </w:p>
        </w:tc>
        <w:tc>
          <w:tcPr>
            <w:tcW w:w="721" w:type="pct"/>
            <w:shd w:val="clear" w:color="auto" w:fill="auto"/>
          </w:tcPr>
          <w:p w14:paraId="51CEBE06" w14:textId="77777777" w:rsidR="00E36A03" w:rsidRPr="00B6553A" w:rsidRDefault="00E36A03" w:rsidP="00F9526D">
            <w:pPr>
              <w:pStyle w:val="121"/>
            </w:pPr>
            <w:r w:rsidRPr="00B6553A">
              <w:t>Тихвинский</w:t>
            </w:r>
          </w:p>
        </w:tc>
        <w:tc>
          <w:tcPr>
            <w:tcW w:w="768" w:type="pct"/>
            <w:shd w:val="clear" w:color="auto" w:fill="auto"/>
          </w:tcPr>
          <w:p w14:paraId="035CC68D" w14:textId="77777777" w:rsidR="00E36A03" w:rsidRPr="00B6553A" w:rsidRDefault="00E36A03" w:rsidP="00F9526D">
            <w:pPr>
              <w:pStyle w:val="121"/>
            </w:pPr>
            <w:r w:rsidRPr="00B6553A">
              <w:t>Пашозерское сельское поселение</w:t>
            </w:r>
          </w:p>
        </w:tc>
        <w:tc>
          <w:tcPr>
            <w:tcW w:w="385" w:type="pct"/>
            <w:shd w:val="clear" w:color="auto" w:fill="auto"/>
          </w:tcPr>
          <w:p w14:paraId="1939B597" w14:textId="77777777" w:rsidR="00E36A03" w:rsidRPr="00B6553A" w:rsidRDefault="00E36A03" w:rsidP="00F9526D">
            <w:pPr>
              <w:pStyle w:val="122"/>
            </w:pPr>
            <w:r w:rsidRPr="00B6553A">
              <w:t>421</w:t>
            </w:r>
          </w:p>
        </w:tc>
      </w:tr>
      <w:tr w:rsidR="00E36A03" w:rsidRPr="00B6553A" w14:paraId="72EA3C37" w14:textId="77777777" w:rsidTr="00F9526D">
        <w:trPr>
          <w:trHeight w:val="20"/>
          <w:jc w:val="center"/>
        </w:trPr>
        <w:tc>
          <w:tcPr>
            <w:tcW w:w="190" w:type="pct"/>
            <w:shd w:val="clear" w:color="auto" w:fill="auto"/>
          </w:tcPr>
          <w:p w14:paraId="29572F8D" w14:textId="77777777" w:rsidR="00E36A03" w:rsidRPr="00B6553A" w:rsidRDefault="00E36A03" w:rsidP="00E36A03">
            <w:pPr>
              <w:pStyle w:val="aff6"/>
              <w:numPr>
                <w:ilvl w:val="0"/>
                <w:numId w:val="27"/>
              </w:numPr>
              <w:jc w:val="center"/>
              <w:rPr>
                <w:rFonts w:ascii="Times New Roman" w:eastAsia="Times New Roman" w:hAnsi="Times New Roman"/>
                <w:lang w:eastAsia="ru-RU"/>
              </w:rPr>
            </w:pPr>
          </w:p>
        </w:tc>
        <w:tc>
          <w:tcPr>
            <w:tcW w:w="770" w:type="pct"/>
            <w:shd w:val="clear" w:color="auto" w:fill="auto"/>
          </w:tcPr>
          <w:p w14:paraId="10C80D9E" w14:textId="77777777" w:rsidR="00E36A03" w:rsidRPr="00B6553A" w:rsidRDefault="00E36A03" w:rsidP="00F9526D">
            <w:pPr>
              <w:pStyle w:val="121"/>
            </w:pPr>
            <w:r w:rsidRPr="00B6553A">
              <w:t>Отрадное</w:t>
            </w:r>
          </w:p>
        </w:tc>
        <w:tc>
          <w:tcPr>
            <w:tcW w:w="722" w:type="pct"/>
            <w:shd w:val="clear" w:color="auto" w:fill="auto"/>
          </w:tcPr>
          <w:p w14:paraId="65BF0E42" w14:textId="77777777" w:rsidR="00E36A03" w:rsidRPr="00B6553A" w:rsidRDefault="00E36A03" w:rsidP="00F9526D">
            <w:pPr>
              <w:pStyle w:val="122"/>
            </w:pPr>
            <w:r w:rsidRPr="00B6553A">
              <w:t>дендрологический парк</w:t>
            </w:r>
          </w:p>
        </w:tc>
        <w:tc>
          <w:tcPr>
            <w:tcW w:w="481" w:type="pct"/>
            <w:shd w:val="clear" w:color="auto" w:fill="auto"/>
          </w:tcPr>
          <w:p w14:paraId="6D92EC17" w14:textId="77777777" w:rsidR="00E36A03" w:rsidRPr="00B6553A" w:rsidRDefault="00E36A03" w:rsidP="00F9526D">
            <w:pPr>
              <w:pStyle w:val="122"/>
            </w:pPr>
            <w:r w:rsidRPr="00B6553A">
              <w:t>единая территория</w:t>
            </w:r>
          </w:p>
        </w:tc>
        <w:tc>
          <w:tcPr>
            <w:tcW w:w="721" w:type="pct"/>
            <w:shd w:val="clear" w:color="auto" w:fill="auto"/>
          </w:tcPr>
          <w:p w14:paraId="387820B2" w14:textId="77777777" w:rsidR="00E36A03" w:rsidRPr="00B6553A" w:rsidRDefault="00E36A03" w:rsidP="00F9526D">
            <w:pPr>
              <w:pStyle w:val="122"/>
            </w:pPr>
            <w:r w:rsidRPr="00B6553A">
              <w:t>нет</w:t>
            </w:r>
          </w:p>
        </w:tc>
        <w:tc>
          <w:tcPr>
            <w:tcW w:w="242" w:type="pct"/>
            <w:shd w:val="clear" w:color="auto" w:fill="auto"/>
          </w:tcPr>
          <w:p w14:paraId="738B2DB2" w14:textId="77777777" w:rsidR="00E36A03" w:rsidRPr="00B6553A" w:rsidRDefault="00E36A03" w:rsidP="00F9526D">
            <w:pPr>
              <w:pStyle w:val="122"/>
            </w:pPr>
            <w:r w:rsidRPr="00B6553A">
              <w:t>нет</w:t>
            </w:r>
          </w:p>
        </w:tc>
        <w:tc>
          <w:tcPr>
            <w:tcW w:w="721" w:type="pct"/>
            <w:shd w:val="clear" w:color="auto" w:fill="auto"/>
          </w:tcPr>
          <w:p w14:paraId="3D64E81F" w14:textId="77777777" w:rsidR="00E36A03" w:rsidRPr="00B6553A" w:rsidRDefault="00E36A03" w:rsidP="00F9526D">
            <w:pPr>
              <w:pStyle w:val="121"/>
            </w:pPr>
            <w:r w:rsidRPr="00B6553A">
              <w:t>Приозерский</w:t>
            </w:r>
          </w:p>
        </w:tc>
        <w:tc>
          <w:tcPr>
            <w:tcW w:w="768" w:type="pct"/>
            <w:shd w:val="clear" w:color="auto" w:fill="auto"/>
          </w:tcPr>
          <w:p w14:paraId="6329BAD0" w14:textId="77777777" w:rsidR="00E36A03" w:rsidRPr="00B6553A" w:rsidRDefault="00E36A03" w:rsidP="00F9526D">
            <w:pPr>
              <w:pStyle w:val="121"/>
            </w:pPr>
            <w:r w:rsidRPr="00B6553A">
              <w:t>Плодовское сельское поселение</w:t>
            </w:r>
          </w:p>
        </w:tc>
        <w:tc>
          <w:tcPr>
            <w:tcW w:w="385" w:type="pct"/>
            <w:shd w:val="clear" w:color="auto" w:fill="auto"/>
          </w:tcPr>
          <w:p w14:paraId="52F09753" w14:textId="77777777" w:rsidR="00E36A03" w:rsidRPr="00B6553A" w:rsidRDefault="00E36A03" w:rsidP="00F9526D">
            <w:pPr>
              <w:pStyle w:val="122"/>
            </w:pPr>
            <w:r w:rsidRPr="00B6553A">
              <w:t>57</w:t>
            </w:r>
          </w:p>
        </w:tc>
      </w:tr>
    </w:tbl>
    <w:p w14:paraId="754064F7" w14:textId="77777777" w:rsidR="00E36A03" w:rsidRPr="00B6553A" w:rsidRDefault="00E36A03" w:rsidP="003018AC">
      <w:pPr>
        <w:pStyle w:val="a8"/>
        <w:ind w:firstLine="0"/>
        <w:rPr>
          <w:rFonts w:eastAsia="Calibri"/>
        </w:rPr>
      </w:pPr>
    </w:p>
    <w:p w14:paraId="22A55486" w14:textId="77777777" w:rsidR="00A86583" w:rsidRPr="00B6553A" w:rsidRDefault="00A86583" w:rsidP="003018AC">
      <w:pPr>
        <w:pStyle w:val="a8"/>
        <w:ind w:firstLine="0"/>
        <w:rPr>
          <w:rFonts w:eastAsia="Calibri"/>
        </w:rPr>
        <w:sectPr w:rsidR="00A86583" w:rsidRPr="00B6553A" w:rsidSect="001823F2">
          <w:pgSz w:w="16838" w:h="11906" w:orient="landscape"/>
          <w:pgMar w:top="1134" w:right="1134" w:bottom="567" w:left="1134" w:header="567" w:footer="709" w:gutter="0"/>
          <w:cols w:space="708"/>
          <w:docGrid w:linePitch="360"/>
        </w:sectPr>
      </w:pPr>
    </w:p>
    <w:p w14:paraId="2AF922FB" w14:textId="02A0A44C" w:rsidR="00F96A4C" w:rsidRPr="00B6553A" w:rsidRDefault="00F96A4C" w:rsidP="00F96A4C">
      <w:pPr>
        <w:pStyle w:val="22"/>
      </w:pPr>
      <w:r w:rsidRPr="00B6553A">
        <w:t>Учет 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поступивших предложений органов исполнительной власти Ленинградской области, органов местного самоуправления, заинтересованных лиц о включении планируемых объектов регионального значения в схему территориального планирования</w:t>
      </w:r>
    </w:p>
    <w:p w14:paraId="766F7BD6" w14:textId="6A1EB469" w:rsidR="008356EF" w:rsidRPr="00B6553A" w:rsidRDefault="008356EF" w:rsidP="008356EF">
      <w:pPr>
        <w:spacing w:after="0" w:line="240" w:lineRule="auto"/>
        <w:ind w:firstLine="708"/>
        <w:jc w:val="both"/>
        <w:rPr>
          <w:rFonts w:ascii="Times New Roman" w:hAnsi="Times New Roman" w:cs="Times New Roman"/>
          <w:color w:val="000000" w:themeColor="text1"/>
          <w:sz w:val="28"/>
        </w:rPr>
      </w:pPr>
      <w:r w:rsidRPr="00B6553A">
        <w:rPr>
          <w:rFonts w:ascii="Times New Roman" w:hAnsi="Times New Roman" w:cs="Times New Roman"/>
          <w:color w:val="000000" w:themeColor="text1"/>
          <w:sz w:val="28"/>
        </w:rPr>
        <w:t>В соответствии с письмом Минобрнауки России</w:t>
      </w:r>
      <w:r w:rsidRPr="00B6553A">
        <w:rPr>
          <w:rStyle w:val="afb"/>
          <w:rFonts w:cs="Times New Roman"/>
          <w:color w:val="000000" w:themeColor="text1"/>
        </w:rPr>
        <w:footnoteReference w:id="19"/>
      </w:r>
      <w:r w:rsidRPr="00B6553A">
        <w:rPr>
          <w:rFonts w:ascii="Times New Roman" w:hAnsi="Times New Roman" w:cs="Times New Roman"/>
          <w:color w:val="000000" w:themeColor="text1"/>
          <w:sz w:val="28"/>
        </w:rPr>
        <w:t xml:space="preserve"> о рассмотрении ФГБУН Ботанический институт им. В.Л.</w:t>
      </w:r>
      <w:r w:rsidR="00A02FDA" w:rsidRPr="00B6553A">
        <w:rPr>
          <w:rFonts w:ascii="Times New Roman" w:hAnsi="Times New Roman" w:cs="Times New Roman"/>
          <w:color w:val="000000" w:themeColor="text1"/>
          <w:sz w:val="28"/>
        </w:rPr>
        <w:t> </w:t>
      </w:r>
      <w:r w:rsidRPr="00B6553A">
        <w:rPr>
          <w:rFonts w:ascii="Times New Roman" w:hAnsi="Times New Roman" w:cs="Times New Roman"/>
          <w:color w:val="000000" w:themeColor="text1"/>
          <w:sz w:val="28"/>
        </w:rPr>
        <w:t>Комарова РАН вопроса о создании особо охраняемой природной территории дендрологического парка Отрадное как объекта федерального значения на земельных участках с кадастровыми номерами 47:03:0605002:86, 47:03:0605002:87, 47:03:0605002:88, 47:03:0605003:29, а также позицией комитета по природным ресурсам Ленинградской области</w:t>
      </w:r>
      <w:r w:rsidRPr="00B6553A">
        <w:rPr>
          <w:rStyle w:val="afb"/>
          <w:rFonts w:cs="Times New Roman"/>
          <w:color w:val="000000" w:themeColor="text1"/>
        </w:rPr>
        <w:footnoteReference w:id="20"/>
      </w:r>
      <w:r w:rsidRPr="00B6553A">
        <w:rPr>
          <w:rFonts w:ascii="Times New Roman" w:hAnsi="Times New Roman" w:cs="Times New Roman"/>
          <w:color w:val="000000" w:themeColor="text1"/>
          <w:sz w:val="28"/>
        </w:rPr>
        <w:t xml:space="preserve"> дендрологический парк «Отрадное» как ООПТ регионального значения подлежит созданию в случае, если не будет создана соответствующая ООПТ федерального значения.</w:t>
      </w:r>
    </w:p>
    <w:p w14:paraId="2A88C5AA" w14:textId="5E9B428E" w:rsidR="00B11070" w:rsidRPr="00B6553A" w:rsidRDefault="00B11070" w:rsidP="00521291">
      <w:pPr>
        <w:spacing w:after="0" w:line="240" w:lineRule="auto"/>
        <w:ind w:firstLine="709"/>
        <w:jc w:val="both"/>
        <w:rPr>
          <w:rFonts w:ascii="Times New Roman" w:hAnsi="Times New Roman" w:cs="Times New Roman"/>
          <w:color w:val="000000" w:themeColor="text1"/>
          <w:sz w:val="28"/>
        </w:rPr>
      </w:pPr>
      <w:r w:rsidRPr="00B6553A">
        <w:rPr>
          <w:rFonts w:ascii="Times New Roman" w:hAnsi="Times New Roman" w:cs="Times New Roman"/>
          <w:color w:val="000000" w:themeColor="text1"/>
          <w:sz w:val="28"/>
        </w:rPr>
        <w:t xml:space="preserve">С учетом поступившего предложения </w:t>
      </w:r>
      <w:r w:rsidR="00202ADC" w:rsidRPr="00B6553A">
        <w:rPr>
          <w:rFonts w:ascii="Times New Roman" w:hAnsi="Times New Roman" w:cs="Times New Roman"/>
          <w:color w:val="000000" w:themeColor="text1"/>
          <w:sz w:val="28"/>
        </w:rPr>
        <w:t>комитета по природным ресурсам Ленинградской области</w:t>
      </w:r>
      <w:r w:rsidR="0022521F" w:rsidRPr="00B6553A">
        <w:rPr>
          <w:rStyle w:val="afb"/>
          <w:rFonts w:cs="Times New Roman"/>
          <w:color w:val="000000" w:themeColor="text1"/>
        </w:rPr>
        <w:footnoteReference w:id="21"/>
      </w:r>
      <w:r w:rsidR="00202ADC" w:rsidRPr="00B6553A">
        <w:rPr>
          <w:rFonts w:ascii="Times New Roman" w:hAnsi="Times New Roman" w:cs="Times New Roman"/>
          <w:color w:val="000000" w:themeColor="text1"/>
          <w:sz w:val="28"/>
        </w:rPr>
        <w:t xml:space="preserve"> в перечень планируемых для размещения ООПТ регионального значения включены сведения о памятнике природы «Ольховка» в</w:t>
      </w:r>
      <w:r w:rsidR="00A74CBC" w:rsidRPr="00B6553A">
        <w:rPr>
          <w:rFonts w:ascii="Times New Roman" w:hAnsi="Times New Roman" w:cs="Times New Roman"/>
          <w:color w:val="000000" w:themeColor="text1"/>
          <w:sz w:val="28"/>
        </w:rPr>
        <w:t> </w:t>
      </w:r>
      <w:r w:rsidR="00202ADC" w:rsidRPr="00B6553A">
        <w:rPr>
          <w:rFonts w:ascii="Times New Roman" w:hAnsi="Times New Roman" w:cs="Times New Roman"/>
          <w:color w:val="000000" w:themeColor="text1"/>
          <w:sz w:val="28"/>
        </w:rPr>
        <w:t>Петровском сельском поселении Приозерского муниципального района.</w:t>
      </w:r>
    </w:p>
    <w:p w14:paraId="7C9FCB3B" w14:textId="470A6C31" w:rsidR="008356EF" w:rsidRPr="00B6553A" w:rsidRDefault="008356EF" w:rsidP="008356EF">
      <w:pPr>
        <w:spacing w:after="0" w:line="240" w:lineRule="auto"/>
        <w:ind w:firstLine="708"/>
        <w:jc w:val="both"/>
        <w:rPr>
          <w:rFonts w:ascii="Times New Roman" w:hAnsi="Times New Roman" w:cs="Times New Roman"/>
          <w:sz w:val="28"/>
        </w:rPr>
      </w:pPr>
      <w:r w:rsidRPr="00B6553A">
        <w:rPr>
          <w:rFonts w:ascii="Times New Roman" w:hAnsi="Times New Roman" w:cs="Times New Roman"/>
          <w:sz w:val="28"/>
        </w:rPr>
        <w:t xml:space="preserve">Сведения о рассмотренных предложениях заинтересованных лиц, поступивших для учета в схеме территориального планирования Ленинградской области в области организации, охраны и использования </w:t>
      </w:r>
      <w:r w:rsidRPr="00B6553A">
        <w:rPr>
          <w:rFonts w:ascii="Times New Roman" w:hAnsi="Times New Roman" w:cs="Times New Roman"/>
          <w:color w:val="000000" w:themeColor="text1"/>
          <w:sz w:val="28"/>
        </w:rPr>
        <w:t xml:space="preserve">ООПТ </w:t>
      </w:r>
      <w:r w:rsidRPr="00B6553A">
        <w:rPr>
          <w:rFonts w:ascii="Times New Roman" w:hAnsi="Times New Roman" w:cs="Times New Roman"/>
          <w:sz w:val="28"/>
        </w:rPr>
        <w:t xml:space="preserve">представлены в приложении 1. </w:t>
      </w:r>
    </w:p>
    <w:p w14:paraId="19448D33" w14:textId="4E2F280C" w:rsidR="008356EF" w:rsidRPr="00B6553A" w:rsidRDefault="008356EF" w:rsidP="008356EF">
      <w:pPr>
        <w:spacing w:after="0" w:line="240" w:lineRule="auto"/>
        <w:ind w:firstLine="708"/>
        <w:jc w:val="both"/>
        <w:rPr>
          <w:rFonts w:ascii="Times New Roman" w:hAnsi="Times New Roman" w:cs="Times New Roman"/>
          <w:sz w:val="28"/>
        </w:rPr>
      </w:pPr>
      <w:r w:rsidRPr="00B6553A">
        <w:rPr>
          <w:rFonts w:ascii="Times New Roman" w:hAnsi="Times New Roman" w:cs="Times New Roman"/>
          <w:sz w:val="28"/>
        </w:rPr>
        <w:t>На основании поступивших предложений заинтересованных лиц</w:t>
      </w:r>
      <w:r w:rsidR="00B6553A" w:rsidRPr="00B6553A">
        <w:rPr>
          <w:rFonts w:ascii="Times New Roman" w:hAnsi="Times New Roman" w:cs="Times New Roman"/>
          <w:sz w:val="28"/>
        </w:rPr>
        <w:t xml:space="preserve"> и</w:t>
      </w:r>
      <w:r w:rsidR="0062186A" w:rsidRPr="00B6553A">
        <w:rPr>
          <w:rFonts w:ascii="Times New Roman" w:hAnsi="Times New Roman" w:cs="Times New Roman"/>
          <w:sz w:val="28"/>
        </w:rPr>
        <w:t xml:space="preserve"> с учетом мнений и позиций</w:t>
      </w:r>
      <w:r w:rsidRPr="00B6553A">
        <w:rPr>
          <w:rFonts w:ascii="Times New Roman" w:hAnsi="Times New Roman" w:cs="Times New Roman"/>
          <w:sz w:val="28"/>
        </w:rPr>
        <w:t xml:space="preserve"> </w:t>
      </w:r>
      <w:r w:rsidR="007829BA" w:rsidRPr="00B6553A">
        <w:rPr>
          <w:rFonts w:ascii="Times New Roman" w:hAnsi="Times New Roman" w:cs="Times New Roman"/>
          <w:sz w:val="28"/>
        </w:rPr>
        <w:t xml:space="preserve">органов </w:t>
      </w:r>
      <w:r w:rsidRPr="00B6553A">
        <w:rPr>
          <w:rFonts w:ascii="Times New Roman" w:hAnsi="Times New Roman" w:cs="Times New Roman"/>
          <w:sz w:val="28"/>
        </w:rPr>
        <w:t>исполнительной власти Ленинградской области внесены изменения в отображени</w:t>
      </w:r>
      <w:r w:rsidR="007829BA" w:rsidRPr="00B6553A">
        <w:rPr>
          <w:rFonts w:ascii="Times New Roman" w:hAnsi="Times New Roman" w:cs="Times New Roman"/>
          <w:sz w:val="28"/>
        </w:rPr>
        <w:t>е</w:t>
      </w:r>
      <w:r w:rsidRPr="00B6553A">
        <w:rPr>
          <w:rFonts w:ascii="Times New Roman" w:hAnsi="Times New Roman" w:cs="Times New Roman"/>
          <w:sz w:val="28"/>
        </w:rPr>
        <w:t xml:space="preserve"> границ планируемых к созданию ООПТ:</w:t>
      </w:r>
    </w:p>
    <w:p w14:paraId="75E98D41" w14:textId="548C3ECB" w:rsidR="008356EF" w:rsidRPr="00B6553A" w:rsidRDefault="008356EF" w:rsidP="008356EF">
      <w:pPr>
        <w:pStyle w:val="aff6"/>
        <w:numPr>
          <w:ilvl w:val="0"/>
          <w:numId w:val="58"/>
        </w:numPr>
        <w:tabs>
          <w:tab w:val="left" w:pos="1134"/>
        </w:tabs>
        <w:ind w:left="0" w:firstLine="709"/>
        <w:jc w:val="both"/>
        <w:rPr>
          <w:rFonts w:ascii="Times New Roman" w:hAnsi="Times New Roman"/>
          <w:sz w:val="28"/>
        </w:rPr>
      </w:pPr>
      <w:r w:rsidRPr="00B6553A">
        <w:rPr>
          <w:rFonts w:ascii="Times New Roman" w:hAnsi="Times New Roman"/>
          <w:sz w:val="28"/>
        </w:rPr>
        <w:t>государственного природного заказника «Ялкала-Алакуль»;</w:t>
      </w:r>
    </w:p>
    <w:p w14:paraId="1BDCEB81" w14:textId="77777777" w:rsidR="008356EF" w:rsidRPr="00B6553A" w:rsidRDefault="008356EF" w:rsidP="008356EF">
      <w:pPr>
        <w:pStyle w:val="aff6"/>
        <w:numPr>
          <w:ilvl w:val="0"/>
          <w:numId w:val="58"/>
        </w:numPr>
        <w:tabs>
          <w:tab w:val="left" w:pos="1134"/>
        </w:tabs>
        <w:ind w:left="0" w:firstLine="709"/>
        <w:jc w:val="both"/>
        <w:rPr>
          <w:rFonts w:ascii="Times New Roman" w:hAnsi="Times New Roman"/>
          <w:sz w:val="28"/>
        </w:rPr>
      </w:pPr>
      <w:r w:rsidRPr="00B6553A">
        <w:rPr>
          <w:rFonts w:ascii="Times New Roman" w:hAnsi="Times New Roman"/>
          <w:sz w:val="28"/>
        </w:rPr>
        <w:t xml:space="preserve">государственного природного заказника «Люблинский»; </w:t>
      </w:r>
    </w:p>
    <w:p w14:paraId="05437521" w14:textId="77777777" w:rsidR="008356EF" w:rsidRPr="00B6553A" w:rsidRDefault="008356EF" w:rsidP="008356EF">
      <w:pPr>
        <w:pStyle w:val="aff6"/>
        <w:numPr>
          <w:ilvl w:val="0"/>
          <w:numId w:val="58"/>
        </w:numPr>
        <w:tabs>
          <w:tab w:val="left" w:pos="1134"/>
        </w:tabs>
        <w:ind w:left="0" w:firstLine="709"/>
        <w:jc w:val="both"/>
        <w:rPr>
          <w:rFonts w:ascii="Times New Roman" w:hAnsi="Times New Roman"/>
          <w:sz w:val="28"/>
        </w:rPr>
      </w:pPr>
      <w:r w:rsidRPr="00B6553A">
        <w:rPr>
          <w:rFonts w:ascii="Times New Roman" w:hAnsi="Times New Roman"/>
          <w:sz w:val="28"/>
        </w:rPr>
        <w:t>государственного природного заказника «Термоловский»;</w:t>
      </w:r>
    </w:p>
    <w:p w14:paraId="07F12E7C" w14:textId="77777777" w:rsidR="008356EF" w:rsidRPr="00B6553A" w:rsidRDefault="008356EF" w:rsidP="008356EF">
      <w:pPr>
        <w:pStyle w:val="aff6"/>
        <w:numPr>
          <w:ilvl w:val="0"/>
          <w:numId w:val="58"/>
        </w:numPr>
        <w:tabs>
          <w:tab w:val="left" w:pos="1134"/>
        </w:tabs>
        <w:ind w:left="0" w:firstLine="709"/>
        <w:jc w:val="both"/>
        <w:rPr>
          <w:rFonts w:ascii="Times New Roman" w:hAnsi="Times New Roman"/>
          <w:sz w:val="28"/>
        </w:rPr>
      </w:pPr>
      <w:r w:rsidRPr="00B6553A">
        <w:rPr>
          <w:rFonts w:ascii="Times New Roman" w:hAnsi="Times New Roman"/>
          <w:sz w:val="28"/>
        </w:rPr>
        <w:t>государственного природного заказника «Северо-Ингерманландский»;</w:t>
      </w:r>
    </w:p>
    <w:p w14:paraId="4A910710" w14:textId="77777777" w:rsidR="008356EF" w:rsidRPr="00B6553A" w:rsidRDefault="008356EF" w:rsidP="008356EF">
      <w:pPr>
        <w:pStyle w:val="aff6"/>
        <w:numPr>
          <w:ilvl w:val="0"/>
          <w:numId w:val="58"/>
        </w:numPr>
        <w:tabs>
          <w:tab w:val="left" w:pos="1134"/>
        </w:tabs>
        <w:ind w:left="0" w:firstLine="709"/>
        <w:jc w:val="both"/>
        <w:rPr>
          <w:rFonts w:ascii="Times New Roman" w:hAnsi="Times New Roman"/>
          <w:sz w:val="28"/>
        </w:rPr>
      </w:pPr>
      <w:r w:rsidRPr="00B6553A">
        <w:rPr>
          <w:rFonts w:ascii="Times New Roman" w:hAnsi="Times New Roman"/>
          <w:sz w:val="28"/>
        </w:rPr>
        <w:t>государственного природного заказника «Северо-Свирский»;</w:t>
      </w:r>
    </w:p>
    <w:p w14:paraId="4FD55D54" w14:textId="77777777" w:rsidR="0019520F" w:rsidRPr="00B6553A" w:rsidRDefault="008356EF" w:rsidP="008356EF">
      <w:pPr>
        <w:pStyle w:val="aff6"/>
        <w:numPr>
          <w:ilvl w:val="0"/>
          <w:numId w:val="58"/>
        </w:numPr>
        <w:tabs>
          <w:tab w:val="left" w:pos="1134"/>
        </w:tabs>
        <w:ind w:left="0" w:firstLine="709"/>
        <w:jc w:val="both"/>
        <w:rPr>
          <w:rFonts w:ascii="Times New Roman" w:hAnsi="Times New Roman"/>
          <w:sz w:val="28"/>
        </w:rPr>
      </w:pPr>
      <w:r w:rsidRPr="00B6553A">
        <w:rPr>
          <w:rFonts w:ascii="Times New Roman" w:hAnsi="Times New Roman"/>
          <w:sz w:val="28"/>
        </w:rPr>
        <w:t>государственного природного заказника «Медный завод - река Черная»</w:t>
      </w:r>
      <w:r w:rsidR="0019520F" w:rsidRPr="00B6553A">
        <w:rPr>
          <w:rFonts w:ascii="Times New Roman" w:hAnsi="Times New Roman"/>
          <w:sz w:val="28"/>
        </w:rPr>
        <w:t>;</w:t>
      </w:r>
    </w:p>
    <w:p w14:paraId="38C8DD9C" w14:textId="0FC10984" w:rsidR="008356EF" w:rsidRPr="00B6553A" w:rsidRDefault="0019520F" w:rsidP="008356EF">
      <w:pPr>
        <w:pStyle w:val="aff6"/>
        <w:numPr>
          <w:ilvl w:val="0"/>
          <w:numId w:val="58"/>
        </w:numPr>
        <w:tabs>
          <w:tab w:val="left" w:pos="1134"/>
        </w:tabs>
        <w:ind w:left="0" w:firstLine="709"/>
        <w:jc w:val="both"/>
        <w:rPr>
          <w:rFonts w:ascii="Times New Roman" w:hAnsi="Times New Roman"/>
          <w:sz w:val="28"/>
        </w:rPr>
      </w:pPr>
      <w:r w:rsidRPr="00B6553A">
        <w:rPr>
          <w:rFonts w:ascii="Times New Roman" w:hAnsi="Times New Roman"/>
          <w:sz w:val="28"/>
          <w:szCs w:val="28"/>
        </w:rPr>
        <w:t>государственного природного заказника «Морье»</w:t>
      </w:r>
      <w:r w:rsidR="005365BA">
        <w:rPr>
          <w:rFonts w:ascii="Times New Roman" w:hAnsi="Times New Roman"/>
          <w:sz w:val="28"/>
        </w:rPr>
        <w:t>.</w:t>
      </w:r>
    </w:p>
    <w:p w14:paraId="4D54A72F" w14:textId="27628EA8" w:rsidR="00A86583" w:rsidRPr="00B6553A" w:rsidRDefault="00A90EDA" w:rsidP="00DD67DF">
      <w:pPr>
        <w:spacing w:after="0" w:line="240" w:lineRule="auto"/>
        <w:ind w:firstLine="708"/>
        <w:jc w:val="both"/>
        <w:rPr>
          <w:rFonts w:ascii="Times New Roman" w:hAnsi="Times New Roman" w:cs="Times New Roman"/>
          <w:color w:val="000000" w:themeColor="text1"/>
          <w:sz w:val="28"/>
        </w:rPr>
      </w:pPr>
      <w:r w:rsidRPr="00B6553A">
        <w:rPr>
          <w:rFonts w:ascii="Times New Roman" w:hAnsi="Times New Roman" w:cs="Times New Roman"/>
          <w:color w:val="000000" w:themeColor="text1"/>
          <w:sz w:val="28"/>
        </w:rPr>
        <w:t>В соответствии с</w:t>
      </w:r>
      <w:r w:rsidR="00A86583" w:rsidRPr="00B6553A">
        <w:rPr>
          <w:rFonts w:ascii="Times New Roman" w:hAnsi="Times New Roman" w:cs="Times New Roman"/>
          <w:color w:val="000000" w:themeColor="text1"/>
          <w:sz w:val="28"/>
        </w:rPr>
        <w:t xml:space="preserve"> предложени</w:t>
      </w:r>
      <w:r w:rsidRPr="00B6553A">
        <w:rPr>
          <w:rFonts w:ascii="Times New Roman" w:hAnsi="Times New Roman" w:cs="Times New Roman"/>
          <w:color w:val="000000" w:themeColor="text1"/>
          <w:sz w:val="28"/>
        </w:rPr>
        <w:t>ем</w:t>
      </w:r>
      <w:r w:rsidR="00A86583" w:rsidRPr="00B6553A">
        <w:rPr>
          <w:rFonts w:ascii="Times New Roman" w:hAnsi="Times New Roman" w:cs="Times New Roman"/>
          <w:color w:val="000000" w:themeColor="text1"/>
          <w:sz w:val="28"/>
        </w:rPr>
        <w:t xml:space="preserve"> администрации муниципального образования Кузнечнинское городское поселение муниципального образования Приозерский муниципальный район Ленинградской области</w:t>
      </w:r>
      <w:r w:rsidR="0022521F" w:rsidRPr="00B6553A">
        <w:rPr>
          <w:rStyle w:val="afb"/>
          <w:rFonts w:cs="Times New Roman"/>
          <w:color w:val="000000" w:themeColor="text1"/>
        </w:rPr>
        <w:footnoteReference w:id="22"/>
      </w:r>
      <w:r w:rsidR="00A86583" w:rsidRPr="00B6553A">
        <w:rPr>
          <w:rFonts w:ascii="Times New Roman" w:hAnsi="Times New Roman" w:cs="Times New Roman"/>
          <w:color w:val="000000" w:themeColor="text1"/>
          <w:sz w:val="28"/>
        </w:rPr>
        <w:t xml:space="preserve"> </w:t>
      </w:r>
      <w:r w:rsidR="00B6553A" w:rsidRPr="00B6553A">
        <w:rPr>
          <w:rFonts w:ascii="Times New Roman" w:hAnsi="Times New Roman" w:cs="Times New Roman"/>
          <w:color w:val="000000" w:themeColor="text1"/>
          <w:sz w:val="28"/>
        </w:rPr>
        <w:t xml:space="preserve">и </w:t>
      </w:r>
      <w:r w:rsidR="00A86583" w:rsidRPr="00B6553A">
        <w:rPr>
          <w:rFonts w:ascii="Times New Roman" w:hAnsi="Times New Roman" w:cs="Times New Roman"/>
          <w:color w:val="000000" w:themeColor="text1"/>
          <w:sz w:val="28"/>
        </w:rPr>
        <w:t xml:space="preserve">с учетом протокола согласительного совещания </w:t>
      </w:r>
      <w:r w:rsidRPr="00B6553A">
        <w:rPr>
          <w:rFonts w:ascii="Times New Roman" w:hAnsi="Times New Roman" w:cs="Times New Roman"/>
          <w:color w:val="000000" w:themeColor="text1"/>
          <w:sz w:val="28"/>
        </w:rPr>
        <w:t xml:space="preserve">в Комитете градостроительной политики Ленинградской области </w:t>
      </w:r>
      <w:r w:rsidR="00A86583" w:rsidRPr="00B6553A">
        <w:rPr>
          <w:rFonts w:ascii="Times New Roman" w:hAnsi="Times New Roman" w:cs="Times New Roman"/>
          <w:color w:val="000000" w:themeColor="text1"/>
          <w:sz w:val="28"/>
        </w:rPr>
        <w:t xml:space="preserve">по вопросу согласования проектов схем территориального планирования Ленинградской области от 01.03.2021 уточнены границы планируемой </w:t>
      </w:r>
      <w:r w:rsidR="00BF11D3" w:rsidRPr="00B6553A">
        <w:rPr>
          <w:rFonts w:ascii="Times New Roman" w:hAnsi="Times New Roman" w:cs="Times New Roman"/>
          <w:color w:val="000000" w:themeColor="text1"/>
          <w:sz w:val="28"/>
        </w:rPr>
        <w:t>ООПТ</w:t>
      </w:r>
      <w:r w:rsidR="00A86583" w:rsidRPr="00B6553A">
        <w:rPr>
          <w:rFonts w:ascii="Times New Roman" w:hAnsi="Times New Roman" w:cs="Times New Roman"/>
          <w:color w:val="000000" w:themeColor="text1"/>
          <w:sz w:val="28"/>
        </w:rPr>
        <w:t xml:space="preserve"> государственного природного заказника «Ояярви-Ильменйоки».</w:t>
      </w:r>
    </w:p>
    <w:p w14:paraId="0F3C7EC0" w14:textId="164FD469" w:rsidR="00334F0C" w:rsidRPr="00B6553A" w:rsidRDefault="00816A94" w:rsidP="00334F0C">
      <w:pPr>
        <w:spacing w:after="0" w:line="240" w:lineRule="auto"/>
        <w:ind w:firstLine="708"/>
        <w:jc w:val="both"/>
        <w:rPr>
          <w:rFonts w:ascii="Times New Roman" w:hAnsi="Times New Roman" w:cs="Times New Roman"/>
          <w:color w:val="000000" w:themeColor="text1"/>
          <w:sz w:val="28"/>
        </w:rPr>
      </w:pPr>
      <w:r w:rsidRPr="00B6553A">
        <w:rPr>
          <w:rFonts w:ascii="Times New Roman" w:hAnsi="Times New Roman" w:cs="Times New Roman"/>
          <w:color w:val="000000" w:themeColor="text1"/>
          <w:sz w:val="28"/>
        </w:rPr>
        <w:t xml:space="preserve">По результатам заседаний согласительной комиссии </w:t>
      </w:r>
      <w:r w:rsidR="00334F0C" w:rsidRPr="00B6553A">
        <w:rPr>
          <w:rFonts w:ascii="Times New Roman" w:hAnsi="Times New Roman" w:cs="Times New Roman"/>
          <w:color w:val="000000" w:themeColor="text1"/>
          <w:sz w:val="28"/>
        </w:rPr>
        <w:t xml:space="preserve">по урегулированию замечаний, послуживших основанием для подготовки органами местного самоуправления муниципальных образований Ленинградской области заключений, содержащих положения о несогласии с проектом схемы территориального планирования Ленинградской области в области организации охраны и использования ООПТ, </w:t>
      </w:r>
      <w:r w:rsidRPr="00B6553A">
        <w:rPr>
          <w:rFonts w:ascii="Times New Roman" w:hAnsi="Times New Roman" w:cs="Times New Roman"/>
          <w:color w:val="000000" w:themeColor="text1"/>
          <w:sz w:val="28"/>
        </w:rPr>
        <w:t xml:space="preserve">приняты решения о внесении изменений </w:t>
      </w:r>
      <w:r w:rsidR="007829BA" w:rsidRPr="00B6553A">
        <w:rPr>
          <w:rFonts w:ascii="Times New Roman" w:hAnsi="Times New Roman" w:cs="Times New Roman"/>
          <w:color w:val="000000" w:themeColor="text1"/>
          <w:sz w:val="28"/>
        </w:rPr>
        <w:t>в</w:t>
      </w:r>
      <w:r w:rsidRPr="00B6553A">
        <w:rPr>
          <w:rFonts w:ascii="Times New Roman" w:hAnsi="Times New Roman" w:cs="Times New Roman"/>
          <w:color w:val="000000" w:themeColor="text1"/>
          <w:sz w:val="28"/>
        </w:rPr>
        <w:t xml:space="preserve"> отображени</w:t>
      </w:r>
      <w:r w:rsidR="007829BA" w:rsidRPr="00B6553A">
        <w:rPr>
          <w:rFonts w:ascii="Times New Roman" w:hAnsi="Times New Roman" w:cs="Times New Roman"/>
          <w:color w:val="000000" w:themeColor="text1"/>
          <w:sz w:val="28"/>
        </w:rPr>
        <w:t>е</w:t>
      </w:r>
      <w:r w:rsidRPr="00B6553A">
        <w:rPr>
          <w:rFonts w:ascii="Times New Roman" w:hAnsi="Times New Roman" w:cs="Times New Roman"/>
          <w:color w:val="000000" w:themeColor="text1"/>
          <w:sz w:val="28"/>
        </w:rPr>
        <w:t xml:space="preserve"> границ планируемых к созданию ООПТ:</w:t>
      </w:r>
    </w:p>
    <w:p w14:paraId="256AAEA2" w14:textId="3BDABBEC" w:rsidR="00BF11D3" w:rsidRPr="00B6553A" w:rsidRDefault="00BF11D3" w:rsidP="00BC6F94">
      <w:pPr>
        <w:pStyle w:val="aff6"/>
        <w:numPr>
          <w:ilvl w:val="0"/>
          <w:numId w:val="59"/>
        </w:numPr>
        <w:tabs>
          <w:tab w:val="left" w:pos="1134"/>
        </w:tabs>
        <w:ind w:left="0" w:firstLine="709"/>
        <w:jc w:val="both"/>
        <w:rPr>
          <w:rFonts w:ascii="Times New Roman" w:hAnsi="Times New Roman"/>
          <w:color w:val="000000" w:themeColor="text1"/>
          <w:sz w:val="28"/>
        </w:rPr>
      </w:pPr>
      <w:r w:rsidRPr="00B6553A">
        <w:rPr>
          <w:rFonts w:ascii="Times New Roman" w:hAnsi="Times New Roman"/>
          <w:color w:val="000000" w:themeColor="text1"/>
          <w:sz w:val="28"/>
        </w:rPr>
        <w:t>государственного природного заказника «</w:t>
      </w:r>
      <w:r w:rsidR="00334F0C" w:rsidRPr="00B6553A">
        <w:rPr>
          <w:rFonts w:ascii="Times New Roman" w:hAnsi="Times New Roman"/>
          <w:color w:val="000000" w:themeColor="text1"/>
          <w:sz w:val="28"/>
        </w:rPr>
        <w:t>Верховья рек парков Петергофской дороги</w:t>
      </w:r>
      <w:r w:rsidRPr="00B6553A">
        <w:rPr>
          <w:rFonts w:ascii="Times New Roman" w:hAnsi="Times New Roman"/>
          <w:color w:val="000000" w:themeColor="text1"/>
          <w:sz w:val="28"/>
        </w:rPr>
        <w:t>»</w:t>
      </w:r>
      <w:r w:rsidR="00334F0C" w:rsidRPr="00B6553A">
        <w:rPr>
          <w:rFonts w:ascii="Times New Roman" w:hAnsi="Times New Roman"/>
          <w:color w:val="000000" w:themeColor="text1"/>
          <w:sz w:val="28"/>
        </w:rPr>
        <w:t xml:space="preserve"> </w:t>
      </w:r>
      <w:r w:rsidRPr="00B6553A">
        <w:rPr>
          <w:rFonts w:ascii="Times New Roman" w:hAnsi="Times New Roman"/>
          <w:color w:val="000000" w:themeColor="text1"/>
          <w:sz w:val="28"/>
        </w:rPr>
        <w:t>(</w:t>
      </w:r>
      <w:r w:rsidR="00334F0C" w:rsidRPr="00B6553A">
        <w:rPr>
          <w:rFonts w:ascii="Times New Roman" w:hAnsi="Times New Roman"/>
          <w:color w:val="000000" w:themeColor="text1"/>
          <w:sz w:val="28"/>
        </w:rPr>
        <w:t>кластерный участок «Новосельский лес и долина реки Кикенки»</w:t>
      </w:r>
      <w:r w:rsidRPr="00B6553A">
        <w:rPr>
          <w:rFonts w:ascii="Times New Roman" w:hAnsi="Times New Roman"/>
          <w:color w:val="000000" w:themeColor="text1"/>
          <w:sz w:val="28"/>
        </w:rPr>
        <w:t xml:space="preserve">) </w:t>
      </w:r>
      <w:r w:rsidR="008356EF" w:rsidRPr="00B6553A">
        <w:rPr>
          <w:rFonts w:ascii="Times New Roman" w:hAnsi="Times New Roman"/>
          <w:color w:val="000000" w:themeColor="text1"/>
          <w:sz w:val="28"/>
        </w:rPr>
        <w:t xml:space="preserve">– </w:t>
      </w:r>
      <w:r w:rsidRPr="00B6553A">
        <w:rPr>
          <w:rFonts w:ascii="Times New Roman" w:hAnsi="Times New Roman"/>
          <w:color w:val="000000" w:themeColor="text1"/>
          <w:sz w:val="28"/>
        </w:rPr>
        <w:t>на основании замечаний органов местного самоуправления муниципального образования Аннинское городское поселение Ломоносовского муниципального района;</w:t>
      </w:r>
    </w:p>
    <w:p w14:paraId="3199198A" w14:textId="3E0EF9AB" w:rsidR="00D65985" w:rsidRPr="00B6553A" w:rsidRDefault="00D65985" w:rsidP="00BC6F94">
      <w:pPr>
        <w:pStyle w:val="aff6"/>
        <w:numPr>
          <w:ilvl w:val="0"/>
          <w:numId w:val="59"/>
        </w:numPr>
        <w:tabs>
          <w:tab w:val="left" w:pos="1134"/>
        </w:tabs>
        <w:ind w:left="0" w:firstLine="709"/>
        <w:jc w:val="both"/>
        <w:rPr>
          <w:rFonts w:ascii="Times New Roman" w:hAnsi="Times New Roman"/>
          <w:color w:val="000000" w:themeColor="text1"/>
          <w:sz w:val="28"/>
        </w:rPr>
      </w:pPr>
      <w:r w:rsidRPr="00B6553A">
        <w:rPr>
          <w:rFonts w:ascii="Times New Roman" w:hAnsi="Times New Roman"/>
          <w:color w:val="000000" w:themeColor="text1"/>
          <w:sz w:val="28"/>
        </w:rPr>
        <w:t xml:space="preserve">памятника природы «Копорский глинт» </w:t>
      </w:r>
      <w:r w:rsidR="008356EF" w:rsidRPr="00B6553A">
        <w:rPr>
          <w:rFonts w:ascii="Times New Roman" w:hAnsi="Times New Roman"/>
          <w:color w:val="000000" w:themeColor="text1"/>
          <w:sz w:val="28"/>
        </w:rPr>
        <w:t xml:space="preserve">– </w:t>
      </w:r>
      <w:r w:rsidRPr="00B6553A">
        <w:rPr>
          <w:rFonts w:ascii="Times New Roman" w:hAnsi="Times New Roman"/>
          <w:color w:val="000000" w:themeColor="text1"/>
          <w:sz w:val="28"/>
        </w:rPr>
        <w:t>на основании замечаний органов местного самоуправления муниципального образования</w:t>
      </w:r>
      <w:r w:rsidRPr="00B6553A">
        <w:rPr>
          <w:rFonts w:ascii="Times New Roman" w:hAnsi="Times New Roman"/>
          <w:color w:val="000000" w:themeColor="text1"/>
        </w:rPr>
        <w:t xml:space="preserve"> </w:t>
      </w:r>
      <w:r w:rsidRPr="00B6553A">
        <w:rPr>
          <w:rFonts w:ascii="Times New Roman" w:hAnsi="Times New Roman"/>
          <w:color w:val="000000" w:themeColor="text1"/>
          <w:sz w:val="28"/>
        </w:rPr>
        <w:t>Копорское сельское поселение Ломоносовского района Ленинградской области;</w:t>
      </w:r>
    </w:p>
    <w:p w14:paraId="69D0BFC0" w14:textId="3E2DD43A" w:rsidR="008429C1" w:rsidRPr="00B6553A" w:rsidRDefault="00D65985" w:rsidP="00BC6F94">
      <w:pPr>
        <w:pStyle w:val="aff6"/>
        <w:numPr>
          <w:ilvl w:val="0"/>
          <w:numId w:val="59"/>
        </w:numPr>
        <w:tabs>
          <w:tab w:val="left" w:pos="1134"/>
        </w:tabs>
        <w:ind w:left="0" w:firstLine="709"/>
        <w:jc w:val="both"/>
        <w:rPr>
          <w:rFonts w:ascii="Times New Roman" w:hAnsi="Times New Roman"/>
          <w:color w:val="000000" w:themeColor="text1"/>
          <w:sz w:val="28"/>
        </w:rPr>
      </w:pPr>
      <w:r w:rsidRPr="00B6553A">
        <w:rPr>
          <w:rFonts w:ascii="Times New Roman" w:hAnsi="Times New Roman"/>
          <w:color w:val="000000" w:themeColor="text1"/>
          <w:sz w:val="28"/>
        </w:rPr>
        <w:t xml:space="preserve">государственного природного заказника «Ржевский лесопарк и Ковалевский лес» (кластерный участок «Ржевский лесопарк») </w:t>
      </w:r>
      <w:r w:rsidR="008356EF" w:rsidRPr="00B6553A">
        <w:rPr>
          <w:rFonts w:ascii="Times New Roman" w:hAnsi="Times New Roman"/>
          <w:color w:val="000000" w:themeColor="text1"/>
          <w:sz w:val="28"/>
        </w:rPr>
        <w:t xml:space="preserve">– </w:t>
      </w:r>
      <w:r w:rsidRPr="00B6553A">
        <w:rPr>
          <w:rFonts w:ascii="Times New Roman" w:hAnsi="Times New Roman"/>
          <w:color w:val="000000" w:themeColor="text1"/>
          <w:sz w:val="28"/>
        </w:rPr>
        <w:t>на основании замечаний органов местного самоуправления муниципального образования</w:t>
      </w:r>
      <w:r w:rsidR="008429C1" w:rsidRPr="00B6553A">
        <w:rPr>
          <w:rFonts w:ascii="Times New Roman" w:hAnsi="Times New Roman"/>
          <w:color w:val="000000" w:themeColor="text1"/>
          <w:sz w:val="28"/>
        </w:rPr>
        <w:t xml:space="preserve"> «Город Всеволожск» Всеволожского муниципального района Ленинградской области;</w:t>
      </w:r>
    </w:p>
    <w:p w14:paraId="26646377" w14:textId="4401D708" w:rsidR="008429C1" w:rsidRPr="00B6553A" w:rsidRDefault="008429C1" w:rsidP="00BC6F94">
      <w:pPr>
        <w:pStyle w:val="aff6"/>
        <w:numPr>
          <w:ilvl w:val="0"/>
          <w:numId w:val="59"/>
        </w:numPr>
        <w:tabs>
          <w:tab w:val="left" w:pos="1134"/>
        </w:tabs>
        <w:ind w:left="0" w:firstLine="709"/>
        <w:jc w:val="both"/>
        <w:rPr>
          <w:rFonts w:ascii="Times New Roman" w:hAnsi="Times New Roman"/>
          <w:color w:val="000000" w:themeColor="text1"/>
          <w:sz w:val="28"/>
        </w:rPr>
      </w:pPr>
      <w:r w:rsidRPr="00B6553A">
        <w:rPr>
          <w:rFonts w:ascii="Times New Roman" w:hAnsi="Times New Roman"/>
          <w:color w:val="000000" w:themeColor="text1"/>
          <w:sz w:val="28"/>
        </w:rPr>
        <w:t>государственн</w:t>
      </w:r>
      <w:r w:rsidR="00AC58A0" w:rsidRPr="00B6553A">
        <w:rPr>
          <w:rFonts w:ascii="Times New Roman" w:hAnsi="Times New Roman"/>
          <w:color w:val="000000" w:themeColor="text1"/>
          <w:sz w:val="28"/>
        </w:rPr>
        <w:t>ых</w:t>
      </w:r>
      <w:r w:rsidRPr="00B6553A">
        <w:rPr>
          <w:rFonts w:ascii="Times New Roman" w:hAnsi="Times New Roman"/>
          <w:color w:val="000000" w:themeColor="text1"/>
          <w:sz w:val="28"/>
        </w:rPr>
        <w:t xml:space="preserve"> природн</w:t>
      </w:r>
      <w:r w:rsidR="00AC58A0" w:rsidRPr="00B6553A">
        <w:rPr>
          <w:rFonts w:ascii="Times New Roman" w:hAnsi="Times New Roman"/>
          <w:color w:val="000000" w:themeColor="text1"/>
          <w:sz w:val="28"/>
        </w:rPr>
        <w:t>ых</w:t>
      </w:r>
      <w:r w:rsidRPr="00B6553A">
        <w:rPr>
          <w:rFonts w:ascii="Times New Roman" w:hAnsi="Times New Roman"/>
          <w:color w:val="000000" w:themeColor="text1"/>
          <w:sz w:val="28"/>
        </w:rPr>
        <w:t xml:space="preserve"> заказник</w:t>
      </w:r>
      <w:r w:rsidR="00AC58A0" w:rsidRPr="00B6553A">
        <w:rPr>
          <w:rFonts w:ascii="Times New Roman" w:hAnsi="Times New Roman"/>
          <w:color w:val="000000" w:themeColor="text1"/>
          <w:sz w:val="28"/>
        </w:rPr>
        <w:t>ов</w:t>
      </w:r>
      <w:r w:rsidRPr="00B6553A">
        <w:rPr>
          <w:rFonts w:ascii="Times New Roman" w:hAnsi="Times New Roman"/>
          <w:color w:val="000000" w:themeColor="text1"/>
          <w:sz w:val="28"/>
        </w:rPr>
        <w:t xml:space="preserve"> «Поддубно-Кусегский (Соколий мох)»</w:t>
      </w:r>
      <w:r w:rsidR="00AC58A0" w:rsidRPr="00B6553A">
        <w:rPr>
          <w:rFonts w:ascii="Times New Roman" w:hAnsi="Times New Roman"/>
          <w:color w:val="000000" w:themeColor="text1"/>
          <w:sz w:val="28"/>
        </w:rPr>
        <w:t>, «Шугозерский»</w:t>
      </w:r>
      <w:r w:rsidRPr="00B6553A">
        <w:rPr>
          <w:rFonts w:ascii="Times New Roman" w:hAnsi="Times New Roman"/>
          <w:color w:val="000000" w:themeColor="text1"/>
          <w:sz w:val="28"/>
        </w:rPr>
        <w:t xml:space="preserve"> </w:t>
      </w:r>
      <w:r w:rsidR="008356EF" w:rsidRPr="00B6553A">
        <w:rPr>
          <w:rFonts w:ascii="Times New Roman" w:hAnsi="Times New Roman"/>
          <w:color w:val="000000" w:themeColor="text1"/>
          <w:sz w:val="28"/>
        </w:rPr>
        <w:t xml:space="preserve">– </w:t>
      </w:r>
      <w:r w:rsidRPr="00B6553A">
        <w:rPr>
          <w:rFonts w:ascii="Times New Roman" w:hAnsi="Times New Roman"/>
          <w:color w:val="000000" w:themeColor="text1"/>
          <w:sz w:val="28"/>
        </w:rPr>
        <w:t>на основании замечаний органов местного самоуправления муниципальн</w:t>
      </w:r>
      <w:r w:rsidR="008356EF" w:rsidRPr="00B6553A">
        <w:rPr>
          <w:rFonts w:ascii="Times New Roman" w:hAnsi="Times New Roman"/>
          <w:color w:val="000000" w:themeColor="text1"/>
          <w:sz w:val="28"/>
        </w:rPr>
        <w:t>ых</w:t>
      </w:r>
      <w:r w:rsidRPr="00B6553A">
        <w:rPr>
          <w:rFonts w:ascii="Times New Roman" w:hAnsi="Times New Roman"/>
          <w:color w:val="000000" w:themeColor="text1"/>
          <w:sz w:val="28"/>
        </w:rPr>
        <w:t xml:space="preserve"> образовани</w:t>
      </w:r>
      <w:r w:rsidR="008356EF" w:rsidRPr="00B6553A">
        <w:rPr>
          <w:rFonts w:ascii="Times New Roman" w:hAnsi="Times New Roman"/>
          <w:color w:val="000000" w:themeColor="text1"/>
          <w:sz w:val="28"/>
        </w:rPr>
        <w:t>й</w:t>
      </w:r>
      <w:r w:rsidRPr="00B6553A">
        <w:rPr>
          <w:rFonts w:ascii="Times New Roman" w:hAnsi="Times New Roman"/>
          <w:color w:val="000000" w:themeColor="text1"/>
          <w:sz w:val="28"/>
        </w:rPr>
        <w:t xml:space="preserve"> Тихвинск</w:t>
      </w:r>
      <w:r w:rsidR="008356EF" w:rsidRPr="00B6553A">
        <w:rPr>
          <w:rFonts w:ascii="Times New Roman" w:hAnsi="Times New Roman"/>
          <w:color w:val="000000" w:themeColor="text1"/>
          <w:sz w:val="28"/>
        </w:rPr>
        <w:t>ого</w:t>
      </w:r>
      <w:r w:rsidRPr="00B6553A">
        <w:rPr>
          <w:rFonts w:ascii="Times New Roman" w:hAnsi="Times New Roman"/>
          <w:color w:val="000000" w:themeColor="text1"/>
          <w:sz w:val="28"/>
        </w:rPr>
        <w:t xml:space="preserve"> муниципальн</w:t>
      </w:r>
      <w:r w:rsidR="008356EF" w:rsidRPr="00B6553A">
        <w:rPr>
          <w:rFonts w:ascii="Times New Roman" w:hAnsi="Times New Roman"/>
          <w:color w:val="000000" w:themeColor="text1"/>
          <w:sz w:val="28"/>
        </w:rPr>
        <w:t>ого</w:t>
      </w:r>
      <w:r w:rsidRPr="00B6553A">
        <w:rPr>
          <w:rFonts w:ascii="Times New Roman" w:hAnsi="Times New Roman"/>
          <w:color w:val="000000" w:themeColor="text1"/>
          <w:sz w:val="28"/>
        </w:rPr>
        <w:t xml:space="preserve"> район</w:t>
      </w:r>
      <w:r w:rsidR="008356EF" w:rsidRPr="00B6553A">
        <w:rPr>
          <w:rFonts w:ascii="Times New Roman" w:hAnsi="Times New Roman"/>
          <w:color w:val="000000" w:themeColor="text1"/>
          <w:sz w:val="28"/>
        </w:rPr>
        <w:t>а</w:t>
      </w:r>
      <w:r w:rsidRPr="00B6553A">
        <w:rPr>
          <w:rFonts w:ascii="Times New Roman" w:hAnsi="Times New Roman"/>
          <w:color w:val="000000" w:themeColor="text1"/>
          <w:sz w:val="28"/>
        </w:rPr>
        <w:t xml:space="preserve"> Ленинградской области;</w:t>
      </w:r>
    </w:p>
    <w:p w14:paraId="36255CD0" w14:textId="6DF71763" w:rsidR="00494FC1" w:rsidRPr="00B6553A" w:rsidRDefault="00AC58A0" w:rsidP="00BC6F94">
      <w:pPr>
        <w:pStyle w:val="aff6"/>
        <w:numPr>
          <w:ilvl w:val="0"/>
          <w:numId w:val="59"/>
        </w:numPr>
        <w:tabs>
          <w:tab w:val="left" w:pos="1134"/>
        </w:tabs>
        <w:ind w:left="0" w:firstLine="709"/>
        <w:jc w:val="both"/>
        <w:rPr>
          <w:rFonts w:ascii="Times New Roman" w:hAnsi="Times New Roman"/>
          <w:color w:val="000000" w:themeColor="text1"/>
          <w:sz w:val="28"/>
        </w:rPr>
      </w:pPr>
      <w:r w:rsidRPr="00B6553A">
        <w:rPr>
          <w:rFonts w:ascii="Times New Roman" w:hAnsi="Times New Roman"/>
          <w:color w:val="000000" w:themeColor="text1"/>
          <w:sz w:val="28"/>
        </w:rPr>
        <w:t>государственных природных заказников</w:t>
      </w:r>
      <w:r w:rsidRPr="00B6553A">
        <w:rPr>
          <w:rFonts w:ascii="Times New Roman" w:hAnsi="Times New Roman"/>
          <w:color w:val="000000" w:themeColor="text1"/>
        </w:rPr>
        <w:t xml:space="preserve"> «</w:t>
      </w:r>
      <w:r w:rsidRPr="00B6553A">
        <w:rPr>
          <w:rFonts w:ascii="Times New Roman" w:hAnsi="Times New Roman"/>
          <w:color w:val="000000" w:themeColor="text1"/>
          <w:sz w:val="28"/>
        </w:rPr>
        <w:t>Северо-Ингерманландский», «Люблинский», «Ялкала-Алакуль» (кластерный участок «Ялкала»)</w:t>
      </w:r>
      <w:r w:rsidRPr="00B6553A">
        <w:rPr>
          <w:rFonts w:ascii="Times New Roman" w:hAnsi="Times New Roman"/>
          <w:color w:val="000000" w:themeColor="text1"/>
        </w:rPr>
        <w:t xml:space="preserve"> </w:t>
      </w:r>
      <w:r w:rsidR="008356EF" w:rsidRPr="00B6553A">
        <w:rPr>
          <w:rFonts w:ascii="Times New Roman" w:hAnsi="Times New Roman"/>
          <w:color w:val="000000" w:themeColor="text1"/>
          <w:sz w:val="28"/>
        </w:rPr>
        <w:t xml:space="preserve">– </w:t>
      </w:r>
      <w:r w:rsidRPr="00B6553A">
        <w:rPr>
          <w:rFonts w:ascii="Times New Roman" w:hAnsi="Times New Roman"/>
          <w:color w:val="000000" w:themeColor="text1"/>
          <w:sz w:val="28"/>
        </w:rPr>
        <w:t>на основании замечаний органов местного самоуправления муниципального образования</w:t>
      </w:r>
      <w:r w:rsidR="00494FC1" w:rsidRPr="00B6553A">
        <w:rPr>
          <w:rFonts w:ascii="Times New Roman" w:hAnsi="Times New Roman"/>
          <w:color w:val="000000" w:themeColor="text1"/>
          <w:sz w:val="28"/>
        </w:rPr>
        <w:t xml:space="preserve"> «Первомайское сельское поселение» Выборгского района Ленинградской области.</w:t>
      </w:r>
    </w:p>
    <w:p w14:paraId="299780D6" w14:textId="3E548908" w:rsidR="00A86583" w:rsidRPr="006E1688" w:rsidRDefault="0019520F" w:rsidP="00BC6F94">
      <w:pPr>
        <w:tabs>
          <w:tab w:val="left" w:pos="1134"/>
        </w:tabs>
        <w:spacing w:line="240" w:lineRule="auto"/>
        <w:ind w:firstLine="709"/>
        <w:jc w:val="both"/>
        <w:rPr>
          <w:rFonts w:ascii="Times New Roman" w:hAnsi="Times New Roman" w:cs="Times New Roman"/>
          <w:color w:val="000000" w:themeColor="text1"/>
          <w:sz w:val="28"/>
        </w:rPr>
      </w:pPr>
      <w:r w:rsidRPr="00B6553A">
        <w:rPr>
          <w:rFonts w:ascii="Times New Roman" w:hAnsi="Times New Roman" w:cs="Times New Roman"/>
          <w:color w:val="000000" w:themeColor="text1"/>
          <w:sz w:val="28"/>
        </w:rPr>
        <w:t>В соответствии с предложением муниципального казенного учреждения «Центр муниципальных услуг» муниципального образования «Всеволожский муниципальный район» Ленинградской области</w:t>
      </w:r>
      <w:r w:rsidRPr="00B6553A">
        <w:rPr>
          <w:rStyle w:val="afb"/>
          <w:rFonts w:cs="Times New Roman"/>
          <w:color w:val="000000" w:themeColor="text1"/>
        </w:rPr>
        <w:footnoteReference w:id="23"/>
      </w:r>
      <w:r w:rsidRPr="00B6553A">
        <w:rPr>
          <w:rFonts w:ascii="Times New Roman" w:hAnsi="Times New Roman" w:cs="Times New Roman"/>
          <w:color w:val="000000" w:themeColor="text1"/>
          <w:sz w:val="28"/>
        </w:rPr>
        <w:t xml:space="preserve"> с учетом протокола совещания в Комитете градостроительной политики Ленинградской области по вопросу рассмотрения предложения заинтересованного лица </w:t>
      </w:r>
      <w:r w:rsidR="009E1786" w:rsidRPr="00B6553A">
        <w:rPr>
          <w:rFonts w:ascii="Times New Roman" w:hAnsi="Times New Roman" w:cs="Times New Roman"/>
          <w:color w:val="000000" w:themeColor="text1"/>
          <w:sz w:val="28"/>
        </w:rPr>
        <w:t xml:space="preserve">по проекту схемы территориального планирования Ленинградской области в области организации, охраны и использования особо охраняемых природных территорий </w:t>
      </w:r>
      <w:r w:rsidRPr="00B6553A">
        <w:rPr>
          <w:rFonts w:ascii="Times New Roman" w:hAnsi="Times New Roman" w:cs="Times New Roman"/>
          <w:color w:val="000000" w:themeColor="text1"/>
          <w:sz w:val="28"/>
        </w:rPr>
        <w:t>от 06.08.2021 уточнены границы планируемой ООПТ государственного природного заказника «</w:t>
      </w:r>
      <w:r w:rsidRPr="006E1688">
        <w:rPr>
          <w:rFonts w:ascii="Times New Roman" w:hAnsi="Times New Roman" w:cs="Times New Roman"/>
          <w:sz w:val="28"/>
          <w:szCs w:val="28"/>
        </w:rPr>
        <w:t>Морье</w:t>
      </w:r>
      <w:r w:rsidRPr="006E1688">
        <w:rPr>
          <w:rFonts w:ascii="Times New Roman" w:hAnsi="Times New Roman" w:cs="Times New Roman"/>
          <w:color w:val="000000" w:themeColor="text1"/>
          <w:sz w:val="28"/>
        </w:rPr>
        <w:t>».</w:t>
      </w:r>
      <w:r w:rsidR="004A2234" w:rsidRPr="006E1688">
        <w:rPr>
          <w:rFonts w:ascii="Times New Roman" w:hAnsi="Times New Roman" w:cs="Times New Roman"/>
          <w:color w:val="000000" w:themeColor="text1"/>
          <w:sz w:val="28"/>
        </w:rPr>
        <w:t xml:space="preserve"> </w:t>
      </w:r>
    </w:p>
    <w:p w14:paraId="0CA8B965" w14:textId="4B27945F" w:rsidR="006E1688" w:rsidRPr="00554728" w:rsidRDefault="00C207EA" w:rsidP="00C207EA">
      <w:pPr>
        <w:spacing w:after="0" w:line="240" w:lineRule="auto"/>
        <w:ind w:firstLine="709"/>
        <w:jc w:val="both"/>
        <w:rPr>
          <w:rFonts w:ascii="Times New Roman" w:hAnsi="Times New Roman" w:cs="Times New Roman"/>
          <w:color w:val="000000" w:themeColor="text1"/>
          <w:sz w:val="28"/>
        </w:rPr>
      </w:pPr>
      <w:bookmarkStart w:id="27" w:name="_Toc33618838"/>
      <w:bookmarkStart w:id="28" w:name="_Toc42703220"/>
      <w:bookmarkStart w:id="29" w:name="_Toc30417310"/>
      <w:bookmarkStart w:id="30" w:name="_Toc49615474"/>
      <w:bookmarkStart w:id="31" w:name="_Toc51623831"/>
      <w:bookmarkStart w:id="32" w:name="_Toc54090333"/>
      <w:r w:rsidRPr="00554728">
        <w:rPr>
          <w:rFonts w:ascii="Times New Roman" w:hAnsi="Times New Roman" w:cs="Times New Roman"/>
          <w:color w:val="000000" w:themeColor="text1"/>
          <w:sz w:val="28"/>
        </w:rPr>
        <w:t>П</w:t>
      </w:r>
      <w:r w:rsidR="006E1688" w:rsidRPr="00554728">
        <w:rPr>
          <w:rFonts w:ascii="Times New Roman" w:hAnsi="Times New Roman" w:cs="Times New Roman"/>
          <w:color w:val="000000" w:themeColor="text1"/>
          <w:sz w:val="28"/>
        </w:rPr>
        <w:t xml:space="preserve">ланируемая к созданию ООПТ </w:t>
      </w:r>
      <w:r w:rsidR="004C0542" w:rsidRPr="00554728">
        <w:rPr>
          <w:rFonts w:ascii="Times New Roman" w:hAnsi="Times New Roman" w:cs="Times New Roman"/>
          <w:color w:val="000000" w:themeColor="text1"/>
          <w:sz w:val="28"/>
        </w:rPr>
        <w:t xml:space="preserve">– государственного природного заказника </w:t>
      </w:r>
      <w:r w:rsidR="006E1688" w:rsidRPr="00554728">
        <w:rPr>
          <w:rFonts w:ascii="Times New Roman" w:hAnsi="Times New Roman" w:cs="Times New Roman"/>
          <w:color w:val="000000" w:themeColor="text1"/>
          <w:sz w:val="28"/>
        </w:rPr>
        <w:t xml:space="preserve">«Устье реки Свирь» </w:t>
      </w:r>
      <w:r w:rsidRPr="00554728">
        <w:rPr>
          <w:rFonts w:ascii="Times New Roman" w:hAnsi="Times New Roman" w:cs="Times New Roman"/>
          <w:color w:val="000000" w:themeColor="text1"/>
          <w:sz w:val="28"/>
        </w:rPr>
        <w:t xml:space="preserve">в соответствии с постановлением Правительства Российской Федерации от 13.09.1994 № 1050 «О мерах по обеспечению выполнения обязательств Российской стороны, вытекающей из Конвенции о водно-болотных угодьях, имеющих международное значение главным образом в качестве местообитаний водоплавающих птиц, от 2 февраля 1971 года» </w:t>
      </w:r>
      <w:r w:rsidR="006E1688" w:rsidRPr="00554728">
        <w:rPr>
          <w:rFonts w:ascii="Times New Roman" w:hAnsi="Times New Roman" w:cs="Times New Roman"/>
          <w:color w:val="000000" w:themeColor="text1"/>
          <w:sz w:val="28"/>
        </w:rPr>
        <w:t>имеет статус водно-болотного угодья международного значения, подлежащего охране в рамках Конвенции о водно-болотных угодьях, имеющих международное значение, главным образом, в качестве местообитаний водоплавающих птиц, принятой 02.02.1971 в г. Рамсар (далее – Конвенция). Согласно положениям Конвенции в случае исключения территорий из водно-болотного угодья Российская Федерация обязана компенсировать их предоставлением других, равных по количественному и качественному составу, территорий.</w:t>
      </w:r>
    </w:p>
    <w:p w14:paraId="5C5BF9CC" w14:textId="6FB54C80" w:rsidR="00015271" w:rsidRPr="00554728" w:rsidRDefault="00015271" w:rsidP="00015271">
      <w:pPr>
        <w:spacing w:after="0" w:line="240" w:lineRule="auto"/>
        <w:ind w:firstLine="709"/>
        <w:jc w:val="both"/>
        <w:rPr>
          <w:rFonts w:ascii="Times New Roman" w:hAnsi="Times New Roman" w:cs="Times New Roman"/>
          <w:color w:val="000000" w:themeColor="text1"/>
          <w:sz w:val="28"/>
        </w:rPr>
      </w:pPr>
      <w:r w:rsidRPr="00554728">
        <w:rPr>
          <w:rFonts w:ascii="Times New Roman" w:hAnsi="Times New Roman" w:cs="Times New Roman"/>
          <w:color w:val="000000" w:themeColor="text1"/>
          <w:sz w:val="28"/>
        </w:rPr>
        <w:t xml:space="preserve">В отношении планируемой ООПТ </w:t>
      </w:r>
      <w:r w:rsidR="004C0542" w:rsidRPr="00554728">
        <w:rPr>
          <w:rFonts w:ascii="Times New Roman" w:hAnsi="Times New Roman" w:cs="Times New Roman"/>
          <w:color w:val="000000" w:themeColor="text1"/>
          <w:sz w:val="28"/>
        </w:rPr>
        <w:t xml:space="preserve">– </w:t>
      </w:r>
      <w:r w:rsidRPr="00554728">
        <w:rPr>
          <w:rFonts w:ascii="Times New Roman" w:hAnsi="Times New Roman" w:cs="Times New Roman"/>
          <w:color w:val="000000" w:themeColor="text1"/>
          <w:sz w:val="28"/>
        </w:rPr>
        <w:t xml:space="preserve">государственного природного заказника «Устье реки Свирь» </w:t>
      </w:r>
      <w:r w:rsidR="006E1688" w:rsidRPr="00554728">
        <w:rPr>
          <w:rFonts w:ascii="Times New Roman" w:hAnsi="Times New Roman" w:cs="Times New Roman"/>
          <w:color w:val="000000" w:themeColor="text1"/>
          <w:sz w:val="28"/>
        </w:rPr>
        <w:t xml:space="preserve">применительно </w:t>
      </w:r>
      <w:r w:rsidR="00FD5135" w:rsidRPr="00554728">
        <w:rPr>
          <w:rFonts w:ascii="Times New Roman" w:hAnsi="Times New Roman" w:cs="Times New Roman"/>
          <w:color w:val="000000" w:themeColor="text1"/>
          <w:sz w:val="28"/>
        </w:rPr>
        <w:t xml:space="preserve">к </w:t>
      </w:r>
      <w:r w:rsidR="006E1688" w:rsidRPr="00554728">
        <w:rPr>
          <w:rFonts w:ascii="Times New Roman" w:hAnsi="Times New Roman" w:cs="Times New Roman"/>
          <w:color w:val="000000" w:themeColor="text1"/>
          <w:sz w:val="28"/>
        </w:rPr>
        <w:t xml:space="preserve">территории Доможировского сельского поселения Лодейнопольского муниципального района </w:t>
      </w:r>
      <w:r w:rsidRPr="00554728">
        <w:rPr>
          <w:rFonts w:ascii="Times New Roman" w:hAnsi="Times New Roman" w:cs="Times New Roman"/>
          <w:color w:val="000000" w:themeColor="text1"/>
          <w:sz w:val="28"/>
        </w:rPr>
        <w:t>Заместителем Председателя Правительства Ленинградской области – председателем комитета по</w:t>
      </w:r>
      <w:r w:rsidR="006E1688" w:rsidRPr="00554728">
        <w:rPr>
          <w:rFonts w:ascii="Times New Roman" w:hAnsi="Times New Roman" w:cs="Times New Roman"/>
          <w:color w:val="000000" w:themeColor="text1"/>
          <w:sz w:val="28"/>
        </w:rPr>
        <w:t> </w:t>
      </w:r>
      <w:r w:rsidRPr="00554728">
        <w:rPr>
          <w:rFonts w:ascii="Times New Roman" w:hAnsi="Times New Roman" w:cs="Times New Roman"/>
          <w:color w:val="000000" w:themeColor="text1"/>
          <w:sz w:val="28"/>
        </w:rPr>
        <w:t>агропромышленному и рыбохозяйственному комплексу письмом от 16.12.2021 №</w:t>
      </w:r>
      <w:r w:rsidR="006E1688" w:rsidRPr="00554728">
        <w:rPr>
          <w:rFonts w:ascii="Times New Roman" w:hAnsi="Times New Roman" w:cs="Times New Roman"/>
          <w:color w:val="000000" w:themeColor="text1"/>
          <w:sz w:val="28"/>
        </w:rPr>
        <w:t> </w:t>
      </w:r>
      <w:r w:rsidRPr="00554728">
        <w:rPr>
          <w:rFonts w:ascii="Times New Roman" w:hAnsi="Times New Roman" w:cs="Times New Roman"/>
          <w:color w:val="000000" w:themeColor="text1"/>
          <w:sz w:val="28"/>
        </w:rPr>
        <w:t xml:space="preserve">и-01-12389/2021 выражена консолидированная позиция Комитета по природным ресурсам и Комитета по агропромышленному и рыбохозяйственному комплексу </w:t>
      </w:r>
      <w:r w:rsidRPr="00554728">
        <w:rPr>
          <w:rFonts w:ascii="Times New Roman" w:hAnsi="Times New Roman" w:cs="Times New Roman"/>
          <w:color w:val="000000" w:themeColor="text1"/>
          <w:sz w:val="28"/>
        </w:rPr>
        <w:br/>
        <w:t xml:space="preserve">о целесообразности утверждения схемы </w:t>
      </w:r>
      <w:r w:rsidR="00BF0F34" w:rsidRPr="00554728">
        <w:rPr>
          <w:rFonts w:ascii="Times New Roman" w:hAnsi="Times New Roman" w:cs="Times New Roman"/>
          <w:color w:val="000000" w:themeColor="text1"/>
          <w:sz w:val="28"/>
        </w:rPr>
        <w:t xml:space="preserve">территориального планирования Ленинградской области в области организации, охраны и использования особо охраняемых природных территорий </w:t>
      </w:r>
      <w:r w:rsidRPr="00554728">
        <w:rPr>
          <w:rFonts w:ascii="Times New Roman" w:hAnsi="Times New Roman" w:cs="Times New Roman"/>
          <w:color w:val="000000" w:themeColor="text1"/>
          <w:sz w:val="28"/>
        </w:rPr>
        <w:t>без внесения изменений в границы указанной ООПТ</w:t>
      </w:r>
      <w:r w:rsidR="00C35C05" w:rsidRPr="00554728">
        <w:rPr>
          <w:rStyle w:val="afb"/>
          <w:rFonts w:cs="Times New Roman"/>
          <w:color w:val="000000" w:themeColor="text1"/>
        </w:rPr>
        <w:footnoteReference w:id="24"/>
      </w:r>
      <w:r w:rsidRPr="00554728">
        <w:rPr>
          <w:rFonts w:ascii="Times New Roman" w:hAnsi="Times New Roman" w:cs="Times New Roman"/>
          <w:color w:val="000000" w:themeColor="text1"/>
          <w:sz w:val="28"/>
        </w:rPr>
        <w:t>.</w:t>
      </w:r>
    </w:p>
    <w:p w14:paraId="520B30EC" w14:textId="24EC1754" w:rsidR="00146DF0" w:rsidRPr="00554728" w:rsidRDefault="00146DF0" w:rsidP="00146DF0">
      <w:pPr>
        <w:spacing w:after="0" w:line="240" w:lineRule="auto"/>
        <w:ind w:firstLine="709"/>
        <w:jc w:val="both"/>
        <w:rPr>
          <w:rFonts w:ascii="Times New Roman" w:hAnsi="Times New Roman" w:cs="Times New Roman"/>
          <w:color w:val="000000" w:themeColor="text1"/>
          <w:sz w:val="28"/>
        </w:rPr>
      </w:pPr>
      <w:r w:rsidRPr="00554728">
        <w:rPr>
          <w:rFonts w:ascii="Times New Roman" w:hAnsi="Times New Roman" w:cs="Times New Roman"/>
          <w:color w:val="000000" w:themeColor="text1"/>
          <w:sz w:val="28"/>
        </w:rPr>
        <w:t xml:space="preserve">Внесение изменений в данную схему территориального планирования Ленинградской области возможно после принятия Российской Федерацией решения об изменении границ водно-болотного угодья международного значения «Устье реки Свирь» в соответствии с постановлением Правительства Ленинградской области </w:t>
      </w:r>
      <w:r w:rsidRPr="00554728">
        <w:rPr>
          <w:rFonts w:ascii="Times New Roman" w:hAnsi="Times New Roman" w:cs="Times New Roman"/>
          <w:color w:val="000000" w:themeColor="text1"/>
          <w:sz w:val="28"/>
        </w:rPr>
        <w:br/>
        <w:t>от 26.10.2012 № 332 «Об утверждении Порядка рассмотрения предложений заинтересованных лиц по проекту схемы территориального планирования Ленинградской области».</w:t>
      </w:r>
    </w:p>
    <w:p w14:paraId="408F0570" w14:textId="3839FE4C" w:rsidR="00541F89" w:rsidRPr="00B6553A" w:rsidRDefault="00AA245C" w:rsidP="00D4101D">
      <w:pPr>
        <w:pStyle w:val="1"/>
        <w:spacing w:after="0"/>
      </w:pPr>
      <w:r w:rsidRPr="00B6553A">
        <w:t xml:space="preserve">Оценка возможного влияния планируемых для размещения объектов регионального значения в области организации, охраны и использования ООПТ на комплексное развитие </w:t>
      </w:r>
      <w:bookmarkEnd w:id="27"/>
      <w:bookmarkEnd w:id="28"/>
      <w:r w:rsidRPr="00B6553A">
        <w:t>соответствующей территории</w:t>
      </w:r>
      <w:bookmarkEnd w:id="29"/>
      <w:bookmarkEnd w:id="30"/>
      <w:bookmarkEnd w:id="31"/>
      <w:bookmarkEnd w:id="32"/>
    </w:p>
    <w:p w14:paraId="23DD8912" w14:textId="77777777" w:rsidR="00D4101D" w:rsidRPr="00B6553A" w:rsidRDefault="00D4101D" w:rsidP="00D4101D">
      <w:pPr>
        <w:pStyle w:val="a8"/>
      </w:pPr>
    </w:p>
    <w:p w14:paraId="215793F1" w14:textId="77777777" w:rsidR="00AA245C" w:rsidRPr="00B6553A" w:rsidRDefault="00AA245C" w:rsidP="00AA245C">
      <w:pPr>
        <w:pStyle w:val="32"/>
        <w:spacing w:before="0" w:after="0" w:line="240" w:lineRule="auto"/>
        <w:rPr>
          <w:rFonts w:cs="Times New Roman"/>
        </w:rPr>
      </w:pPr>
      <w:r w:rsidRPr="00B6553A">
        <w:rPr>
          <w:rFonts w:cs="Times New Roman"/>
        </w:rPr>
        <w:t>Оценка возможного влияния планируемых для размещения объектов регионального значения на социально-экономическое развитие соответствующей территории</w:t>
      </w:r>
    </w:p>
    <w:p w14:paraId="49D07CBE" w14:textId="549F7355" w:rsidR="00541F89" w:rsidRPr="00B6553A" w:rsidRDefault="00541F89" w:rsidP="00541F89">
      <w:pPr>
        <w:pStyle w:val="a8"/>
      </w:pPr>
      <w:r w:rsidRPr="00B6553A">
        <w:t xml:space="preserve">ООПТ являются неотъемлемой частью экологического каркаса региона и обеспечивают поддержание естественного биологического и ландшафтного разнообразия, а также предоставляют возможности для решения ряда задач, связанных с взаимодействием природы и общества. </w:t>
      </w:r>
    </w:p>
    <w:p w14:paraId="5E4E63CE" w14:textId="4A606B42" w:rsidR="00541F89" w:rsidRPr="00B6553A" w:rsidRDefault="00E36A03" w:rsidP="00541F89">
      <w:pPr>
        <w:pStyle w:val="a8"/>
      </w:pPr>
      <w:r w:rsidRPr="00B6553A">
        <w:t>Размещение п</w:t>
      </w:r>
      <w:r w:rsidR="00541F89" w:rsidRPr="00B6553A">
        <w:t>ланируемы</w:t>
      </w:r>
      <w:r w:rsidRPr="00B6553A">
        <w:t>х</w:t>
      </w:r>
      <w:r w:rsidR="00541F89" w:rsidRPr="00B6553A">
        <w:t xml:space="preserve"> ООПТ регионального значения поспособству</w:t>
      </w:r>
      <w:r w:rsidRPr="00B6553A">
        <w:t>е</w:t>
      </w:r>
      <w:r w:rsidR="00541F89" w:rsidRPr="00B6553A">
        <w:t xml:space="preserve">т достижению стратегической цели сохранения лесов и биологического разнообразия, решению задач государственной программы Ленинградской области «Охрана окружающей среды» в части сохранения природных систем Ленинградской области на основе расширения сети ООПТ, а также достижению целевого показателя доли территории, занятой ООПТ регионального значения, в общей площади территории </w:t>
      </w:r>
      <w:r w:rsidR="00541F89" w:rsidRPr="00B6553A">
        <w:br/>
        <w:t>Ленинградской области.</w:t>
      </w:r>
    </w:p>
    <w:p w14:paraId="0057CD6D" w14:textId="2C99F50D" w:rsidR="00541F89" w:rsidRPr="00B6553A" w:rsidRDefault="00541F89" w:rsidP="00541F89">
      <w:pPr>
        <w:pStyle w:val="a8"/>
      </w:pPr>
      <w:r w:rsidRPr="00B6553A">
        <w:t xml:space="preserve">Вместе с тем, </w:t>
      </w:r>
      <w:r w:rsidR="00E36A03" w:rsidRPr="00B6553A">
        <w:t xml:space="preserve">размещение планируемых ООПТ регионального значения </w:t>
      </w:r>
      <w:r w:rsidRPr="00B6553A">
        <w:t>позвол</w:t>
      </w:r>
      <w:r w:rsidR="00E36A03" w:rsidRPr="00B6553A">
        <w:t>и</w:t>
      </w:r>
      <w:r w:rsidRPr="00B6553A">
        <w:t xml:space="preserve">т создать эффективную систему экологического воспитания и образования на базе особо охраняемых природных территорий, повлияют на формирование экологического мышления, экологической культуры жителей </w:t>
      </w:r>
      <w:r w:rsidRPr="00B6553A">
        <w:br/>
        <w:t xml:space="preserve">Ленинградской области и будут способствовать сбалансированному </w:t>
      </w:r>
      <w:r w:rsidRPr="00B6553A">
        <w:br/>
        <w:t>социально-экономическому развитию региона.</w:t>
      </w:r>
    </w:p>
    <w:p w14:paraId="43707E2D" w14:textId="08A98C56" w:rsidR="00541F89" w:rsidRPr="00B6553A" w:rsidRDefault="00E36A03" w:rsidP="00541F89">
      <w:pPr>
        <w:pStyle w:val="a8"/>
      </w:pPr>
      <w:r w:rsidRPr="00B6553A">
        <w:t xml:space="preserve">Размещение планируемых ООПТ регионального значения </w:t>
      </w:r>
      <w:r w:rsidR="00541F89" w:rsidRPr="00B6553A">
        <w:t>также обеспеч</w:t>
      </w:r>
      <w:r w:rsidRPr="00B6553A">
        <w:t>и</w:t>
      </w:r>
      <w:r w:rsidR="00541F89" w:rsidRPr="00B6553A">
        <w:t>т формирование лесопаркового зеленого пояса вокруг Санкт-Петербурга общей ориентировочной площадью 86 тыс. га на базе лесопарковой зоны Ленинграда, существовавшей в период с 1948 по 2007 год.</w:t>
      </w:r>
    </w:p>
    <w:p w14:paraId="4DA56B4D" w14:textId="77777777" w:rsidR="00541F89" w:rsidRPr="00B6553A" w:rsidRDefault="00541F89" w:rsidP="00541F89">
      <w:pPr>
        <w:pStyle w:val="a8"/>
      </w:pPr>
      <w:r w:rsidRPr="00B6553A">
        <w:t>В границы лесопарковых зеленых поясов включаются территории, на которых расположены леса, водные объекты или их части, природные ландшафты, а также территории зеленого фонда в границах городских населенных пунктов, которые прилегают к указанным лесам или составляют с ними единую естественную экологическую систему и выполняют средообразующие, природоохранные, экологические, санитарно-гигиенические и рекреационные функции.</w:t>
      </w:r>
    </w:p>
    <w:p w14:paraId="5E1240DD" w14:textId="77777777" w:rsidR="00541F89" w:rsidRPr="00B6553A" w:rsidRDefault="00541F89" w:rsidP="00541F89">
      <w:pPr>
        <w:pStyle w:val="a8"/>
      </w:pPr>
      <w:r w:rsidRPr="00B6553A">
        <w:t>Лесопарковый зелёный пояс создается в целях реализации права граждан на благоприятную окружающую среду, приоритетными направлениями деятельности на территории которых являются: охрана окружающей среды, природных комплексов и объектов; проведение научных исследований; ведение эколого-просветительской работы и развитие экологического туризма.</w:t>
      </w:r>
    </w:p>
    <w:p w14:paraId="7D4F3A98" w14:textId="01776C8C" w:rsidR="00541F89" w:rsidRPr="00B6553A" w:rsidRDefault="00E36A03" w:rsidP="00541F89">
      <w:pPr>
        <w:pStyle w:val="a8"/>
      </w:pPr>
      <w:r w:rsidRPr="00B6553A">
        <w:t xml:space="preserve">Размещение планируемых ООПТ регионального значения </w:t>
      </w:r>
      <w:r w:rsidR="00541F89" w:rsidRPr="00B6553A">
        <w:t>не окаж</w:t>
      </w:r>
      <w:r w:rsidRPr="00B6553A">
        <w:t>е</w:t>
      </w:r>
      <w:r w:rsidR="00541F89" w:rsidRPr="00B6553A">
        <w:t xml:space="preserve">т возможного негативного влияния на комплексное развитие территории, возможного негативного воздействия на особо охраняемые природные территории федерального значения и на водные объекты, находящиеся в федеральной собственности. </w:t>
      </w:r>
    </w:p>
    <w:p w14:paraId="6387D107" w14:textId="2632491B" w:rsidR="00541F89" w:rsidRPr="00B6553A" w:rsidRDefault="00541F89" w:rsidP="00541F89">
      <w:pPr>
        <w:pStyle w:val="a8"/>
      </w:pPr>
      <w:r w:rsidRPr="00B6553A">
        <w:t xml:space="preserve">Также </w:t>
      </w:r>
      <w:r w:rsidR="00E36A03" w:rsidRPr="00B6553A">
        <w:t xml:space="preserve">размещение планируемых ООПТ регионального значения </w:t>
      </w:r>
      <w:r w:rsidRPr="00B6553A">
        <w:t>не устанавлива</w:t>
      </w:r>
      <w:r w:rsidR="00E36A03" w:rsidRPr="00B6553A">
        <w:t>е</w:t>
      </w:r>
      <w:r w:rsidRPr="00B6553A">
        <w:t>т</w:t>
      </w:r>
      <w:r w:rsidR="00ED3E88" w:rsidRPr="00B6553A">
        <w:t xml:space="preserve"> </w:t>
      </w:r>
      <w:r w:rsidRPr="00B6553A">
        <w:t xml:space="preserve">зон с особыми условиями использования территорий на территории субъектов Российской Федерации, имеющих общую границу с </w:t>
      </w:r>
      <w:r w:rsidRPr="00B6553A">
        <w:br/>
      </w:r>
      <w:r w:rsidR="00B907A4" w:rsidRPr="00B6553A">
        <w:t>Ленинградской областью,</w:t>
      </w:r>
      <w:r w:rsidRPr="00B6553A">
        <w:t xml:space="preserve"> и не окаж</w:t>
      </w:r>
      <w:r w:rsidR="00B907A4" w:rsidRPr="00B6553A">
        <w:t>е</w:t>
      </w:r>
      <w:r w:rsidRPr="00B6553A">
        <w:t>т возможного негативного воздействия на окружающую среду на территориях указанных субъектов Российской Федерации.</w:t>
      </w:r>
    </w:p>
    <w:p w14:paraId="57A8B426" w14:textId="77777777" w:rsidR="00AA245C" w:rsidRPr="00B6553A" w:rsidRDefault="00AA245C" w:rsidP="00541F89">
      <w:pPr>
        <w:pStyle w:val="a8"/>
      </w:pPr>
    </w:p>
    <w:p w14:paraId="65B2EA13" w14:textId="5AA1B6B7" w:rsidR="00AA245C" w:rsidRPr="00B6553A" w:rsidRDefault="00AA245C" w:rsidP="00AA245C">
      <w:pPr>
        <w:pStyle w:val="32"/>
        <w:spacing w:before="0" w:after="0" w:line="240" w:lineRule="auto"/>
        <w:rPr>
          <w:rFonts w:cs="Times New Roman"/>
        </w:rPr>
      </w:pPr>
      <w:bookmarkStart w:id="33" w:name="_Toc33618837"/>
      <w:bookmarkStart w:id="34" w:name="_Toc42703219"/>
      <w:r w:rsidRPr="00B6553A">
        <w:rPr>
          <w:rFonts w:cs="Times New Roman"/>
        </w:rPr>
        <w:t xml:space="preserve">Учет прогнозируемых ограничений использования территории в связи с размещением планируемых объектов </w:t>
      </w:r>
      <w:r w:rsidR="00017FAD" w:rsidRPr="00B6553A">
        <w:rPr>
          <w:rFonts w:eastAsia="Times New Roman" w:cs="Times New Roman"/>
          <w:szCs w:val="28"/>
          <w:lang w:eastAsia="ru-RU"/>
        </w:rPr>
        <w:t>в области организации, охраны и использования ООПТ</w:t>
      </w:r>
      <w:r w:rsidRPr="00B6553A">
        <w:rPr>
          <w:rFonts w:cs="Times New Roman"/>
        </w:rPr>
        <w:t xml:space="preserve"> </w:t>
      </w:r>
      <w:bookmarkEnd w:id="33"/>
      <w:bookmarkEnd w:id="34"/>
    </w:p>
    <w:p w14:paraId="2F6EB86E" w14:textId="293AAEF8" w:rsidR="00E36A03" w:rsidRPr="00B6553A" w:rsidRDefault="00F9526D" w:rsidP="00AA245C">
      <w:pPr>
        <w:pStyle w:val="a8"/>
        <w:rPr>
          <w:rFonts w:eastAsiaTheme="minorEastAsia"/>
          <w:szCs w:val="28"/>
        </w:rPr>
      </w:pPr>
      <w:r w:rsidRPr="00B6553A">
        <w:rPr>
          <w:rFonts w:eastAsiaTheme="minorEastAsia"/>
          <w:szCs w:val="28"/>
        </w:rPr>
        <w:t xml:space="preserve">В соответствии со статьей 2 </w:t>
      </w:r>
      <w:r w:rsidR="00D4101D" w:rsidRPr="00B6553A">
        <w:rPr>
          <w:rFonts w:eastAsiaTheme="minorEastAsia"/>
          <w:szCs w:val="28"/>
        </w:rPr>
        <w:t>Ф</w:t>
      </w:r>
      <w:r w:rsidRPr="00B6553A">
        <w:rPr>
          <w:rFonts w:eastAsiaTheme="minorEastAsia"/>
          <w:szCs w:val="28"/>
        </w:rPr>
        <w:t>едерального закона от 14.03.1995 № 33-ФЗ «Об особо охраняемых природных территориях»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14:paraId="5D547195" w14:textId="479A4961" w:rsidR="00F9526D" w:rsidRPr="00B6553A" w:rsidRDefault="00F9526D" w:rsidP="00F9526D">
      <w:pPr>
        <w:pStyle w:val="a8"/>
        <w:rPr>
          <w:rFonts w:eastAsiaTheme="minorEastAsia"/>
          <w:szCs w:val="28"/>
        </w:rPr>
      </w:pPr>
      <w:r w:rsidRPr="00B6553A">
        <w:rPr>
          <w:rFonts w:eastAsiaTheme="minorEastAsia"/>
          <w:szCs w:val="28"/>
        </w:rPr>
        <w:t>Решения об установлении, изменении, о прекращении существования охранных зон особо охраняемых природных территорий принимаются в отношении:</w:t>
      </w:r>
    </w:p>
    <w:p w14:paraId="1D4A0ECD" w14:textId="77777777" w:rsidR="00F9526D" w:rsidRPr="00B6553A" w:rsidRDefault="00F9526D" w:rsidP="00F9526D">
      <w:pPr>
        <w:pStyle w:val="a8"/>
        <w:rPr>
          <w:rFonts w:eastAsiaTheme="minorEastAsia"/>
          <w:szCs w:val="28"/>
        </w:rPr>
      </w:pPr>
      <w:r w:rsidRPr="00B6553A">
        <w:rPr>
          <w:rFonts w:eastAsiaTheme="minorEastAsia"/>
          <w:szCs w:val="28"/>
        </w:rPr>
        <w:t>а) охранных зон государственных природных заповедников, национальных парков и памятников природы федерального значения федеральным органом исполнительной власти, в ведении которого находятся указанные особо охраняемые природные территории;</w:t>
      </w:r>
    </w:p>
    <w:p w14:paraId="13CD5C6C" w14:textId="1CEF33C6" w:rsidR="00E36A03" w:rsidRPr="00B6553A" w:rsidRDefault="00F9526D" w:rsidP="00F9526D">
      <w:pPr>
        <w:pStyle w:val="a8"/>
        <w:rPr>
          <w:rFonts w:eastAsiaTheme="minorEastAsia"/>
          <w:szCs w:val="28"/>
        </w:rPr>
      </w:pPr>
      <w:r w:rsidRPr="00B6553A">
        <w:rPr>
          <w:rFonts w:eastAsiaTheme="minorEastAsia"/>
          <w:szCs w:val="28"/>
        </w:rPr>
        <w:t>б) охранных зон природных парков и памятников природы регионального значения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2F1E001F" w14:textId="77777777" w:rsidR="00F9526D" w:rsidRPr="00B6553A" w:rsidRDefault="00F9526D" w:rsidP="00F9526D">
      <w:pPr>
        <w:pStyle w:val="a8"/>
        <w:rPr>
          <w:rFonts w:eastAsiaTheme="minorEastAsia"/>
          <w:szCs w:val="28"/>
        </w:rPr>
      </w:pPr>
      <w:r w:rsidRPr="00B6553A">
        <w:rPr>
          <w:rFonts w:eastAsiaTheme="minorEastAsia"/>
          <w:szCs w:val="28"/>
        </w:rPr>
        <w:t>Основные виды разрешенного использования земельных участков, расположенных в границах особо охраняемых природных территорий, определяются положением об особо охраняемой природной территории. Положением об особо охраняемой природной территории могут быть также предусмотрены вспомогательные виды разрешенного использования земельных участков. В случае зонирования особо охраняемой природной территории основные и вспомогательные виды разрешенного использования земельных участков предусматриваются положением об особо охраняемой природной территории применительно к каждой функциональной зоне особо охраняемой природной территории.</w:t>
      </w:r>
    </w:p>
    <w:p w14:paraId="2CF76999" w14:textId="77777777" w:rsidR="00F9526D" w:rsidRPr="00B6553A" w:rsidRDefault="00F9526D" w:rsidP="00F9526D">
      <w:pPr>
        <w:pStyle w:val="a8"/>
        <w:rPr>
          <w:rFonts w:eastAsiaTheme="minorEastAsia"/>
          <w:szCs w:val="28"/>
        </w:rPr>
      </w:pPr>
      <w:r w:rsidRPr="00B6553A">
        <w:rPr>
          <w:rFonts w:eastAsiaTheme="minorEastAsia"/>
          <w:szCs w:val="28"/>
        </w:rPr>
        <w:t>В случаях, если разрешенное использование земельных участков в границах особо охраняемой природной территории допускает строительство на них, в положении об особо охраняемой природной территории устанавливаются предельные (максимальные и (или) минимальные) параметры разрешенного строительства, реконструкции объектов капитального строительства.</w:t>
      </w:r>
    </w:p>
    <w:p w14:paraId="04C50129" w14:textId="1272D3AC" w:rsidR="00F9526D" w:rsidRPr="00B6553A" w:rsidRDefault="00F9526D" w:rsidP="00F9526D">
      <w:pPr>
        <w:pStyle w:val="a8"/>
        <w:rPr>
          <w:rFonts w:eastAsiaTheme="minorEastAsia"/>
          <w:szCs w:val="28"/>
        </w:rPr>
      </w:pPr>
      <w:r w:rsidRPr="00B6553A">
        <w:rPr>
          <w:rFonts w:eastAsiaTheme="minorEastAsia"/>
          <w:szCs w:val="28"/>
        </w:rPr>
        <w:t>Указанные виды разрешенного использования земельных участков и предельные параметры разрешенного строительства, реконструкции объектов капитального строительства не распространяются на случаи размещения линейных объектов. При этом не допускается размещение линейных объектов в границах особо охраняемых природных территорий в случаях, установленных настоящим Федеральным законом, а в случае зонирования особо охраняемой природной территории - в границах ее функциональных зон, режим которых, установленный в соответствии с настоящим Федеральным законом, запрещает размещение таких линейных объектов.</w:t>
      </w:r>
    </w:p>
    <w:p w14:paraId="5A2F1CEA" w14:textId="012D5104" w:rsidR="00F9526D" w:rsidRPr="00B6553A" w:rsidRDefault="00F9526D" w:rsidP="00F9526D">
      <w:pPr>
        <w:pStyle w:val="a8"/>
        <w:rPr>
          <w:rFonts w:eastAsiaTheme="minorEastAsia"/>
          <w:szCs w:val="28"/>
        </w:rPr>
      </w:pPr>
      <w:r w:rsidRPr="00B6553A">
        <w:rPr>
          <w:rFonts w:eastAsiaTheme="minorEastAsia"/>
          <w:szCs w:val="28"/>
        </w:rPr>
        <w:t>При реконструкции объектов капитального строительства необходимо соблюдать требования режима особо охраняемых природных территорий и их охранных зон.</w:t>
      </w:r>
    </w:p>
    <w:p w14:paraId="354D0A1A" w14:textId="77777777" w:rsidR="006908BC" w:rsidRPr="00B6553A" w:rsidRDefault="00AE5646" w:rsidP="00AE5646">
      <w:pPr>
        <w:pStyle w:val="aff1"/>
        <w:ind w:firstLine="709"/>
        <w:jc w:val="both"/>
        <w:rPr>
          <w:rFonts w:ascii="Times New Roman" w:hAnsi="Times New Roman" w:cs="Times New Roman"/>
          <w:sz w:val="28"/>
          <w:szCs w:val="28"/>
        </w:rPr>
      </w:pPr>
      <w:r w:rsidRPr="00B6553A">
        <w:rPr>
          <w:rFonts w:ascii="Times New Roman" w:hAnsi="Times New Roman" w:cs="Times New Roman"/>
          <w:sz w:val="28"/>
          <w:szCs w:val="28"/>
        </w:rPr>
        <w:t xml:space="preserve">Границы и требования режима особой охраны особо охраняемых природных территорий разрабатываются при подготовке решения о создании конкретной особо охраняемой природной территории. </w:t>
      </w:r>
    </w:p>
    <w:p w14:paraId="548ADCE5" w14:textId="2B91EFAA" w:rsidR="00AE5646" w:rsidRPr="00B6553A" w:rsidRDefault="006908BC" w:rsidP="00436D25">
      <w:pPr>
        <w:pStyle w:val="aff1"/>
        <w:ind w:firstLine="709"/>
        <w:jc w:val="both"/>
        <w:rPr>
          <w:rFonts w:ascii="Times New Roman" w:hAnsi="Times New Roman" w:cs="Times New Roman"/>
          <w:sz w:val="28"/>
          <w:szCs w:val="28"/>
        </w:rPr>
      </w:pPr>
      <w:r w:rsidRPr="00B6553A">
        <w:rPr>
          <w:rFonts w:ascii="Times New Roman" w:hAnsi="Times New Roman" w:cs="Times New Roman"/>
          <w:sz w:val="28"/>
          <w:szCs w:val="28"/>
        </w:rPr>
        <w:t xml:space="preserve">В соответствии </w:t>
      </w:r>
      <w:r w:rsidR="00436D25" w:rsidRPr="00B6553A">
        <w:rPr>
          <w:rFonts w:ascii="Times New Roman" w:hAnsi="Times New Roman" w:cs="Times New Roman"/>
          <w:sz w:val="28"/>
          <w:szCs w:val="28"/>
        </w:rPr>
        <w:t>с</w:t>
      </w:r>
      <w:r w:rsidR="00BA23DD" w:rsidRPr="00B6553A">
        <w:rPr>
          <w:rFonts w:ascii="Times New Roman" w:hAnsi="Times New Roman" w:cs="Times New Roman"/>
          <w:sz w:val="28"/>
          <w:szCs w:val="28"/>
        </w:rPr>
        <w:t xml:space="preserve"> </w:t>
      </w:r>
      <w:r w:rsidR="0011755D" w:rsidRPr="00B6553A">
        <w:rPr>
          <w:rFonts w:ascii="Times New Roman" w:hAnsi="Times New Roman" w:cs="Times New Roman"/>
          <w:sz w:val="28"/>
          <w:szCs w:val="28"/>
        </w:rPr>
        <w:t xml:space="preserve">частью </w:t>
      </w:r>
      <w:r w:rsidR="00BA23DD" w:rsidRPr="00B6553A">
        <w:rPr>
          <w:rFonts w:ascii="Times New Roman" w:hAnsi="Times New Roman" w:cs="Times New Roman"/>
          <w:sz w:val="28"/>
          <w:szCs w:val="28"/>
        </w:rPr>
        <w:t xml:space="preserve">12 </w:t>
      </w:r>
      <w:r w:rsidR="00436D25" w:rsidRPr="00B6553A">
        <w:rPr>
          <w:rFonts w:ascii="Times New Roman" w:hAnsi="Times New Roman" w:cs="Times New Roman"/>
          <w:sz w:val="28"/>
          <w:szCs w:val="28"/>
        </w:rPr>
        <w:t>стать</w:t>
      </w:r>
      <w:r w:rsidR="00BA23DD" w:rsidRPr="00B6553A">
        <w:rPr>
          <w:rFonts w:ascii="Times New Roman" w:hAnsi="Times New Roman" w:cs="Times New Roman"/>
          <w:sz w:val="28"/>
          <w:szCs w:val="28"/>
        </w:rPr>
        <w:t>и</w:t>
      </w:r>
      <w:r w:rsidR="00436D25" w:rsidRPr="00B6553A">
        <w:rPr>
          <w:rFonts w:ascii="Times New Roman" w:hAnsi="Times New Roman" w:cs="Times New Roman"/>
          <w:sz w:val="28"/>
          <w:szCs w:val="28"/>
        </w:rPr>
        <w:t xml:space="preserve"> 2 Федерального закона от 14.03.1995 № 33-ФЗ «Об особо охраняемых природных территориях» о</w:t>
      </w:r>
      <w:r w:rsidR="00AE5646" w:rsidRPr="00B6553A">
        <w:rPr>
          <w:rFonts w:ascii="Times New Roman" w:hAnsi="Times New Roman" w:cs="Times New Roman"/>
          <w:sz w:val="28"/>
          <w:szCs w:val="28"/>
        </w:rPr>
        <w:t>бязательным приложением к решению о создании особо охраняемой природной территории являются сведения о границах такой территории, которые должны содержать графическое описание местоположения границ такой территории,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4289B8E1" w14:textId="6A3FF794" w:rsidR="0027522E" w:rsidRPr="00B6553A" w:rsidRDefault="00B63710" w:rsidP="00F9526D">
      <w:pPr>
        <w:pStyle w:val="a8"/>
        <w:rPr>
          <w:rFonts w:eastAsiaTheme="minorEastAsia"/>
          <w:szCs w:val="28"/>
        </w:rPr>
      </w:pPr>
      <w:r w:rsidRPr="00B6553A">
        <w:rPr>
          <w:rFonts w:eastAsiaTheme="minorEastAsia"/>
          <w:szCs w:val="28"/>
        </w:rPr>
        <w:t>Согласно</w:t>
      </w:r>
      <w:r w:rsidR="00040B43" w:rsidRPr="00B6553A">
        <w:rPr>
          <w:rFonts w:eastAsiaTheme="minorEastAsia"/>
          <w:szCs w:val="28"/>
        </w:rPr>
        <w:t xml:space="preserve"> статье 3</w:t>
      </w:r>
      <w:r w:rsidR="001D46FC" w:rsidRPr="00B6553A">
        <w:rPr>
          <w:rFonts w:eastAsiaTheme="minorEastAsia"/>
          <w:szCs w:val="28"/>
        </w:rPr>
        <w:t>.1.</w:t>
      </w:r>
      <w:r w:rsidR="00040B43" w:rsidRPr="00B6553A">
        <w:rPr>
          <w:rFonts w:eastAsiaTheme="minorEastAsia"/>
          <w:szCs w:val="28"/>
        </w:rPr>
        <w:t xml:space="preserve"> Федерального закона от 14.03.1995 № 33-ФЗ «Об особо охраняемых природных территориях» н</w:t>
      </w:r>
      <w:r w:rsidR="003D3BBF" w:rsidRPr="00B6553A">
        <w:rPr>
          <w:rFonts w:eastAsiaTheme="minorEastAsia"/>
          <w:szCs w:val="28"/>
        </w:rPr>
        <w:t>аселенные пункты могут быть включены в состав особо охраняемых природных территорий без изъятия расположенных на их территориях земельных участков и иной недвижимости у правообладателей (за исключением государственных природных заповедников), если это не противоречит режиму особой охраны соответствующей категории особо охраняемых природных территорий. В случае зонирования особо охраняемой природной территории населенные пункты включаются в состав функциональных зон, режим которых допускает осуществление хозяйственной деятельности.</w:t>
      </w:r>
    </w:p>
    <w:p w14:paraId="24E3EB4E" w14:textId="0AFF6286" w:rsidR="00040B43" w:rsidRPr="00B6553A" w:rsidRDefault="00040B43" w:rsidP="00F9526D">
      <w:pPr>
        <w:pStyle w:val="a8"/>
        <w:rPr>
          <w:rFonts w:eastAsiaTheme="minorEastAsia"/>
          <w:szCs w:val="28"/>
        </w:rPr>
      </w:pPr>
      <w:r w:rsidRPr="00B6553A">
        <w:rPr>
          <w:rFonts w:eastAsiaTheme="minorEastAsia"/>
          <w:szCs w:val="28"/>
        </w:rPr>
        <w:t>Использование земельных участков на территории населенного пункта, включенного в состав особо охраняемой природной территории, должно осуществляться с учетом режима особой охраны этой особо охраняемой природной территории. Градостроительный регламент применительно к территории такого населенного пункта устанавливается в соответствии с законодательством о градостроительной деятельности и Федеральным законом от 14.03.1995 № 33-ФЗ «Об особо охраняемых природных территориях».</w:t>
      </w:r>
    </w:p>
    <w:p w14:paraId="02735C77" w14:textId="77777777" w:rsidR="00E03AE5" w:rsidRPr="00B6553A" w:rsidRDefault="00E03AE5" w:rsidP="00F9526D">
      <w:pPr>
        <w:pStyle w:val="a8"/>
        <w:rPr>
          <w:rFonts w:eastAsiaTheme="minorEastAsia"/>
          <w:color w:val="0070C0"/>
          <w:szCs w:val="28"/>
        </w:rPr>
      </w:pPr>
    </w:p>
    <w:p w14:paraId="5BCB8AC9" w14:textId="0FE9B37D" w:rsidR="00541F89" w:rsidRPr="00B6553A" w:rsidRDefault="00541F89" w:rsidP="00D4101D">
      <w:pPr>
        <w:pStyle w:val="1"/>
        <w:spacing w:after="0"/>
      </w:pPr>
      <w:bookmarkStart w:id="35" w:name="_Toc30417311"/>
      <w:bookmarkStart w:id="36" w:name="_Toc54090334"/>
      <w:r w:rsidRPr="00B6553A">
        <w:t>Сведения об образовании, утилизации, обезвреживании, о размещении твердых коммунальных отходов, содержащиеся в территориальной схеме Ленинградской области в области обращения с отходами, в том числе с твердыми коммунальными отходами</w:t>
      </w:r>
      <w:bookmarkEnd w:id="35"/>
      <w:bookmarkEnd w:id="36"/>
    </w:p>
    <w:p w14:paraId="13977178" w14:textId="77777777" w:rsidR="00D4101D" w:rsidRPr="00B6553A" w:rsidRDefault="00D4101D" w:rsidP="00D4101D">
      <w:pPr>
        <w:pStyle w:val="a8"/>
      </w:pPr>
    </w:p>
    <w:p w14:paraId="043D8C6F" w14:textId="220F3940" w:rsidR="00AA245C" w:rsidRPr="00B6553A" w:rsidRDefault="00AA245C" w:rsidP="00AA245C">
      <w:pPr>
        <w:pStyle w:val="a8"/>
      </w:pPr>
      <w:r w:rsidRPr="00B6553A">
        <w:t xml:space="preserve">Территориальная схема обращения с отходами, в том числе с твердыми коммунальными отходами </w:t>
      </w:r>
      <w:r w:rsidR="00BE7E37" w:rsidRPr="00B6553A">
        <w:t xml:space="preserve">(ТКО) </w:t>
      </w:r>
      <w:r w:rsidRPr="00B6553A">
        <w:t xml:space="preserve">Ленинградской области утверждена приказом Управления Ленинградской области по организации и контролю деятельности по обращению с отходами от 22.07.2019 № 5 (далее – Территориальная схема обращения с отходами). </w:t>
      </w:r>
    </w:p>
    <w:p w14:paraId="484141AF" w14:textId="77777777" w:rsidR="00AA245C" w:rsidRPr="00B6553A" w:rsidRDefault="00AA245C" w:rsidP="00AA245C">
      <w:pPr>
        <w:pStyle w:val="a8"/>
      </w:pPr>
      <w:r w:rsidRPr="00B6553A">
        <w:t>Территориальная схема обращения с отходами содержит информацию о местах образования отходов, количестве образующихся отходов, целевых показателях по обезвреживанию, утилизации и размещению отходов, местах накопления отходов, объектах по обработке, утилизации, обезвреживанию, размещению отходов, балансе количественных характеристик образования, обработки, утилизации, обезвреживания, размещения отходов и схеме движения потоков отходов.</w:t>
      </w:r>
    </w:p>
    <w:p w14:paraId="0A81BBBB" w14:textId="77777777" w:rsidR="00AA245C" w:rsidRPr="00B6553A" w:rsidRDefault="00AA245C" w:rsidP="00AA245C">
      <w:pPr>
        <w:pStyle w:val="a8"/>
      </w:pPr>
      <w:r w:rsidRPr="00B6553A">
        <w:t xml:space="preserve">В Территориальной схеме обращения с отходами учтено 110600 источников образования ТКО с указанием почтового адреса и массы ТКО, а также 2288 источников образования отходов производства и потребления с указанием почтового адреса площадки образования отходов. </w:t>
      </w:r>
    </w:p>
    <w:p w14:paraId="2E0BB0A7" w14:textId="77777777" w:rsidR="00AA245C" w:rsidRPr="00B6553A" w:rsidRDefault="00AA245C" w:rsidP="00AA245C">
      <w:pPr>
        <w:pStyle w:val="a8"/>
      </w:pPr>
      <w:r w:rsidRPr="00B6553A">
        <w:t>Сведения о ежегодном образовании отходов, в том числе отнесенных к ТКО, приведены с указанием наименования организации, фактического адреса, класса опасности, наименования отхода и массы отходов, образовавшихся за отчетный год.</w:t>
      </w:r>
    </w:p>
    <w:p w14:paraId="1184C798" w14:textId="77777777" w:rsidR="00AA245C" w:rsidRPr="00B6553A" w:rsidRDefault="00AA245C" w:rsidP="00AA245C">
      <w:pPr>
        <w:pStyle w:val="a8"/>
      </w:pPr>
      <w:r w:rsidRPr="00B6553A">
        <w:t xml:space="preserve">В соответствии с Территориальной схемой обращения с отходами на территории Ленинградской области образуется отходов 711450 тонн в год, из них 499180 тонн в год обрабатывается, 49920 тонн утилизируется, 261530 тонн обезвреживается. </w:t>
      </w:r>
    </w:p>
    <w:p w14:paraId="2DE9CC4A" w14:textId="77777777" w:rsidR="00AA245C" w:rsidRPr="00B6553A" w:rsidRDefault="00AA245C" w:rsidP="00AA245C">
      <w:pPr>
        <w:pStyle w:val="a8"/>
      </w:pPr>
      <w:r w:rsidRPr="00B6553A">
        <w:t>На территории Ленинградской области ежегодно размещается 2,46154 млн. тонн, в том числе образовавшихся на территории Ленинградской области 0,66154 млн. тонн в год, и на территории Санкт-Петербурга – 1,8 млн. тонн в год.</w:t>
      </w:r>
    </w:p>
    <w:p w14:paraId="5B0DD64A" w14:textId="375D79BC" w:rsidR="006843DD" w:rsidRPr="00B6553A" w:rsidRDefault="006843DD" w:rsidP="006843DD">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Обработку и утилизацию отходов производства и потребления на территории Ленинградской области по состоянию на 2018 год осуществляла 21 организация, в том числе 13 организаций – обработку ТКО, перечень которых приведен в таблице</w:t>
      </w:r>
      <w:r w:rsidR="003A578E" w:rsidRPr="00B6553A">
        <w:rPr>
          <w:rFonts w:ascii="Times New Roman" w:eastAsia="Times New Roman" w:hAnsi="Times New Roman" w:cs="Times New Roman"/>
          <w:sz w:val="28"/>
          <w:szCs w:val="24"/>
          <w:lang w:eastAsia="ru-RU"/>
        </w:rPr>
        <w:t xml:space="preserve"> </w:t>
      </w:r>
      <w:r w:rsidRPr="00B6553A">
        <w:rPr>
          <w:rFonts w:ascii="Times New Roman" w:eastAsia="Times New Roman" w:hAnsi="Times New Roman" w:cs="Times New Roman"/>
          <w:sz w:val="28"/>
          <w:szCs w:val="24"/>
          <w:lang w:eastAsia="ru-RU"/>
        </w:rPr>
        <w:t>4</w:t>
      </w:r>
      <w:r w:rsidR="003A578E" w:rsidRPr="00B6553A">
        <w:rPr>
          <w:rFonts w:ascii="Times New Roman" w:eastAsia="Times New Roman" w:hAnsi="Times New Roman" w:cs="Times New Roman"/>
          <w:sz w:val="28"/>
          <w:szCs w:val="24"/>
          <w:lang w:eastAsia="ru-RU"/>
        </w:rPr>
        <w:t>-</w:t>
      </w:r>
      <w:r w:rsidRPr="00B6553A">
        <w:rPr>
          <w:rFonts w:ascii="Times New Roman" w:eastAsia="Times New Roman" w:hAnsi="Times New Roman" w:cs="Times New Roman"/>
          <w:sz w:val="28"/>
          <w:szCs w:val="24"/>
          <w:lang w:eastAsia="ru-RU"/>
        </w:rPr>
        <w:t>1.</w:t>
      </w:r>
    </w:p>
    <w:p w14:paraId="3CE2B398" w14:textId="1346A15C" w:rsidR="006843DD" w:rsidRPr="00B6553A" w:rsidRDefault="006843DD" w:rsidP="006843DD">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Обезвреживание отходов производства и потребления на территории Ленинградской области по состоянию на 2018 год осуществляли 16 организаций, в том числе 2 организации – обезвреживание ТКО, перечень которых приведен в таблице 4</w:t>
      </w:r>
      <w:r w:rsidR="003A578E" w:rsidRPr="00B6553A">
        <w:rPr>
          <w:rFonts w:ascii="Times New Roman" w:eastAsia="Times New Roman" w:hAnsi="Times New Roman" w:cs="Times New Roman"/>
          <w:sz w:val="28"/>
          <w:szCs w:val="24"/>
          <w:lang w:eastAsia="ru-RU"/>
        </w:rPr>
        <w:t>-</w:t>
      </w:r>
      <w:r w:rsidRPr="00B6553A">
        <w:rPr>
          <w:rFonts w:ascii="Times New Roman" w:eastAsia="Times New Roman" w:hAnsi="Times New Roman" w:cs="Times New Roman"/>
          <w:sz w:val="28"/>
          <w:szCs w:val="24"/>
          <w:lang w:eastAsia="ru-RU"/>
        </w:rPr>
        <w:t>2.</w:t>
      </w:r>
    </w:p>
    <w:p w14:paraId="4A22B9FF" w14:textId="47E105BA" w:rsidR="00AA245C" w:rsidRPr="00B6553A" w:rsidRDefault="006843DD" w:rsidP="006843DD">
      <w:pPr>
        <w:spacing w:after="0" w:line="240" w:lineRule="auto"/>
        <w:ind w:firstLine="709"/>
        <w:jc w:val="both"/>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Размещение ТКО на территории Ленинградской области по состоянию на 2018 год осуществляли 26 организаций, в том числе 17 организаций – размещение ТКО, перечень которых приведен в таблице 4</w:t>
      </w:r>
      <w:r w:rsidR="003A578E" w:rsidRPr="00B6553A">
        <w:rPr>
          <w:rFonts w:ascii="Times New Roman" w:eastAsia="Times New Roman" w:hAnsi="Times New Roman" w:cs="Times New Roman"/>
          <w:sz w:val="28"/>
          <w:szCs w:val="24"/>
          <w:lang w:eastAsia="ru-RU"/>
        </w:rPr>
        <w:t>-</w:t>
      </w:r>
      <w:r w:rsidRPr="00B6553A">
        <w:rPr>
          <w:rFonts w:ascii="Times New Roman" w:eastAsia="Times New Roman" w:hAnsi="Times New Roman" w:cs="Times New Roman"/>
          <w:sz w:val="28"/>
          <w:szCs w:val="24"/>
          <w:lang w:eastAsia="ru-RU"/>
        </w:rPr>
        <w:t>3.</w:t>
      </w:r>
      <w:r w:rsidR="00AA245C" w:rsidRPr="00B6553A">
        <w:rPr>
          <w:rFonts w:ascii="Times New Roman" w:hAnsi="Times New Roman" w:cs="Times New Roman"/>
        </w:rPr>
        <w:t xml:space="preserve"> </w:t>
      </w:r>
    </w:p>
    <w:p w14:paraId="26D069C8" w14:textId="77777777" w:rsidR="00301C56" w:rsidRPr="00B6553A" w:rsidRDefault="00301C56" w:rsidP="00425221">
      <w:pPr>
        <w:pStyle w:val="a8"/>
        <w:sectPr w:rsidR="00301C56" w:rsidRPr="00B6553A" w:rsidSect="00541F89">
          <w:pgSz w:w="11906" w:h="16838"/>
          <w:pgMar w:top="1134" w:right="567" w:bottom="1134" w:left="1134" w:header="709" w:footer="709" w:gutter="0"/>
          <w:cols w:space="708"/>
          <w:docGrid w:linePitch="360"/>
        </w:sectPr>
      </w:pPr>
    </w:p>
    <w:p w14:paraId="6371F744" w14:textId="77777777" w:rsidR="003C765C" w:rsidRPr="00B6553A" w:rsidRDefault="003C765C" w:rsidP="003C765C">
      <w:pPr>
        <w:keepNext/>
        <w:spacing w:after="0" w:line="240" w:lineRule="auto"/>
        <w:ind w:firstLine="709"/>
        <w:jc w:val="right"/>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 xml:space="preserve">Таблица 4-1 </w:t>
      </w:r>
    </w:p>
    <w:p w14:paraId="2627DF3F" w14:textId="77777777" w:rsidR="003C765C" w:rsidRPr="00B6553A" w:rsidRDefault="003C765C" w:rsidP="003C765C">
      <w:pPr>
        <w:keepNext/>
        <w:spacing w:line="240" w:lineRule="auto"/>
        <w:jc w:val="center"/>
        <w:rPr>
          <w:rFonts w:ascii="Times New Roman" w:eastAsia="Times New Roman" w:hAnsi="Times New Roman" w:cs="Times New Roman"/>
          <w:bCs/>
          <w:sz w:val="28"/>
          <w:lang w:eastAsia="ru-RU"/>
        </w:rPr>
      </w:pPr>
      <w:r w:rsidRPr="00B6553A">
        <w:rPr>
          <w:rFonts w:ascii="Times New Roman" w:eastAsia="Times New Roman" w:hAnsi="Times New Roman" w:cs="Times New Roman"/>
          <w:bCs/>
          <w:sz w:val="28"/>
          <w:lang w:eastAsia="ru-RU"/>
        </w:rPr>
        <w:t>Перечень организаций, осуществляющих обработку отходов производства и потребления (информация за 2018 год)</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7"/>
        <w:gridCol w:w="2977"/>
        <w:gridCol w:w="819"/>
        <w:gridCol w:w="2070"/>
        <w:gridCol w:w="1795"/>
        <w:gridCol w:w="1970"/>
        <w:gridCol w:w="1996"/>
      </w:tblGrid>
      <w:tr w:rsidR="003C765C" w:rsidRPr="00B6553A" w14:paraId="71B4F8C8" w14:textId="77777777" w:rsidTr="00A82A85">
        <w:trPr>
          <w:cantSplit/>
          <w:trHeight w:val="3277"/>
          <w:tblHeader/>
          <w:jc w:val="center"/>
        </w:trPr>
        <w:tc>
          <w:tcPr>
            <w:tcW w:w="198" w:type="pct"/>
            <w:vAlign w:val="center"/>
            <w:hideMark/>
          </w:tcPr>
          <w:p w14:paraId="62AC2AC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w:t>
            </w:r>
          </w:p>
        </w:tc>
        <w:tc>
          <w:tcPr>
            <w:tcW w:w="701" w:type="pct"/>
            <w:vAlign w:val="center"/>
            <w:hideMark/>
          </w:tcPr>
          <w:p w14:paraId="01F3268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Наименование юридического лица</w:t>
            </w:r>
          </w:p>
        </w:tc>
        <w:tc>
          <w:tcPr>
            <w:tcW w:w="1050" w:type="pct"/>
            <w:vAlign w:val="center"/>
            <w:hideMark/>
          </w:tcPr>
          <w:p w14:paraId="681924D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Местонахождение объекта</w:t>
            </w:r>
          </w:p>
        </w:tc>
        <w:tc>
          <w:tcPr>
            <w:tcW w:w="289" w:type="pct"/>
            <w:vAlign w:val="center"/>
            <w:hideMark/>
          </w:tcPr>
          <w:p w14:paraId="27A811B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Класс опасности</w:t>
            </w:r>
          </w:p>
        </w:tc>
        <w:tc>
          <w:tcPr>
            <w:tcW w:w="730" w:type="pct"/>
            <w:vAlign w:val="center"/>
            <w:hideMark/>
          </w:tcPr>
          <w:p w14:paraId="75BDA69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Сведения из проектной документации объектов обработки (о производственной мощности (тонн/ед. в год, суммарно по видам отходов)</w:t>
            </w:r>
          </w:p>
        </w:tc>
        <w:tc>
          <w:tcPr>
            <w:tcW w:w="633" w:type="pct"/>
            <w:vAlign w:val="center"/>
            <w:hideMark/>
          </w:tcPr>
          <w:p w14:paraId="07AD301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Сведения о наличии лицензии на осуществление деятельности по обработке</w:t>
            </w:r>
          </w:p>
        </w:tc>
        <w:tc>
          <w:tcPr>
            <w:tcW w:w="695" w:type="pct"/>
            <w:vAlign w:val="center"/>
            <w:hideMark/>
          </w:tcPr>
          <w:p w14:paraId="1A1AF3F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Сведения о применяемых технологических решениях, об оборудовании объектов обработки</w:t>
            </w:r>
          </w:p>
        </w:tc>
        <w:tc>
          <w:tcPr>
            <w:tcW w:w="704" w:type="pct"/>
            <w:vAlign w:val="center"/>
            <w:hideMark/>
          </w:tcPr>
          <w:p w14:paraId="170D3B9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Сведения о санитарно-защитной зоне</w:t>
            </w:r>
          </w:p>
        </w:tc>
      </w:tr>
    </w:tbl>
    <w:p w14:paraId="46B90F6F" w14:textId="77777777" w:rsidR="003C765C" w:rsidRPr="00B6553A" w:rsidRDefault="003C765C" w:rsidP="003C765C">
      <w:pPr>
        <w:spacing w:after="0" w:line="240" w:lineRule="auto"/>
        <w:rPr>
          <w:rFonts w:ascii="Times New Roman" w:eastAsia="Times New Roman" w:hAnsi="Times New Roman" w:cs="Times New Roman"/>
          <w:sz w:val="2"/>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7"/>
        <w:gridCol w:w="2977"/>
        <w:gridCol w:w="819"/>
        <w:gridCol w:w="2070"/>
        <w:gridCol w:w="1795"/>
        <w:gridCol w:w="1970"/>
        <w:gridCol w:w="1996"/>
      </w:tblGrid>
      <w:tr w:rsidR="003C765C" w:rsidRPr="00B6553A" w14:paraId="4CEE5344" w14:textId="77777777" w:rsidTr="00A82A85">
        <w:trPr>
          <w:trHeight w:val="20"/>
          <w:tblHeader/>
          <w:jc w:val="center"/>
        </w:trPr>
        <w:tc>
          <w:tcPr>
            <w:tcW w:w="198" w:type="pct"/>
            <w:vAlign w:val="center"/>
          </w:tcPr>
          <w:p w14:paraId="4491FC0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w:t>
            </w:r>
          </w:p>
        </w:tc>
        <w:tc>
          <w:tcPr>
            <w:tcW w:w="701" w:type="pct"/>
            <w:vAlign w:val="center"/>
          </w:tcPr>
          <w:p w14:paraId="2F7F59B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w:t>
            </w:r>
          </w:p>
        </w:tc>
        <w:tc>
          <w:tcPr>
            <w:tcW w:w="1050" w:type="pct"/>
            <w:vAlign w:val="center"/>
          </w:tcPr>
          <w:p w14:paraId="43A07C0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3</w:t>
            </w:r>
          </w:p>
        </w:tc>
        <w:tc>
          <w:tcPr>
            <w:tcW w:w="289" w:type="pct"/>
            <w:vAlign w:val="center"/>
          </w:tcPr>
          <w:p w14:paraId="7EC39A4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4</w:t>
            </w:r>
          </w:p>
        </w:tc>
        <w:tc>
          <w:tcPr>
            <w:tcW w:w="730" w:type="pct"/>
            <w:vAlign w:val="center"/>
          </w:tcPr>
          <w:p w14:paraId="3103297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w:t>
            </w:r>
          </w:p>
        </w:tc>
        <w:tc>
          <w:tcPr>
            <w:tcW w:w="633" w:type="pct"/>
            <w:vAlign w:val="center"/>
          </w:tcPr>
          <w:p w14:paraId="615A2AD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6</w:t>
            </w:r>
          </w:p>
        </w:tc>
        <w:tc>
          <w:tcPr>
            <w:tcW w:w="695" w:type="pct"/>
            <w:vAlign w:val="center"/>
          </w:tcPr>
          <w:p w14:paraId="5B2B7DC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7</w:t>
            </w:r>
          </w:p>
        </w:tc>
        <w:tc>
          <w:tcPr>
            <w:tcW w:w="704" w:type="pct"/>
            <w:vAlign w:val="center"/>
          </w:tcPr>
          <w:p w14:paraId="2E855A8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8</w:t>
            </w:r>
          </w:p>
        </w:tc>
      </w:tr>
      <w:tr w:rsidR="003C765C" w:rsidRPr="00B6553A" w14:paraId="605DAFC7" w14:textId="77777777" w:rsidTr="00A82A85">
        <w:trPr>
          <w:trHeight w:val="20"/>
          <w:jc w:val="center"/>
        </w:trPr>
        <w:tc>
          <w:tcPr>
            <w:tcW w:w="198" w:type="pct"/>
            <w:vMerge w:val="restart"/>
            <w:noWrap/>
            <w:hideMark/>
          </w:tcPr>
          <w:p w14:paraId="6DFD455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w:t>
            </w:r>
          </w:p>
        </w:tc>
        <w:tc>
          <w:tcPr>
            <w:tcW w:w="701" w:type="pct"/>
            <w:vMerge w:val="restart"/>
            <w:noWrap/>
            <w:hideMark/>
          </w:tcPr>
          <w:p w14:paraId="2859510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«ЭКО ПЛАНТ»</w:t>
            </w:r>
          </w:p>
        </w:tc>
        <w:tc>
          <w:tcPr>
            <w:tcW w:w="1050" w:type="pct"/>
            <w:vMerge w:val="restart"/>
            <w:hideMark/>
          </w:tcPr>
          <w:p w14:paraId="0586454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Тосненский муниципальный район, Тосненское городское поселение, земельный участок с кадастровым номером 47:26:0138001:84</w:t>
            </w:r>
          </w:p>
        </w:tc>
        <w:tc>
          <w:tcPr>
            <w:tcW w:w="289" w:type="pct"/>
            <w:hideMark/>
          </w:tcPr>
          <w:p w14:paraId="0B1D409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val="restart"/>
            <w:noWrap/>
            <w:hideMark/>
          </w:tcPr>
          <w:p w14:paraId="7C439B5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100 тыс. тонн ТКО в год</w:t>
            </w:r>
          </w:p>
        </w:tc>
        <w:tc>
          <w:tcPr>
            <w:tcW w:w="633" w:type="pct"/>
            <w:vMerge w:val="restart"/>
            <w:hideMark/>
          </w:tcPr>
          <w:p w14:paraId="48AC866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 -5457-СТОУР от 28.03.2018</w:t>
            </w:r>
          </w:p>
        </w:tc>
        <w:tc>
          <w:tcPr>
            <w:tcW w:w="695" w:type="pct"/>
            <w:vMerge w:val="restart"/>
            <w:hideMark/>
          </w:tcPr>
          <w:p w14:paraId="1DACA65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0375FC5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 юго-западном направлении – 450 м; в остальных направлениях – 500 м</w:t>
            </w:r>
          </w:p>
        </w:tc>
      </w:tr>
      <w:tr w:rsidR="003C765C" w:rsidRPr="00B6553A" w14:paraId="4187473D" w14:textId="77777777" w:rsidTr="00A82A85">
        <w:trPr>
          <w:trHeight w:val="20"/>
          <w:jc w:val="center"/>
        </w:trPr>
        <w:tc>
          <w:tcPr>
            <w:tcW w:w="198" w:type="pct"/>
            <w:vMerge/>
            <w:hideMark/>
          </w:tcPr>
          <w:p w14:paraId="052D44E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34B9231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3D83122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685C26E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324C4ED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347A7F4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5A719E7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53D8DC4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060FB4F8" w14:textId="77777777" w:rsidTr="00A82A85">
        <w:trPr>
          <w:trHeight w:val="20"/>
          <w:jc w:val="center"/>
        </w:trPr>
        <w:tc>
          <w:tcPr>
            <w:tcW w:w="198" w:type="pct"/>
            <w:noWrap/>
            <w:hideMark/>
          </w:tcPr>
          <w:p w14:paraId="7DC4D8E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w:t>
            </w:r>
          </w:p>
        </w:tc>
        <w:tc>
          <w:tcPr>
            <w:tcW w:w="701" w:type="pct"/>
            <w:noWrap/>
            <w:hideMark/>
          </w:tcPr>
          <w:p w14:paraId="03C13B4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ИП Карасев С.В.</w:t>
            </w:r>
          </w:p>
        </w:tc>
        <w:tc>
          <w:tcPr>
            <w:tcW w:w="1050" w:type="pct"/>
            <w:hideMark/>
          </w:tcPr>
          <w:p w14:paraId="270B0ED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Выборгский муниципальный район, г. Выборг, ул. Промышленная, д. 9, корпус 3, помещение 2</w:t>
            </w:r>
          </w:p>
        </w:tc>
        <w:tc>
          <w:tcPr>
            <w:tcW w:w="289" w:type="pct"/>
            <w:hideMark/>
          </w:tcPr>
          <w:p w14:paraId="6E45535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 V</w:t>
            </w:r>
          </w:p>
        </w:tc>
        <w:tc>
          <w:tcPr>
            <w:tcW w:w="730" w:type="pct"/>
            <w:noWrap/>
            <w:hideMark/>
          </w:tcPr>
          <w:p w14:paraId="749A95B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39 тыс. тонн ТКО в год</w:t>
            </w:r>
          </w:p>
        </w:tc>
        <w:tc>
          <w:tcPr>
            <w:tcW w:w="633" w:type="pct"/>
            <w:hideMark/>
          </w:tcPr>
          <w:p w14:paraId="696E12A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 -5484-СТОУ от 16.02.2018</w:t>
            </w:r>
          </w:p>
        </w:tc>
        <w:tc>
          <w:tcPr>
            <w:tcW w:w="695" w:type="pct"/>
            <w:hideMark/>
          </w:tcPr>
          <w:p w14:paraId="3ECE58A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hideMark/>
          </w:tcPr>
          <w:p w14:paraId="0D2CADA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100 м</w:t>
            </w:r>
          </w:p>
        </w:tc>
      </w:tr>
      <w:tr w:rsidR="003C765C" w:rsidRPr="00B6553A" w14:paraId="713D0E85" w14:textId="77777777" w:rsidTr="00A82A85">
        <w:trPr>
          <w:trHeight w:val="20"/>
          <w:jc w:val="center"/>
        </w:trPr>
        <w:tc>
          <w:tcPr>
            <w:tcW w:w="198" w:type="pct"/>
            <w:vMerge w:val="restart"/>
            <w:noWrap/>
            <w:hideMark/>
          </w:tcPr>
          <w:p w14:paraId="239E4FE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3</w:t>
            </w:r>
          </w:p>
        </w:tc>
        <w:tc>
          <w:tcPr>
            <w:tcW w:w="701" w:type="pct"/>
            <w:vMerge w:val="restart"/>
            <w:noWrap/>
            <w:hideMark/>
          </w:tcPr>
          <w:p w14:paraId="0B6B570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«ПРОФСПЕЦТРАНС»</w:t>
            </w:r>
          </w:p>
        </w:tc>
        <w:tc>
          <w:tcPr>
            <w:tcW w:w="1050" w:type="pct"/>
            <w:vMerge w:val="restart"/>
            <w:hideMark/>
          </w:tcPr>
          <w:p w14:paraId="2FF5D3A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Волосовский муниципальный район, Калитинское сельское поселение, вблизи дер. Калитино</w:t>
            </w:r>
          </w:p>
        </w:tc>
        <w:tc>
          <w:tcPr>
            <w:tcW w:w="289" w:type="pct"/>
            <w:hideMark/>
          </w:tcPr>
          <w:p w14:paraId="04C46A2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val="restart"/>
            <w:noWrap/>
            <w:hideMark/>
          </w:tcPr>
          <w:p w14:paraId="7E2A445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40 тыс. тонн ТКО в год</w:t>
            </w:r>
          </w:p>
        </w:tc>
        <w:tc>
          <w:tcPr>
            <w:tcW w:w="633" w:type="pct"/>
            <w:vMerge w:val="restart"/>
            <w:hideMark/>
          </w:tcPr>
          <w:p w14:paraId="368DCC4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00050 от 13.01.2017</w:t>
            </w:r>
          </w:p>
        </w:tc>
        <w:tc>
          <w:tcPr>
            <w:tcW w:w="695" w:type="pct"/>
            <w:vMerge w:val="restart"/>
            <w:hideMark/>
          </w:tcPr>
          <w:p w14:paraId="78E36D1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47DC809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473B2D04" w14:textId="77777777" w:rsidTr="00A82A85">
        <w:trPr>
          <w:trHeight w:val="20"/>
          <w:jc w:val="center"/>
        </w:trPr>
        <w:tc>
          <w:tcPr>
            <w:tcW w:w="198" w:type="pct"/>
            <w:vMerge/>
            <w:hideMark/>
          </w:tcPr>
          <w:p w14:paraId="4E62E7F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436A056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555E71B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233CB0B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6A549B1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4ACEEB8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7F2E143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25C9BBE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724F2369" w14:textId="77777777" w:rsidTr="00A82A85">
        <w:trPr>
          <w:trHeight w:val="20"/>
          <w:jc w:val="center"/>
        </w:trPr>
        <w:tc>
          <w:tcPr>
            <w:tcW w:w="198" w:type="pct"/>
            <w:vMerge w:val="restart"/>
            <w:noWrap/>
            <w:hideMark/>
          </w:tcPr>
          <w:p w14:paraId="443ADBF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4</w:t>
            </w:r>
          </w:p>
        </w:tc>
        <w:tc>
          <w:tcPr>
            <w:tcW w:w="701" w:type="pct"/>
            <w:vMerge w:val="restart"/>
            <w:noWrap/>
            <w:hideMark/>
          </w:tcPr>
          <w:p w14:paraId="2114EFE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«ТЭК»</w:t>
            </w:r>
          </w:p>
        </w:tc>
        <w:tc>
          <w:tcPr>
            <w:tcW w:w="1050" w:type="pct"/>
            <w:vMerge w:val="restart"/>
            <w:hideMark/>
          </w:tcPr>
          <w:p w14:paraId="3B43C5E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Ломоносовский муниципальный район, Ропшинское сельское поселение, вблизи дер. Глядино</w:t>
            </w:r>
          </w:p>
        </w:tc>
        <w:tc>
          <w:tcPr>
            <w:tcW w:w="289" w:type="pct"/>
            <w:hideMark/>
          </w:tcPr>
          <w:p w14:paraId="320C4B7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730" w:type="pct"/>
            <w:vMerge w:val="restart"/>
            <w:noWrap/>
            <w:hideMark/>
          </w:tcPr>
          <w:p w14:paraId="1CB7190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140 тыс. тонн в год</w:t>
            </w:r>
          </w:p>
        </w:tc>
        <w:tc>
          <w:tcPr>
            <w:tcW w:w="633" w:type="pct"/>
            <w:vMerge w:val="restart"/>
            <w:hideMark/>
          </w:tcPr>
          <w:p w14:paraId="3748C9E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00261 от 10.03.2017</w:t>
            </w:r>
          </w:p>
        </w:tc>
        <w:tc>
          <w:tcPr>
            <w:tcW w:w="695" w:type="pct"/>
            <w:vMerge w:val="restart"/>
            <w:hideMark/>
          </w:tcPr>
          <w:p w14:paraId="7E75CBD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081A417E" w14:textId="3D7FF968"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r w:rsidR="009F178D" w:rsidRPr="00B6553A">
              <w:rPr>
                <w:rStyle w:val="afb"/>
                <w:rFonts w:eastAsia="Times New Roman" w:cs="Times New Roman"/>
                <w:lang w:eastAsia="ru-RU"/>
              </w:rPr>
              <w:footnoteReference w:id="25"/>
            </w:r>
          </w:p>
        </w:tc>
      </w:tr>
      <w:tr w:rsidR="003C765C" w:rsidRPr="00B6553A" w14:paraId="57806F40" w14:textId="77777777" w:rsidTr="00A82A85">
        <w:trPr>
          <w:trHeight w:val="20"/>
          <w:jc w:val="center"/>
        </w:trPr>
        <w:tc>
          <w:tcPr>
            <w:tcW w:w="198" w:type="pct"/>
            <w:vMerge/>
            <w:hideMark/>
          </w:tcPr>
          <w:p w14:paraId="610E6C8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01665AC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4EB52EB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17CD81E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hideMark/>
          </w:tcPr>
          <w:p w14:paraId="41FCC63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194E1E2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64E6972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7D4191B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5A91B3B6" w14:textId="77777777" w:rsidTr="00A82A85">
        <w:trPr>
          <w:trHeight w:val="20"/>
          <w:jc w:val="center"/>
        </w:trPr>
        <w:tc>
          <w:tcPr>
            <w:tcW w:w="198" w:type="pct"/>
            <w:vMerge/>
            <w:hideMark/>
          </w:tcPr>
          <w:p w14:paraId="7538CCA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1F0F294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23AFA57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246BBF2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54918E8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6F162DA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40E1701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23965D9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6D3CDC10" w14:textId="77777777" w:rsidTr="00A82A85">
        <w:trPr>
          <w:trHeight w:val="20"/>
          <w:jc w:val="center"/>
        </w:trPr>
        <w:tc>
          <w:tcPr>
            <w:tcW w:w="198" w:type="pct"/>
            <w:vMerge w:val="restart"/>
            <w:noWrap/>
            <w:hideMark/>
          </w:tcPr>
          <w:p w14:paraId="22A833F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w:t>
            </w:r>
          </w:p>
        </w:tc>
        <w:tc>
          <w:tcPr>
            <w:tcW w:w="701" w:type="pct"/>
            <w:vMerge w:val="restart"/>
            <w:noWrap/>
            <w:hideMark/>
          </w:tcPr>
          <w:p w14:paraId="29DF802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«Эко Лэнд»</w:t>
            </w:r>
          </w:p>
        </w:tc>
        <w:tc>
          <w:tcPr>
            <w:tcW w:w="1050" w:type="pct"/>
            <w:vMerge w:val="restart"/>
            <w:hideMark/>
          </w:tcPr>
          <w:p w14:paraId="7E44FD3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Ломоносовский муниципальный район, г.п. Большая Ижора, Промзона «Бронка-2», 5 км Таменгонтского ш. (земельный участок с кадастровым номером 47:14:02-02-001:0006)</w:t>
            </w:r>
          </w:p>
        </w:tc>
        <w:tc>
          <w:tcPr>
            <w:tcW w:w="289" w:type="pct"/>
            <w:hideMark/>
          </w:tcPr>
          <w:p w14:paraId="37B2E9A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val="restart"/>
            <w:noWrap/>
            <w:hideMark/>
          </w:tcPr>
          <w:p w14:paraId="65BB121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200 тыс. тонн ТКО в год</w:t>
            </w:r>
          </w:p>
        </w:tc>
        <w:tc>
          <w:tcPr>
            <w:tcW w:w="633" w:type="pct"/>
            <w:vMerge w:val="restart"/>
            <w:hideMark/>
          </w:tcPr>
          <w:p w14:paraId="54B12B4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 -7329-СТОУ от 19.02.2019</w:t>
            </w:r>
          </w:p>
        </w:tc>
        <w:tc>
          <w:tcPr>
            <w:tcW w:w="695" w:type="pct"/>
            <w:vMerge w:val="restart"/>
            <w:hideMark/>
          </w:tcPr>
          <w:p w14:paraId="2BD654D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5881238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100 м</w:t>
            </w:r>
          </w:p>
        </w:tc>
      </w:tr>
      <w:tr w:rsidR="003C765C" w:rsidRPr="00B6553A" w14:paraId="73A5F28F" w14:textId="77777777" w:rsidTr="00A82A85">
        <w:trPr>
          <w:trHeight w:val="20"/>
          <w:jc w:val="center"/>
        </w:trPr>
        <w:tc>
          <w:tcPr>
            <w:tcW w:w="198" w:type="pct"/>
            <w:vMerge/>
            <w:hideMark/>
          </w:tcPr>
          <w:p w14:paraId="52D352D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101DD3D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6355328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56813BB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36DBC16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2798616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1BDE122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316B123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64B4FEF7" w14:textId="77777777" w:rsidTr="00A82A85">
        <w:trPr>
          <w:trHeight w:val="20"/>
          <w:jc w:val="center"/>
        </w:trPr>
        <w:tc>
          <w:tcPr>
            <w:tcW w:w="198" w:type="pct"/>
            <w:vMerge w:val="restart"/>
            <w:noWrap/>
            <w:hideMark/>
          </w:tcPr>
          <w:p w14:paraId="4057557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6</w:t>
            </w:r>
          </w:p>
        </w:tc>
        <w:tc>
          <w:tcPr>
            <w:tcW w:w="701" w:type="pct"/>
            <w:vMerge w:val="restart"/>
            <w:noWrap/>
            <w:hideMark/>
          </w:tcPr>
          <w:p w14:paraId="7176269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«Лель-ЭКО»</w:t>
            </w:r>
          </w:p>
        </w:tc>
        <w:tc>
          <w:tcPr>
            <w:tcW w:w="1050" w:type="pct"/>
            <w:vMerge w:val="restart"/>
            <w:hideMark/>
          </w:tcPr>
          <w:p w14:paraId="5CB28A4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Киришский муниципальный район, г. Кириши, 56 км автодороги Зуево – Новая Ладога, земельный участок с кадастровым номером 47:27:0123001:6 г. Кириши, бульвар Молодежный д. 2 литера А1</w:t>
            </w:r>
          </w:p>
        </w:tc>
        <w:tc>
          <w:tcPr>
            <w:tcW w:w="289" w:type="pct"/>
            <w:hideMark/>
          </w:tcPr>
          <w:p w14:paraId="48708F1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val="restart"/>
            <w:noWrap/>
            <w:hideMark/>
          </w:tcPr>
          <w:p w14:paraId="212EBE33" w14:textId="14EC5B6F"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33" w:type="pct"/>
            <w:vMerge w:val="restart"/>
            <w:hideMark/>
          </w:tcPr>
          <w:p w14:paraId="194377A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 -4579-СТОУР от 29.09.2017</w:t>
            </w:r>
          </w:p>
        </w:tc>
        <w:tc>
          <w:tcPr>
            <w:tcW w:w="695" w:type="pct"/>
            <w:vMerge w:val="restart"/>
            <w:hideMark/>
          </w:tcPr>
          <w:p w14:paraId="4C5131C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61F08F44" w14:textId="21229EEC"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0B45FDB1" w14:textId="77777777" w:rsidTr="00A82A85">
        <w:trPr>
          <w:trHeight w:val="20"/>
          <w:jc w:val="center"/>
        </w:trPr>
        <w:tc>
          <w:tcPr>
            <w:tcW w:w="198" w:type="pct"/>
            <w:vMerge/>
            <w:hideMark/>
          </w:tcPr>
          <w:p w14:paraId="0EA62CB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180E19F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7005BB2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26EA363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022DBA1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2F47BD7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6E3D882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499C466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48F96F32" w14:textId="77777777" w:rsidTr="00A82A85">
        <w:trPr>
          <w:trHeight w:val="450"/>
          <w:jc w:val="center"/>
        </w:trPr>
        <w:tc>
          <w:tcPr>
            <w:tcW w:w="198" w:type="pct"/>
            <w:vMerge w:val="restart"/>
            <w:noWrap/>
            <w:hideMark/>
          </w:tcPr>
          <w:p w14:paraId="1722371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7</w:t>
            </w:r>
          </w:p>
        </w:tc>
        <w:tc>
          <w:tcPr>
            <w:tcW w:w="701" w:type="pct"/>
            <w:vMerge w:val="restart"/>
            <w:noWrap/>
            <w:hideMark/>
          </w:tcPr>
          <w:p w14:paraId="16A7FAE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«Концепт ЭКО»</w:t>
            </w:r>
          </w:p>
        </w:tc>
        <w:tc>
          <w:tcPr>
            <w:tcW w:w="1050" w:type="pct"/>
            <w:vMerge w:val="restart"/>
            <w:hideMark/>
          </w:tcPr>
          <w:p w14:paraId="4551DE7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Лодейнопольский муниципальный район, Кондушское лесничество, квартал 84, выдел 18</w:t>
            </w:r>
          </w:p>
        </w:tc>
        <w:tc>
          <w:tcPr>
            <w:tcW w:w="289" w:type="pct"/>
            <w:vMerge w:val="restart"/>
            <w:hideMark/>
          </w:tcPr>
          <w:p w14:paraId="70D1486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val="restart"/>
            <w:hideMark/>
          </w:tcPr>
          <w:p w14:paraId="27D4C12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А-НО-02 -72,0 тыс. тонн в год; А-НО-06-13,0 тыс. тонн в год</w:t>
            </w:r>
          </w:p>
        </w:tc>
        <w:tc>
          <w:tcPr>
            <w:tcW w:w="633" w:type="pct"/>
            <w:vMerge w:val="restart"/>
            <w:hideMark/>
          </w:tcPr>
          <w:p w14:paraId="28031F0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 -5559-СТОУ от 20.04.2018</w:t>
            </w:r>
          </w:p>
        </w:tc>
        <w:tc>
          <w:tcPr>
            <w:tcW w:w="695" w:type="pct"/>
            <w:vMerge w:val="restart"/>
            <w:hideMark/>
          </w:tcPr>
          <w:p w14:paraId="1ACA474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tcPr>
          <w:p w14:paraId="5D1D52AC" w14:textId="16887A64"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4FF4C24F" w14:textId="77777777" w:rsidTr="00A82A85">
        <w:trPr>
          <w:trHeight w:val="450"/>
          <w:jc w:val="center"/>
        </w:trPr>
        <w:tc>
          <w:tcPr>
            <w:tcW w:w="198" w:type="pct"/>
            <w:vMerge/>
            <w:hideMark/>
          </w:tcPr>
          <w:p w14:paraId="242B9B6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37F631F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7AE6846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vMerge/>
            <w:hideMark/>
          </w:tcPr>
          <w:p w14:paraId="7872307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30" w:type="pct"/>
            <w:vMerge/>
            <w:hideMark/>
          </w:tcPr>
          <w:p w14:paraId="4FB954C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13F5A47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51B34B1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tcPr>
          <w:p w14:paraId="66546D5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00C2486A" w14:textId="77777777" w:rsidTr="00A82A85">
        <w:trPr>
          <w:trHeight w:val="20"/>
          <w:jc w:val="center"/>
        </w:trPr>
        <w:tc>
          <w:tcPr>
            <w:tcW w:w="198" w:type="pct"/>
            <w:vMerge w:val="restart"/>
            <w:noWrap/>
            <w:hideMark/>
          </w:tcPr>
          <w:p w14:paraId="7BCF20A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8</w:t>
            </w:r>
          </w:p>
        </w:tc>
        <w:tc>
          <w:tcPr>
            <w:tcW w:w="701" w:type="pct"/>
            <w:vMerge w:val="restart"/>
            <w:noWrap/>
            <w:hideMark/>
          </w:tcPr>
          <w:p w14:paraId="542452E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СПб ГУП «Завод МПБО-2»</w:t>
            </w:r>
          </w:p>
        </w:tc>
        <w:tc>
          <w:tcPr>
            <w:tcW w:w="1050" w:type="pct"/>
            <w:vMerge w:val="restart"/>
            <w:hideMark/>
          </w:tcPr>
          <w:p w14:paraId="108C3BD0" w14:textId="427B5E59"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Всеволожский муниципальный район, </w:t>
            </w:r>
            <w:r w:rsidRPr="00B6553A">
              <w:rPr>
                <w:rFonts w:ascii="Times New Roman" w:eastAsia="Calibri" w:hAnsi="Times New Roman" w:cs="Times New Roman"/>
                <w:sz w:val="28"/>
                <w:szCs w:val="28"/>
              </w:rPr>
              <w:t xml:space="preserve">г.п. </w:t>
            </w:r>
            <w:r w:rsidRPr="00B6553A">
              <w:rPr>
                <w:rFonts w:ascii="Times New Roman" w:eastAsia="Times New Roman" w:hAnsi="Times New Roman" w:cs="Times New Roman"/>
                <w:sz w:val="24"/>
                <w:lang w:eastAsia="ru-RU"/>
              </w:rPr>
              <w:t>Янино</w:t>
            </w:r>
            <w:r w:rsidR="000B28D4" w:rsidRPr="00B6553A">
              <w:rPr>
                <w:rFonts w:ascii="Times New Roman" w:eastAsia="Times New Roman" w:hAnsi="Times New Roman" w:cs="Times New Roman"/>
                <w:sz w:val="24"/>
                <w:lang w:eastAsia="ru-RU"/>
              </w:rPr>
              <w:t>-1</w:t>
            </w:r>
            <w:r w:rsidRPr="00B6553A">
              <w:rPr>
                <w:rFonts w:ascii="Times New Roman" w:eastAsia="Times New Roman" w:hAnsi="Times New Roman" w:cs="Times New Roman"/>
                <w:sz w:val="24"/>
                <w:lang w:eastAsia="ru-RU"/>
              </w:rPr>
              <w:t>, промзона Янино, земельный участок с кадастровым номером 47:07:10-39-001:0052</w:t>
            </w:r>
          </w:p>
        </w:tc>
        <w:tc>
          <w:tcPr>
            <w:tcW w:w="289" w:type="pct"/>
            <w:hideMark/>
          </w:tcPr>
          <w:p w14:paraId="6EDF454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val="restart"/>
            <w:hideMark/>
          </w:tcPr>
          <w:p w14:paraId="0671567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99000</w:t>
            </w:r>
          </w:p>
        </w:tc>
        <w:tc>
          <w:tcPr>
            <w:tcW w:w="633" w:type="pct"/>
            <w:vMerge w:val="restart"/>
            <w:hideMark/>
          </w:tcPr>
          <w:p w14:paraId="450DCF9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(78)-6029-СТОУБ/П от 23.01.2019</w:t>
            </w:r>
          </w:p>
        </w:tc>
        <w:tc>
          <w:tcPr>
            <w:tcW w:w="695" w:type="pct"/>
            <w:vMerge w:val="restart"/>
            <w:hideMark/>
          </w:tcPr>
          <w:p w14:paraId="3DE1C9F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tcPr>
          <w:p w14:paraId="1A0D0695" w14:textId="0A7C415B"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20307CBA" w14:textId="77777777" w:rsidTr="00A82A85">
        <w:trPr>
          <w:trHeight w:val="20"/>
          <w:jc w:val="center"/>
        </w:trPr>
        <w:tc>
          <w:tcPr>
            <w:tcW w:w="198" w:type="pct"/>
            <w:vMerge/>
            <w:hideMark/>
          </w:tcPr>
          <w:p w14:paraId="3860CC8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7492E52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426D0DF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6CBE651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5F384C4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0DD38A5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076E6B0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tcPr>
          <w:p w14:paraId="320C62A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6739883E" w14:textId="77777777" w:rsidTr="00A82A85">
        <w:trPr>
          <w:trHeight w:val="20"/>
          <w:jc w:val="center"/>
        </w:trPr>
        <w:tc>
          <w:tcPr>
            <w:tcW w:w="198" w:type="pct"/>
            <w:noWrap/>
            <w:hideMark/>
          </w:tcPr>
          <w:p w14:paraId="7F2DB4E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9</w:t>
            </w:r>
          </w:p>
        </w:tc>
        <w:tc>
          <w:tcPr>
            <w:tcW w:w="701" w:type="pct"/>
            <w:noWrap/>
            <w:hideMark/>
          </w:tcPr>
          <w:p w14:paraId="1782BB4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«ЛОЭК»</w:t>
            </w:r>
          </w:p>
        </w:tc>
        <w:tc>
          <w:tcPr>
            <w:tcW w:w="1050" w:type="pct"/>
            <w:hideMark/>
          </w:tcPr>
          <w:p w14:paraId="0D57118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Лужский муниципальный район, пос. Мшинская, ул. Комсомольская, д. 3</w:t>
            </w:r>
          </w:p>
        </w:tc>
        <w:tc>
          <w:tcPr>
            <w:tcW w:w="289" w:type="pct"/>
            <w:shd w:val="clear" w:color="000000" w:fill="FFFFFF"/>
            <w:noWrap/>
            <w:hideMark/>
          </w:tcPr>
          <w:p w14:paraId="6047F1C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w:t>
            </w:r>
          </w:p>
        </w:tc>
        <w:tc>
          <w:tcPr>
            <w:tcW w:w="730" w:type="pct"/>
            <w:shd w:val="clear" w:color="000000" w:fill="FFFFFF"/>
            <w:noWrap/>
            <w:hideMark/>
          </w:tcPr>
          <w:p w14:paraId="4313770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 тыс. тонн ТКО в год</w:t>
            </w:r>
          </w:p>
        </w:tc>
        <w:tc>
          <w:tcPr>
            <w:tcW w:w="633" w:type="pct"/>
            <w:hideMark/>
          </w:tcPr>
          <w:p w14:paraId="5CC9F43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78-00262 от 28.06.2016</w:t>
            </w:r>
          </w:p>
        </w:tc>
        <w:tc>
          <w:tcPr>
            <w:tcW w:w="695" w:type="pct"/>
            <w:hideMark/>
          </w:tcPr>
          <w:p w14:paraId="4AAA2C4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hideMark/>
          </w:tcPr>
          <w:p w14:paraId="7D70B0B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1B452173" w14:textId="77777777" w:rsidTr="00A82A85">
        <w:trPr>
          <w:trHeight w:val="20"/>
          <w:jc w:val="center"/>
        </w:trPr>
        <w:tc>
          <w:tcPr>
            <w:tcW w:w="198" w:type="pct"/>
            <w:vMerge w:val="restart"/>
            <w:noWrap/>
            <w:hideMark/>
          </w:tcPr>
          <w:p w14:paraId="252CB24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w:t>
            </w:r>
          </w:p>
        </w:tc>
        <w:tc>
          <w:tcPr>
            <w:tcW w:w="701" w:type="pct"/>
            <w:vMerge w:val="restart"/>
            <w:noWrap/>
            <w:hideMark/>
          </w:tcPr>
          <w:p w14:paraId="3EC01C0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«Экопром-Холдинг»</w:t>
            </w:r>
          </w:p>
        </w:tc>
        <w:tc>
          <w:tcPr>
            <w:tcW w:w="1050" w:type="pct"/>
            <w:vMerge w:val="restart"/>
            <w:hideMark/>
          </w:tcPr>
          <w:p w14:paraId="6AFFB79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Выборгский муниципальный район, Приморское городское поселение, пос. Лужки, Рябовское ш., здание № 75</w:t>
            </w:r>
          </w:p>
        </w:tc>
        <w:tc>
          <w:tcPr>
            <w:tcW w:w="289" w:type="pct"/>
            <w:hideMark/>
          </w:tcPr>
          <w:p w14:paraId="6F32280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hideMark/>
          </w:tcPr>
          <w:p w14:paraId="7236027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1750</w:t>
            </w:r>
          </w:p>
        </w:tc>
        <w:tc>
          <w:tcPr>
            <w:tcW w:w="633" w:type="pct"/>
            <w:vMerge w:val="restart"/>
            <w:hideMark/>
          </w:tcPr>
          <w:p w14:paraId="1D0A319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78-00088 от 10.02.2016</w:t>
            </w:r>
          </w:p>
        </w:tc>
        <w:tc>
          <w:tcPr>
            <w:tcW w:w="695" w:type="pct"/>
            <w:vMerge w:val="restart"/>
            <w:hideMark/>
          </w:tcPr>
          <w:p w14:paraId="2B1CCF3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0B46194C" w14:textId="5261A7AF"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2005DD18" w14:textId="77777777" w:rsidTr="00A82A85">
        <w:trPr>
          <w:trHeight w:val="20"/>
          <w:jc w:val="center"/>
        </w:trPr>
        <w:tc>
          <w:tcPr>
            <w:tcW w:w="198" w:type="pct"/>
            <w:vMerge/>
            <w:hideMark/>
          </w:tcPr>
          <w:p w14:paraId="4620EC0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780BABA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72C5CB3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2912B06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hideMark/>
          </w:tcPr>
          <w:p w14:paraId="4D06907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750</w:t>
            </w:r>
          </w:p>
        </w:tc>
        <w:tc>
          <w:tcPr>
            <w:tcW w:w="633" w:type="pct"/>
            <w:vMerge/>
            <w:hideMark/>
          </w:tcPr>
          <w:p w14:paraId="0FE1541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5264B46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7C6A95E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4EC872C6" w14:textId="77777777" w:rsidTr="00A82A85">
        <w:trPr>
          <w:trHeight w:val="20"/>
          <w:jc w:val="center"/>
        </w:trPr>
        <w:tc>
          <w:tcPr>
            <w:tcW w:w="198" w:type="pct"/>
            <w:vMerge w:val="restart"/>
            <w:noWrap/>
            <w:hideMark/>
          </w:tcPr>
          <w:p w14:paraId="1BFFA64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11</w:t>
            </w:r>
          </w:p>
        </w:tc>
        <w:tc>
          <w:tcPr>
            <w:tcW w:w="701" w:type="pct"/>
            <w:vMerge w:val="restart"/>
            <w:hideMark/>
          </w:tcPr>
          <w:p w14:paraId="399AD35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03AAEA3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Волховский муниципальный район, Кисельнинское сельское поселение, дер. Кути</w:t>
            </w:r>
          </w:p>
        </w:tc>
        <w:tc>
          <w:tcPr>
            <w:tcW w:w="289" w:type="pct"/>
            <w:hideMark/>
          </w:tcPr>
          <w:p w14:paraId="4EE7A3C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730" w:type="pct"/>
            <w:vMerge w:val="restart"/>
            <w:hideMark/>
          </w:tcPr>
          <w:p w14:paraId="27840AA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100 тыс. тонн ТКО в год</w:t>
            </w:r>
          </w:p>
        </w:tc>
        <w:tc>
          <w:tcPr>
            <w:tcW w:w="633" w:type="pct"/>
            <w:vMerge w:val="restart"/>
            <w:hideMark/>
          </w:tcPr>
          <w:p w14:paraId="0F9962F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0A765D5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79E7DAF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4D1E8AAA" w14:textId="77777777" w:rsidTr="00A82A85">
        <w:trPr>
          <w:trHeight w:val="20"/>
          <w:jc w:val="center"/>
        </w:trPr>
        <w:tc>
          <w:tcPr>
            <w:tcW w:w="198" w:type="pct"/>
            <w:vMerge/>
            <w:hideMark/>
          </w:tcPr>
          <w:p w14:paraId="7AE7FA8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3084179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568ACFF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2658AF6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hideMark/>
          </w:tcPr>
          <w:p w14:paraId="334D4A7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372DDD5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7590477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3B126E4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37007548" w14:textId="77777777" w:rsidTr="00A82A85">
        <w:trPr>
          <w:trHeight w:val="20"/>
          <w:jc w:val="center"/>
        </w:trPr>
        <w:tc>
          <w:tcPr>
            <w:tcW w:w="198" w:type="pct"/>
            <w:vMerge/>
            <w:hideMark/>
          </w:tcPr>
          <w:p w14:paraId="27BA7DE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387D51E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3ABBC0D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4FE2D61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4C3C419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3EAC324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6F11255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7FD2046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470DD383" w14:textId="77777777" w:rsidTr="00A82A85">
        <w:trPr>
          <w:trHeight w:val="20"/>
          <w:jc w:val="center"/>
        </w:trPr>
        <w:tc>
          <w:tcPr>
            <w:tcW w:w="198" w:type="pct"/>
            <w:vMerge w:val="restart"/>
            <w:noWrap/>
            <w:hideMark/>
          </w:tcPr>
          <w:p w14:paraId="27A0211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12</w:t>
            </w:r>
          </w:p>
        </w:tc>
        <w:tc>
          <w:tcPr>
            <w:tcW w:w="701" w:type="pct"/>
            <w:vMerge w:val="restart"/>
            <w:hideMark/>
          </w:tcPr>
          <w:p w14:paraId="4522A30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5CD559C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Приозерский муниципальный район, Плодовское сельское поселение, вблизи пос. Тракторное</w:t>
            </w:r>
          </w:p>
        </w:tc>
        <w:tc>
          <w:tcPr>
            <w:tcW w:w="289" w:type="pct"/>
            <w:hideMark/>
          </w:tcPr>
          <w:p w14:paraId="7FE1E20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730" w:type="pct"/>
            <w:vMerge w:val="restart"/>
            <w:hideMark/>
          </w:tcPr>
          <w:p w14:paraId="17A95CB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100 тыс. тонн ТКО в год</w:t>
            </w:r>
          </w:p>
        </w:tc>
        <w:tc>
          <w:tcPr>
            <w:tcW w:w="633" w:type="pct"/>
            <w:vMerge w:val="restart"/>
            <w:hideMark/>
          </w:tcPr>
          <w:p w14:paraId="5755E20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14CCACF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0B15313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726A0DE7" w14:textId="77777777" w:rsidTr="00A82A85">
        <w:trPr>
          <w:trHeight w:val="20"/>
          <w:jc w:val="center"/>
        </w:trPr>
        <w:tc>
          <w:tcPr>
            <w:tcW w:w="198" w:type="pct"/>
            <w:vMerge/>
            <w:hideMark/>
          </w:tcPr>
          <w:p w14:paraId="78781BD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32D0B30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0B70650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71E005A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hideMark/>
          </w:tcPr>
          <w:p w14:paraId="3A4577D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16123D8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54D0460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551A70E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276E9655" w14:textId="77777777" w:rsidTr="00A82A85">
        <w:trPr>
          <w:trHeight w:val="20"/>
          <w:jc w:val="center"/>
        </w:trPr>
        <w:tc>
          <w:tcPr>
            <w:tcW w:w="198" w:type="pct"/>
            <w:vMerge/>
            <w:hideMark/>
          </w:tcPr>
          <w:p w14:paraId="69A45BC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616149F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6C605C4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47C1FDA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782D612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7FF54C2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0076F0C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6E00955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0DBADF1C" w14:textId="77777777" w:rsidTr="00A82A85">
        <w:trPr>
          <w:trHeight w:val="20"/>
          <w:jc w:val="center"/>
        </w:trPr>
        <w:tc>
          <w:tcPr>
            <w:tcW w:w="198" w:type="pct"/>
            <w:vMerge w:val="restart"/>
            <w:noWrap/>
            <w:hideMark/>
          </w:tcPr>
          <w:p w14:paraId="588A0AD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13</w:t>
            </w:r>
          </w:p>
        </w:tc>
        <w:tc>
          <w:tcPr>
            <w:tcW w:w="701" w:type="pct"/>
            <w:vMerge w:val="restart"/>
            <w:hideMark/>
          </w:tcPr>
          <w:p w14:paraId="42CE399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7C840FC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Сланцевский муниципальный район, г. Сланцы, земельный участок с кадастровым номером 47:28-03-01-035:0016</w:t>
            </w:r>
          </w:p>
        </w:tc>
        <w:tc>
          <w:tcPr>
            <w:tcW w:w="289" w:type="pct"/>
            <w:hideMark/>
          </w:tcPr>
          <w:p w14:paraId="715E086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730" w:type="pct"/>
            <w:vMerge w:val="restart"/>
            <w:hideMark/>
          </w:tcPr>
          <w:p w14:paraId="3F76343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 тыс. тонн ТКО в год</w:t>
            </w:r>
          </w:p>
        </w:tc>
        <w:tc>
          <w:tcPr>
            <w:tcW w:w="633" w:type="pct"/>
            <w:vMerge w:val="restart"/>
            <w:hideMark/>
          </w:tcPr>
          <w:p w14:paraId="34BDC3C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6F0C59B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47D9E88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62FA7B2E" w14:textId="77777777" w:rsidTr="00A82A85">
        <w:trPr>
          <w:trHeight w:val="20"/>
          <w:jc w:val="center"/>
        </w:trPr>
        <w:tc>
          <w:tcPr>
            <w:tcW w:w="198" w:type="pct"/>
            <w:vMerge/>
            <w:hideMark/>
          </w:tcPr>
          <w:p w14:paraId="550DFB0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14633A4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3DC01C6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0E0F388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hideMark/>
          </w:tcPr>
          <w:p w14:paraId="78F8259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62C846C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384F866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5DE2DB0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5E86E45F" w14:textId="77777777" w:rsidTr="00A82A85">
        <w:trPr>
          <w:trHeight w:val="20"/>
          <w:jc w:val="center"/>
        </w:trPr>
        <w:tc>
          <w:tcPr>
            <w:tcW w:w="198" w:type="pct"/>
            <w:vMerge/>
            <w:hideMark/>
          </w:tcPr>
          <w:p w14:paraId="3E547E6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4A824EC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0415BAF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50B304F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7ED2C3D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76AFBA7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4E922DD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58F5889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6EED8C86" w14:textId="77777777" w:rsidTr="00A82A85">
        <w:trPr>
          <w:trHeight w:val="20"/>
          <w:jc w:val="center"/>
        </w:trPr>
        <w:tc>
          <w:tcPr>
            <w:tcW w:w="198" w:type="pct"/>
            <w:vMerge w:val="restart"/>
            <w:noWrap/>
            <w:hideMark/>
          </w:tcPr>
          <w:p w14:paraId="77F3FB9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14</w:t>
            </w:r>
          </w:p>
        </w:tc>
        <w:tc>
          <w:tcPr>
            <w:tcW w:w="701" w:type="pct"/>
            <w:vMerge w:val="restart"/>
            <w:hideMark/>
          </w:tcPr>
          <w:p w14:paraId="6607729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46C5226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Кингисеппский муниципальный район, промзона «Фосфорит», земельный участок с кадастровым номером 47:20:07-52-003:0031</w:t>
            </w:r>
          </w:p>
        </w:tc>
        <w:tc>
          <w:tcPr>
            <w:tcW w:w="289" w:type="pct"/>
            <w:hideMark/>
          </w:tcPr>
          <w:p w14:paraId="13C52DF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730" w:type="pct"/>
            <w:vMerge w:val="restart"/>
            <w:hideMark/>
          </w:tcPr>
          <w:p w14:paraId="0E82570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 тыс. тонн ТКО в год</w:t>
            </w:r>
          </w:p>
        </w:tc>
        <w:tc>
          <w:tcPr>
            <w:tcW w:w="633" w:type="pct"/>
            <w:vMerge w:val="restart"/>
            <w:hideMark/>
          </w:tcPr>
          <w:p w14:paraId="39521EC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1E74AE9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7D59891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5164B356" w14:textId="77777777" w:rsidTr="00A82A85">
        <w:trPr>
          <w:trHeight w:val="20"/>
          <w:jc w:val="center"/>
        </w:trPr>
        <w:tc>
          <w:tcPr>
            <w:tcW w:w="198" w:type="pct"/>
            <w:vMerge/>
            <w:hideMark/>
          </w:tcPr>
          <w:p w14:paraId="2A34E80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4AB6AF1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5D68991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10C5F1F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hideMark/>
          </w:tcPr>
          <w:p w14:paraId="14E0EFD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145EEEA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18F5DF0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2B78B92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5B50D3AF" w14:textId="77777777" w:rsidTr="00A82A85">
        <w:trPr>
          <w:trHeight w:val="20"/>
          <w:jc w:val="center"/>
        </w:trPr>
        <w:tc>
          <w:tcPr>
            <w:tcW w:w="198" w:type="pct"/>
            <w:vMerge/>
            <w:hideMark/>
          </w:tcPr>
          <w:p w14:paraId="1F40C8B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1361634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1A2AA79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716BE49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532CFFB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005B1CB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4269A7B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6A55094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71D4F3B6" w14:textId="77777777" w:rsidTr="00A82A85">
        <w:trPr>
          <w:trHeight w:val="20"/>
          <w:jc w:val="center"/>
        </w:trPr>
        <w:tc>
          <w:tcPr>
            <w:tcW w:w="198" w:type="pct"/>
            <w:noWrap/>
            <w:hideMark/>
          </w:tcPr>
          <w:p w14:paraId="46D5CEF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15</w:t>
            </w:r>
          </w:p>
        </w:tc>
        <w:tc>
          <w:tcPr>
            <w:tcW w:w="701" w:type="pct"/>
            <w:hideMark/>
          </w:tcPr>
          <w:p w14:paraId="1370E2B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«Компания СЕЗАР»</w:t>
            </w:r>
          </w:p>
        </w:tc>
        <w:tc>
          <w:tcPr>
            <w:tcW w:w="1050" w:type="pct"/>
            <w:hideMark/>
          </w:tcPr>
          <w:p w14:paraId="6CB7822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Тосненский муниципальный район, г. Никольское, Ульяновское ш., д. 5 литера Ш</w:t>
            </w:r>
          </w:p>
        </w:tc>
        <w:tc>
          <w:tcPr>
            <w:tcW w:w="289" w:type="pct"/>
            <w:noWrap/>
            <w:hideMark/>
          </w:tcPr>
          <w:p w14:paraId="5708873A" w14:textId="251D79EC"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730" w:type="pct"/>
            <w:noWrap/>
            <w:hideMark/>
          </w:tcPr>
          <w:p w14:paraId="7D38A87D" w14:textId="4FFC6413"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33" w:type="pct"/>
            <w:hideMark/>
          </w:tcPr>
          <w:p w14:paraId="01A4BD3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(78)-3617 СОУ от 25.05.2017</w:t>
            </w:r>
          </w:p>
        </w:tc>
        <w:tc>
          <w:tcPr>
            <w:tcW w:w="695" w:type="pct"/>
            <w:hideMark/>
          </w:tcPr>
          <w:p w14:paraId="27FCDAD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tcPr>
          <w:p w14:paraId="2A64A32E" w14:textId="05E25AB2"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462793B7" w14:textId="77777777" w:rsidTr="00A82A85">
        <w:trPr>
          <w:trHeight w:val="20"/>
          <w:jc w:val="center"/>
        </w:trPr>
        <w:tc>
          <w:tcPr>
            <w:tcW w:w="198" w:type="pct"/>
            <w:vMerge w:val="restart"/>
            <w:noWrap/>
            <w:hideMark/>
          </w:tcPr>
          <w:p w14:paraId="1196871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16</w:t>
            </w:r>
          </w:p>
        </w:tc>
        <w:tc>
          <w:tcPr>
            <w:tcW w:w="701" w:type="pct"/>
            <w:vMerge w:val="restart"/>
            <w:hideMark/>
          </w:tcPr>
          <w:p w14:paraId="56C84F4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«ЭКОТЕХ»</w:t>
            </w:r>
          </w:p>
        </w:tc>
        <w:tc>
          <w:tcPr>
            <w:tcW w:w="1050" w:type="pct"/>
            <w:vMerge w:val="restart"/>
            <w:hideMark/>
          </w:tcPr>
          <w:p w14:paraId="5D96F25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Кингисеппский муниципальный район, дер. Малый Луцк</w:t>
            </w:r>
          </w:p>
        </w:tc>
        <w:tc>
          <w:tcPr>
            <w:tcW w:w="289" w:type="pct"/>
            <w:noWrap/>
            <w:hideMark/>
          </w:tcPr>
          <w:p w14:paraId="02DB1A3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val="restart"/>
            <w:noWrap/>
            <w:hideMark/>
          </w:tcPr>
          <w:p w14:paraId="2A89956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26280</w:t>
            </w:r>
          </w:p>
        </w:tc>
        <w:tc>
          <w:tcPr>
            <w:tcW w:w="633" w:type="pct"/>
            <w:vMerge w:val="restart"/>
            <w:hideMark/>
          </w:tcPr>
          <w:p w14:paraId="7B369AE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78-00320 от 16.08.2016</w:t>
            </w:r>
          </w:p>
        </w:tc>
        <w:tc>
          <w:tcPr>
            <w:tcW w:w="695" w:type="pct"/>
            <w:vMerge w:val="restart"/>
            <w:hideMark/>
          </w:tcPr>
          <w:p w14:paraId="78E200C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vMerge w:val="restart"/>
          </w:tcPr>
          <w:p w14:paraId="11460481" w14:textId="322C7C5B"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5098AA49" w14:textId="77777777" w:rsidTr="00A82A85">
        <w:trPr>
          <w:trHeight w:val="20"/>
          <w:jc w:val="center"/>
        </w:trPr>
        <w:tc>
          <w:tcPr>
            <w:tcW w:w="198" w:type="pct"/>
            <w:vMerge/>
            <w:hideMark/>
          </w:tcPr>
          <w:p w14:paraId="775ABEE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6F5B761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22CD60A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noWrap/>
            <w:hideMark/>
          </w:tcPr>
          <w:p w14:paraId="3C012DC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1446CA1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7AC4C70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hideMark/>
          </w:tcPr>
          <w:p w14:paraId="6A14211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tcPr>
          <w:p w14:paraId="21478A7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1073692F" w14:textId="77777777" w:rsidTr="00A82A85">
        <w:trPr>
          <w:trHeight w:val="20"/>
          <w:jc w:val="center"/>
        </w:trPr>
        <w:tc>
          <w:tcPr>
            <w:tcW w:w="198" w:type="pct"/>
            <w:noWrap/>
            <w:hideMark/>
          </w:tcPr>
          <w:p w14:paraId="0BC99A4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17</w:t>
            </w:r>
          </w:p>
        </w:tc>
        <w:tc>
          <w:tcPr>
            <w:tcW w:w="701" w:type="pct"/>
            <w:noWrap/>
            <w:hideMark/>
          </w:tcPr>
          <w:p w14:paraId="50311F0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ООО «СадСервис» </w:t>
            </w:r>
          </w:p>
        </w:tc>
        <w:tc>
          <w:tcPr>
            <w:tcW w:w="1050" w:type="pct"/>
            <w:hideMark/>
          </w:tcPr>
          <w:p w14:paraId="07809CC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Выборгский муниципальный район, г.п. Рощино, Круговой тупик, д. 9, корпус 2 </w:t>
            </w:r>
          </w:p>
        </w:tc>
        <w:tc>
          <w:tcPr>
            <w:tcW w:w="289" w:type="pct"/>
            <w:noWrap/>
            <w:hideMark/>
          </w:tcPr>
          <w:p w14:paraId="6C0B1F1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noWrap/>
            <w:hideMark/>
          </w:tcPr>
          <w:p w14:paraId="01B5647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24 тыс. тонн в год</w:t>
            </w:r>
          </w:p>
        </w:tc>
        <w:tc>
          <w:tcPr>
            <w:tcW w:w="633" w:type="pct"/>
            <w:hideMark/>
          </w:tcPr>
          <w:p w14:paraId="26DB12D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(78)-4783-СТОУ от 17.11.2017</w:t>
            </w:r>
          </w:p>
        </w:tc>
        <w:tc>
          <w:tcPr>
            <w:tcW w:w="695" w:type="pct"/>
            <w:hideMark/>
          </w:tcPr>
          <w:p w14:paraId="3D6EF9D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tcPr>
          <w:p w14:paraId="6573398B" w14:textId="1EDE5D33"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119B32C1" w14:textId="77777777" w:rsidTr="00A82A85">
        <w:trPr>
          <w:trHeight w:val="20"/>
          <w:jc w:val="center"/>
        </w:trPr>
        <w:tc>
          <w:tcPr>
            <w:tcW w:w="198" w:type="pct"/>
            <w:noWrap/>
            <w:hideMark/>
          </w:tcPr>
          <w:p w14:paraId="3696E1D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18</w:t>
            </w:r>
          </w:p>
        </w:tc>
        <w:tc>
          <w:tcPr>
            <w:tcW w:w="701" w:type="pct"/>
            <w:noWrap/>
            <w:hideMark/>
          </w:tcPr>
          <w:p w14:paraId="55624CD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«Рибойл Комплекс»</w:t>
            </w:r>
          </w:p>
        </w:tc>
        <w:tc>
          <w:tcPr>
            <w:tcW w:w="1050" w:type="pct"/>
            <w:hideMark/>
          </w:tcPr>
          <w:p w14:paraId="372BCC1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Сосновоборский городской округ, г. Сосновый Бор, Копорское ш., д. 10</w:t>
            </w:r>
          </w:p>
        </w:tc>
        <w:tc>
          <w:tcPr>
            <w:tcW w:w="289" w:type="pct"/>
            <w:hideMark/>
          </w:tcPr>
          <w:p w14:paraId="2641A0B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730" w:type="pct"/>
            <w:noWrap/>
          </w:tcPr>
          <w:p w14:paraId="3EBE7653" w14:textId="43B7D2E5"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33" w:type="pct"/>
            <w:hideMark/>
          </w:tcPr>
          <w:p w14:paraId="2BCE27B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(78)-4167-СТОУ/Р от 16.05.2018</w:t>
            </w:r>
          </w:p>
        </w:tc>
        <w:tc>
          <w:tcPr>
            <w:tcW w:w="695" w:type="pct"/>
            <w:hideMark/>
          </w:tcPr>
          <w:p w14:paraId="1ED58D7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tcPr>
          <w:p w14:paraId="01A0D1BF" w14:textId="08CE5E27"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30EF458A" w14:textId="77777777" w:rsidTr="00A82A85">
        <w:trPr>
          <w:trHeight w:val="20"/>
          <w:jc w:val="center"/>
        </w:trPr>
        <w:tc>
          <w:tcPr>
            <w:tcW w:w="198" w:type="pct"/>
            <w:noWrap/>
            <w:hideMark/>
          </w:tcPr>
          <w:p w14:paraId="09F6C99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19</w:t>
            </w:r>
          </w:p>
        </w:tc>
        <w:tc>
          <w:tcPr>
            <w:tcW w:w="701" w:type="pct"/>
            <w:noWrap/>
            <w:hideMark/>
          </w:tcPr>
          <w:p w14:paraId="5BA0830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«Агрохолдинг «Пулковский»</w:t>
            </w:r>
          </w:p>
        </w:tc>
        <w:tc>
          <w:tcPr>
            <w:tcW w:w="1050" w:type="pct"/>
            <w:hideMark/>
          </w:tcPr>
          <w:p w14:paraId="37CF8B9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Тосненский муниципальный район, дер. Тарасово, в 500 м юго-восточнее дома № 1</w:t>
            </w:r>
          </w:p>
        </w:tc>
        <w:tc>
          <w:tcPr>
            <w:tcW w:w="289" w:type="pct"/>
            <w:noWrap/>
            <w:hideMark/>
          </w:tcPr>
          <w:p w14:paraId="302AA1CE" w14:textId="1B3C3E3C"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730" w:type="pct"/>
            <w:noWrap/>
          </w:tcPr>
          <w:p w14:paraId="6E8E2B08" w14:textId="48C444EE"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33" w:type="pct"/>
            <w:hideMark/>
          </w:tcPr>
          <w:p w14:paraId="5F15D1E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00308 от 08.10.2016</w:t>
            </w:r>
          </w:p>
        </w:tc>
        <w:tc>
          <w:tcPr>
            <w:tcW w:w="695" w:type="pct"/>
            <w:hideMark/>
          </w:tcPr>
          <w:p w14:paraId="6321AE3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Сортировка, разборка, очистка</w:t>
            </w:r>
          </w:p>
        </w:tc>
        <w:tc>
          <w:tcPr>
            <w:tcW w:w="704" w:type="pct"/>
          </w:tcPr>
          <w:p w14:paraId="1E25F330" w14:textId="71DD47D1"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79F76655" w14:textId="77777777" w:rsidTr="00A82A85">
        <w:trPr>
          <w:trHeight w:val="379"/>
          <w:jc w:val="center"/>
        </w:trPr>
        <w:tc>
          <w:tcPr>
            <w:tcW w:w="198" w:type="pct"/>
            <w:vMerge w:val="restart"/>
            <w:noWrap/>
            <w:hideMark/>
          </w:tcPr>
          <w:p w14:paraId="664B957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w:t>
            </w:r>
          </w:p>
        </w:tc>
        <w:tc>
          <w:tcPr>
            <w:tcW w:w="701" w:type="pct"/>
            <w:vMerge w:val="restart"/>
            <w:noWrap/>
            <w:hideMark/>
          </w:tcPr>
          <w:p w14:paraId="7CB1403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«Омега»</w:t>
            </w:r>
          </w:p>
        </w:tc>
        <w:tc>
          <w:tcPr>
            <w:tcW w:w="1050" w:type="pct"/>
            <w:vMerge w:val="restart"/>
            <w:hideMark/>
          </w:tcPr>
          <w:p w14:paraId="36F90C8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Всеволожский муниципальный район, земельный участок с кадастровым номером 47:07:0485001:1568</w:t>
            </w:r>
          </w:p>
        </w:tc>
        <w:tc>
          <w:tcPr>
            <w:tcW w:w="289" w:type="pct"/>
          </w:tcPr>
          <w:p w14:paraId="0B62071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730" w:type="pct"/>
            <w:vMerge w:val="restart"/>
            <w:noWrap/>
            <w:hideMark/>
          </w:tcPr>
          <w:p w14:paraId="4AB6966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 млн. тонн</w:t>
            </w:r>
          </w:p>
        </w:tc>
        <w:tc>
          <w:tcPr>
            <w:tcW w:w="633" w:type="pct"/>
            <w:vMerge w:val="restart"/>
            <w:hideMark/>
          </w:tcPr>
          <w:p w14:paraId="59B3FAB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(78)-6014-СТОУ от 12.07.2018</w:t>
            </w:r>
          </w:p>
        </w:tc>
        <w:tc>
          <w:tcPr>
            <w:tcW w:w="695" w:type="pct"/>
            <w:vMerge w:val="restart"/>
          </w:tcPr>
          <w:p w14:paraId="68A5A1B5" w14:textId="4A099D8C"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704" w:type="pct"/>
            <w:vMerge w:val="restart"/>
            <w:hideMark/>
          </w:tcPr>
          <w:p w14:paraId="3539802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100 м</w:t>
            </w:r>
          </w:p>
        </w:tc>
      </w:tr>
      <w:tr w:rsidR="003C765C" w:rsidRPr="00B6553A" w14:paraId="33C364F7" w14:textId="77777777" w:rsidTr="00A82A85">
        <w:trPr>
          <w:trHeight w:val="20"/>
          <w:jc w:val="center"/>
        </w:trPr>
        <w:tc>
          <w:tcPr>
            <w:tcW w:w="198" w:type="pct"/>
            <w:vMerge/>
            <w:hideMark/>
          </w:tcPr>
          <w:p w14:paraId="231DD43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1" w:type="pct"/>
            <w:vMerge/>
            <w:hideMark/>
          </w:tcPr>
          <w:p w14:paraId="4A63669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050" w:type="pct"/>
            <w:vMerge/>
            <w:hideMark/>
          </w:tcPr>
          <w:p w14:paraId="6263D7E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9" w:type="pct"/>
            <w:hideMark/>
          </w:tcPr>
          <w:p w14:paraId="2B5E3DA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730" w:type="pct"/>
            <w:vMerge/>
            <w:hideMark/>
          </w:tcPr>
          <w:p w14:paraId="596F811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33" w:type="pct"/>
            <w:vMerge/>
            <w:hideMark/>
          </w:tcPr>
          <w:p w14:paraId="25B71D6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95" w:type="pct"/>
            <w:vMerge/>
          </w:tcPr>
          <w:p w14:paraId="7CEFC30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04" w:type="pct"/>
            <w:vMerge/>
            <w:hideMark/>
          </w:tcPr>
          <w:p w14:paraId="151A79E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6595B588" w14:textId="77777777" w:rsidTr="00A82A85">
        <w:trPr>
          <w:trHeight w:val="20"/>
          <w:jc w:val="center"/>
        </w:trPr>
        <w:tc>
          <w:tcPr>
            <w:tcW w:w="198" w:type="pct"/>
            <w:noWrap/>
            <w:hideMark/>
          </w:tcPr>
          <w:p w14:paraId="6A052D9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21</w:t>
            </w:r>
          </w:p>
        </w:tc>
        <w:tc>
          <w:tcPr>
            <w:tcW w:w="701" w:type="pct"/>
            <w:noWrap/>
            <w:hideMark/>
          </w:tcPr>
          <w:p w14:paraId="63B3269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«Полигон ТБО»</w:t>
            </w:r>
          </w:p>
        </w:tc>
        <w:tc>
          <w:tcPr>
            <w:tcW w:w="1050" w:type="pct"/>
            <w:hideMark/>
          </w:tcPr>
          <w:p w14:paraId="6ADB564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Всеволожский муниципальный район, дер. Лепсари, земельный участок с кадастровым номером 47:07:09-41-002:0008</w:t>
            </w:r>
          </w:p>
        </w:tc>
        <w:tc>
          <w:tcPr>
            <w:tcW w:w="289" w:type="pct"/>
            <w:noWrap/>
            <w:hideMark/>
          </w:tcPr>
          <w:p w14:paraId="7B8AA8B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 V</w:t>
            </w:r>
          </w:p>
        </w:tc>
        <w:tc>
          <w:tcPr>
            <w:tcW w:w="730" w:type="pct"/>
            <w:noWrap/>
            <w:hideMark/>
          </w:tcPr>
          <w:p w14:paraId="1176EE6A" w14:textId="5A2544C6"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33" w:type="pct"/>
            <w:hideMark/>
          </w:tcPr>
          <w:p w14:paraId="1AA5171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(78)- 5363-СОУР/П от 23.10.2018</w:t>
            </w:r>
          </w:p>
        </w:tc>
        <w:tc>
          <w:tcPr>
            <w:tcW w:w="695" w:type="pct"/>
          </w:tcPr>
          <w:p w14:paraId="4A730114" w14:textId="5323E5F5"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704" w:type="pct"/>
            <w:hideMark/>
          </w:tcPr>
          <w:p w14:paraId="38FD398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bl>
    <w:p w14:paraId="3B61FE0B" w14:textId="77777777" w:rsidR="003C765C" w:rsidRPr="00B6553A" w:rsidRDefault="003C765C" w:rsidP="003C765C">
      <w:pPr>
        <w:keepNext/>
        <w:spacing w:after="0" w:line="240" w:lineRule="auto"/>
        <w:ind w:firstLine="709"/>
        <w:jc w:val="right"/>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Таблица 4-2</w:t>
      </w:r>
    </w:p>
    <w:p w14:paraId="395BCB75" w14:textId="77777777" w:rsidR="003C765C" w:rsidRPr="00B6553A" w:rsidRDefault="003C765C" w:rsidP="003C765C">
      <w:pPr>
        <w:keepNext/>
        <w:spacing w:after="0" w:line="240" w:lineRule="auto"/>
        <w:jc w:val="center"/>
        <w:rPr>
          <w:rFonts w:ascii="Times New Roman" w:eastAsia="Times New Roman" w:hAnsi="Times New Roman" w:cs="Times New Roman"/>
          <w:bCs/>
          <w:sz w:val="28"/>
          <w:lang w:eastAsia="ru-RU"/>
        </w:rPr>
      </w:pPr>
      <w:r w:rsidRPr="00B6553A">
        <w:rPr>
          <w:rFonts w:ascii="Times New Roman" w:eastAsia="Times New Roman" w:hAnsi="Times New Roman" w:cs="Times New Roman"/>
          <w:bCs/>
          <w:sz w:val="28"/>
          <w:lang w:eastAsia="ru-RU"/>
        </w:rPr>
        <w:t>Перечень организаций, осуществляющих обезвреживание отходов производства и потребления (информация за 2018 год)</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203"/>
        <w:gridCol w:w="2549"/>
        <w:gridCol w:w="853"/>
        <w:gridCol w:w="1854"/>
        <w:gridCol w:w="1687"/>
        <w:gridCol w:w="2685"/>
        <w:gridCol w:w="1857"/>
      </w:tblGrid>
      <w:tr w:rsidR="003C765C" w:rsidRPr="00B6553A" w14:paraId="357BE5D3" w14:textId="77777777" w:rsidTr="00D21C05">
        <w:trPr>
          <w:cantSplit/>
          <w:trHeight w:val="3561"/>
          <w:tblHeader/>
          <w:jc w:val="center"/>
        </w:trPr>
        <w:tc>
          <w:tcPr>
            <w:tcW w:w="172" w:type="pct"/>
            <w:vAlign w:val="center"/>
          </w:tcPr>
          <w:p w14:paraId="11990AB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w:t>
            </w:r>
          </w:p>
        </w:tc>
        <w:tc>
          <w:tcPr>
            <w:tcW w:w="777" w:type="pct"/>
            <w:vAlign w:val="center"/>
          </w:tcPr>
          <w:p w14:paraId="373CE5B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Наименование юридического лица</w:t>
            </w:r>
          </w:p>
        </w:tc>
        <w:tc>
          <w:tcPr>
            <w:tcW w:w="899" w:type="pct"/>
            <w:vAlign w:val="center"/>
          </w:tcPr>
          <w:p w14:paraId="3644C7F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Местонахождение объекта</w:t>
            </w:r>
          </w:p>
        </w:tc>
        <w:tc>
          <w:tcPr>
            <w:tcW w:w="301" w:type="pct"/>
            <w:vAlign w:val="center"/>
          </w:tcPr>
          <w:p w14:paraId="07B9051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Класс опасности</w:t>
            </w:r>
          </w:p>
        </w:tc>
        <w:tc>
          <w:tcPr>
            <w:tcW w:w="654" w:type="pct"/>
            <w:vAlign w:val="center"/>
          </w:tcPr>
          <w:p w14:paraId="6004DE1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Сведения из проектной документации объектов обезвреживания (о производственной мощности (тонн/единиц в год, суммарно по видам отходов)</w:t>
            </w:r>
          </w:p>
        </w:tc>
        <w:tc>
          <w:tcPr>
            <w:tcW w:w="595" w:type="pct"/>
            <w:vAlign w:val="center"/>
          </w:tcPr>
          <w:p w14:paraId="35C985B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Сведения о наличии лицензии на осуществление деятельности по обезвреживанию</w:t>
            </w:r>
          </w:p>
        </w:tc>
        <w:tc>
          <w:tcPr>
            <w:tcW w:w="947" w:type="pct"/>
            <w:vAlign w:val="center"/>
          </w:tcPr>
          <w:p w14:paraId="0F1C1B3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Сведения о применяемых технологических решениях, об оборудовании объектов обезвреживания</w:t>
            </w:r>
          </w:p>
        </w:tc>
        <w:tc>
          <w:tcPr>
            <w:tcW w:w="655" w:type="pct"/>
            <w:vAlign w:val="center"/>
          </w:tcPr>
          <w:p w14:paraId="444C12D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Сведения о санитарно-защитной зоне</w:t>
            </w:r>
          </w:p>
        </w:tc>
      </w:tr>
    </w:tbl>
    <w:p w14:paraId="6D2CA511" w14:textId="77777777" w:rsidR="003C765C" w:rsidRPr="00B6553A" w:rsidRDefault="003C765C" w:rsidP="003C765C">
      <w:pPr>
        <w:spacing w:after="0" w:line="240" w:lineRule="auto"/>
        <w:rPr>
          <w:rFonts w:ascii="Times New Roman" w:eastAsia="Times New Roman" w:hAnsi="Times New Roman" w:cs="Times New Roman"/>
          <w:sz w:val="2"/>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203"/>
        <w:gridCol w:w="2549"/>
        <w:gridCol w:w="853"/>
        <w:gridCol w:w="1854"/>
        <w:gridCol w:w="1687"/>
        <w:gridCol w:w="2685"/>
        <w:gridCol w:w="1857"/>
      </w:tblGrid>
      <w:tr w:rsidR="003C765C" w:rsidRPr="00B6553A" w14:paraId="7DE17425" w14:textId="77777777" w:rsidTr="00A82A85">
        <w:trPr>
          <w:trHeight w:val="20"/>
          <w:tblHeader/>
          <w:jc w:val="center"/>
        </w:trPr>
        <w:tc>
          <w:tcPr>
            <w:tcW w:w="172" w:type="pct"/>
            <w:vAlign w:val="center"/>
          </w:tcPr>
          <w:p w14:paraId="64C5801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w:t>
            </w:r>
          </w:p>
        </w:tc>
        <w:tc>
          <w:tcPr>
            <w:tcW w:w="777" w:type="pct"/>
            <w:vAlign w:val="center"/>
          </w:tcPr>
          <w:p w14:paraId="07CF3F5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w:t>
            </w:r>
          </w:p>
        </w:tc>
        <w:tc>
          <w:tcPr>
            <w:tcW w:w="899" w:type="pct"/>
            <w:vAlign w:val="center"/>
          </w:tcPr>
          <w:p w14:paraId="34BD5EF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3</w:t>
            </w:r>
          </w:p>
        </w:tc>
        <w:tc>
          <w:tcPr>
            <w:tcW w:w="301" w:type="pct"/>
            <w:vAlign w:val="center"/>
          </w:tcPr>
          <w:p w14:paraId="5FF127A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4</w:t>
            </w:r>
          </w:p>
        </w:tc>
        <w:tc>
          <w:tcPr>
            <w:tcW w:w="654" w:type="pct"/>
            <w:vAlign w:val="center"/>
          </w:tcPr>
          <w:p w14:paraId="418C4B6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w:t>
            </w:r>
          </w:p>
        </w:tc>
        <w:tc>
          <w:tcPr>
            <w:tcW w:w="595" w:type="pct"/>
            <w:vAlign w:val="center"/>
          </w:tcPr>
          <w:p w14:paraId="3E3483C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6</w:t>
            </w:r>
          </w:p>
        </w:tc>
        <w:tc>
          <w:tcPr>
            <w:tcW w:w="947" w:type="pct"/>
            <w:vAlign w:val="center"/>
          </w:tcPr>
          <w:p w14:paraId="7FB15F2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7</w:t>
            </w:r>
          </w:p>
        </w:tc>
        <w:tc>
          <w:tcPr>
            <w:tcW w:w="655" w:type="pct"/>
            <w:vAlign w:val="center"/>
          </w:tcPr>
          <w:p w14:paraId="529D76C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8</w:t>
            </w:r>
          </w:p>
        </w:tc>
      </w:tr>
      <w:tr w:rsidR="003C765C" w:rsidRPr="00B6553A" w14:paraId="5C6A7F4E" w14:textId="77777777" w:rsidTr="00A82A85">
        <w:trPr>
          <w:trHeight w:val="20"/>
          <w:jc w:val="center"/>
        </w:trPr>
        <w:tc>
          <w:tcPr>
            <w:tcW w:w="172" w:type="pct"/>
            <w:noWrap/>
            <w:hideMark/>
          </w:tcPr>
          <w:p w14:paraId="4D31ABD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w:t>
            </w:r>
          </w:p>
        </w:tc>
        <w:tc>
          <w:tcPr>
            <w:tcW w:w="777" w:type="pct"/>
            <w:hideMark/>
          </w:tcPr>
          <w:p w14:paraId="0599853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«Ивангородский водоканал»</w:t>
            </w:r>
          </w:p>
        </w:tc>
        <w:tc>
          <w:tcPr>
            <w:tcW w:w="899" w:type="pct"/>
            <w:hideMark/>
          </w:tcPr>
          <w:p w14:paraId="6D982E0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Кингисеппский муниципальный район, г. Ивангород, ул. Механическая, д. 3, литера А, Д</w:t>
            </w:r>
          </w:p>
        </w:tc>
        <w:tc>
          <w:tcPr>
            <w:tcW w:w="301" w:type="pct"/>
            <w:noWrap/>
            <w:hideMark/>
          </w:tcPr>
          <w:p w14:paraId="0229977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654" w:type="pct"/>
            <w:noWrap/>
            <w:hideMark/>
          </w:tcPr>
          <w:p w14:paraId="10A52FA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2190000 м куб./год</w:t>
            </w:r>
          </w:p>
        </w:tc>
        <w:tc>
          <w:tcPr>
            <w:tcW w:w="595" w:type="pct"/>
            <w:hideMark/>
          </w:tcPr>
          <w:p w14:paraId="2C22486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(78)-5962-СТРБ от 05.07.2018</w:t>
            </w:r>
          </w:p>
        </w:tc>
        <w:tc>
          <w:tcPr>
            <w:tcW w:w="947" w:type="pct"/>
            <w:hideMark/>
          </w:tcPr>
          <w:p w14:paraId="3A40786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Механическая очистка (решетки, песколовки), Биологическая очистка (аэротенки, вторичные отстойники), обезвреживание на установках ультрафиолетового обеззараживания, обезвоживание осадка на ленточных фильтр-прессах</w:t>
            </w:r>
          </w:p>
        </w:tc>
        <w:tc>
          <w:tcPr>
            <w:tcW w:w="655" w:type="pct"/>
            <w:hideMark/>
          </w:tcPr>
          <w:p w14:paraId="5656D65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400 м</w:t>
            </w:r>
          </w:p>
        </w:tc>
      </w:tr>
      <w:tr w:rsidR="003C765C" w:rsidRPr="00B6553A" w14:paraId="24656557" w14:textId="77777777" w:rsidTr="00A82A85">
        <w:trPr>
          <w:trHeight w:val="20"/>
          <w:jc w:val="center"/>
        </w:trPr>
        <w:tc>
          <w:tcPr>
            <w:tcW w:w="172" w:type="pct"/>
            <w:hideMark/>
          </w:tcPr>
          <w:p w14:paraId="7CA2C52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w:t>
            </w:r>
          </w:p>
        </w:tc>
        <w:tc>
          <w:tcPr>
            <w:tcW w:w="777" w:type="pct"/>
            <w:hideMark/>
          </w:tcPr>
          <w:p w14:paraId="0B723FA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«СКАТ»</w:t>
            </w:r>
          </w:p>
        </w:tc>
        <w:tc>
          <w:tcPr>
            <w:tcW w:w="899" w:type="pct"/>
            <w:hideMark/>
          </w:tcPr>
          <w:p w14:paraId="39001B5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Сосновоборский городской округ, г. Сосновый Бор, Помзона, здание 206 литера АП</w:t>
            </w:r>
          </w:p>
        </w:tc>
        <w:tc>
          <w:tcPr>
            <w:tcW w:w="301" w:type="pct"/>
            <w:hideMark/>
          </w:tcPr>
          <w:p w14:paraId="5426C61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w:t>
            </w:r>
          </w:p>
        </w:tc>
        <w:tc>
          <w:tcPr>
            <w:tcW w:w="654" w:type="pct"/>
            <w:noWrap/>
            <w:hideMark/>
          </w:tcPr>
          <w:p w14:paraId="6E8AD54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2000 ламп в смену</w:t>
            </w:r>
          </w:p>
        </w:tc>
        <w:tc>
          <w:tcPr>
            <w:tcW w:w="595" w:type="pct"/>
            <w:hideMark/>
          </w:tcPr>
          <w:p w14:paraId="5F25962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00084 от 09.09.2016</w:t>
            </w:r>
          </w:p>
        </w:tc>
        <w:tc>
          <w:tcPr>
            <w:tcW w:w="947" w:type="pct"/>
            <w:hideMark/>
          </w:tcPr>
          <w:p w14:paraId="3FFD61C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Обезвреживание люминесцентных источников света методом</w:t>
            </w:r>
            <w:r w:rsidRPr="00B6553A">
              <w:rPr>
                <w:rFonts w:ascii="Times New Roman" w:eastAsia="Times New Roman" w:hAnsi="Times New Roman" w:cs="Times New Roman"/>
                <w:sz w:val="24"/>
                <w:lang w:eastAsia="ru-RU"/>
              </w:rPr>
              <w:br/>
              <w:t>измельчения под слоем воды на вибросите с одновременной отмывкой стеклобоя от люминофора и ртути</w:t>
            </w:r>
          </w:p>
        </w:tc>
        <w:tc>
          <w:tcPr>
            <w:tcW w:w="655" w:type="pct"/>
            <w:hideMark/>
          </w:tcPr>
          <w:p w14:paraId="769DF24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300 м</w:t>
            </w:r>
          </w:p>
        </w:tc>
      </w:tr>
      <w:tr w:rsidR="003C765C" w:rsidRPr="00B6553A" w14:paraId="31B16630" w14:textId="77777777" w:rsidTr="00A82A85">
        <w:trPr>
          <w:trHeight w:val="20"/>
          <w:jc w:val="center"/>
        </w:trPr>
        <w:tc>
          <w:tcPr>
            <w:tcW w:w="172" w:type="pct"/>
            <w:vMerge w:val="restart"/>
            <w:hideMark/>
          </w:tcPr>
          <w:p w14:paraId="60ED8DB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3</w:t>
            </w:r>
          </w:p>
        </w:tc>
        <w:tc>
          <w:tcPr>
            <w:tcW w:w="777" w:type="pct"/>
            <w:vMerge w:val="restart"/>
            <w:hideMark/>
          </w:tcPr>
          <w:p w14:paraId="1461F6B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«Транснефть – Порт Приморск»</w:t>
            </w:r>
          </w:p>
        </w:tc>
        <w:tc>
          <w:tcPr>
            <w:tcW w:w="899" w:type="pct"/>
            <w:vMerge w:val="restart"/>
            <w:hideMark/>
          </w:tcPr>
          <w:p w14:paraId="0D430A3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Выборгский муниципальный район, г. Приморск, участок очистных сооружений ООО «Транснефть – Порт Приморск»</w:t>
            </w:r>
          </w:p>
        </w:tc>
        <w:tc>
          <w:tcPr>
            <w:tcW w:w="301" w:type="pct"/>
            <w:hideMark/>
          </w:tcPr>
          <w:p w14:paraId="5FEBFF9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654" w:type="pct"/>
            <w:vMerge w:val="restart"/>
            <w:noWrap/>
            <w:hideMark/>
          </w:tcPr>
          <w:p w14:paraId="7BB8A68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400 тонн в год</w:t>
            </w:r>
          </w:p>
        </w:tc>
        <w:tc>
          <w:tcPr>
            <w:tcW w:w="595" w:type="pct"/>
            <w:vMerge w:val="restart"/>
            <w:hideMark/>
          </w:tcPr>
          <w:p w14:paraId="75DA94F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(78)-4928-СТБ/П от 05.10.2018</w:t>
            </w:r>
          </w:p>
        </w:tc>
        <w:tc>
          <w:tcPr>
            <w:tcW w:w="947" w:type="pct"/>
            <w:vMerge w:val="restart"/>
            <w:hideMark/>
          </w:tcPr>
          <w:p w14:paraId="5D91997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Высокотемпературное сжигание в инсинераторах ИН-50.1 (2 ед.)</w:t>
            </w:r>
          </w:p>
        </w:tc>
        <w:tc>
          <w:tcPr>
            <w:tcW w:w="655" w:type="pct"/>
            <w:vMerge w:val="restart"/>
            <w:hideMark/>
          </w:tcPr>
          <w:p w14:paraId="35B9BDC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 северном, северо-восточном направлении – 800 м; в восточном, юго-восточном направлении – 500м; в западном направлении – 900 м; в северо-западном направлении – 750 м; в южном, юго- западном направлении – по акватории Финского залива</w:t>
            </w:r>
          </w:p>
        </w:tc>
      </w:tr>
      <w:tr w:rsidR="003C765C" w:rsidRPr="00B6553A" w14:paraId="6E597AEF" w14:textId="77777777" w:rsidTr="00A82A85">
        <w:trPr>
          <w:trHeight w:val="20"/>
          <w:jc w:val="center"/>
        </w:trPr>
        <w:tc>
          <w:tcPr>
            <w:tcW w:w="172" w:type="pct"/>
            <w:vMerge/>
            <w:hideMark/>
          </w:tcPr>
          <w:p w14:paraId="7DAA077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77" w:type="pct"/>
            <w:vMerge/>
            <w:hideMark/>
          </w:tcPr>
          <w:p w14:paraId="7EEC693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899" w:type="pct"/>
            <w:vMerge/>
            <w:hideMark/>
          </w:tcPr>
          <w:p w14:paraId="4E8E5EA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301" w:type="pct"/>
            <w:noWrap/>
            <w:hideMark/>
          </w:tcPr>
          <w:p w14:paraId="46D1A1C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654" w:type="pct"/>
            <w:vMerge/>
            <w:hideMark/>
          </w:tcPr>
          <w:p w14:paraId="733928B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595" w:type="pct"/>
            <w:vMerge/>
            <w:hideMark/>
          </w:tcPr>
          <w:p w14:paraId="72DBB5E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947" w:type="pct"/>
            <w:vMerge/>
            <w:hideMark/>
          </w:tcPr>
          <w:p w14:paraId="71DDDBB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55" w:type="pct"/>
            <w:vMerge/>
            <w:hideMark/>
          </w:tcPr>
          <w:p w14:paraId="67421CD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55BE71E2" w14:textId="77777777" w:rsidTr="00A82A85">
        <w:trPr>
          <w:trHeight w:val="20"/>
          <w:jc w:val="center"/>
        </w:trPr>
        <w:tc>
          <w:tcPr>
            <w:tcW w:w="172" w:type="pct"/>
            <w:vMerge/>
            <w:hideMark/>
          </w:tcPr>
          <w:p w14:paraId="79CE155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77" w:type="pct"/>
            <w:vMerge/>
            <w:hideMark/>
          </w:tcPr>
          <w:p w14:paraId="72148CE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899" w:type="pct"/>
            <w:vMerge/>
            <w:hideMark/>
          </w:tcPr>
          <w:p w14:paraId="196D867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301" w:type="pct"/>
            <w:noWrap/>
            <w:hideMark/>
          </w:tcPr>
          <w:p w14:paraId="19CBED9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654" w:type="pct"/>
            <w:vMerge/>
            <w:hideMark/>
          </w:tcPr>
          <w:p w14:paraId="3F660DA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595" w:type="pct"/>
            <w:vMerge/>
            <w:hideMark/>
          </w:tcPr>
          <w:p w14:paraId="49266CB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947" w:type="pct"/>
            <w:vMerge/>
            <w:hideMark/>
          </w:tcPr>
          <w:p w14:paraId="6224EF3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55" w:type="pct"/>
            <w:vMerge/>
            <w:hideMark/>
          </w:tcPr>
          <w:p w14:paraId="3DFAB35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54C4A59C" w14:textId="77777777" w:rsidTr="00A82A85">
        <w:trPr>
          <w:trHeight w:val="20"/>
          <w:jc w:val="center"/>
        </w:trPr>
        <w:tc>
          <w:tcPr>
            <w:tcW w:w="172" w:type="pct"/>
            <w:vMerge w:val="restart"/>
            <w:hideMark/>
          </w:tcPr>
          <w:p w14:paraId="0623D92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4</w:t>
            </w:r>
          </w:p>
        </w:tc>
        <w:tc>
          <w:tcPr>
            <w:tcW w:w="777" w:type="pct"/>
            <w:vMerge w:val="restart"/>
            <w:hideMark/>
          </w:tcPr>
          <w:p w14:paraId="284F404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«Экопорм-Холдинг»</w:t>
            </w:r>
          </w:p>
        </w:tc>
        <w:tc>
          <w:tcPr>
            <w:tcW w:w="899" w:type="pct"/>
            <w:vMerge w:val="restart"/>
            <w:hideMark/>
          </w:tcPr>
          <w:p w14:paraId="0362C99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Выборгский муниципальный район, Приморское городское поселение пос. Лужки, Рябовское ш., здание № 75</w:t>
            </w:r>
          </w:p>
        </w:tc>
        <w:tc>
          <w:tcPr>
            <w:tcW w:w="301" w:type="pct"/>
            <w:hideMark/>
          </w:tcPr>
          <w:p w14:paraId="7FDBF30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654" w:type="pct"/>
            <w:vMerge w:val="restart"/>
            <w:noWrap/>
            <w:hideMark/>
          </w:tcPr>
          <w:p w14:paraId="34083415" w14:textId="7AE80077"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595" w:type="pct"/>
            <w:vMerge w:val="restart"/>
            <w:hideMark/>
          </w:tcPr>
          <w:p w14:paraId="39C2D4E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00088 от 10.02.2016</w:t>
            </w:r>
          </w:p>
        </w:tc>
        <w:tc>
          <w:tcPr>
            <w:tcW w:w="947" w:type="pct"/>
            <w:vMerge w:val="restart"/>
            <w:hideMark/>
          </w:tcPr>
          <w:p w14:paraId="026F9D5C" w14:textId="4DFD78C4"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5" w:type="pct"/>
            <w:vMerge w:val="restart"/>
            <w:hideMark/>
          </w:tcPr>
          <w:p w14:paraId="0EF47F4F" w14:textId="226B10B3"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48F95AEF" w14:textId="77777777" w:rsidTr="00A82A85">
        <w:trPr>
          <w:trHeight w:val="20"/>
          <w:jc w:val="center"/>
        </w:trPr>
        <w:tc>
          <w:tcPr>
            <w:tcW w:w="172" w:type="pct"/>
            <w:vMerge/>
            <w:hideMark/>
          </w:tcPr>
          <w:p w14:paraId="17122D1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77" w:type="pct"/>
            <w:vMerge/>
            <w:hideMark/>
          </w:tcPr>
          <w:p w14:paraId="2F586F8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899" w:type="pct"/>
            <w:vMerge/>
            <w:hideMark/>
          </w:tcPr>
          <w:p w14:paraId="6EBC1D6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301" w:type="pct"/>
            <w:noWrap/>
            <w:hideMark/>
          </w:tcPr>
          <w:p w14:paraId="41C2016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654" w:type="pct"/>
            <w:vMerge/>
            <w:hideMark/>
          </w:tcPr>
          <w:p w14:paraId="4ABD347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595" w:type="pct"/>
            <w:vMerge/>
            <w:hideMark/>
          </w:tcPr>
          <w:p w14:paraId="5792CE3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947" w:type="pct"/>
            <w:vMerge/>
            <w:hideMark/>
          </w:tcPr>
          <w:p w14:paraId="35FCE52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55" w:type="pct"/>
            <w:vMerge/>
            <w:hideMark/>
          </w:tcPr>
          <w:p w14:paraId="41F0ABB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0E0ABC30" w14:textId="77777777" w:rsidTr="00A82A85">
        <w:trPr>
          <w:trHeight w:val="20"/>
          <w:jc w:val="center"/>
        </w:trPr>
        <w:tc>
          <w:tcPr>
            <w:tcW w:w="172" w:type="pct"/>
            <w:hideMark/>
          </w:tcPr>
          <w:p w14:paraId="2122648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w:t>
            </w:r>
          </w:p>
        </w:tc>
        <w:tc>
          <w:tcPr>
            <w:tcW w:w="777" w:type="pct"/>
            <w:hideMark/>
          </w:tcPr>
          <w:p w14:paraId="3F7789D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«РПК-Высоцк «ЛУКОЙЛ-II»</w:t>
            </w:r>
          </w:p>
        </w:tc>
        <w:tc>
          <w:tcPr>
            <w:tcW w:w="899" w:type="pct"/>
            <w:hideMark/>
          </w:tcPr>
          <w:p w14:paraId="67F03ED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Выборгский муниципальный район, г. Высоцк, ул. Пихтовая, д. 1</w:t>
            </w:r>
          </w:p>
        </w:tc>
        <w:tc>
          <w:tcPr>
            <w:tcW w:w="301" w:type="pct"/>
            <w:noWrap/>
            <w:hideMark/>
          </w:tcPr>
          <w:p w14:paraId="06A8C03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654" w:type="pct"/>
            <w:hideMark/>
          </w:tcPr>
          <w:p w14:paraId="12E2B13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396 тонн в год</w:t>
            </w:r>
          </w:p>
        </w:tc>
        <w:tc>
          <w:tcPr>
            <w:tcW w:w="595" w:type="pct"/>
            <w:hideMark/>
          </w:tcPr>
          <w:p w14:paraId="1DB6079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(78)-7204-СБ от 28.01.2019</w:t>
            </w:r>
          </w:p>
        </w:tc>
        <w:tc>
          <w:tcPr>
            <w:tcW w:w="947" w:type="pct"/>
            <w:hideMark/>
          </w:tcPr>
          <w:p w14:paraId="6B4D051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Термическое обезвреживание на инсинераторной установке ИН 50.1 </w:t>
            </w:r>
          </w:p>
        </w:tc>
        <w:tc>
          <w:tcPr>
            <w:tcW w:w="655" w:type="pct"/>
            <w:hideMark/>
          </w:tcPr>
          <w:p w14:paraId="04C82A4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07BE3048" w14:textId="77777777" w:rsidTr="00A82A85">
        <w:trPr>
          <w:trHeight w:val="20"/>
          <w:jc w:val="center"/>
        </w:trPr>
        <w:tc>
          <w:tcPr>
            <w:tcW w:w="172" w:type="pct"/>
            <w:hideMark/>
          </w:tcPr>
          <w:p w14:paraId="4CE2417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6</w:t>
            </w:r>
          </w:p>
        </w:tc>
        <w:tc>
          <w:tcPr>
            <w:tcW w:w="777" w:type="pct"/>
            <w:hideMark/>
          </w:tcPr>
          <w:p w14:paraId="1EF6961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«ЮНЭП»</w:t>
            </w:r>
          </w:p>
        </w:tc>
        <w:tc>
          <w:tcPr>
            <w:tcW w:w="899" w:type="pct"/>
            <w:hideMark/>
          </w:tcPr>
          <w:p w14:paraId="74E9206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Сосновоборский городской округ, г. Сосновый Бор, Копорское ш., здание 206, помещение 5</w:t>
            </w:r>
          </w:p>
        </w:tc>
        <w:tc>
          <w:tcPr>
            <w:tcW w:w="301" w:type="pct"/>
            <w:noWrap/>
            <w:hideMark/>
          </w:tcPr>
          <w:p w14:paraId="2E8E3CF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w:t>
            </w:r>
          </w:p>
        </w:tc>
        <w:tc>
          <w:tcPr>
            <w:tcW w:w="654" w:type="pct"/>
            <w:noWrap/>
            <w:hideMark/>
          </w:tcPr>
          <w:p w14:paraId="21C6505D" w14:textId="571FC5F5"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595" w:type="pct"/>
            <w:hideMark/>
          </w:tcPr>
          <w:p w14:paraId="5005B7D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00086 от 28.09.2016</w:t>
            </w:r>
          </w:p>
        </w:tc>
        <w:tc>
          <w:tcPr>
            <w:tcW w:w="947" w:type="pct"/>
            <w:hideMark/>
          </w:tcPr>
          <w:p w14:paraId="066A3B2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Переработка энергосберегающих, люминесцентных и других ртутных ламп на установке «УЛИС», технология основана на методе измельчения под слоем воды на вибросите с одновременной отмывкой стеклобоя от люминофора и ртути</w:t>
            </w:r>
          </w:p>
        </w:tc>
        <w:tc>
          <w:tcPr>
            <w:tcW w:w="655" w:type="pct"/>
            <w:hideMark/>
          </w:tcPr>
          <w:p w14:paraId="346AFED0" w14:textId="2FEB4D5B"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01995172" w14:textId="77777777" w:rsidTr="00A82A85">
        <w:trPr>
          <w:trHeight w:val="20"/>
          <w:jc w:val="center"/>
        </w:trPr>
        <w:tc>
          <w:tcPr>
            <w:tcW w:w="172" w:type="pct"/>
            <w:hideMark/>
          </w:tcPr>
          <w:p w14:paraId="264EEEE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7</w:t>
            </w:r>
          </w:p>
        </w:tc>
        <w:tc>
          <w:tcPr>
            <w:tcW w:w="777" w:type="pct"/>
            <w:hideMark/>
          </w:tcPr>
          <w:p w14:paraId="3D300F5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ГКУ «Управление по обеспечению ГЗ ЛО»</w:t>
            </w:r>
          </w:p>
        </w:tc>
        <w:tc>
          <w:tcPr>
            <w:tcW w:w="899" w:type="pct"/>
            <w:hideMark/>
          </w:tcPr>
          <w:p w14:paraId="77C8C33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Тосненский муниципальный район, г. Тосно, ш. Барыбина, д. 66</w:t>
            </w:r>
          </w:p>
        </w:tc>
        <w:tc>
          <w:tcPr>
            <w:tcW w:w="301" w:type="pct"/>
            <w:noWrap/>
            <w:hideMark/>
          </w:tcPr>
          <w:p w14:paraId="6BF5C33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w:t>
            </w:r>
          </w:p>
        </w:tc>
        <w:tc>
          <w:tcPr>
            <w:tcW w:w="654" w:type="pct"/>
            <w:noWrap/>
            <w:hideMark/>
          </w:tcPr>
          <w:p w14:paraId="4E4ECB4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 м куб. в смену</w:t>
            </w:r>
          </w:p>
        </w:tc>
        <w:tc>
          <w:tcPr>
            <w:tcW w:w="595" w:type="pct"/>
            <w:hideMark/>
          </w:tcPr>
          <w:p w14:paraId="3FDA3D5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00124 от 21.01.2016</w:t>
            </w:r>
          </w:p>
        </w:tc>
        <w:tc>
          <w:tcPr>
            <w:tcW w:w="947" w:type="pct"/>
            <w:hideMark/>
          </w:tcPr>
          <w:p w14:paraId="326FE97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Совместный размол ламп в смеси с измельчающей средой (щебень фракции 40-60 мм и металлические шары – 30 штук), элементарной серой и катализатором: перевод ртути в неподвижное, нелетучее, безопасное соединение путем химического связывания ртути с серой, с образованием в результате химической реакции сульфида ртути</w:t>
            </w:r>
          </w:p>
        </w:tc>
        <w:tc>
          <w:tcPr>
            <w:tcW w:w="655" w:type="pct"/>
            <w:hideMark/>
          </w:tcPr>
          <w:p w14:paraId="0A5BDF7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1000 м </w:t>
            </w:r>
          </w:p>
        </w:tc>
      </w:tr>
      <w:tr w:rsidR="003C765C" w:rsidRPr="00B6553A" w14:paraId="0CFA7EED" w14:textId="77777777" w:rsidTr="00A82A85">
        <w:trPr>
          <w:trHeight w:val="20"/>
          <w:jc w:val="center"/>
        </w:trPr>
        <w:tc>
          <w:tcPr>
            <w:tcW w:w="172" w:type="pct"/>
            <w:hideMark/>
          </w:tcPr>
          <w:p w14:paraId="71D63B2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8</w:t>
            </w:r>
          </w:p>
        </w:tc>
        <w:tc>
          <w:tcPr>
            <w:tcW w:w="777" w:type="pct"/>
            <w:hideMark/>
          </w:tcPr>
          <w:p w14:paraId="42A7747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«Газпром трансгаз Санкт-Петербург»</w:t>
            </w:r>
          </w:p>
        </w:tc>
        <w:tc>
          <w:tcPr>
            <w:tcW w:w="899" w:type="pct"/>
            <w:hideMark/>
          </w:tcPr>
          <w:p w14:paraId="2D2B30C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Волховский муниципальный район, г. Волхов, п/о Бережки; </w:t>
            </w:r>
          </w:p>
          <w:p w14:paraId="6CFB035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Бокситогорский муниципальный район, п/о Самойлово; Выборгский муниципальный район, пос. Большой Бор;</w:t>
            </w:r>
          </w:p>
          <w:p w14:paraId="74BBA0D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Всеволожский муниципальный район, Куйвозовское сельское поселение, 45 км Приозерского ш.</w:t>
            </w:r>
          </w:p>
        </w:tc>
        <w:tc>
          <w:tcPr>
            <w:tcW w:w="301" w:type="pct"/>
            <w:noWrap/>
            <w:hideMark/>
          </w:tcPr>
          <w:p w14:paraId="5D15D3D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654" w:type="pct"/>
            <w:noWrap/>
            <w:hideMark/>
          </w:tcPr>
          <w:p w14:paraId="296C8519" w14:textId="2992EF79"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595" w:type="pct"/>
            <w:hideMark/>
          </w:tcPr>
          <w:p w14:paraId="433AC71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(78)-6343-ТБ от 25.09.2018</w:t>
            </w:r>
          </w:p>
        </w:tc>
        <w:tc>
          <w:tcPr>
            <w:tcW w:w="947" w:type="pct"/>
            <w:hideMark/>
          </w:tcPr>
          <w:p w14:paraId="40F4308B" w14:textId="7E17BE6F"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5" w:type="pct"/>
            <w:hideMark/>
          </w:tcPr>
          <w:p w14:paraId="72F71C02" w14:textId="24065E5D"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311D7967" w14:textId="77777777" w:rsidTr="00A82A85">
        <w:trPr>
          <w:trHeight w:val="20"/>
          <w:jc w:val="center"/>
        </w:trPr>
        <w:tc>
          <w:tcPr>
            <w:tcW w:w="172" w:type="pct"/>
            <w:vMerge w:val="restart"/>
            <w:hideMark/>
          </w:tcPr>
          <w:p w14:paraId="00E409D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9</w:t>
            </w:r>
          </w:p>
        </w:tc>
        <w:tc>
          <w:tcPr>
            <w:tcW w:w="777" w:type="pct"/>
            <w:vMerge w:val="restart"/>
            <w:hideMark/>
          </w:tcPr>
          <w:p w14:paraId="475B2CD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«ЭКОТЕХ»</w:t>
            </w:r>
          </w:p>
        </w:tc>
        <w:tc>
          <w:tcPr>
            <w:tcW w:w="899" w:type="pct"/>
            <w:vMerge w:val="restart"/>
            <w:hideMark/>
          </w:tcPr>
          <w:p w14:paraId="0FD5025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Кингисеппский муниципальный район, Опольевское сельское поселение, 2,5 км от дер. Малый Луцк</w:t>
            </w:r>
          </w:p>
        </w:tc>
        <w:tc>
          <w:tcPr>
            <w:tcW w:w="301" w:type="pct"/>
            <w:noWrap/>
            <w:hideMark/>
          </w:tcPr>
          <w:p w14:paraId="79C8743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654" w:type="pct"/>
            <w:vMerge w:val="restart"/>
            <w:noWrap/>
            <w:hideMark/>
          </w:tcPr>
          <w:p w14:paraId="1A1E3D71" w14:textId="070E18FF"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595" w:type="pct"/>
            <w:vMerge w:val="restart"/>
            <w:hideMark/>
          </w:tcPr>
          <w:p w14:paraId="1527D00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00320 от 16.08.2016</w:t>
            </w:r>
          </w:p>
        </w:tc>
        <w:tc>
          <w:tcPr>
            <w:tcW w:w="947" w:type="pct"/>
            <w:vMerge w:val="restart"/>
            <w:hideMark/>
          </w:tcPr>
          <w:p w14:paraId="336443F5" w14:textId="66F7EE7A"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5" w:type="pct"/>
            <w:vMerge w:val="restart"/>
            <w:hideMark/>
          </w:tcPr>
          <w:p w14:paraId="288FD650" w14:textId="0F37B03C"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540EEEDD" w14:textId="77777777" w:rsidTr="00A82A85">
        <w:trPr>
          <w:trHeight w:val="20"/>
          <w:jc w:val="center"/>
        </w:trPr>
        <w:tc>
          <w:tcPr>
            <w:tcW w:w="172" w:type="pct"/>
            <w:vMerge/>
            <w:hideMark/>
          </w:tcPr>
          <w:p w14:paraId="52C7430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77" w:type="pct"/>
            <w:vMerge/>
            <w:hideMark/>
          </w:tcPr>
          <w:p w14:paraId="4164335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899" w:type="pct"/>
            <w:vMerge/>
            <w:hideMark/>
          </w:tcPr>
          <w:p w14:paraId="3C13A1B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301" w:type="pct"/>
            <w:noWrap/>
            <w:hideMark/>
          </w:tcPr>
          <w:p w14:paraId="582F0FD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654" w:type="pct"/>
            <w:vMerge/>
            <w:hideMark/>
          </w:tcPr>
          <w:p w14:paraId="2080883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595" w:type="pct"/>
            <w:vMerge/>
            <w:hideMark/>
          </w:tcPr>
          <w:p w14:paraId="7DF5CA1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947" w:type="pct"/>
            <w:vMerge/>
            <w:hideMark/>
          </w:tcPr>
          <w:p w14:paraId="5957C69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55" w:type="pct"/>
            <w:vMerge/>
            <w:hideMark/>
          </w:tcPr>
          <w:p w14:paraId="1769E1F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0DB610CE" w14:textId="77777777" w:rsidTr="00A82A85">
        <w:trPr>
          <w:trHeight w:val="20"/>
          <w:jc w:val="center"/>
        </w:trPr>
        <w:tc>
          <w:tcPr>
            <w:tcW w:w="172" w:type="pct"/>
            <w:hideMark/>
          </w:tcPr>
          <w:p w14:paraId="5BEE733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w:t>
            </w:r>
          </w:p>
        </w:tc>
        <w:tc>
          <w:tcPr>
            <w:tcW w:w="777" w:type="pct"/>
            <w:hideMark/>
          </w:tcPr>
          <w:p w14:paraId="65C70A8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СПб ГУП «Завод МПБО-2»</w:t>
            </w:r>
          </w:p>
        </w:tc>
        <w:tc>
          <w:tcPr>
            <w:tcW w:w="899" w:type="pct"/>
            <w:hideMark/>
          </w:tcPr>
          <w:p w14:paraId="1FEAC49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Всеволожский муниципальный район, г.п. Янино-1, проезд Промышленный, (производственная зона Янино), здание 9</w:t>
            </w:r>
          </w:p>
        </w:tc>
        <w:tc>
          <w:tcPr>
            <w:tcW w:w="301" w:type="pct"/>
            <w:noWrap/>
            <w:hideMark/>
          </w:tcPr>
          <w:p w14:paraId="0C83B00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654" w:type="pct"/>
            <w:noWrap/>
            <w:hideMark/>
          </w:tcPr>
          <w:p w14:paraId="33044BE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132500</w:t>
            </w:r>
          </w:p>
        </w:tc>
        <w:tc>
          <w:tcPr>
            <w:tcW w:w="595" w:type="pct"/>
            <w:hideMark/>
          </w:tcPr>
          <w:p w14:paraId="46E12E4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(78)-6029-СТОБ/П от 23.01.2019</w:t>
            </w:r>
          </w:p>
        </w:tc>
        <w:tc>
          <w:tcPr>
            <w:tcW w:w="947" w:type="pct"/>
            <w:hideMark/>
          </w:tcPr>
          <w:p w14:paraId="47B8D3E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Компостирование, ускоренное гниение органических отходов в биобарабане с одновременной эрозией</w:t>
            </w:r>
          </w:p>
        </w:tc>
        <w:tc>
          <w:tcPr>
            <w:tcW w:w="655" w:type="pct"/>
            <w:hideMark/>
          </w:tcPr>
          <w:p w14:paraId="18A504C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4FA92630" w14:textId="77777777" w:rsidTr="00A82A85">
        <w:trPr>
          <w:trHeight w:val="458"/>
          <w:jc w:val="center"/>
        </w:trPr>
        <w:tc>
          <w:tcPr>
            <w:tcW w:w="172" w:type="pct"/>
            <w:vMerge w:val="restart"/>
            <w:hideMark/>
          </w:tcPr>
          <w:p w14:paraId="1CAF6AA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11</w:t>
            </w:r>
          </w:p>
        </w:tc>
        <w:tc>
          <w:tcPr>
            <w:tcW w:w="777" w:type="pct"/>
            <w:vMerge w:val="restart"/>
            <w:hideMark/>
          </w:tcPr>
          <w:p w14:paraId="109A7A6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«ПЕТРОСЕРВИС»</w:t>
            </w:r>
          </w:p>
        </w:tc>
        <w:tc>
          <w:tcPr>
            <w:tcW w:w="899" w:type="pct"/>
            <w:vMerge w:val="restart"/>
            <w:hideMark/>
          </w:tcPr>
          <w:p w14:paraId="1155B78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Всеволожский муниципальный район, дер. Новое Девяткино, территория Северной ТЭЦ, производственная база, 1-й проезд, участок № 13, земельный участок с кадастровым номером 47:07:0722001:29775</w:t>
            </w:r>
          </w:p>
        </w:tc>
        <w:tc>
          <w:tcPr>
            <w:tcW w:w="301" w:type="pct"/>
            <w:vMerge w:val="restart"/>
            <w:noWrap/>
            <w:hideMark/>
          </w:tcPr>
          <w:p w14:paraId="206F6DAC" w14:textId="0B1E3E23"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4" w:type="pct"/>
            <w:vMerge w:val="restart"/>
            <w:noWrap/>
            <w:hideMark/>
          </w:tcPr>
          <w:p w14:paraId="6DCF23F7" w14:textId="6D42E7DD"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595" w:type="pct"/>
            <w:vMerge w:val="restart"/>
            <w:hideMark/>
          </w:tcPr>
          <w:p w14:paraId="3EA3BBA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(78)-5818-СТОБ от 05.06.2018</w:t>
            </w:r>
          </w:p>
        </w:tc>
        <w:tc>
          <w:tcPr>
            <w:tcW w:w="947" w:type="pct"/>
            <w:vMerge w:val="restart"/>
            <w:hideMark/>
          </w:tcPr>
          <w:p w14:paraId="2A63F348" w14:textId="58C8E4C7"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5" w:type="pct"/>
            <w:vMerge w:val="restart"/>
            <w:hideMark/>
          </w:tcPr>
          <w:p w14:paraId="5778C84D" w14:textId="74D55FBB"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757977D2" w14:textId="77777777" w:rsidTr="00A82A85">
        <w:trPr>
          <w:trHeight w:val="458"/>
          <w:jc w:val="center"/>
        </w:trPr>
        <w:tc>
          <w:tcPr>
            <w:tcW w:w="172" w:type="pct"/>
            <w:vMerge/>
            <w:hideMark/>
          </w:tcPr>
          <w:p w14:paraId="272ACEB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777" w:type="pct"/>
            <w:vMerge/>
            <w:hideMark/>
          </w:tcPr>
          <w:p w14:paraId="3048FCB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899" w:type="pct"/>
            <w:vMerge/>
            <w:hideMark/>
          </w:tcPr>
          <w:p w14:paraId="7B133E0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301" w:type="pct"/>
            <w:vMerge/>
            <w:hideMark/>
          </w:tcPr>
          <w:p w14:paraId="2C3FC56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54" w:type="pct"/>
            <w:vMerge/>
            <w:hideMark/>
          </w:tcPr>
          <w:p w14:paraId="2584A3B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595" w:type="pct"/>
            <w:vMerge/>
            <w:hideMark/>
          </w:tcPr>
          <w:p w14:paraId="6C8945C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947" w:type="pct"/>
            <w:vMerge/>
            <w:hideMark/>
          </w:tcPr>
          <w:p w14:paraId="6947844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655" w:type="pct"/>
            <w:vMerge/>
            <w:hideMark/>
          </w:tcPr>
          <w:p w14:paraId="77AAFB5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3F57223C" w14:textId="77777777" w:rsidTr="00A82A85">
        <w:trPr>
          <w:trHeight w:val="20"/>
          <w:jc w:val="center"/>
        </w:trPr>
        <w:tc>
          <w:tcPr>
            <w:tcW w:w="172" w:type="pct"/>
            <w:hideMark/>
          </w:tcPr>
          <w:p w14:paraId="4FF6A21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12</w:t>
            </w:r>
          </w:p>
        </w:tc>
        <w:tc>
          <w:tcPr>
            <w:tcW w:w="777" w:type="pct"/>
            <w:hideMark/>
          </w:tcPr>
          <w:p w14:paraId="43B5D88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ЗАО «Флеш-Роял Сервис»</w:t>
            </w:r>
          </w:p>
        </w:tc>
        <w:tc>
          <w:tcPr>
            <w:tcW w:w="899" w:type="pct"/>
            <w:hideMark/>
          </w:tcPr>
          <w:p w14:paraId="32406A0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Всеволожский муниципальный район, г.п. Кузьмоловский, станция Капитолово, д. б/н, корпус № 29</w:t>
            </w:r>
          </w:p>
        </w:tc>
        <w:tc>
          <w:tcPr>
            <w:tcW w:w="301" w:type="pct"/>
            <w:noWrap/>
            <w:hideMark/>
          </w:tcPr>
          <w:p w14:paraId="6C30E7E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654" w:type="pct"/>
            <w:noWrap/>
            <w:hideMark/>
          </w:tcPr>
          <w:p w14:paraId="2B3DAD2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килограмм в час</w:t>
            </w:r>
          </w:p>
        </w:tc>
        <w:tc>
          <w:tcPr>
            <w:tcW w:w="595" w:type="pct"/>
            <w:hideMark/>
          </w:tcPr>
          <w:p w14:paraId="7828DDB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00104 от 09.02.2017</w:t>
            </w:r>
          </w:p>
        </w:tc>
        <w:tc>
          <w:tcPr>
            <w:tcW w:w="947" w:type="pct"/>
            <w:noWrap/>
            <w:hideMark/>
          </w:tcPr>
          <w:p w14:paraId="52CF0E9F" w14:textId="32BBBE92"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5" w:type="pct"/>
            <w:noWrap/>
            <w:hideMark/>
          </w:tcPr>
          <w:p w14:paraId="6C70D2E2" w14:textId="4EE002E3"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07A36BDA" w14:textId="77777777" w:rsidTr="00A82A85">
        <w:trPr>
          <w:trHeight w:val="20"/>
          <w:jc w:val="center"/>
        </w:trPr>
        <w:tc>
          <w:tcPr>
            <w:tcW w:w="172" w:type="pct"/>
            <w:hideMark/>
          </w:tcPr>
          <w:p w14:paraId="0CC934A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13</w:t>
            </w:r>
          </w:p>
        </w:tc>
        <w:tc>
          <w:tcPr>
            <w:tcW w:w="777" w:type="pct"/>
            <w:hideMark/>
          </w:tcPr>
          <w:p w14:paraId="1DF506B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ОАО «Ростерминалуголь»</w:t>
            </w:r>
          </w:p>
        </w:tc>
        <w:tc>
          <w:tcPr>
            <w:tcW w:w="899" w:type="pct"/>
            <w:hideMark/>
          </w:tcPr>
          <w:p w14:paraId="5C0F687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Кингисеппский муниципальный район, Морской порт Усть-Луга, Угольный терминал ОАО «Ростерминалуголь», земельный участок с кадастровым номером 47:20:02-23-002:0011; г. Кингисепп, пр. Карла Маркса, 43</w:t>
            </w:r>
          </w:p>
        </w:tc>
        <w:tc>
          <w:tcPr>
            <w:tcW w:w="301" w:type="pct"/>
            <w:noWrap/>
            <w:hideMark/>
          </w:tcPr>
          <w:p w14:paraId="562813E5" w14:textId="3E4C100D"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4" w:type="pct"/>
            <w:noWrap/>
            <w:hideMark/>
          </w:tcPr>
          <w:p w14:paraId="5A901088" w14:textId="21B25BBE"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595" w:type="pct"/>
            <w:hideMark/>
          </w:tcPr>
          <w:p w14:paraId="63D7112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78-00388 от 06.10.2016</w:t>
            </w:r>
          </w:p>
        </w:tc>
        <w:tc>
          <w:tcPr>
            <w:tcW w:w="947" w:type="pct"/>
            <w:noWrap/>
            <w:hideMark/>
          </w:tcPr>
          <w:p w14:paraId="4CBA5757" w14:textId="1EB85973"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5" w:type="pct"/>
            <w:noWrap/>
            <w:hideMark/>
          </w:tcPr>
          <w:p w14:paraId="23B591B4" w14:textId="058D072B"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3556B82C" w14:textId="77777777" w:rsidTr="00A82A85">
        <w:trPr>
          <w:trHeight w:val="20"/>
          <w:jc w:val="center"/>
        </w:trPr>
        <w:tc>
          <w:tcPr>
            <w:tcW w:w="172" w:type="pct"/>
            <w:hideMark/>
          </w:tcPr>
          <w:p w14:paraId="236D4C4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14</w:t>
            </w:r>
          </w:p>
        </w:tc>
        <w:tc>
          <w:tcPr>
            <w:tcW w:w="777" w:type="pct"/>
            <w:hideMark/>
          </w:tcPr>
          <w:p w14:paraId="331447F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899" w:type="pct"/>
            <w:hideMark/>
          </w:tcPr>
          <w:p w14:paraId="2C189D9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Приозерский муниципальный район, Плодовское сельское поселение, вблизи пос. Тракторное</w:t>
            </w:r>
          </w:p>
        </w:tc>
        <w:tc>
          <w:tcPr>
            <w:tcW w:w="301" w:type="pct"/>
            <w:noWrap/>
            <w:hideMark/>
          </w:tcPr>
          <w:p w14:paraId="4762E780" w14:textId="7C9EF2C9"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4" w:type="pct"/>
            <w:noWrap/>
            <w:hideMark/>
          </w:tcPr>
          <w:p w14:paraId="3857E913" w14:textId="1C490A11"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595" w:type="pct"/>
            <w:hideMark/>
          </w:tcPr>
          <w:p w14:paraId="1F9553F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(78)- 4235-СТОУР/П от 27.05.2019</w:t>
            </w:r>
          </w:p>
        </w:tc>
        <w:tc>
          <w:tcPr>
            <w:tcW w:w="947" w:type="pct"/>
            <w:noWrap/>
            <w:hideMark/>
          </w:tcPr>
          <w:p w14:paraId="3EC42C29" w14:textId="4A34DBCE"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5" w:type="pct"/>
            <w:noWrap/>
            <w:hideMark/>
          </w:tcPr>
          <w:p w14:paraId="06DF0886" w14:textId="279871BA"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46A08F13" w14:textId="77777777" w:rsidTr="00A82A85">
        <w:trPr>
          <w:trHeight w:val="20"/>
          <w:jc w:val="center"/>
        </w:trPr>
        <w:tc>
          <w:tcPr>
            <w:tcW w:w="172" w:type="pct"/>
            <w:hideMark/>
          </w:tcPr>
          <w:p w14:paraId="5AE4525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15</w:t>
            </w:r>
          </w:p>
        </w:tc>
        <w:tc>
          <w:tcPr>
            <w:tcW w:w="777" w:type="pct"/>
            <w:hideMark/>
          </w:tcPr>
          <w:p w14:paraId="0438A69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899" w:type="pct"/>
            <w:hideMark/>
          </w:tcPr>
          <w:p w14:paraId="0C5B721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Волховский муниципальный район, Кисельнинское сельское поселение, дер. Кути</w:t>
            </w:r>
          </w:p>
        </w:tc>
        <w:tc>
          <w:tcPr>
            <w:tcW w:w="301" w:type="pct"/>
            <w:noWrap/>
            <w:hideMark/>
          </w:tcPr>
          <w:p w14:paraId="2B343BD7" w14:textId="71036F49"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4" w:type="pct"/>
            <w:noWrap/>
            <w:hideMark/>
          </w:tcPr>
          <w:p w14:paraId="0DE86107" w14:textId="14A47307"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595" w:type="pct"/>
            <w:hideMark/>
          </w:tcPr>
          <w:p w14:paraId="26DF0CA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(78)- 4235-СТОУР/П от 27.05.2019</w:t>
            </w:r>
          </w:p>
        </w:tc>
        <w:tc>
          <w:tcPr>
            <w:tcW w:w="947" w:type="pct"/>
            <w:noWrap/>
            <w:hideMark/>
          </w:tcPr>
          <w:p w14:paraId="55F63F75" w14:textId="66942556"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5" w:type="pct"/>
            <w:noWrap/>
            <w:hideMark/>
          </w:tcPr>
          <w:p w14:paraId="62ED59F2" w14:textId="4E77DAFE"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5EDE5099" w14:textId="77777777" w:rsidTr="00A82A85">
        <w:trPr>
          <w:trHeight w:val="20"/>
          <w:jc w:val="center"/>
        </w:trPr>
        <w:tc>
          <w:tcPr>
            <w:tcW w:w="172" w:type="pct"/>
            <w:hideMark/>
          </w:tcPr>
          <w:p w14:paraId="189DB6E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16</w:t>
            </w:r>
          </w:p>
        </w:tc>
        <w:tc>
          <w:tcPr>
            <w:tcW w:w="777" w:type="pct"/>
            <w:hideMark/>
          </w:tcPr>
          <w:p w14:paraId="757E7E1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899" w:type="pct"/>
            <w:hideMark/>
          </w:tcPr>
          <w:p w14:paraId="10B7AE0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Сланцевский муниципальный район, г. Сланцы, земельный участок с кадастровым номером 47:28-03-01-035:0016</w:t>
            </w:r>
          </w:p>
        </w:tc>
        <w:tc>
          <w:tcPr>
            <w:tcW w:w="301" w:type="pct"/>
            <w:noWrap/>
            <w:hideMark/>
          </w:tcPr>
          <w:p w14:paraId="719BA6E4" w14:textId="4A8068E3"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4" w:type="pct"/>
            <w:noWrap/>
            <w:hideMark/>
          </w:tcPr>
          <w:p w14:paraId="7B5E780E" w14:textId="533CB50D"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595" w:type="pct"/>
            <w:hideMark/>
          </w:tcPr>
          <w:p w14:paraId="72309B6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(78)- 4235-СТОУР/П от 27.05.2019</w:t>
            </w:r>
          </w:p>
        </w:tc>
        <w:tc>
          <w:tcPr>
            <w:tcW w:w="947" w:type="pct"/>
            <w:noWrap/>
            <w:hideMark/>
          </w:tcPr>
          <w:p w14:paraId="4DC6DB64" w14:textId="5A1B3337"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655" w:type="pct"/>
            <w:noWrap/>
            <w:hideMark/>
          </w:tcPr>
          <w:p w14:paraId="60DB79D8" w14:textId="757B01DD"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bl>
    <w:p w14:paraId="11C6E476" w14:textId="77777777" w:rsidR="003C765C" w:rsidRPr="00B6553A" w:rsidRDefault="003C765C" w:rsidP="003C765C">
      <w:pPr>
        <w:keepNext/>
        <w:spacing w:after="0" w:line="240" w:lineRule="auto"/>
        <w:ind w:firstLine="709"/>
        <w:jc w:val="right"/>
        <w:rPr>
          <w:rFonts w:ascii="Times New Roman" w:eastAsia="Times New Roman" w:hAnsi="Times New Roman" w:cs="Times New Roman"/>
          <w:sz w:val="28"/>
          <w:szCs w:val="24"/>
          <w:lang w:eastAsia="ru-RU"/>
        </w:rPr>
      </w:pPr>
    </w:p>
    <w:p w14:paraId="16374568" w14:textId="77777777" w:rsidR="003C765C" w:rsidRPr="00B6553A" w:rsidRDefault="003C765C" w:rsidP="003C765C">
      <w:pPr>
        <w:keepNext/>
        <w:spacing w:after="0" w:line="240" w:lineRule="auto"/>
        <w:ind w:firstLine="709"/>
        <w:jc w:val="right"/>
        <w:rPr>
          <w:rFonts w:ascii="Times New Roman" w:eastAsia="Times New Roman" w:hAnsi="Times New Roman" w:cs="Times New Roman"/>
          <w:sz w:val="28"/>
          <w:szCs w:val="24"/>
          <w:lang w:eastAsia="ru-RU"/>
        </w:rPr>
      </w:pPr>
      <w:r w:rsidRPr="00B6553A">
        <w:rPr>
          <w:rFonts w:ascii="Times New Roman" w:eastAsia="Times New Roman" w:hAnsi="Times New Roman" w:cs="Times New Roman"/>
          <w:sz w:val="28"/>
          <w:szCs w:val="24"/>
          <w:lang w:eastAsia="ru-RU"/>
        </w:rPr>
        <w:t>Таблица 4-3</w:t>
      </w:r>
    </w:p>
    <w:p w14:paraId="616E65A5" w14:textId="77777777" w:rsidR="003C765C" w:rsidRPr="00B6553A" w:rsidRDefault="003C765C" w:rsidP="000271F6">
      <w:pPr>
        <w:keepNext/>
        <w:spacing w:line="240" w:lineRule="auto"/>
        <w:jc w:val="center"/>
        <w:rPr>
          <w:rFonts w:ascii="Times New Roman" w:eastAsia="Times New Roman" w:hAnsi="Times New Roman" w:cs="Times New Roman"/>
          <w:bCs/>
          <w:sz w:val="28"/>
          <w:lang w:eastAsia="ru-RU"/>
        </w:rPr>
      </w:pPr>
      <w:r w:rsidRPr="00B6553A">
        <w:rPr>
          <w:rFonts w:ascii="Times New Roman" w:eastAsia="Times New Roman" w:hAnsi="Times New Roman" w:cs="Times New Roman"/>
          <w:bCs/>
          <w:sz w:val="28"/>
          <w:lang w:eastAsia="ru-RU"/>
        </w:rPr>
        <w:t>Перечень существующих объектов размещения ТКО на территории Ленинградской области</w:t>
      </w:r>
    </w:p>
    <w:tbl>
      <w:tblPr>
        <w:tblW w:w="14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1276"/>
        <w:gridCol w:w="2410"/>
        <w:gridCol w:w="1559"/>
        <w:gridCol w:w="2126"/>
        <w:gridCol w:w="1853"/>
      </w:tblGrid>
      <w:tr w:rsidR="003C765C" w:rsidRPr="00B6553A" w14:paraId="26B3A934" w14:textId="77777777" w:rsidTr="00D21C05">
        <w:trPr>
          <w:cantSplit/>
          <w:trHeight w:val="3370"/>
          <w:tblHeader/>
          <w:jc w:val="center"/>
        </w:trPr>
        <w:tc>
          <w:tcPr>
            <w:tcW w:w="2263" w:type="dxa"/>
            <w:vAlign w:val="center"/>
            <w:hideMark/>
          </w:tcPr>
          <w:p w14:paraId="633E53F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Наименование юридического лица</w:t>
            </w:r>
          </w:p>
        </w:tc>
        <w:tc>
          <w:tcPr>
            <w:tcW w:w="2835" w:type="dxa"/>
            <w:vAlign w:val="center"/>
            <w:hideMark/>
          </w:tcPr>
          <w:p w14:paraId="6929041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Местонахождение объекта</w:t>
            </w:r>
          </w:p>
        </w:tc>
        <w:tc>
          <w:tcPr>
            <w:tcW w:w="1276" w:type="dxa"/>
            <w:vAlign w:val="center"/>
            <w:hideMark/>
          </w:tcPr>
          <w:p w14:paraId="658E2DB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Класс опасности отходов</w:t>
            </w:r>
          </w:p>
        </w:tc>
        <w:tc>
          <w:tcPr>
            <w:tcW w:w="2410" w:type="dxa"/>
            <w:vAlign w:val="center"/>
            <w:hideMark/>
          </w:tcPr>
          <w:p w14:paraId="1A7C6CA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Сведения о наличии заключения государственной экологической экспертизы проектной документации объектов, используемых для размещения</w:t>
            </w:r>
          </w:p>
        </w:tc>
        <w:tc>
          <w:tcPr>
            <w:tcW w:w="1559" w:type="dxa"/>
            <w:vAlign w:val="center"/>
            <w:hideMark/>
          </w:tcPr>
          <w:p w14:paraId="3261B5E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Сведения о наличии лицензии на осуществление деятельности по размещению отходов</w:t>
            </w:r>
          </w:p>
        </w:tc>
        <w:tc>
          <w:tcPr>
            <w:tcW w:w="2126" w:type="dxa"/>
            <w:vAlign w:val="center"/>
            <w:hideMark/>
          </w:tcPr>
          <w:p w14:paraId="698B902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Реквизиты документа, содержащего информацию о включении объекта размещения отходов в государственный реестр объектов размещения отходов</w:t>
            </w:r>
          </w:p>
        </w:tc>
        <w:tc>
          <w:tcPr>
            <w:tcW w:w="1853" w:type="dxa"/>
            <w:vAlign w:val="center"/>
            <w:hideMark/>
          </w:tcPr>
          <w:p w14:paraId="2A269F2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Сведения о санитарно-защитной зоне</w:t>
            </w:r>
          </w:p>
        </w:tc>
      </w:tr>
    </w:tbl>
    <w:p w14:paraId="556EFF2A" w14:textId="77777777" w:rsidR="003C765C" w:rsidRPr="00B6553A" w:rsidRDefault="003C765C" w:rsidP="003C765C">
      <w:pPr>
        <w:spacing w:after="0" w:line="240" w:lineRule="auto"/>
        <w:rPr>
          <w:rFonts w:ascii="Times New Roman" w:eastAsia="Times New Roman" w:hAnsi="Times New Roman" w:cs="Times New Roman"/>
          <w:sz w:val="2"/>
          <w:szCs w:val="2"/>
          <w:vertAlign w:val="superscript"/>
        </w:rPr>
      </w:pP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1276"/>
        <w:gridCol w:w="2410"/>
        <w:gridCol w:w="1559"/>
        <w:gridCol w:w="2126"/>
        <w:gridCol w:w="1843"/>
      </w:tblGrid>
      <w:tr w:rsidR="003C765C" w:rsidRPr="00B6553A" w14:paraId="786091D5" w14:textId="77777777" w:rsidTr="00D21C05">
        <w:trPr>
          <w:trHeight w:val="20"/>
          <w:tblHeader/>
          <w:jc w:val="center"/>
        </w:trPr>
        <w:tc>
          <w:tcPr>
            <w:tcW w:w="2263" w:type="dxa"/>
          </w:tcPr>
          <w:p w14:paraId="1E3FCED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w:t>
            </w:r>
          </w:p>
        </w:tc>
        <w:tc>
          <w:tcPr>
            <w:tcW w:w="2835" w:type="dxa"/>
          </w:tcPr>
          <w:p w14:paraId="10EEED1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w:t>
            </w:r>
          </w:p>
        </w:tc>
        <w:tc>
          <w:tcPr>
            <w:tcW w:w="1276" w:type="dxa"/>
          </w:tcPr>
          <w:p w14:paraId="390B57A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3</w:t>
            </w:r>
          </w:p>
        </w:tc>
        <w:tc>
          <w:tcPr>
            <w:tcW w:w="2410" w:type="dxa"/>
          </w:tcPr>
          <w:p w14:paraId="032EDE5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4</w:t>
            </w:r>
          </w:p>
        </w:tc>
        <w:tc>
          <w:tcPr>
            <w:tcW w:w="1559" w:type="dxa"/>
          </w:tcPr>
          <w:p w14:paraId="3814715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w:t>
            </w:r>
          </w:p>
        </w:tc>
        <w:tc>
          <w:tcPr>
            <w:tcW w:w="2126" w:type="dxa"/>
          </w:tcPr>
          <w:p w14:paraId="034C15B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6</w:t>
            </w:r>
          </w:p>
        </w:tc>
        <w:tc>
          <w:tcPr>
            <w:tcW w:w="1843" w:type="dxa"/>
          </w:tcPr>
          <w:p w14:paraId="18EA879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7</w:t>
            </w:r>
          </w:p>
        </w:tc>
      </w:tr>
      <w:tr w:rsidR="003C765C" w:rsidRPr="00B6553A" w14:paraId="0965E45F" w14:textId="77777777" w:rsidTr="00D21C05">
        <w:trPr>
          <w:trHeight w:val="20"/>
          <w:jc w:val="center"/>
        </w:trPr>
        <w:tc>
          <w:tcPr>
            <w:tcW w:w="2263" w:type="dxa"/>
            <w:vMerge w:val="restart"/>
            <w:hideMark/>
          </w:tcPr>
          <w:p w14:paraId="2BC7916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ОАО «Сясьский целлюлозно-бумажный комбинат»</w:t>
            </w:r>
          </w:p>
        </w:tc>
        <w:tc>
          <w:tcPr>
            <w:tcW w:w="2835" w:type="dxa"/>
            <w:vMerge w:val="restart"/>
            <w:hideMark/>
          </w:tcPr>
          <w:p w14:paraId="22216A4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Волховский муниципальный район, г. Сясьстрой, Шламонакопитель № 2</w:t>
            </w:r>
          </w:p>
        </w:tc>
        <w:tc>
          <w:tcPr>
            <w:tcW w:w="1276" w:type="dxa"/>
            <w:hideMark/>
          </w:tcPr>
          <w:p w14:paraId="76F7853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restart"/>
            <w:hideMark/>
          </w:tcPr>
          <w:p w14:paraId="10BEF4F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государственной экологической экспертизы № 90 от 03.07.2006</w:t>
            </w:r>
          </w:p>
        </w:tc>
        <w:tc>
          <w:tcPr>
            <w:tcW w:w="1559" w:type="dxa"/>
            <w:vMerge w:val="restart"/>
            <w:hideMark/>
          </w:tcPr>
          <w:p w14:paraId="08C7603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(78)-3669-ТУР от 02.06.2017</w:t>
            </w:r>
          </w:p>
        </w:tc>
        <w:tc>
          <w:tcPr>
            <w:tcW w:w="2126" w:type="dxa"/>
            <w:vMerge w:val="restart"/>
            <w:hideMark/>
          </w:tcPr>
          <w:p w14:paraId="63C2432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2E979CC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 северном направлении – 250 м; в западном направлении – 300 м; в восточном и южном направлении – 450 м</w:t>
            </w:r>
          </w:p>
        </w:tc>
      </w:tr>
      <w:tr w:rsidR="003C765C" w:rsidRPr="00B6553A" w14:paraId="6AF00429" w14:textId="77777777" w:rsidTr="00D21C05">
        <w:trPr>
          <w:trHeight w:val="20"/>
          <w:jc w:val="center"/>
        </w:trPr>
        <w:tc>
          <w:tcPr>
            <w:tcW w:w="2263" w:type="dxa"/>
            <w:vMerge/>
            <w:vAlign w:val="center"/>
            <w:hideMark/>
          </w:tcPr>
          <w:p w14:paraId="24F6C9D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AA9C87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4E7D7AF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3EE4275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1C6BA0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FDB94E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5ED480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4EE938BA" w14:textId="77777777" w:rsidTr="00D21C05">
        <w:trPr>
          <w:trHeight w:val="20"/>
          <w:jc w:val="center"/>
        </w:trPr>
        <w:tc>
          <w:tcPr>
            <w:tcW w:w="2263" w:type="dxa"/>
            <w:vMerge w:val="restart"/>
            <w:noWrap/>
            <w:hideMark/>
          </w:tcPr>
          <w:p w14:paraId="14DC82C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«Птицефабрика Роскар»</w:t>
            </w:r>
          </w:p>
        </w:tc>
        <w:tc>
          <w:tcPr>
            <w:tcW w:w="2835" w:type="dxa"/>
            <w:vMerge w:val="restart"/>
            <w:hideMark/>
          </w:tcPr>
          <w:p w14:paraId="6A918C5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Выборгский муниципальный район, в 4 км северо-западнее пос. Первомайское, в 1,5 км от Средне-Выборгского ш., в 300-350 м от птицефабрики</w:t>
            </w:r>
          </w:p>
        </w:tc>
        <w:tc>
          <w:tcPr>
            <w:tcW w:w="1276" w:type="dxa"/>
            <w:hideMark/>
          </w:tcPr>
          <w:p w14:paraId="6CC2D2F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restart"/>
            <w:noWrap/>
            <w:hideMark/>
          </w:tcPr>
          <w:p w14:paraId="0923CE8F" w14:textId="1B808BF5"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r w:rsidR="003C765C" w:rsidRPr="00B6553A">
              <w:rPr>
                <w:rFonts w:ascii="Times New Roman" w:eastAsia="Times New Roman" w:hAnsi="Times New Roman" w:cs="Times New Roman"/>
                <w:sz w:val="24"/>
                <w:lang w:eastAsia="ru-RU"/>
              </w:rPr>
              <w:t> </w:t>
            </w:r>
          </w:p>
        </w:tc>
        <w:tc>
          <w:tcPr>
            <w:tcW w:w="1559" w:type="dxa"/>
            <w:vMerge w:val="restart"/>
            <w:hideMark/>
          </w:tcPr>
          <w:p w14:paraId="3DB7F76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 00099 от 15.02.2017</w:t>
            </w:r>
          </w:p>
        </w:tc>
        <w:tc>
          <w:tcPr>
            <w:tcW w:w="2126" w:type="dxa"/>
            <w:vMerge w:val="restart"/>
            <w:hideMark/>
          </w:tcPr>
          <w:p w14:paraId="559BE24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58444A74" w14:textId="054C8602"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1162B4A0" w14:textId="77777777" w:rsidTr="00D21C05">
        <w:trPr>
          <w:trHeight w:val="20"/>
          <w:jc w:val="center"/>
        </w:trPr>
        <w:tc>
          <w:tcPr>
            <w:tcW w:w="2263" w:type="dxa"/>
            <w:vMerge/>
            <w:vAlign w:val="center"/>
            <w:hideMark/>
          </w:tcPr>
          <w:p w14:paraId="643229A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37610E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1373C1E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5AE21C6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F6937D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29046C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3F88DC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2B44846F" w14:textId="77777777" w:rsidTr="00D21C05">
        <w:trPr>
          <w:trHeight w:val="450"/>
          <w:jc w:val="center"/>
        </w:trPr>
        <w:tc>
          <w:tcPr>
            <w:tcW w:w="2263" w:type="dxa"/>
            <w:vMerge w:val="restart"/>
            <w:hideMark/>
          </w:tcPr>
          <w:p w14:paraId="12B8289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ГУП «Водоканал Санкт-Петербурга»</w:t>
            </w:r>
          </w:p>
        </w:tc>
        <w:tc>
          <w:tcPr>
            <w:tcW w:w="2835" w:type="dxa"/>
            <w:vMerge w:val="restart"/>
            <w:hideMark/>
          </w:tcPr>
          <w:p w14:paraId="3DFA8AE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Ломоносовский муниципальный район, полигон складирования осадков сточных вод «Волхонка-2»</w:t>
            </w:r>
          </w:p>
        </w:tc>
        <w:tc>
          <w:tcPr>
            <w:tcW w:w="1276" w:type="dxa"/>
            <w:vMerge w:val="restart"/>
            <w:hideMark/>
          </w:tcPr>
          <w:p w14:paraId="4FB00D3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restart"/>
            <w:hideMark/>
          </w:tcPr>
          <w:p w14:paraId="2FF811D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 296 от 19.09.2017 государственной экологической экспертизы проектной документации «Реконструкция комплекса обработки осадка со строительством двух линий сжигания на Центральной станции аэрации», по адресу: Санкт-Петербург, Кировский район, о. Белый, д.1, утвержденное приказом Департамента от 20.09.2017 № 506-ПР; заключение № 42 от 13.06.2012 государственной экологической экспертизы материалов проектной документации по объекту «Строительство очистных сооружений пос. «Молодежное», утвержденное приказом Департамента от 18.06.2012 № 182</w:t>
            </w:r>
          </w:p>
        </w:tc>
        <w:tc>
          <w:tcPr>
            <w:tcW w:w="1559" w:type="dxa"/>
            <w:vMerge w:val="restart"/>
            <w:hideMark/>
          </w:tcPr>
          <w:p w14:paraId="5AD1E9B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00081 от 09.06.2016</w:t>
            </w:r>
          </w:p>
        </w:tc>
        <w:tc>
          <w:tcPr>
            <w:tcW w:w="2126" w:type="dxa"/>
            <w:vMerge w:val="restart"/>
            <w:hideMark/>
          </w:tcPr>
          <w:p w14:paraId="41FF94D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04FE4FB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4498AF4A" w14:textId="77777777" w:rsidTr="00D21C05">
        <w:trPr>
          <w:trHeight w:val="450"/>
          <w:jc w:val="center"/>
        </w:trPr>
        <w:tc>
          <w:tcPr>
            <w:tcW w:w="2263" w:type="dxa"/>
            <w:vMerge/>
            <w:vAlign w:val="center"/>
            <w:hideMark/>
          </w:tcPr>
          <w:p w14:paraId="7E995A3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C2692D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4EDB6DF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531650E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A29B1C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C95608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9A4067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703E8645" w14:textId="77777777" w:rsidTr="00D21C05">
        <w:trPr>
          <w:trHeight w:val="20"/>
          <w:jc w:val="center"/>
        </w:trPr>
        <w:tc>
          <w:tcPr>
            <w:tcW w:w="2263" w:type="dxa"/>
            <w:vMerge w:val="restart"/>
            <w:hideMark/>
          </w:tcPr>
          <w:p w14:paraId="30897C3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bookmarkStart w:id="37" w:name="_Hlk52186574"/>
            <w:r w:rsidRPr="00B6553A">
              <w:rPr>
                <w:rFonts w:ascii="Times New Roman" w:eastAsia="Times New Roman" w:hAnsi="Times New Roman" w:cs="Times New Roman"/>
                <w:sz w:val="24"/>
                <w:lang w:eastAsia="ru-RU"/>
              </w:rPr>
              <w:t>ООО «Производственное объединение «Киришинефтеоргсинтез»</w:t>
            </w:r>
            <w:bookmarkEnd w:id="37"/>
          </w:p>
        </w:tc>
        <w:tc>
          <w:tcPr>
            <w:tcW w:w="2835" w:type="dxa"/>
            <w:vMerge w:val="restart"/>
            <w:hideMark/>
          </w:tcPr>
          <w:p w14:paraId="256FAED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Киришский муниципальный район, г. Кириши, ш. Энтузиастов, д. 1</w:t>
            </w:r>
          </w:p>
        </w:tc>
        <w:tc>
          <w:tcPr>
            <w:tcW w:w="1276" w:type="dxa"/>
            <w:hideMark/>
          </w:tcPr>
          <w:p w14:paraId="4892311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2410" w:type="dxa"/>
            <w:vMerge w:val="restart"/>
            <w:hideMark/>
          </w:tcPr>
          <w:p w14:paraId="2B7101F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государственной экологической экспертизы № 1913 от 09.12.1999, № 555-ПР от 19.10.2017</w:t>
            </w:r>
          </w:p>
        </w:tc>
        <w:tc>
          <w:tcPr>
            <w:tcW w:w="1559" w:type="dxa"/>
            <w:vMerge w:val="restart"/>
            <w:hideMark/>
          </w:tcPr>
          <w:p w14:paraId="296426D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 00072 от 24.12.2015</w:t>
            </w:r>
          </w:p>
        </w:tc>
        <w:tc>
          <w:tcPr>
            <w:tcW w:w="2126" w:type="dxa"/>
            <w:vMerge w:val="restart"/>
            <w:hideMark/>
          </w:tcPr>
          <w:p w14:paraId="0232A0A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6B4925DD" w14:textId="7C1651FC"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6937DD5F" w14:textId="77777777" w:rsidTr="00D21C05">
        <w:trPr>
          <w:trHeight w:val="20"/>
          <w:jc w:val="center"/>
        </w:trPr>
        <w:tc>
          <w:tcPr>
            <w:tcW w:w="2263" w:type="dxa"/>
            <w:vMerge/>
            <w:vAlign w:val="center"/>
            <w:hideMark/>
          </w:tcPr>
          <w:p w14:paraId="29B2071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DC5F6B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1E966E4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ign w:val="center"/>
            <w:hideMark/>
          </w:tcPr>
          <w:p w14:paraId="0C122CB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049E01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1D269F0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DAEE29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5A65DD2F" w14:textId="77777777" w:rsidTr="00D21C05">
        <w:trPr>
          <w:trHeight w:val="20"/>
          <w:jc w:val="center"/>
        </w:trPr>
        <w:tc>
          <w:tcPr>
            <w:tcW w:w="2263" w:type="dxa"/>
            <w:vMerge/>
            <w:vAlign w:val="center"/>
            <w:hideMark/>
          </w:tcPr>
          <w:p w14:paraId="1F3484F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CDDD07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249281A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2384AE2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419B06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891865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1DC459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4EC30798" w14:textId="77777777" w:rsidTr="00D21C05">
        <w:trPr>
          <w:trHeight w:val="20"/>
          <w:jc w:val="center"/>
        </w:trPr>
        <w:tc>
          <w:tcPr>
            <w:tcW w:w="2263" w:type="dxa"/>
            <w:vMerge w:val="restart"/>
            <w:hideMark/>
          </w:tcPr>
          <w:p w14:paraId="10E34A8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«Профспецтранс»</w:t>
            </w:r>
          </w:p>
        </w:tc>
        <w:tc>
          <w:tcPr>
            <w:tcW w:w="2835" w:type="dxa"/>
            <w:vMerge w:val="restart"/>
            <w:hideMark/>
          </w:tcPr>
          <w:p w14:paraId="7AAF4A4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Волосовский муниципальный район, вблизи дер. Калитино</w:t>
            </w:r>
          </w:p>
        </w:tc>
        <w:tc>
          <w:tcPr>
            <w:tcW w:w="1276" w:type="dxa"/>
            <w:hideMark/>
          </w:tcPr>
          <w:p w14:paraId="31C15DD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2410" w:type="dxa"/>
            <w:vMerge w:val="restart"/>
            <w:hideMark/>
          </w:tcPr>
          <w:p w14:paraId="62399EB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государственной экологической экспертизы № 511 от 23.05.2002</w:t>
            </w:r>
          </w:p>
        </w:tc>
        <w:tc>
          <w:tcPr>
            <w:tcW w:w="1559" w:type="dxa"/>
            <w:vMerge w:val="restart"/>
            <w:hideMark/>
          </w:tcPr>
          <w:p w14:paraId="578A2F9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(78)-00050 от 13.01.2017</w:t>
            </w:r>
          </w:p>
        </w:tc>
        <w:tc>
          <w:tcPr>
            <w:tcW w:w="2126" w:type="dxa"/>
            <w:vMerge w:val="restart"/>
            <w:hideMark/>
          </w:tcPr>
          <w:p w14:paraId="6B4F8EC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6625AF4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230D63E2" w14:textId="77777777" w:rsidTr="00D21C05">
        <w:trPr>
          <w:trHeight w:val="20"/>
          <w:jc w:val="center"/>
        </w:trPr>
        <w:tc>
          <w:tcPr>
            <w:tcW w:w="2263" w:type="dxa"/>
            <w:vMerge/>
            <w:vAlign w:val="center"/>
            <w:hideMark/>
          </w:tcPr>
          <w:p w14:paraId="2B073E4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4FEC8DB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4104BB1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ign w:val="center"/>
            <w:hideMark/>
          </w:tcPr>
          <w:p w14:paraId="6D89F12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FF5BE9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19E454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FD5AAF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3D58A3BC" w14:textId="77777777" w:rsidTr="00D21C05">
        <w:trPr>
          <w:trHeight w:val="20"/>
          <w:jc w:val="center"/>
        </w:trPr>
        <w:tc>
          <w:tcPr>
            <w:tcW w:w="2263" w:type="dxa"/>
            <w:vMerge/>
            <w:vAlign w:val="center"/>
            <w:hideMark/>
          </w:tcPr>
          <w:p w14:paraId="53BDA2E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D1E5A0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00713CB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13327DA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30BA60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0EDDDA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05E511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0FEC8D2B" w14:textId="77777777" w:rsidTr="00D21C05">
        <w:trPr>
          <w:trHeight w:val="20"/>
          <w:jc w:val="center"/>
        </w:trPr>
        <w:tc>
          <w:tcPr>
            <w:tcW w:w="2263" w:type="dxa"/>
            <w:vMerge w:val="restart"/>
            <w:hideMark/>
          </w:tcPr>
          <w:p w14:paraId="0C8E43B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ЗАО «Промотходы»</w:t>
            </w:r>
          </w:p>
        </w:tc>
        <w:tc>
          <w:tcPr>
            <w:tcW w:w="2835" w:type="dxa"/>
            <w:vMerge w:val="restart"/>
            <w:hideMark/>
          </w:tcPr>
          <w:p w14:paraId="48C93C6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Всеволожский муниципальный район, дер. Самарка, участок № 1</w:t>
            </w:r>
          </w:p>
        </w:tc>
        <w:tc>
          <w:tcPr>
            <w:tcW w:w="1276" w:type="dxa"/>
            <w:hideMark/>
          </w:tcPr>
          <w:p w14:paraId="6B1EB1E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2410" w:type="dxa"/>
            <w:vMerge w:val="restart"/>
            <w:shd w:val="clear" w:color="auto" w:fill="FFFFFF"/>
            <w:hideMark/>
          </w:tcPr>
          <w:p w14:paraId="139BC223" w14:textId="5C66217E"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1559" w:type="dxa"/>
            <w:vMerge w:val="restart"/>
            <w:hideMark/>
          </w:tcPr>
          <w:p w14:paraId="59737CA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78-00085 от 09.12.2016</w:t>
            </w:r>
          </w:p>
        </w:tc>
        <w:tc>
          <w:tcPr>
            <w:tcW w:w="2126" w:type="dxa"/>
            <w:vMerge w:val="restart"/>
            <w:hideMark/>
          </w:tcPr>
          <w:p w14:paraId="3E82C90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3A66AC4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 в западном направлении – 470 м; в восточном направлении – 180 м; в юго-восточном направлении –380 м; в остальных направлениях – 500 м</w:t>
            </w:r>
          </w:p>
        </w:tc>
      </w:tr>
      <w:tr w:rsidR="003C765C" w:rsidRPr="00B6553A" w14:paraId="0DB3E646" w14:textId="77777777" w:rsidTr="00D21C05">
        <w:trPr>
          <w:trHeight w:val="20"/>
          <w:jc w:val="center"/>
        </w:trPr>
        <w:tc>
          <w:tcPr>
            <w:tcW w:w="2263" w:type="dxa"/>
            <w:vMerge/>
            <w:vAlign w:val="center"/>
            <w:hideMark/>
          </w:tcPr>
          <w:p w14:paraId="00F06EE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2DA99C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374A8B0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ign w:val="center"/>
            <w:hideMark/>
          </w:tcPr>
          <w:p w14:paraId="41C3D30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082DEE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7AD077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4048D7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6ED7ACCC" w14:textId="77777777" w:rsidTr="00D21C05">
        <w:trPr>
          <w:trHeight w:val="20"/>
          <w:jc w:val="center"/>
        </w:trPr>
        <w:tc>
          <w:tcPr>
            <w:tcW w:w="2263" w:type="dxa"/>
            <w:vMerge/>
            <w:vAlign w:val="center"/>
            <w:hideMark/>
          </w:tcPr>
          <w:p w14:paraId="4995CF5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33F1FA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77AD4F1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4EBFD28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FFCBFF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E5E2E2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E1DF89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05F99B5A" w14:textId="77777777" w:rsidTr="00D21C05">
        <w:trPr>
          <w:trHeight w:val="20"/>
          <w:jc w:val="center"/>
        </w:trPr>
        <w:tc>
          <w:tcPr>
            <w:tcW w:w="2263" w:type="dxa"/>
            <w:hideMark/>
          </w:tcPr>
          <w:p w14:paraId="630D016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«Новый Свет-ЭКО»</w:t>
            </w:r>
          </w:p>
        </w:tc>
        <w:tc>
          <w:tcPr>
            <w:tcW w:w="2835" w:type="dxa"/>
            <w:hideMark/>
          </w:tcPr>
          <w:p w14:paraId="04FC7B0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Гатчинский муниципальный район, вблизи пос. Новый Свет, участок № 1</w:t>
            </w:r>
          </w:p>
        </w:tc>
        <w:tc>
          <w:tcPr>
            <w:tcW w:w="1276" w:type="dxa"/>
            <w:shd w:val="clear" w:color="auto" w:fill="FFFFFF"/>
            <w:noWrap/>
            <w:hideMark/>
          </w:tcPr>
          <w:p w14:paraId="6509945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 V</w:t>
            </w:r>
          </w:p>
        </w:tc>
        <w:tc>
          <w:tcPr>
            <w:tcW w:w="2410" w:type="dxa"/>
            <w:hideMark/>
          </w:tcPr>
          <w:p w14:paraId="3B8D8A2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от 21.12.2016 экспертной комиссии государственной экологической экспертизы проектной документации «Корректировка проекта «Полигон твердых бытовых и строительных отходов в дер. Малое Замостье Гатчинского района Ленинградской области», утвержденное приказом Росприроднадзора от 22.12.2016 № 817</w:t>
            </w:r>
          </w:p>
        </w:tc>
        <w:tc>
          <w:tcPr>
            <w:tcW w:w="1559" w:type="dxa"/>
            <w:hideMark/>
          </w:tcPr>
          <w:p w14:paraId="3FFACAB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(78)-4491-СТОУР/П от 24.11.2017</w:t>
            </w:r>
          </w:p>
        </w:tc>
        <w:tc>
          <w:tcPr>
            <w:tcW w:w="2126" w:type="dxa"/>
            <w:hideMark/>
          </w:tcPr>
          <w:p w14:paraId="1340D88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592 от 25.09.2014</w:t>
            </w:r>
          </w:p>
        </w:tc>
        <w:tc>
          <w:tcPr>
            <w:tcW w:w="1843" w:type="dxa"/>
            <w:hideMark/>
          </w:tcPr>
          <w:p w14:paraId="39BF966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1000 м</w:t>
            </w:r>
          </w:p>
        </w:tc>
      </w:tr>
      <w:tr w:rsidR="003C765C" w:rsidRPr="00B6553A" w14:paraId="16644721" w14:textId="77777777" w:rsidTr="00D21C05">
        <w:trPr>
          <w:trHeight w:val="450"/>
          <w:jc w:val="center"/>
        </w:trPr>
        <w:tc>
          <w:tcPr>
            <w:tcW w:w="2263" w:type="dxa"/>
            <w:vMerge w:val="restart"/>
            <w:hideMark/>
          </w:tcPr>
          <w:p w14:paraId="53C98C6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Северная теплоэлектроцентраль (ТЭЦ-21) филиала «Невский» ОАО «ТГК-1»</w:t>
            </w:r>
          </w:p>
        </w:tc>
        <w:tc>
          <w:tcPr>
            <w:tcW w:w="2835" w:type="dxa"/>
            <w:vMerge w:val="restart"/>
            <w:hideMark/>
          </w:tcPr>
          <w:p w14:paraId="761D55C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Всеволожский муниципальный район, дер. Новое Девяткино</w:t>
            </w:r>
          </w:p>
          <w:p w14:paraId="5E70191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Шламонакопитель № 1, № 2</w:t>
            </w:r>
          </w:p>
        </w:tc>
        <w:tc>
          <w:tcPr>
            <w:tcW w:w="1276" w:type="dxa"/>
            <w:vMerge w:val="restart"/>
            <w:shd w:val="clear" w:color="auto" w:fill="FFFFFF"/>
            <w:noWrap/>
            <w:hideMark/>
          </w:tcPr>
          <w:p w14:paraId="0D7E8B81" w14:textId="3EBA9C88"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2410" w:type="dxa"/>
            <w:vMerge w:val="restart"/>
            <w:shd w:val="clear" w:color="auto" w:fill="FFFFFF"/>
            <w:hideMark/>
          </w:tcPr>
          <w:p w14:paraId="4ABA7DA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государственной экологической экспертизы № 1913 от 09.12.1999, № 555-ПР от 19.10.2017</w:t>
            </w:r>
          </w:p>
        </w:tc>
        <w:tc>
          <w:tcPr>
            <w:tcW w:w="1559" w:type="dxa"/>
            <w:vMerge w:val="restart"/>
            <w:hideMark/>
          </w:tcPr>
          <w:p w14:paraId="6F7416F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00096 от 25.07.2016</w:t>
            </w:r>
          </w:p>
        </w:tc>
        <w:tc>
          <w:tcPr>
            <w:tcW w:w="2126" w:type="dxa"/>
            <w:vMerge w:val="restart"/>
            <w:hideMark/>
          </w:tcPr>
          <w:p w14:paraId="53A1AF4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758 от 28.11.2014</w:t>
            </w:r>
          </w:p>
        </w:tc>
        <w:tc>
          <w:tcPr>
            <w:tcW w:w="1843" w:type="dxa"/>
            <w:vMerge w:val="restart"/>
            <w:hideMark/>
          </w:tcPr>
          <w:p w14:paraId="7CCE6E24" w14:textId="4FEE5E4C"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20B6CF03" w14:textId="77777777" w:rsidTr="00D21C05">
        <w:trPr>
          <w:trHeight w:val="450"/>
          <w:jc w:val="center"/>
        </w:trPr>
        <w:tc>
          <w:tcPr>
            <w:tcW w:w="2263" w:type="dxa"/>
            <w:vMerge/>
            <w:vAlign w:val="center"/>
            <w:hideMark/>
          </w:tcPr>
          <w:p w14:paraId="20096DC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4C4DB8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2F27D13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25931EA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80AB79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E310E8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B07AE4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1D307B3F" w14:textId="77777777" w:rsidTr="00D21C05">
        <w:trPr>
          <w:trHeight w:val="450"/>
          <w:jc w:val="center"/>
        </w:trPr>
        <w:tc>
          <w:tcPr>
            <w:tcW w:w="2263" w:type="dxa"/>
            <w:vMerge w:val="restart"/>
            <w:hideMark/>
          </w:tcPr>
          <w:p w14:paraId="2030767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«Дубровская ТЭЦ»</w:t>
            </w:r>
          </w:p>
        </w:tc>
        <w:tc>
          <w:tcPr>
            <w:tcW w:w="2835" w:type="dxa"/>
            <w:vMerge w:val="restart"/>
            <w:hideMark/>
          </w:tcPr>
          <w:p w14:paraId="7E3E6F6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Кировский муниципальный район, г. Кировск, ул. Набережная, д. 37</w:t>
            </w:r>
          </w:p>
          <w:p w14:paraId="3C45968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Шлакозолоотвал</w:t>
            </w:r>
          </w:p>
        </w:tc>
        <w:tc>
          <w:tcPr>
            <w:tcW w:w="1276" w:type="dxa"/>
            <w:vMerge w:val="restart"/>
            <w:shd w:val="clear" w:color="auto" w:fill="FFFFFF"/>
            <w:noWrap/>
            <w:hideMark/>
          </w:tcPr>
          <w:p w14:paraId="54AC31C6" w14:textId="6D53EFC1"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2410" w:type="dxa"/>
            <w:vMerge w:val="restart"/>
            <w:hideMark/>
          </w:tcPr>
          <w:p w14:paraId="6CFE616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государственной экологической экспертизы № 511 от 23.05.2002</w:t>
            </w:r>
          </w:p>
        </w:tc>
        <w:tc>
          <w:tcPr>
            <w:tcW w:w="1559" w:type="dxa"/>
            <w:vMerge w:val="restart"/>
            <w:hideMark/>
          </w:tcPr>
          <w:p w14:paraId="75EAA80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 00296 от 22.07.2016</w:t>
            </w:r>
          </w:p>
        </w:tc>
        <w:tc>
          <w:tcPr>
            <w:tcW w:w="2126" w:type="dxa"/>
            <w:vMerge w:val="restart"/>
            <w:hideMark/>
          </w:tcPr>
          <w:p w14:paraId="463CA34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1F51B8EF" w14:textId="5090255D"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4EFF4318" w14:textId="77777777" w:rsidTr="00D21C05">
        <w:trPr>
          <w:trHeight w:val="450"/>
          <w:jc w:val="center"/>
        </w:trPr>
        <w:tc>
          <w:tcPr>
            <w:tcW w:w="2263" w:type="dxa"/>
            <w:vMerge/>
            <w:vAlign w:val="center"/>
            <w:hideMark/>
          </w:tcPr>
          <w:p w14:paraId="67F4F23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AFDB32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31CF94D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038E17F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D39E4A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1059B8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F2D7C1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05DF88A6" w14:textId="77777777" w:rsidTr="00D21C05">
        <w:trPr>
          <w:trHeight w:val="450"/>
          <w:jc w:val="center"/>
        </w:trPr>
        <w:tc>
          <w:tcPr>
            <w:tcW w:w="2263" w:type="dxa"/>
            <w:vMerge/>
            <w:vAlign w:val="center"/>
            <w:hideMark/>
          </w:tcPr>
          <w:p w14:paraId="31BDD26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A3D755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02CC304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6E63DB5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7E1AAF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769805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56DF1B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0BD5D6B1" w14:textId="77777777" w:rsidTr="00D21C05">
        <w:trPr>
          <w:trHeight w:val="20"/>
          <w:jc w:val="center"/>
        </w:trPr>
        <w:tc>
          <w:tcPr>
            <w:tcW w:w="2263" w:type="dxa"/>
            <w:vMerge w:val="restart"/>
            <w:hideMark/>
          </w:tcPr>
          <w:p w14:paraId="6B8A097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«Чистый город»</w:t>
            </w:r>
          </w:p>
        </w:tc>
        <w:tc>
          <w:tcPr>
            <w:tcW w:w="2835" w:type="dxa"/>
            <w:vMerge w:val="restart"/>
            <w:hideMark/>
          </w:tcPr>
          <w:p w14:paraId="299B01A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Тихвинский муниципальный район, пос. Красава</w:t>
            </w:r>
          </w:p>
        </w:tc>
        <w:tc>
          <w:tcPr>
            <w:tcW w:w="1276" w:type="dxa"/>
            <w:hideMark/>
          </w:tcPr>
          <w:p w14:paraId="3A9B96F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2410" w:type="dxa"/>
            <w:vMerge w:val="restart"/>
            <w:hideMark/>
          </w:tcPr>
          <w:p w14:paraId="7DFB9B7B" w14:textId="35EEB564"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1559" w:type="dxa"/>
            <w:vMerge w:val="restart"/>
            <w:hideMark/>
          </w:tcPr>
          <w:p w14:paraId="3888B36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 00102 от 21.01.2016</w:t>
            </w:r>
          </w:p>
        </w:tc>
        <w:tc>
          <w:tcPr>
            <w:tcW w:w="2126" w:type="dxa"/>
            <w:vMerge w:val="restart"/>
            <w:hideMark/>
          </w:tcPr>
          <w:p w14:paraId="6F57115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7A40324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1000 м</w:t>
            </w:r>
          </w:p>
        </w:tc>
      </w:tr>
      <w:tr w:rsidR="003C765C" w:rsidRPr="00B6553A" w14:paraId="07689108" w14:textId="77777777" w:rsidTr="00D21C05">
        <w:trPr>
          <w:trHeight w:val="20"/>
          <w:jc w:val="center"/>
        </w:trPr>
        <w:tc>
          <w:tcPr>
            <w:tcW w:w="2263" w:type="dxa"/>
            <w:vMerge/>
            <w:vAlign w:val="center"/>
            <w:hideMark/>
          </w:tcPr>
          <w:p w14:paraId="2599F26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DF4684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44513AF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ign w:val="center"/>
            <w:hideMark/>
          </w:tcPr>
          <w:p w14:paraId="7B50FBE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CDC169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25BAB0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1BDBF8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58549C56" w14:textId="77777777" w:rsidTr="00D21C05">
        <w:trPr>
          <w:trHeight w:val="20"/>
          <w:jc w:val="center"/>
        </w:trPr>
        <w:tc>
          <w:tcPr>
            <w:tcW w:w="2263" w:type="dxa"/>
            <w:vMerge/>
            <w:vAlign w:val="center"/>
            <w:hideMark/>
          </w:tcPr>
          <w:p w14:paraId="5190993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3531E3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16B9E24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742B1C5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4EAAE7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A34C18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4F078B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617A285B" w14:textId="77777777" w:rsidTr="00D21C05">
        <w:trPr>
          <w:trHeight w:val="20"/>
          <w:jc w:val="center"/>
        </w:trPr>
        <w:tc>
          <w:tcPr>
            <w:tcW w:w="2263" w:type="dxa"/>
            <w:vMerge w:val="restart"/>
            <w:noWrap/>
            <w:hideMark/>
          </w:tcPr>
          <w:p w14:paraId="40FE797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«Лель-ЭКО»</w:t>
            </w:r>
          </w:p>
        </w:tc>
        <w:tc>
          <w:tcPr>
            <w:tcW w:w="2835" w:type="dxa"/>
            <w:vMerge w:val="restart"/>
            <w:hideMark/>
          </w:tcPr>
          <w:p w14:paraId="7D879FF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Киришский муниципальный район, г. Кириши, 56 км автодороги Зуево – Новая Ладога, земельный участок с кадастровым номером 47:27:0123001:6 </w:t>
            </w:r>
          </w:p>
          <w:p w14:paraId="5711256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г. Кириши, бульвар Молодежный д. 2, лит. А1</w:t>
            </w:r>
          </w:p>
        </w:tc>
        <w:tc>
          <w:tcPr>
            <w:tcW w:w="1276" w:type="dxa"/>
            <w:hideMark/>
          </w:tcPr>
          <w:p w14:paraId="47D54D6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2410" w:type="dxa"/>
            <w:vMerge w:val="restart"/>
            <w:hideMark/>
          </w:tcPr>
          <w:p w14:paraId="5D07C9A7" w14:textId="3509BDE8"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1559" w:type="dxa"/>
            <w:vMerge w:val="restart"/>
            <w:hideMark/>
          </w:tcPr>
          <w:p w14:paraId="0ECFE5F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(78)-4579-СТОУР от 29.09.2017</w:t>
            </w:r>
          </w:p>
        </w:tc>
        <w:tc>
          <w:tcPr>
            <w:tcW w:w="2126" w:type="dxa"/>
            <w:vMerge w:val="restart"/>
            <w:hideMark/>
          </w:tcPr>
          <w:p w14:paraId="58B5BD1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692 от 31.10.2014</w:t>
            </w:r>
          </w:p>
        </w:tc>
        <w:tc>
          <w:tcPr>
            <w:tcW w:w="1843" w:type="dxa"/>
            <w:vMerge w:val="restart"/>
            <w:hideMark/>
          </w:tcPr>
          <w:p w14:paraId="4F25354A" w14:textId="6314B80C"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276DC46A" w14:textId="77777777" w:rsidTr="00D21C05">
        <w:trPr>
          <w:trHeight w:val="20"/>
          <w:jc w:val="center"/>
        </w:trPr>
        <w:tc>
          <w:tcPr>
            <w:tcW w:w="2263" w:type="dxa"/>
            <w:vMerge/>
            <w:vAlign w:val="center"/>
            <w:hideMark/>
          </w:tcPr>
          <w:p w14:paraId="266B080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32077C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3FA092D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ign w:val="center"/>
            <w:hideMark/>
          </w:tcPr>
          <w:p w14:paraId="0E2F2CB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2D20DD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F69C9E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873396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738C6001" w14:textId="77777777" w:rsidTr="00D21C05">
        <w:trPr>
          <w:trHeight w:val="20"/>
          <w:jc w:val="center"/>
        </w:trPr>
        <w:tc>
          <w:tcPr>
            <w:tcW w:w="2263" w:type="dxa"/>
            <w:vMerge/>
            <w:vAlign w:val="center"/>
            <w:hideMark/>
          </w:tcPr>
          <w:p w14:paraId="3914DF7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0CE951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403AE65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2EA3F7B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3630C5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9DD057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F26EE2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2E9C2F22" w14:textId="77777777" w:rsidTr="00D21C05">
        <w:trPr>
          <w:trHeight w:val="20"/>
          <w:jc w:val="center"/>
        </w:trPr>
        <w:tc>
          <w:tcPr>
            <w:tcW w:w="2263" w:type="dxa"/>
            <w:vMerge w:val="restart"/>
            <w:hideMark/>
          </w:tcPr>
          <w:p w14:paraId="6B4C0BE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ПАО «Вторая генерирующая компания оптового рынка электроэнергии (ПАО «ОГК-2») Филиал ПАО «ОГК-2» Киришская ГРЭС</w:t>
            </w:r>
          </w:p>
        </w:tc>
        <w:tc>
          <w:tcPr>
            <w:tcW w:w="2835" w:type="dxa"/>
            <w:vMerge w:val="restart"/>
            <w:hideMark/>
          </w:tcPr>
          <w:p w14:paraId="5F70D15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Киришский муниципальный район, г. Кириши, ш. Энтузиастов</w:t>
            </w:r>
          </w:p>
        </w:tc>
        <w:tc>
          <w:tcPr>
            <w:tcW w:w="1276" w:type="dxa"/>
            <w:hideMark/>
          </w:tcPr>
          <w:p w14:paraId="061ADFC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restart"/>
            <w:hideMark/>
          </w:tcPr>
          <w:p w14:paraId="5007967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отдела экологической экспертизы проектно-смежной документации управления государственной экологической экспертизы, лицензирования и нормирования качества окружающей среды Ленкомэкологии № 445 от 14.11.1994 г.</w:t>
            </w:r>
          </w:p>
        </w:tc>
        <w:tc>
          <w:tcPr>
            <w:tcW w:w="1559" w:type="dxa"/>
            <w:vMerge w:val="restart"/>
            <w:hideMark/>
          </w:tcPr>
          <w:p w14:paraId="4E24C79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Д260003/П от 26.06.2018</w:t>
            </w:r>
          </w:p>
        </w:tc>
        <w:tc>
          <w:tcPr>
            <w:tcW w:w="2126" w:type="dxa"/>
            <w:vMerge w:val="restart"/>
            <w:hideMark/>
          </w:tcPr>
          <w:p w14:paraId="7409128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793 от 15.12.2016 с изменениями Приказа № 70 от 02.03.2018</w:t>
            </w:r>
          </w:p>
        </w:tc>
        <w:tc>
          <w:tcPr>
            <w:tcW w:w="1843" w:type="dxa"/>
            <w:vMerge w:val="restart"/>
            <w:hideMark/>
          </w:tcPr>
          <w:p w14:paraId="1B19248E" w14:textId="7D354487"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2F55A29C" w14:textId="77777777" w:rsidTr="00D21C05">
        <w:trPr>
          <w:trHeight w:val="20"/>
          <w:jc w:val="center"/>
        </w:trPr>
        <w:tc>
          <w:tcPr>
            <w:tcW w:w="2263" w:type="dxa"/>
            <w:vMerge/>
            <w:vAlign w:val="center"/>
            <w:hideMark/>
          </w:tcPr>
          <w:p w14:paraId="38C8F32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02439A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58C41DB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76B41CB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6BD82C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F4EC31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B9E349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4DA0AA83" w14:textId="77777777" w:rsidTr="00D21C05">
        <w:trPr>
          <w:trHeight w:val="450"/>
          <w:jc w:val="center"/>
        </w:trPr>
        <w:tc>
          <w:tcPr>
            <w:tcW w:w="2263" w:type="dxa"/>
            <w:vMerge w:val="restart"/>
            <w:hideMark/>
          </w:tcPr>
          <w:p w14:paraId="034C156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ПАО «Вторая генерирующая компания оптового рынка электроэнергии (ПАО «ОГК-2») Филиал ПАО «ОГК-2» Киришская ГРЭС (шламонакопитель)</w:t>
            </w:r>
          </w:p>
        </w:tc>
        <w:tc>
          <w:tcPr>
            <w:tcW w:w="2835" w:type="dxa"/>
            <w:vMerge w:val="restart"/>
            <w:hideMark/>
          </w:tcPr>
          <w:p w14:paraId="18DE35B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Киришский муниципальный район, г. Кириши, ш. Энтузиастов</w:t>
            </w:r>
          </w:p>
        </w:tc>
        <w:tc>
          <w:tcPr>
            <w:tcW w:w="1276" w:type="dxa"/>
            <w:vMerge w:val="restart"/>
            <w:noWrap/>
            <w:hideMark/>
          </w:tcPr>
          <w:p w14:paraId="1FBF556C" w14:textId="44D6DFB4"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2410" w:type="dxa"/>
            <w:vMerge w:val="restart"/>
            <w:hideMark/>
          </w:tcPr>
          <w:p w14:paraId="0A3CD399" w14:textId="7145F1F7"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1559" w:type="dxa"/>
            <w:vMerge w:val="restart"/>
            <w:hideMark/>
          </w:tcPr>
          <w:p w14:paraId="5A8E535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Д260003/П от 26.06.2018</w:t>
            </w:r>
          </w:p>
        </w:tc>
        <w:tc>
          <w:tcPr>
            <w:tcW w:w="2126" w:type="dxa"/>
            <w:vMerge w:val="restart"/>
            <w:hideMark/>
          </w:tcPr>
          <w:p w14:paraId="2121459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870 от 31.12.2014</w:t>
            </w:r>
          </w:p>
        </w:tc>
        <w:tc>
          <w:tcPr>
            <w:tcW w:w="1843" w:type="dxa"/>
            <w:vMerge w:val="restart"/>
            <w:hideMark/>
          </w:tcPr>
          <w:p w14:paraId="1477A925" w14:textId="4AB648B9"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1C02216E" w14:textId="77777777" w:rsidTr="00D21C05">
        <w:trPr>
          <w:trHeight w:val="450"/>
          <w:jc w:val="center"/>
        </w:trPr>
        <w:tc>
          <w:tcPr>
            <w:tcW w:w="2263" w:type="dxa"/>
            <w:vMerge/>
            <w:vAlign w:val="center"/>
            <w:hideMark/>
          </w:tcPr>
          <w:p w14:paraId="27BA34A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D8325C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1B4C990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6497B70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B55495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1EB07C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09695E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7A40E036" w14:textId="77777777" w:rsidTr="00D21C05">
        <w:trPr>
          <w:trHeight w:val="450"/>
          <w:jc w:val="center"/>
        </w:trPr>
        <w:tc>
          <w:tcPr>
            <w:tcW w:w="2263" w:type="dxa"/>
            <w:vMerge w:val="restart"/>
            <w:hideMark/>
          </w:tcPr>
          <w:p w14:paraId="18C9474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«РАСЭМ»</w:t>
            </w:r>
          </w:p>
        </w:tc>
        <w:tc>
          <w:tcPr>
            <w:tcW w:w="2835" w:type="dxa"/>
            <w:vMerge w:val="restart"/>
            <w:hideMark/>
          </w:tcPr>
          <w:p w14:paraId="7CBFA80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Выборгский муниципальный район, г. Выборг, ш. Скандинавия, участок № 9</w:t>
            </w:r>
          </w:p>
        </w:tc>
        <w:tc>
          <w:tcPr>
            <w:tcW w:w="1276" w:type="dxa"/>
            <w:vMerge w:val="restart"/>
            <w:shd w:val="clear" w:color="auto" w:fill="FFFFFF"/>
            <w:hideMark/>
          </w:tcPr>
          <w:p w14:paraId="5F9F35A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restart"/>
            <w:hideMark/>
          </w:tcPr>
          <w:p w14:paraId="79DAC273" w14:textId="7382A5EA"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1559" w:type="dxa"/>
            <w:vMerge w:val="restart"/>
            <w:hideMark/>
          </w:tcPr>
          <w:p w14:paraId="5862B41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 00098 от 11.12.2015</w:t>
            </w:r>
          </w:p>
        </w:tc>
        <w:tc>
          <w:tcPr>
            <w:tcW w:w="2126" w:type="dxa"/>
            <w:vMerge w:val="restart"/>
            <w:hideMark/>
          </w:tcPr>
          <w:p w14:paraId="5DA4533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133 от 18.02.2015</w:t>
            </w:r>
          </w:p>
        </w:tc>
        <w:tc>
          <w:tcPr>
            <w:tcW w:w="1843" w:type="dxa"/>
            <w:vMerge w:val="restart"/>
            <w:hideMark/>
          </w:tcPr>
          <w:p w14:paraId="041A266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352A92B6" w14:textId="77777777" w:rsidTr="00D21C05">
        <w:trPr>
          <w:trHeight w:val="450"/>
          <w:jc w:val="center"/>
        </w:trPr>
        <w:tc>
          <w:tcPr>
            <w:tcW w:w="2263" w:type="dxa"/>
            <w:vMerge/>
            <w:vAlign w:val="center"/>
            <w:hideMark/>
          </w:tcPr>
          <w:p w14:paraId="25E675C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541E87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1C7F7FB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62532D3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BFAE82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3AA0BF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D99179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46C0DA1C" w14:textId="77777777" w:rsidTr="00D21C05">
        <w:trPr>
          <w:trHeight w:val="20"/>
          <w:jc w:val="center"/>
        </w:trPr>
        <w:tc>
          <w:tcPr>
            <w:tcW w:w="2263" w:type="dxa"/>
            <w:vMerge/>
            <w:vAlign w:val="center"/>
            <w:hideMark/>
          </w:tcPr>
          <w:p w14:paraId="3D4B12F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422F56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shd w:val="clear" w:color="auto" w:fill="FFFFFF"/>
            <w:hideMark/>
          </w:tcPr>
          <w:p w14:paraId="4C2C62C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5DD7472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6D0DC7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5A57C8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8A7C1C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2D3FB6B7" w14:textId="77777777" w:rsidTr="00D21C05">
        <w:trPr>
          <w:trHeight w:val="20"/>
          <w:jc w:val="center"/>
        </w:trPr>
        <w:tc>
          <w:tcPr>
            <w:tcW w:w="2263" w:type="dxa"/>
            <w:vMerge w:val="restart"/>
            <w:noWrap/>
            <w:hideMark/>
          </w:tcPr>
          <w:p w14:paraId="6F7C4B9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«ЭКО ПЛАНТ»</w:t>
            </w:r>
          </w:p>
        </w:tc>
        <w:tc>
          <w:tcPr>
            <w:tcW w:w="2835" w:type="dxa"/>
            <w:vMerge w:val="restart"/>
            <w:hideMark/>
          </w:tcPr>
          <w:p w14:paraId="0E6C135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Тосненский муниципальный район, Тосненское городское поселение, дер. Куньголово, земельный участок с кадастровым номером 47:26:0138001:84</w:t>
            </w:r>
          </w:p>
        </w:tc>
        <w:tc>
          <w:tcPr>
            <w:tcW w:w="1276" w:type="dxa"/>
            <w:hideMark/>
          </w:tcPr>
          <w:p w14:paraId="632F528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2410" w:type="dxa"/>
            <w:vMerge w:val="restart"/>
            <w:hideMark/>
          </w:tcPr>
          <w:p w14:paraId="297D5E3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государственной экологической экспертизы № 72 от 21.02.2013</w:t>
            </w:r>
          </w:p>
        </w:tc>
        <w:tc>
          <w:tcPr>
            <w:tcW w:w="1559" w:type="dxa"/>
            <w:vMerge w:val="restart"/>
            <w:hideMark/>
          </w:tcPr>
          <w:p w14:paraId="4994D3D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(78)-5457-СТОУР от 28.03.2018</w:t>
            </w:r>
          </w:p>
        </w:tc>
        <w:tc>
          <w:tcPr>
            <w:tcW w:w="2126" w:type="dxa"/>
            <w:vMerge w:val="restart"/>
            <w:hideMark/>
          </w:tcPr>
          <w:p w14:paraId="6D8F300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371 от 27.07.2017</w:t>
            </w:r>
          </w:p>
        </w:tc>
        <w:tc>
          <w:tcPr>
            <w:tcW w:w="1843" w:type="dxa"/>
            <w:vMerge w:val="restart"/>
            <w:hideMark/>
          </w:tcPr>
          <w:p w14:paraId="293339D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 юго-западном направлении – 450 м; в остальных направлениях – 500 м</w:t>
            </w:r>
          </w:p>
        </w:tc>
      </w:tr>
      <w:tr w:rsidR="003C765C" w:rsidRPr="00B6553A" w14:paraId="545E1285" w14:textId="77777777" w:rsidTr="00D21C05">
        <w:trPr>
          <w:trHeight w:val="20"/>
          <w:jc w:val="center"/>
        </w:trPr>
        <w:tc>
          <w:tcPr>
            <w:tcW w:w="2263" w:type="dxa"/>
            <w:vMerge/>
            <w:vAlign w:val="center"/>
            <w:hideMark/>
          </w:tcPr>
          <w:p w14:paraId="005165B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4DB90D0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4F34B72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ign w:val="center"/>
            <w:hideMark/>
          </w:tcPr>
          <w:p w14:paraId="3464437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57C16D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4846F2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7A8DE1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5E996BEA" w14:textId="77777777" w:rsidTr="00D21C05">
        <w:trPr>
          <w:trHeight w:val="20"/>
          <w:jc w:val="center"/>
        </w:trPr>
        <w:tc>
          <w:tcPr>
            <w:tcW w:w="2263" w:type="dxa"/>
            <w:vMerge/>
            <w:vAlign w:val="center"/>
            <w:hideMark/>
          </w:tcPr>
          <w:p w14:paraId="37F9483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1534B6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238092D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168D6B6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A5E954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991A17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2ECB99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760CA7B7" w14:textId="77777777" w:rsidTr="00D21C05">
        <w:trPr>
          <w:trHeight w:val="20"/>
          <w:jc w:val="center"/>
        </w:trPr>
        <w:tc>
          <w:tcPr>
            <w:tcW w:w="2263" w:type="dxa"/>
            <w:vMerge/>
            <w:vAlign w:val="center"/>
            <w:hideMark/>
          </w:tcPr>
          <w:p w14:paraId="3ECDCC7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829F6F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7CF4B76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532DABE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A29D9D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297347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DC5BDB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0F1D539C" w14:textId="77777777" w:rsidTr="00D21C05">
        <w:trPr>
          <w:trHeight w:val="20"/>
          <w:jc w:val="center"/>
        </w:trPr>
        <w:tc>
          <w:tcPr>
            <w:tcW w:w="2263" w:type="dxa"/>
            <w:hideMark/>
          </w:tcPr>
          <w:p w14:paraId="5E8B103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«Промышленная группа «Фосфорит»</w:t>
            </w:r>
          </w:p>
        </w:tc>
        <w:tc>
          <w:tcPr>
            <w:tcW w:w="2835" w:type="dxa"/>
            <w:hideMark/>
          </w:tcPr>
          <w:p w14:paraId="17F8F34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Кингисеппский муниципальный район, Большелуцкое сельское поселение, промзона «Фосфорит», земельный участок с кадастровым номером 47:20:0752003:830</w:t>
            </w:r>
          </w:p>
        </w:tc>
        <w:tc>
          <w:tcPr>
            <w:tcW w:w="1276" w:type="dxa"/>
            <w:noWrap/>
            <w:hideMark/>
          </w:tcPr>
          <w:p w14:paraId="4498DB15" w14:textId="5EEB7DFC"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2410" w:type="dxa"/>
            <w:hideMark/>
          </w:tcPr>
          <w:p w14:paraId="37197FA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 161 от 26.02.2015 экспертной комиссии государственной экологической экспертизы проектной документации «Полигон твердых отходов ООО «ПГ «Фосфорит», утвержденный приказом Департамента от 26.02.2015 № 85</w:t>
            </w:r>
          </w:p>
        </w:tc>
        <w:tc>
          <w:tcPr>
            <w:tcW w:w="1559" w:type="dxa"/>
            <w:hideMark/>
          </w:tcPr>
          <w:p w14:paraId="68423CD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 00079 от 05.10.2016</w:t>
            </w:r>
          </w:p>
        </w:tc>
        <w:tc>
          <w:tcPr>
            <w:tcW w:w="2126" w:type="dxa"/>
            <w:hideMark/>
          </w:tcPr>
          <w:p w14:paraId="50261AB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479 от 01.08.2014, Приказ Росприроднадзора № 363 от 24.07.2017</w:t>
            </w:r>
          </w:p>
        </w:tc>
        <w:tc>
          <w:tcPr>
            <w:tcW w:w="1843" w:type="dxa"/>
            <w:hideMark/>
          </w:tcPr>
          <w:p w14:paraId="60DCBBCB" w14:textId="28592ED7"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348F49F8" w14:textId="77777777" w:rsidTr="00D21C05">
        <w:trPr>
          <w:trHeight w:val="20"/>
          <w:jc w:val="center"/>
        </w:trPr>
        <w:tc>
          <w:tcPr>
            <w:tcW w:w="2263" w:type="dxa"/>
            <w:hideMark/>
          </w:tcPr>
          <w:p w14:paraId="731D3A9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«Полигон ТБО»</w:t>
            </w:r>
          </w:p>
        </w:tc>
        <w:tc>
          <w:tcPr>
            <w:tcW w:w="2835" w:type="dxa"/>
            <w:hideMark/>
          </w:tcPr>
          <w:p w14:paraId="435ED36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Всеволожский муниципальный район, дер. Лепсари, земельный участок с кадастровым номером 47:07:0941002:16</w:t>
            </w:r>
          </w:p>
        </w:tc>
        <w:tc>
          <w:tcPr>
            <w:tcW w:w="1276" w:type="dxa"/>
            <w:noWrap/>
            <w:hideMark/>
          </w:tcPr>
          <w:p w14:paraId="27E0268D" w14:textId="00B2B05E"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2410" w:type="dxa"/>
            <w:hideMark/>
          </w:tcPr>
          <w:p w14:paraId="5D33C1C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 113 от 24.04.2014 государственной экологической экспертизы материалов проектной документации по объекту «Расширение существующего полигона твердых бытовых отходов в районе дер. Лепсари Всеволожского района Ленинградской области», утвержденное приказом Департамента от 30.04.2014 № 121</w:t>
            </w:r>
          </w:p>
        </w:tc>
        <w:tc>
          <w:tcPr>
            <w:tcW w:w="1559" w:type="dxa"/>
            <w:hideMark/>
          </w:tcPr>
          <w:p w14:paraId="259E690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(78)-5363-СОУР/П от 23.10.2018</w:t>
            </w:r>
          </w:p>
        </w:tc>
        <w:tc>
          <w:tcPr>
            <w:tcW w:w="2126" w:type="dxa"/>
            <w:hideMark/>
          </w:tcPr>
          <w:p w14:paraId="49301B0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479 от 01.08.2014</w:t>
            </w:r>
          </w:p>
        </w:tc>
        <w:tc>
          <w:tcPr>
            <w:tcW w:w="1843" w:type="dxa"/>
            <w:hideMark/>
          </w:tcPr>
          <w:p w14:paraId="558A453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53E27DAF" w14:textId="77777777" w:rsidTr="00D21C05">
        <w:trPr>
          <w:trHeight w:val="20"/>
          <w:jc w:val="center"/>
        </w:trPr>
        <w:tc>
          <w:tcPr>
            <w:tcW w:w="2263" w:type="dxa"/>
            <w:hideMark/>
          </w:tcPr>
          <w:p w14:paraId="78157EE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«Ивангородский водоканал»</w:t>
            </w:r>
          </w:p>
        </w:tc>
        <w:tc>
          <w:tcPr>
            <w:tcW w:w="2835" w:type="dxa"/>
            <w:hideMark/>
          </w:tcPr>
          <w:p w14:paraId="6BB1DBD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Кингисеппский муниципальный район, г. Ивангород, земельный участок с кадастровым номером 47:21:01-001:0009</w:t>
            </w:r>
          </w:p>
        </w:tc>
        <w:tc>
          <w:tcPr>
            <w:tcW w:w="1276" w:type="dxa"/>
            <w:noWrap/>
            <w:hideMark/>
          </w:tcPr>
          <w:p w14:paraId="214B162E" w14:textId="367C08F7"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2410" w:type="dxa"/>
            <w:noWrap/>
            <w:hideMark/>
          </w:tcPr>
          <w:p w14:paraId="589EA52C" w14:textId="30F42AC5"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1559" w:type="dxa"/>
            <w:hideMark/>
          </w:tcPr>
          <w:p w14:paraId="5933673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(78)-5962-СТРБ от 05.07.2018</w:t>
            </w:r>
          </w:p>
        </w:tc>
        <w:tc>
          <w:tcPr>
            <w:tcW w:w="2126" w:type="dxa"/>
            <w:hideMark/>
          </w:tcPr>
          <w:p w14:paraId="240CA2B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592 от 25.09.2014</w:t>
            </w:r>
          </w:p>
        </w:tc>
        <w:tc>
          <w:tcPr>
            <w:tcW w:w="1843" w:type="dxa"/>
            <w:hideMark/>
          </w:tcPr>
          <w:p w14:paraId="13CA531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400 м</w:t>
            </w:r>
          </w:p>
        </w:tc>
      </w:tr>
      <w:tr w:rsidR="003C765C" w:rsidRPr="00B6553A" w14:paraId="312362C5" w14:textId="77777777" w:rsidTr="00D21C05">
        <w:trPr>
          <w:trHeight w:val="20"/>
          <w:jc w:val="center"/>
        </w:trPr>
        <w:tc>
          <w:tcPr>
            <w:tcW w:w="2263" w:type="dxa"/>
            <w:vMerge w:val="restart"/>
            <w:hideMark/>
          </w:tcPr>
          <w:p w14:paraId="32FC84B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ЗАО «Интернешнл Пейпер»</w:t>
            </w:r>
          </w:p>
        </w:tc>
        <w:tc>
          <w:tcPr>
            <w:tcW w:w="2835" w:type="dxa"/>
            <w:vMerge w:val="restart"/>
            <w:hideMark/>
          </w:tcPr>
          <w:p w14:paraId="1C7CD1D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Выборгский муниципальный район, Северо-Западное лесничество, квартал 23, земельный участок с кадастровым номером 47:02:0201001:4</w:t>
            </w:r>
          </w:p>
        </w:tc>
        <w:tc>
          <w:tcPr>
            <w:tcW w:w="1276" w:type="dxa"/>
            <w:hideMark/>
          </w:tcPr>
          <w:p w14:paraId="7B8A67F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restart"/>
            <w:hideMark/>
          </w:tcPr>
          <w:p w14:paraId="07C3402E" w14:textId="545D4130"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Заключение государственной экологической </w:t>
            </w:r>
            <w:r w:rsidR="00317ECA" w:rsidRPr="00B6553A">
              <w:rPr>
                <w:rFonts w:ascii="Times New Roman" w:eastAsia="Times New Roman" w:hAnsi="Times New Roman" w:cs="Times New Roman"/>
                <w:sz w:val="24"/>
                <w:lang w:eastAsia="ru-RU"/>
              </w:rPr>
              <w:t>э</w:t>
            </w:r>
            <w:r w:rsidRPr="00B6553A">
              <w:rPr>
                <w:rFonts w:ascii="Times New Roman" w:eastAsia="Times New Roman" w:hAnsi="Times New Roman" w:cs="Times New Roman"/>
                <w:sz w:val="24"/>
                <w:lang w:eastAsia="ru-RU"/>
              </w:rPr>
              <w:t>кспертизы № 136 от 14.11.2014</w:t>
            </w:r>
          </w:p>
        </w:tc>
        <w:tc>
          <w:tcPr>
            <w:tcW w:w="1559" w:type="dxa"/>
            <w:vMerge w:val="restart"/>
            <w:hideMark/>
          </w:tcPr>
          <w:p w14:paraId="6881E94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(78)-4630-СУР от 26.10.2017</w:t>
            </w:r>
          </w:p>
        </w:tc>
        <w:tc>
          <w:tcPr>
            <w:tcW w:w="2126" w:type="dxa"/>
            <w:vMerge w:val="restart"/>
            <w:hideMark/>
          </w:tcPr>
          <w:p w14:paraId="5ADEDD9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86 от 15.02.2017</w:t>
            </w:r>
          </w:p>
        </w:tc>
        <w:tc>
          <w:tcPr>
            <w:tcW w:w="1843" w:type="dxa"/>
            <w:vMerge w:val="restart"/>
            <w:hideMark/>
          </w:tcPr>
          <w:p w14:paraId="32E909A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1000 м</w:t>
            </w:r>
          </w:p>
        </w:tc>
      </w:tr>
      <w:tr w:rsidR="003C765C" w:rsidRPr="00B6553A" w14:paraId="467D0EA0" w14:textId="77777777" w:rsidTr="00D21C05">
        <w:trPr>
          <w:trHeight w:val="20"/>
          <w:jc w:val="center"/>
        </w:trPr>
        <w:tc>
          <w:tcPr>
            <w:tcW w:w="2263" w:type="dxa"/>
            <w:vMerge/>
            <w:vAlign w:val="center"/>
            <w:hideMark/>
          </w:tcPr>
          <w:p w14:paraId="3590EE0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407F01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0F93482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2043BBD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188E48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BB3808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055CBE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454503FA" w14:textId="77777777" w:rsidTr="00D21C05">
        <w:trPr>
          <w:trHeight w:val="20"/>
          <w:jc w:val="center"/>
        </w:trPr>
        <w:tc>
          <w:tcPr>
            <w:tcW w:w="2263" w:type="dxa"/>
            <w:vMerge w:val="restart"/>
            <w:hideMark/>
          </w:tcPr>
          <w:p w14:paraId="46A6ED8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«АВТО-БЕРКУТ»</w:t>
            </w:r>
          </w:p>
        </w:tc>
        <w:tc>
          <w:tcPr>
            <w:tcW w:w="2835" w:type="dxa"/>
            <w:vMerge w:val="restart"/>
            <w:hideMark/>
          </w:tcPr>
          <w:p w14:paraId="0CF4743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Лужский муниципальный район, Лужский лесхоз, Мшинское лесничество, квартал 21</w:t>
            </w:r>
          </w:p>
        </w:tc>
        <w:tc>
          <w:tcPr>
            <w:tcW w:w="1276" w:type="dxa"/>
            <w:hideMark/>
          </w:tcPr>
          <w:p w14:paraId="191A759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restart"/>
            <w:hideMark/>
          </w:tcPr>
          <w:p w14:paraId="271CCF29" w14:textId="03EDF2A9"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Заключение государственной экологической </w:t>
            </w:r>
            <w:r w:rsidR="00317ECA" w:rsidRPr="00B6553A">
              <w:rPr>
                <w:rFonts w:ascii="Times New Roman" w:eastAsia="Times New Roman" w:hAnsi="Times New Roman" w:cs="Times New Roman"/>
                <w:sz w:val="24"/>
                <w:lang w:eastAsia="ru-RU"/>
              </w:rPr>
              <w:t>э</w:t>
            </w:r>
            <w:r w:rsidRPr="00B6553A">
              <w:rPr>
                <w:rFonts w:ascii="Times New Roman" w:eastAsia="Times New Roman" w:hAnsi="Times New Roman" w:cs="Times New Roman"/>
                <w:sz w:val="24"/>
                <w:lang w:eastAsia="ru-RU"/>
              </w:rPr>
              <w:t>кспертизы № 511 от 01.06.2001</w:t>
            </w:r>
          </w:p>
        </w:tc>
        <w:tc>
          <w:tcPr>
            <w:tcW w:w="1559" w:type="dxa"/>
            <w:vMerge w:val="restart"/>
            <w:hideMark/>
          </w:tcPr>
          <w:p w14:paraId="1744141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78 № 00080 от 18.05.2016</w:t>
            </w:r>
          </w:p>
        </w:tc>
        <w:tc>
          <w:tcPr>
            <w:tcW w:w="2126" w:type="dxa"/>
            <w:vMerge w:val="restart"/>
            <w:hideMark/>
          </w:tcPr>
          <w:p w14:paraId="29C27E2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256F98C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7EEC2D9F" w14:textId="77777777" w:rsidTr="00D21C05">
        <w:trPr>
          <w:trHeight w:val="20"/>
          <w:jc w:val="center"/>
        </w:trPr>
        <w:tc>
          <w:tcPr>
            <w:tcW w:w="2263" w:type="dxa"/>
            <w:vMerge/>
            <w:vAlign w:val="center"/>
            <w:hideMark/>
          </w:tcPr>
          <w:p w14:paraId="03B6671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79C911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1C77667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2BA1C84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88D33B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C05F13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B0376A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559B743B" w14:textId="77777777" w:rsidTr="00D21C05">
        <w:trPr>
          <w:trHeight w:val="20"/>
          <w:jc w:val="center"/>
        </w:trPr>
        <w:tc>
          <w:tcPr>
            <w:tcW w:w="2263" w:type="dxa"/>
            <w:vMerge w:val="restart"/>
            <w:hideMark/>
          </w:tcPr>
          <w:p w14:paraId="459F334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077E469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Волховский муниципальный район, Кисельнинское сельское поселение, дер. Кути</w:t>
            </w:r>
          </w:p>
        </w:tc>
        <w:tc>
          <w:tcPr>
            <w:tcW w:w="1276" w:type="dxa"/>
            <w:hideMark/>
          </w:tcPr>
          <w:p w14:paraId="1267D47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2410" w:type="dxa"/>
            <w:vMerge w:val="restart"/>
            <w:hideMark/>
          </w:tcPr>
          <w:p w14:paraId="344FCF59" w14:textId="6EDAB01A"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Заключение государственной экологической </w:t>
            </w:r>
            <w:r w:rsidR="00317ECA" w:rsidRPr="00B6553A">
              <w:rPr>
                <w:rFonts w:ascii="Times New Roman" w:eastAsia="Times New Roman" w:hAnsi="Times New Roman" w:cs="Times New Roman"/>
                <w:sz w:val="24"/>
                <w:lang w:eastAsia="ru-RU"/>
              </w:rPr>
              <w:t>э</w:t>
            </w:r>
            <w:r w:rsidRPr="00B6553A">
              <w:rPr>
                <w:rFonts w:ascii="Times New Roman" w:eastAsia="Times New Roman" w:hAnsi="Times New Roman" w:cs="Times New Roman"/>
                <w:sz w:val="24"/>
                <w:lang w:eastAsia="ru-RU"/>
              </w:rPr>
              <w:t>кспертизы № 102 от 25.07.2006</w:t>
            </w:r>
          </w:p>
        </w:tc>
        <w:tc>
          <w:tcPr>
            <w:tcW w:w="1559" w:type="dxa"/>
            <w:vMerge w:val="restart"/>
            <w:hideMark/>
          </w:tcPr>
          <w:p w14:paraId="74D2608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45CEC52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286F6C5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4AA81387" w14:textId="77777777" w:rsidTr="00D21C05">
        <w:trPr>
          <w:trHeight w:val="20"/>
          <w:jc w:val="center"/>
        </w:trPr>
        <w:tc>
          <w:tcPr>
            <w:tcW w:w="2263" w:type="dxa"/>
            <w:vMerge/>
            <w:vAlign w:val="center"/>
            <w:hideMark/>
          </w:tcPr>
          <w:p w14:paraId="47C6F19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62F3F3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4D99098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ign w:val="center"/>
            <w:hideMark/>
          </w:tcPr>
          <w:p w14:paraId="030E829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EB5985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7A1997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D888D7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1C2D8A7D" w14:textId="77777777" w:rsidTr="00D21C05">
        <w:trPr>
          <w:trHeight w:val="20"/>
          <w:jc w:val="center"/>
        </w:trPr>
        <w:tc>
          <w:tcPr>
            <w:tcW w:w="2263" w:type="dxa"/>
            <w:vMerge/>
            <w:vAlign w:val="center"/>
            <w:hideMark/>
          </w:tcPr>
          <w:p w14:paraId="2D02013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40F4F59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107E898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616FF56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F269B6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724AB9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4D78C4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1AA8EB46" w14:textId="77777777" w:rsidTr="00D21C05">
        <w:trPr>
          <w:trHeight w:val="20"/>
          <w:jc w:val="center"/>
        </w:trPr>
        <w:tc>
          <w:tcPr>
            <w:tcW w:w="2263" w:type="dxa"/>
            <w:vMerge w:val="restart"/>
            <w:hideMark/>
          </w:tcPr>
          <w:p w14:paraId="1A26993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55D037C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Приозерский муниципальный район, Плодовское сельское поселение, пос. Тракторное</w:t>
            </w:r>
          </w:p>
        </w:tc>
        <w:tc>
          <w:tcPr>
            <w:tcW w:w="1276" w:type="dxa"/>
            <w:hideMark/>
          </w:tcPr>
          <w:p w14:paraId="2FF8CFF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2410" w:type="dxa"/>
            <w:vMerge w:val="restart"/>
            <w:hideMark/>
          </w:tcPr>
          <w:p w14:paraId="774F2E8A" w14:textId="3B9864EB"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Заключение государственной экологической </w:t>
            </w:r>
            <w:r w:rsidR="00317ECA" w:rsidRPr="00B6553A">
              <w:rPr>
                <w:rFonts w:ascii="Times New Roman" w:eastAsia="Times New Roman" w:hAnsi="Times New Roman" w:cs="Times New Roman"/>
                <w:sz w:val="24"/>
                <w:lang w:eastAsia="ru-RU"/>
              </w:rPr>
              <w:t>э</w:t>
            </w:r>
            <w:r w:rsidRPr="00B6553A">
              <w:rPr>
                <w:rFonts w:ascii="Times New Roman" w:eastAsia="Times New Roman" w:hAnsi="Times New Roman" w:cs="Times New Roman"/>
                <w:sz w:val="24"/>
                <w:lang w:eastAsia="ru-RU"/>
              </w:rPr>
              <w:t>кспертизы № 79 от 19.06.2006</w:t>
            </w:r>
          </w:p>
        </w:tc>
        <w:tc>
          <w:tcPr>
            <w:tcW w:w="1559" w:type="dxa"/>
            <w:vMerge w:val="restart"/>
            <w:hideMark/>
          </w:tcPr>
          <w:p w14:paraId="33B94EF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6717CDEB" w14:textId="490A8A37"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1843" w:type="dxa"/>
            <w:vMerge w:val="restart"/>
            <w:hideMark/>
          </w:tcPr>
          <w:p w14:paraId="1743AF4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18FB4086" w14:textId="77777777" w:rsidTr="00D21C05">
        <w:trPr>
          <w:trHeight w:val="20"/>
          <w:jc w:val="center"/>
        </w:trPr>
        <w:tc>
          <w:tcPr>
            <w:tcW w:w="2263" w:type="dxa"/>
            <w:vMerge/>
            <w:vAlign w:val="center"/>
            <w:hideMark/>
          </w:tcPr>
          <w:p w14:paraId="5D56AF2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18A330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0DD44E7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ign w:val="center"/>
            <w:hideMark/>
          </w:tcPr>
          <w:p w14:paraId="24D1EFB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4E4F3F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E708AC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E88965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16C4EB58" w14:textId="77777777" w:rsidTr="00D21C05">
        <w:trPr>
          <w:trHeight w:val="20"/>
          <w:jc w:val="center"/>
        </w:trPr>
        <w:tc>
          <w:tcPr>
            <w:tcW w:w="2263" w:type="dxa"/>
            <w:vMerge/>
            <w:vAlign w:val="center"/>
            <w:hideMark/>
          </w:tcPr>
          <w:p w14:paraId="79E716C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1613EF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7ABA250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522B9BC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E04863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E9D28F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E3A89C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29B8AB11" w14:textId="77777777" w:rsidTr="00D21C05">
        <w:trPr>
          <w:trHeight w:val="20"/>
          <w:jc w:val="center"/>
        </w:trPr>
        <w:tc>
          <w:tcPr>
            <w:tcW w:w="2263" w:type="dxa"/>
            <w:vMerge w:val="restart"/>
            <w:hideMark/>
          </w:tcPr>
          <w:p w14:paraId="1B85441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62921E3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Сланцевский муниципальный район, г. Сланцы, земельный участок с кадастровым номером 47:28-03-01-035:0016</w:t>
            </w:r>
          </w:p>
        </w:tc>
        <w:tc>
          <w:tcPr>
            <w:tcW w:w="1276" w:type="dxa"/>
            <w:hideMark/>
          </w:tcPr>
          <w:p w14:paraId="1A9EFBFB"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2410" w:type="dxa"/>
            <w:vMerge w:val="restart"/>
            <w:hideMark/>
          </w:tcPr>
          <w:p w14:paraId="60357C49" w14:textId="04DF4D90"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Заключение государственной экологической </w:t>
            </w:r>
            <w:r w:rsidR="00317ECA" w:rsidRPr="00B6553A">
              <w:rPr>
                <w:rFonts w:ascii="Times New Roman" w:eastAsia="Times New Roman" w:hAnsi="Times New Roman" w:cs="Times New Roman"/>
                <w:sz w:val="24"/>
                <w:lang w:eastAsia="ru-RU"/>
              </w:rPr>
              <w:t>э</w:t>
            </w:r>
            <w:r w:rsidRPr="00B6553A">
              <w:rPr>
                <w:rFonts w:ascii="Times New Roman" w:eastAsia="Times New Roman" w:hAnsi="Times New Roman" w:cs="Times New Roman"/>
                <w:sz w:val="24"/>
                <w:lang w:eastAsia="ru-RU"/>
              </w:rPr>
              <w:t>кспертизы № 45 от 21.02.2003</w:t>
            </w:r>
          </w:p>
        </w:tc>
        <w:tc>
          <w:tcPr>
            <w:tcW w:w="1559" w:type="dxa"/>
            <w:vMerge w:val="restart"/>
            <w:hideMark/>
          </w:tcPr>
          <w:p w14:paraId="7EEDEDE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08CBF07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12D5A8C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43B8806B" w14:textId="77777777" w:rsidTr="00D21C05">
        <w:trPr>
          <w:trHeight w:val="20"/>
          <w:jc w:val="center"/>
        </w:trPr>
        <w:tc>
          <w:tcPr>
            <w:tcW w:w="2263" w:type="dxa"/>
            <w:vMerge/>
            <w:vAlign w:val="center"/>
            <w:hideMark/>
          </w:tcPr>
          <w:p w14:paraId="2C877DA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4ED08C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747767B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ign w:val="center"/>
            <w:hideMark/>
          </w:tcPr>
          <w:p w14:paraId="23D340C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A6A10F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2192C9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AD18A6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15234F1A" w14:textId="77777777" w:rsidTr="00D21C05">
        <w:trPr>
          <w:trHeight w:val="20"/>
          <w:jc w:val="center"/>
        </w:trPr>
        <w:tc>
          <w:tcPr>
            <w:tcW w:w="2263" w:type="dxa"/>
            <w:vMerge/>
            <w:vAlign w:val="center"/>
            <w:hideMark/>
          </w:tcPr>
          <w:p w14:paraId="18235646"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EB18742"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1B9EC1ED"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3482577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763780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E009D0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894F26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4C075A8B" w14:textId="77777777" w:rsidTr="00D21C05">
        <w:trPr>
          <w:trHeight w:val="20"/>
          <w:jc w:val="center"/>
        </w:trPr>
        <w:tc>
          <w:tcPr>
            <w:tcW w:w="2263" w:type="dxa"/>
            <w:vMerge w:val="restart"/>
            <w:hideMark/>
          </w:tcPr>
          <w:p w14:paraId="069E667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05CD00A1"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Кингисеппский муниципальный район, промзона «Фосфорит», земельный участок с кадастровым номером 47:20:0752003:31</w:t>
            </w:r>
          </w:p>
        </w:tc>
        <w:tc>
          <w:tcPr>
            <w:tcW w:w="1276" w:type="dxa"/>
            <w:hideMark/>
          </w:tcPr>
          <w:p w14:paraId="249DD27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2410" w:type="dxa"/>
            <w:vMerge w:val="restart"/>
            <w:hideMark/>
          </w:tcPr>
          <w:p w14:paraId="559FFEFD" w14:textId="2F4CB772"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Заключение государственной экологической </w:t>
            </w:r>
            <w:r w:rsidR="00317ECA" w:rsidRPr="00B6553A">
              <w:rPr>
                <w:rFonts w:ascii="Times New Roman" w:eastAsia="Times New Roman" w:hAnsi="Times New Roman" w:cs="Times New Roman"/>
                <w:sz w:val="24"/>
                <w:lang w:eastAsia="ru-RU"/>
              </w:rPr>
              <w:t>э</w:t>
            </w:r>
            <w:r w:rsidRPr="00B6553A">
              <w:rPr>
                <w:rFonts w:ascii="Times New Roman" w:eastAsia="Times New Roman" w:hAnsi="Times New Roman" w:cs="Times New Roman"/>
                <w:sz w:val="24"/>
                <w:lang w:eastAsia="ru-RU"/>
              </w:rPr>
              <w:t>кспертизы № 11 от 15.03.2005</w:t>
            </w:r>
          </w:p>
        </w:tc>
        <w:tc>
          <w:tcPr>
            <w:tcW w:w="1559" w:type="dxa"/>
            <w:vMerge w:val="restart"/>
            <w:hideMark/>
          </w:tcPr>
          <w:p w14:paraId="76060EF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617A135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2345E8F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r w:rsidR="003C765C" w:rsidRPr="00B6553A" w14:paraId="4C8D384F" w14:textId="77777777" w:rsidTr="00D21C05">
        <w:trPr>
          <w:trHeight w:val="20"/>
          <w:jc w:val="center"/>
        </w:trPr>
        <w:tc>
          <w:tcPr>
            <w:tcW w:w="2263" w:type="dxa"/>
            <w:vMerge/>
            <w:vAlign w:val="center"/>
            <w:hideMark/>
          </w:tcPr>
          <w:p w14:paraId="5129684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C92473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52C286C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IV</w:t>
            </w:r>
          </w:p>
        </w:tc>
        <w:tc>
          <w:tcPr>
            <w:tcW w:w="2410" w:type="dxa"/>
            <w:vMerge/>
            <w:vAlign w:val="center"/>
            <w:hideMark/>
          </w:tcPr>
          <w:p w14:paraId="0BBA82C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D37BC07"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E3500B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268E10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417C77F6" w14:textId="77777777" w:rsidTr="00D21C05">
        <w:trPr>
          <w:trHeight w:val="20"/>
          <w:jc w:val="center"/>
        </w:trPr>
        <w:tc>
          <w:tcPr>
            <w:tcW w:w="2263" w:type="dxa"/>
            <w:vMerge/>
            <w:vAlign w:val="center"/>
            <w:hideMark/>
          </w:tcPr>
          <w:p w14:paraId="60B6111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43BA1910"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276" w:type="dxa"/>
            <w:hideMark/>
          </w:tcPr>
          <w:p w14:paraId="55604AC3"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V</w:t>
            </w:r>
          </w:p>
        </w:tc>
        <w:tc>
          <w:tcPr>
            <w:tcW w:w="2410" w:type="dxa"/>
            <w:vMerge/>
            <w:vAlign w:val="center"/>
            <w:hideMark/>
          </w:tcPr>
          <w:p w14:paraId="6A20ED6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C40B56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97D001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B798F55"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p>
        </w:tc>
      </w:tr>
      <w:tr w:rsidR="003C765C" w:rsidRPr="00B6553A" w14:paraId="56750AA1" w14:textId="77777777" w:rsidTr="00D21C05">
        <w:trPr>
          <w:trHeight w:val="20"/>
          <w:jc w:val="center"/>
        </w:trPr>
        <w:tc>
          <w:tcPr>
            <w:tcW w:w="2263" w:type="dxa"/>
            <w:hideMark/>
          </w:tcPr>
          <w:p w14:paraId="5F12E82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АО «КНАУФ ПЕТРОБОРД»</w:t>
            </w:r>
          </w:p>
        </w:tc>
        <w:tc>
          <w:tcPr>
            <w:tcW w:w="2835" w:type="dxa"/>
            <w:hideMark/>
          </w:tcPr>
          <w:p w14:paraId="73617E41" w14:textId="5446B224"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Гатчинский муниципальный район, Новосветское сельское поселение, вблизи дер. Ивановка</w:t>
            </w:r>
            <w:r w:rsidR="008F4506" w:rsidRPr="00B6553A">
              <w:rPr>
                <w:rFonts w:ascii="Times New Roman" w:eastAsia="Times New Roman" w:hAnsi="Times New Roman" w:cs="Times New Roman"/>
                <w:sz w:val="24"/>
                <w:lang w:eastAsia="ru-RU"/>
              </w:rPr>
              <w:t xml:space="preserve"> Веревского сельского поселения</w:t>
            </w:r>
            <w:r w:rsidRPr="00B6553A">
              <w:rPr>
                <w:rFonts w:ascii="Times New Roman" w:eastAsia="Times New Roman" w:hAnsi="Times New Roman" w:cs="Times New Roman"/>
                <w:sz w:val="24"/>
                <w:lang w:eastAsia="ru-RU"/>
              </w:rPr>
              <w:t>, земельный участок с кадастровым номером 47:23:0439001:7</w:t>
            </w:r>
          </w:p>
        </w:tc>
        <w:tc>
          <w:tcPr>
            <w:tcW w:w="1276" w:type="dxa"/>
            <w:noWrap/>
            <w:hideMark/>
          </w:tcPr>
          <w:p w14:paraId="7E356C23" w14:textId="2C73276D"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c>
          <w:tcPr>
            <w:tcW w:w="2410" w:type="dxa"/>
            <w:hideMark/>
          </w:tcPr>
          <w:p w14:paraId="6282638A"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Заключение № 208 от 04.12.2015 экспертной комиссии государственной экологической экспертизы материалов проектной документации «Полигон собственных отходов АО «КНАУФ ПЕТРОБОРД», 3-я очередь строительства (расширение действующего полигона)», утвержденное приказом Департамента от 04.12.2015 № 404</w:t>
            </w:r>
          </w:p>
        </w:tc>
        <w:tc>
          <w:tcPr>
            <w:tcW w:w="1559" w:type="dxa"/>
            <w:hideMark/>
          </w:tcPr>
          <w:p w14:paraId="3F31837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78-6570-Р от 26.10.2018</w:t>
            </w:r>
          </w:p>
        </w:tc>
        <w:tc>
          <w:tcPr>
            <w:tcW w:w="2126" w:type="dxa"/>
            <w:hideMark/>
          </w:tcPr>
          <w:p w14:paraId="698D605E"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479 от 01.08.2014</w:t>
            </w:r>
          </w:p>
        </w:tc>
        <w:tc>
          <w:tcPr>
            <w:tcW w:w="1843" w:type="dxa"/>
            <w:hideMark/>
          </w:tcPr>
          <w:p w14:paraId="6FB6E4D1" w14:textId="49AA719B" w:rsidR="003C765C" w:rsidRPr="00B6553A" w:rsidRDefault="00202A8A"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х</w:t>
            </w:r>
          </w:p>
        </w:tc>
      </w:tr>
      <w:tr w:rsidR="003C765C" w:rsidRPr="00B6553A" w14:paraId="7934E730" w14:textId="77777777" w:rsidTr="00D21C05">
        <w:trPr>
          <w:trHeight w:val="20"/>
          <w:jc w:val="center"/>
        </w:trPr>
        <w:tc>
          <w:tcPr>
            <w:tcW w:w="2263" w:type="dxa"/>
            <w:hideMark/>
          </w:tcPr>
          <w:p w14:paraId="6325A11F"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ООО «Благоустройство»</w:t>
            </w:r>
          </w:p>
        </w:tc>
        <w:tc>
          <w:tcPr>
            <w:tcW w:w="2835" w:type="dxa"/>
            <w:hideMark/>
          </w:tcPr>
          <w:p w14:paraId="35A30BE9"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Бокситогорский муниципальный район г. Бокситогорск, вблизи северной границы вдоль подъезда дороги «Автодорога Бокситогорск – Батьково, Радынский карьер», земельный участок с кадастровым номером 47:18:0516001:24 (1 карта площадью 20200 кв. м) с нежилым зданием (инв. № 1893)</w:t>
            </w:r>
          </w:p>
        </w:tc>
        <w:tc>
          <w:tcPr>
            <w:tcW w:w="1276" w:type="dxa"/>
            <w:noWrap/>
            <w:hideMark/>
          </w:tcPr>
          <w:p w14:paraId="4B0CC7D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III</w:t>
            </w:r>
          </w:p>
        </w:tc>
        <w:tc>
          <w:tcPr>
            <w:tcW w:w="2410" w:type="dxa"/>
            <w:hideMark/>
          </w:tcPr>
          <w:p w14:paraId="445AF638" w14:textId="441FCD35"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Заключение государственной экологической </w:t>
            </w:r>
            <w:r w:rsidR="00317ECA" w:rsidRPr="00B6553A">
              <w:rPr>
                <w:rFonts w:ascii="Times New Roman" w:eastAsia="Times New Roman" w:hAnsi="Times New Roman" w:cs="Times New Roman"/>
                <w:sz w:val="24"/>
                <w:lang w:eastAsia="ru-RU"/>
              </w:rPr>
              <w:t>э</w:t>
            </w:r>
            <w:r w:rsidRPr="00B6553A">
              <w:rPr>
                <w:rFonts w:ascii="Times New Roman" w:eastAsia="Times New Roman" w:hAnsi="Times New Roman" w:cs="Times New Roman"/>
                <w:sz w:val="24"/>
                <w:lang w:eastAsia="ru-RU"/>
              </w:rPr>
              <w:t>кспертизы № 89 от 03.07.2006</w:t>
            </w:r>
          </w:p>
        </w:tc>
        <w:tc>
          <w:tcPr>
            <w:tcW w:w="1559" w:type="dxa"/>
            <w:hideMark/>
          </w:tcPr>
          <w:p w14:paraId="70A492E4"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Лицензия № (78)-7895-СУР ОТ 17.06.2019</w:t>
            </w:r>
          </w:p>
        </w:tc>
        <w:tc>
          <w:tcPr>
            <w:tcW w:w="2126" w:type="dxa"/>
            <w:hideMark/>
          </w:tcPr>
          <w:p w14:paraId="74A418C8"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Приказ Росприроднадзора № 592 от 25.09.2014</w:t>
            </w:r>
          </w:p>
        </w:tc>
        <w:tc>
          <w:tcPr>
            <w:tcW w:w="1843" w:type="dxa"/>
            <w:hideMark/>
          </w:tcPr>
          <w:p w14:paraId="5657967C" w14:textId="77777777" w:rsidR="003C765C" w:rsidRPr="00B6553A" w:rsidRDefault="003C765C" w:rsidP="00A82A85">
            <w:pPr>
              <w:spacing w:after="0" w:line="240" w:lineRule="auto"/>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500 м</w:t>
            </w:r>
          </w:p>
        </w:tc>
      </w:tr>
    </w:tbl>
    <w:p w14:paraId="54AE6C34" w14:textId="4D3E7E55" w:rsidR="00E26984" w:rsidRPr="00B6553A" w:rsidRDefault="00E26984" w:rsidP="000271F6">
      <w:pPr>
        <w:pStyle w:val="af"/>
        <w:ind w:firstLine="0"/>
        <w:jc w:val="left"/>
      </w:pPr>
    </w:p>
    <w:p w14:paraId="5AE0754B" w14:textId="77777777" w:rsidR="00A67DE3" w:rsidRPr="00B6553A" w:rsidRDefault="00A67DE3" w:rsidP="001635FE">
      <w:pPr>
        <w:pStyle w:val="a8"/>
        <w:rPr>
          <w:rFonts w:eastAsia="Calibri"/>
        </w:rPr>
        <w:sectPr w:rsidR="00A67DE3" w:rsidRPr="00B6553A" w:rsidSect="00F040F1">
          <w:pgSz w:w="16838" w:h="11906" w:orient="landscape"/>
          <w:pgMar w:top="1134" w:right="1134" w:bottom="567" w:left="1134" w:header="709" w:footer="709" w:gutter="0"/>
          <w:cols w:space="708"/>
          <w:docGrid w:linePitch="360"/>
        </w:sectPr>
      </w:pPr>
    </w:p>
    <w:p w14:paraId="048069FF" w14:textId="0723581D" w:rsidR="001635FE" w:rsidRPr="00B6553A" w:rsidRDefault="001635FE" w:rsidP="001635FE">
      <w:pPr>
        <w:pStyle w:val="a8"/>
        <w:rPr>
          <w:rFonts w:eastAsia="Calibri"/>
        </w:rPr>
      </w:pPr>
      <w:r w:rsidRPr="00B6553A">
        <w:rPr>
          <w:rFonts w:eastAsia="Calibri"/>
        </w:rPr>
        <w:t>Территориальная схема обращения с отходами содержит информацию о видах и классах опасности отходов, принимаемых для обработки, утилизации, обезвреживания и размещения, а также сведения о планируемом строительстве и реконструкции объектов обработки, утилизации, размещения отходов, в том числе ТКО.</w:t>
      </w:r>
    </w:p>
    <w:p w14:paraId="506E9367" w14:textId="77777777" w:rsidR="004F4B76" w:rsidRPr="00B6553A" w:rsidRDefault="004F4B76" w:rsidP="004F4B76">
      <w:pPr>
        <w:keepNext/>
        <w:spacing w:after="0" w:line="240" w:lineRule="auto"/>
        <w:ind w:firstLine="709"/>
        <w:jc w:val="right"/>
        <w:rPr>
          <w:rFonts w:ascii="Times New Roman" w:eastAsia="Times New Roman" w:hAnsi="Times New Roman" w:cs="Times New Roman"/>
          <w:sz w:val="28"/>
          <w:szCs w:val="24"/>
          <w:lang w:eastAsia="ru-RU"/>
        </w:rPr>
      </w:pPr>
      <w:bookmarkStart w:id="38" w:name="_Hlk57112324"/>
      <w:r w:rsidRPr="00B6553A">
        <w:rPr>
          <w:rFonts w:ascii="Times New Roman" w:eastAsia="Times New Roman" w:hAnsi="Times New Roman" w:cs="Times New Roman"/>
          <w:sz w:val="28"/>
          <w:szCs w:val="24"/>
          <w:lang w:eastAsia="ru-RU"/>
        </w:rPr>
        <w:t xml:space="preserve">Таблица 4-4 </w:t>
      </w:r>
    </w:p>
    <w:p w14:paraId="3D19B4C1" w14:textId="77777777" w:rsidR="004F4B76" w:rsidRPr="00B6553A" w:rsidRDefault="004F4B76" w:rsidP="004F4B76">
      <w:pPr>
        <w:keepNext/>
        <w:spacing w:line="240" w:lineRule="auto"/>
        <w:jc w:val="center"/>
        <w:rPr>
          <w:rFonts w:ascii="Times New Roman" w:eastAsia="Times New Roman" w:hAnsi="Times New Roman" w:cs="Times New Roman"/>
          <w:bCs/>
          <w:sz w:val="28"/>
          <w:lang w:eastAsia="ru-RU"/>
        </w:rPr>
      </w:pPr>
      <w:r w:rsidRPr="00B6553A">
        <w:rPr>
          <w:rFonts w:ascii="Times New Roman" w:eastAsia="Times New Roman" w:hAnsi="Times New Roman" w:cs="Times New Roman"/>
          <w:bCs/>
          <w:sz w:val="28"/>
          <w:lang w:eastAsia="ru-RU"/>
        </w:rPr>
        <w:t>Сведения о планируемом строительстве, реконструкции объектов обработки, утилизации, размещения отходов производства и потребления, в том числе с ТКО</w:t>
      </w:r>
      <w:r w:rsidRPr="00B6553A">
        <w:rPr>
          <w:rStyle w:val="afb"/>
          <w:rFonts w:eastAsia="Times New Roman" w:cs="Times New Roman"/>
          <w:bCs/>
          <w:lang w:eastAsia="ru-RU"/>
        </w:rPr>
        <w:footnoteReference w:id="26"/>
      </w:r>
    </w:p>
    <w:tbl>
      <w:tblPr>
        <w:tblStyle w:val="272"/>
        <w:tblW w:w="10139" w:type="dxa"/>
        <w:tblLayout w:type="fixed"/>
        <w:tblLook w:val="04A0" w:firstRow="1" w:lastRow="0" w:firstColumn="1" w:lastColumn="0" w:noHBand="0" w:noVBand="1"/>
      </w:tblPr>
      <w:tblGrid>
        <w:gridCol w:w="850"/>
        <w:gridCol w:w="3402"/>
        <w:gridCol w:w="3903"/>
        <w:gridCol w:w="1984"/>
      </w:tblGrid>
      <w:tr w:rsidR="004F4B76" w:rsidRPr="00B6553A" w14:paraId="5268487E" w14:textId="77777777" w:rsidTr="00F75D6E">
        <w:trPr>
          <w:trHeight w:val="20"/>
        </w:trPr>
        <w:tc>
          <w:tcPr>
            <w:tcW w:w="850" w:type="dxa"/>
            <w:hideMark/>
          </w:tcPr>
          <w:p w14:paraId="1E381DE4" w14:textId="77777777" w:rsidR="004F4B76" w:rsidRPr="00B6553A" w:rsidRDefault="004F4B76" w:rsidP="00F75D6E">
            <w:pPr>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w:t>
            </w:r>
          </w:p>
        </w:tc>
        <w:tc>
          <w:tcPr>
            <w:tcW w:w="3402" w:type="dxa"/>
            <w:hideMark/>
          </w:tcPr>
          <w:p w14:paraId="69DF7C22" w14:textId="77777777" w:rsidR="004F4B76" w:rsidRPr="00B6553A" w:rsidRDefault="004F4B76" w:rsidP="00F75D6E">
            <w:pPr>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Местоположение планируемого объекта обработки, утилизации, размещения отходов</w:t>
            </w:r>
          </w:p>
        </w:tc>
        <w:tc>
          <w:tcPr>
            <w:tcW w:w="3903" w:type="dxa"/>
            <w:hideMark/>
          </w:tcPr>
          <w:p w14:paraId="3DAA090E" w14:textId="77777777" w:rsidR="004F4B76" w:rsidRPr="00B6553A" w:rsidRDefault="004F4B76" w:rsidP="00F75D6E">
            <w:pPr>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Наименование планируемого объекта обработки, утилизации, размещения отходов, сведения о проектных мощностях и планируемых технологических решениях</w:t>
            </w:r>
            <w:r w:rsidRPr="00B6553A">
              <w:rPr>
                <w:rStyle w:val="afb"/>
                <w:rFonts w:eastAsia="Times New Roman" w:cs="Times New Roman"/>
                <w:sz w:val="24"/>
                <w:lang w:eastAsia="ru-RU"/>
              </w:rPr>
              <w:footnoteReference w:id="27"/>
            </w:r>
          </w:p>
        </w:tc>
        <w:tc>
          <w:tcPr>
            <w:tcW w:w="1984" w:type="dxa"/>
            <w:hideMark/>
          </w:tcPr>
          <w:p w14:paraId="3F2A3CB9" w14:textId="77777777" w:rsidR="004F4B76" w:rsidRPr="00B6553A" w:rsidRDefault="004F4B76" w:rsidP="00F75D6E">
            <w:pPr>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Предполагаемые сроки строительства объекта обработки, утилизации, размещения отходов</w:t>
            </w:r>
          </w:p>
        </w:tc>
      </w:tr>
    </w:tbl>
    <w:p w14:paraId="05B1E7F6" w14:textId="77777777" w:rsidR="004F4B76" w:rsidRPr="00B6553A" w:rsidRDefault="004F4B76" w:rsidP="004F4B76">
      <w:pPr>
        <w:spacing w:after="0" w:line="240" w:lineRule="auto"/>
        <w:rPr>
          <w:rFonts w:ascii="Times New Roman" w:hAnsi="Times New Roman" w:cs="Times New Roman"/>
          <w:sz w:val="2"/>
          <w:szCs w:val="2"/>
        </w:rPr>
      </w:pPr>
    </w:p>
    <w:tbl>
      <w:tblPr>
        <w:tblStyle w:val="272"/>
        <w:tblW w:w="10139" w:type="dxa"/>
        <w:tblLayout w:type="fixed"/>
        <w:tblLook w:val="04A0" w:firstRow="1" w:lastRow="0" w:firstColumn="1" w:lastColumn="0" w:noHBand="0" w:noVBand="1"/>
      </w:tblPr>
      <w:tblGrid>
        <w:gridCol w:w="850"/>
        <w:gridCol w:w="3402"/>
        <w:gridCol w:w="3903"/>
        <w:gridCol w:w="1984"/>
      </w:tblGrid>
      <w:tr w:rsidR="004F4B76" w:rsidRPr="00B6553A" w14:paraId="3F1438EE" w14:textId="77777777" w:rsidTr="00F75D6E">
        <w:trPr>
          <w:trHeight w:val="20"/>
          <w:tblHeader/>
        </w:trPr>
        <w:tc>
          <w:tcPr>
            <w:tcW w:w="850" w:type="dxa"/>
          </w:tcPr>
          <w:p w14:paraId="151C8836" w14:textId="77777777" w:rsidR="004F4B76" w:rsidRPr="00B6553A" w:rsidRDefault="004F4B76" w:rsidP="00F75D6E">
            <w:pPr>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w:t>
            </w:r>
          </w:p>
        </w:tc>
        <w:tc>
          <w:tcPr>
            <w:tcW w:w="3402" w:type="dxa"/>
          </w:tcPr>
          <w:p w14:paraId="02A229CE" w14:textId="77777777" w:rsidR="004F4B76" w:rsidRPr="00B6553A" w:rsidRDefault="004F4B76" w:rsidP="00F75D6E">
            <w:pPr>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w:t>
            </w:r>
          </w:p>
        </w:tc>
        <w:tc>
          <w:tcPr>
            <w:tcW w:w="3903" w:type="dxa"/>
          </w:tcPr>
          <w:p w14:paraId="222A816E" w14:textId="77777777" w:rsidR="004F4B76" w:rsidRPr="00B6553A" w:rsidRDefault="004F4B76" w:rsidP="00F75D6E">
            <w:pPr>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3</w:t>
            </w:r>
          </w:p>
        </w:tc>
        <w:tc>
          <w:tcPr>
            <w:tcW w:w="1984" w:type="dxa"/>
          </w:tcPr>
          <w:p w14:paraId="53B41847" w14:textId="77777777" w:rsidR="004F4B76" w:rsidRPr="00B6553A" w:rsidRDefault="004F4B76" w:rsidP="00F75D6E">
            <w:pPr>
              <w:jc w:val="cente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4</w:t>
            </w:r>
          </w:p>
        </w:tc>
      </w:tr>
      <w:tr w:rsidR="004F4B76" w:rsidRPr="00B6553A" w14:paraId="222413DE" w14:textId="77777777" w:rsidTr="00F75D6E">
        <w:trPr>
          <w:trHeight w:val="20"/>
        </w:trPr>
        <w:tc>
          <w:tcPr>
            <w:tcW w:w="850" w:type="dxa"/>
          </w:tcPr>
          <w:p w14:paraId="05D8D3D6"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w:t>
            </w:r>
          </w:p>
        </w:tc>
        <w:tc>
          <w:tcPr>
            <w:tcW w:w="3402" w:type="dxa"/>
            <w:hideMark/>
          </w:tcPr>
          <w:p w14:paraId="6A437642"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Волховский муниципальный район, Кисельнинское сельское поселение, в 2 км от дер. Кути (Волховское участковое лесничество, квартал 421, земельный участок с кадастровым номером 47:10:0113001:9)</w:t>
            </w:r>
          </w:p>
        </w:tc>
        <w:tc>
          <w:tcPr>
            <w:tcW w:w="3903" w:type="dxa"/>
            <w:hideMark/>
          </w:tcPr>
          <w:p w14:paraId="391CA0B0"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Реконструкция полигона твердых коммунальных и отдельных видов промышленных отходов</w:t>
            </w:r>
          </w:p>
        </w:tc>
        <w:tc>
          <w:tcPr>
            <w:tcW w:w="1984" w:type="dxa"/>
            <w:hideMark/>
          </w:tcPr>
          <w:p w14:paraId="1A4D4A32"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2020 год</w:t>
            </w:r>
          </w:p>
        </w:tc>
      </w:tr>
      <w:tr w:rsidR="004F4B76" w:rsidRPr="00B6553A" w14:paraId="4DDC3C6C" w14:textId="77777777" w:rsidTr="00F75D6E">
        <w:trPr>
          <w:trHeight w:val="20"/>
        </w:trPr>
        <w:tc>
          <w:tcPr>
            <w:tcW w:w="850" w:type="dxa"/>
          </w:tcPr>
          <w:p w14:paraId="5D1AEBDC"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w:t>
            </w:r>
          </w:p>
        </w:tc>
        <w:tc>
          <w:tcPr>
            <w:tcW w:w="3402" w:type="dxa"/>
            <w:hideMark/>
          </w:tcPr>
          <w:p w14:paraId="6CD74A4F"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Кингисеппский муниципальный район, Большелуцкое сельское поселение, вблизи дер. Первое Мая, земельный участок с кадастровым номером 47:20:0752003:31</w:t>
            </w:r>
          </w:p>
        </w:tc>
        <w:tc>
          <w:tcPr>
            <w:tcW w:w="3903" w:type="dxa"/>
            <w:hideMark/>
          </w:tcPr>
          <w:p w14:paraId="1A4AAE6A"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Реконструкция полигона твердых коммунальных и отдельных видов промышленных отходов</w:t>
            </w:r>
          </w:p>
        </w:tc>
        <w:tc>
          <w:tcPr>
            <w:tcW w:w="1984" w:type="dxa"/>
            <w:hideMark/>
          </w:tcPr>
          <w:p w14:paraId="3E11D9C5"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2019 год</w:t>
            </w:r>
          </w:p>
        </w:tc>
      </w:tr>
      <w:tr w:rsidR="004F4B76" w:rsidRPr="00B6553A" w14:paraId="30BB8633" w14:textId="77777777" w:rsidTr="00F75D6E">
        <w:trPr>
          <w:trHeight w:val="20"/>
        </w:trPr>
        <w:tc>
          <w:tcPr>
            <w:tcW w:w="850" w:type="dxa"/>
          </w:tcPr>
          <w:p w14:paraId="1506DD9E"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3</w:t>
            </w:r>
          </w:p>
        </w:tc>
        <w:tc>
          <w:tcPr>
            <w:tcW w:w="3402" w:type="dxa"/>
            <w:hideMark/>
          </w:tcPr>
          <w:p w14:paraId="4370BCD5"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Кингисеппский муниципальный район, Большелуцкое сельское поселение, вблизи дер. Первое Мая, земельные участки с кадастровыми номерами 47:20:0752003:847 и 47:20:0752003:848</w:t>
            </w:r>
          </w:p>
        </w:tc>
        <w:tc>
          <w:tcPr>
            <w:tcW w:w="3903" w:type="dxa"/>
            <w:hideMark/>
          </w:tcPr>
          <w:p w14:paraId="57090754"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Строительство комплекса по обработке, утилизации и размещению твердых коммунальных и отдельных видов промышленных отходов.</w:t>
            </w:r>
          </w:p>
          <w:p w14:paraId="106AF417"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Основные характеристики:</w:t>
            </w:r>
          </w:p>
          <w:p w14:paraId="7222D046"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мощность: от 200 тыс. тонн в год;</w:t>
            </w:r>
          </w:p>
          <w:p w14:paraId="3C9CF6EE"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площадь участка: 56 га</w:t>
            </w:r>
          </w:p>
        </w:tc>
        <w:tc>
          <w:tcPr>
            <w:tcW w:w="1984" w:type="dxa"/>
            <w:hideMark/>
          </w:tcPr>
          <w:p w14:paraId="6CB9D8B5"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2021 год</w:t>
            </w:r>
          </w:p>
        </w:tc>
      </w:tr>
      <w:tr w:rsidR="004F4B76" w:rsidRPr="00B6553A" w14:paraId="6387A944" w14:textId="77777777" w:rsidTr="00F75D6E">
        <w:trPr>
          <w:trHeight w:val="20"/>
        </w:trPr>
        <w:tc>
          <w:tcPr>
            <w:tcW w:w="850" w:type="dxa"/>
          </w:tcPr>
          <w:p w14:paraId="2518227A"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4</w:t>
            </w:r>
          </w:p>
        </w:tc>
        <w:tc>
          <w:tcPr>
            <w:tcW w:w="3402" w:type="dxa"/>
            <w:hideMark/>
          </w:tcPr>
          <w:p w14:paraId="29EF74E5"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Всеволожский муниципальный район, Рахьинское городское поселение, земельный участок с кадастровым номером 47:07:0940001:867</w:t>
            </w:r>
          </w:p>
        </w:tc>
        <w:tc>
          <w:tcPr>
            <w:tcW w:w="3903" w:type="dxa"/>
          </w:tcPr>
          <w:p w14:paraId="62642F1C"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Строительство объекта по обработке и размещению твердых коммунальных и отдельных видов промышленных отходов.</w:t>
            </w:r>
          </w:p>
          <w:p w14:paraId="38702EAC"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Основные характеристики:</w:t>
            </w:r>
          </w:p>
          <w:p w14:paraId="42BB4CBC"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мощность: до 200 тыс. тонн в год;</w:t>
            </w:r>
          </w:p>
          <w:p w14:paraId="267B9061"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площадь участка: 30 га</w:t>
            </w:r>
          </w:p>
        </w:tc>
        <w:tc>
          <w:tcPr>
            <w:tcW w:w="1984" w:type="dxa"/>
            <w:hideMark/>
          </w:tcPr>
          <w:p w14:paraId="6D5EA909"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2022 год</w:t>
            </w:r>
          </w:p>
        </w:tc>
      </w:tr>
      <w:tr w:rsidR="004F4B76" w:rsidRPr="00B6553A" w14:paraId="7F7E9DCF" w14:textId="77777777" w:rsidTr="00F75D6E">
        <w:trPr>
          <w:trHeight w:val="20"/>
        </w:trPr>
        <w:tc>
          <w:tcPr>
            <w:tcW w:w="850" w:type="dxa"/>
          </w:tcPr>
          <w:p w14:paraId="66757E3A"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5</w:t>
            </w:r>
          </w:p>
        </w:tc>
        <w:tc>
          <w:tcPr>
            <w:tcW w:w="3402" w:type="dxa"/>
            <w:hideMark/>
          </w:tcPr>
          <w:p w14:paraId="44785FD2"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Приозерский муниципальный район, Ларионовское сельское поселение, в 3,5 км севернее пос. Тракторное, участок, прилегающий к существующему полигону (Коммунарское участковое лесничество, кварталы 57, 58, 86, 87), земельный участок с кадастровым номером 47:03:0217003:73</w:t>
            </w:r>
          </w:p>
        </w:tc>
        <w:tc>
          <w:tcPr>
            <w:tcW w:w="3903" w:type="dxa"/>
          </w:tcPr>
          <w:p w14:paraId="5900D294"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Строительство объекта (комплекса) по обработке и размещению твердых коммунальных отходов III </w:t>
            </w:r>
            <w:r w:rsidRPr="00B6553A">
              <w:rPr>
                <w:rFonts w:ascii="Times New Roman" w:eastAsia="MS Mincho" w:hAnsi="Times New Roman" w:cs="Times New Roman"/>
                <w:sz w:val="28"/>
                <w:szCs w:val="28"/>
                <w:lang w:eastAsia="ru-RU"/>
              </w:rPr>
              <w:t xml:space="preserve">– </w:t>
            </w:r>
            <w:r w:rsidRPr="00B6553A">
              <w:rPr>
                <w:rFonts w:ascii="Times New Roman" w:eastAsia="Times New Roman" w:hAnsi="Times New Roman" w:cs="Times New Roman"/>
                <w:sz w:val="24"/>
                <w:lang w:eastAsia="ru-RU"/>
              </w:rPr>
              <w:t>V класса опасности и отдельных видов промышленных отходов.</w:t>
            </w:r>
          </w:p>
          <w:p w14:paraId="0F9B690F"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Основные характеристики:</w:t>
            </w:r>
          </w:p>
          <w:p w14:paraId="581A3080"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мощность: от 100 тыс. тонн в год;</w:t>
            </w:r>
          </w:p>
          <w:p w14:paraId="7FC38659"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площадь территории: 38 га</w:t>
            </w:r>
          </w:p>
        </w:tc>
        <w:tc>
          <w:tcPr>
            <w:tcW w:w="1984" w:type="dxa"/>
            <w:hideMark/>
          </w:tcPr>
          <w:p w14:paraId="0B05FB19"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2019 год</w:t>
            </w:r>
          </w:p>
        </w:tc>
      </w:tr>
      <w:tr w:rsidR="004F4B76" w:rsidRPr="00B6553A" w14:paraId="31DD75AC" w14:textId="77777777" w:rsidTr="00F75D6E">
        <w:trPr>
          <w:trHeight w:val="20"/>
        </w:trPr>
        <w:tc>
          <w:tcPr>
            <w:tcW w:w="850" w:type="dxa"/>
          </w:tcPr>
          <w:p w14:paraId="37790317"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6</w:t>
            </w:r>
          </w:p>
        </w:tc>
        <w:tc>
          <w:tcPr>
            <w:tcW w:w="3402" w:type="dxa"/>
            <w:hideMark/>
          </w:tcPr>
          <w:p w14:paraId="38784A9E"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Лужский муниципальный район, Мшинское участковое лесничество кварталы 14, 21, земельные участки с кадастровыми номерами 47:29:0353001:430 и 47:29:0353001:3</w:t>
            </w:r>
          </w:p>
        </w:tc>
        <w:tc>
          <w:tcPr>
            <w:tcW w:w="3903" w:type="dxa"/>
          </w:tcPr>
          <w:p w14:paraId="79D37140"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Реконструкция и расширение полигона твердых коммунальных и отдельных видов промышленных отходов (строительство объекта (комплекс) по обработке и размещению твердых коммунальных отходов III </w:t>
            </w:r>
            <w:r w:rsidRPr="00B6553A">
              <w:rPr>
                <w:rFonts w:ascii="Times New Roman" w:eastAsia="MS Mincho" w:hAnsi="Times New Roman" w:cs="Times New Roman"/>
                <w:sz w:val="28"/>
                <w:szCs w:val="28"/>
                <w:lang w:eastAsia="ru-RU"/>
              </w:rPr>
              <w:t xml:space="preserve">– </w:t>
            </w:r>
            <w:r w:rsidRPr="00B6553A">
              <w:rPr>
                <w:rFonts w:ascii="Times New Roman" w:eastAsia="Times New Roman" w:hAnsi="Times New Roman" w:cs="Times New Roman"/>
                <w:sz w:val="24"/>
                <w:lang w:eastAsia="ru-RU"/>
              </w:rPr>
              <w:t>V класса опасности и отдельных видов промышленных отходов.</w:t>
            </w:r>
          </w:p>
          <w:p w14:paraId="3FACACFF"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Основные характеристики:</w:t>
            </w:r>
          </w:p>
          <w:p w14:paraId="5E757925"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мощность: от 100 тыс. тонн в год;</w:t>
            </w:r>
          </w:p>
          <w:p w14:paraId="5BB5575B"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площадь территории: 55 га</w:t>
            </w:r>
          </w:p>
        </w:tc>
        <w:tc>
          <w:tcPr>
            <w:tcW w:w="1984" w:type="dxa"/>
            <w:hideMark/>
          </w:tcPr>
          <w:p w14:paraId="56E532DF"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2020 год</w:t>
            </w:r>
          </w:p>
        </w:tc>
      </w:tr>
      <w:tr w:rsidR="004F4B76" w:rsidRPr="00B6553A" w14:paraId="4B7EC332" w14:textId="77777777" w:rsidTr="00F75D6E">
        <w:trPr>
          <w:trHeight w:val="20"/>
        </w:trPr>
        <w:tc>
          <w:tcPr>
            <w:tcW w:w="850" w:type="dxa"/>
          </w:tcPr>
          <w:p w14:paraId="17F8071A"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7</w:t>
            </w:r>
          </w:p>
        </w:tc>
        <w:tc>
          <w:tcPr>
            <w:tcW w:w="3402" w:type="dxa"/>
            <w:hideMark/>
          </w:tcPr>
          <w:p w14:paraId="21352C17"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Выборгский муниципальный район, Первомайское сельское поселение, Рощинское лесничество, Ленинское участковое лесничество:</w:t>
            </w:r>
          </w:p>
          <w:p w14:paraId="0FE93850"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в квартале 32 (1,5 га);</w:t>
            </w:r>
          </w:p>
          <w:p w14:paraId="01221342"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в кварталах 21, 31, 32, 45-47 (70,22 га);</w:t>
            </w:r>
          </w:p>
          <w:p w14:paraId="13497550"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квартал 32, выдел 19, квартал 33, выдел 16 (25,9 га);</w:t>
            </w:r>
          </w:p>
          <w:p w14:paraId="04264998"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квартал 22, выдел 24 (ч), квартал 32, выдел 20, квартал 33, выделы 2-5 (ч), 7-15, 17-20, квартал 34, выделы 9 (ч), 11 (ч), 12 (ч), 17, 18, 18 (ч), 21 (ч), квартал 45, выделы 7 (ч), 24 (ч), квартал 46, выделы 1 – 7 (ч), квартал 47, выделы 1-3, 49 (ч), 12 (ч), 30 (ч) (127,2 га);</w:t>
            </w:r>
          </w:p>
          <w:p w14:paraId="4BE20ECB"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Рощинское лесничество, Пионерское участковое лесничество:</w:t>
            </w:r>
          </w:p>
          <w:p w14:paraId="3A5E5747"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в кварталах 92, 106, 120, 121, 135 (181,268 га);</w:t>
            </w:r>
          </w:p>
          <w:p w14:paraId="50471290"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Рощинское лесничество, Рябовское участковое лесничество:</w:t>
            </w:r>
          </w:p>
          <w:p w14:paraId="519FFB00"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в квартале 45 (9,796 га)</w:t>
            </w:r>
          </w:p>
        </w:tc>
        <w:tc>
          <w:tcPr>
            <w:tcW w:w="3903" w:type="dxa"/>
            <w:hideMark/>
          </w:tcPr>
          <w:p w14:paraId="016CFCEE"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Строительство объекта (комплекса) по обработке, утилизации и размещению твердых коммунальных отходов III </w:t>
            </w:r>
            <w:r w:rsidRPr="00B6553A">
              <w:rPr>
                <w:rFonts w:ascii="Times New Roman" w:eastAsia="MS Mincho" w:hAnsi="Times New Roman" w:cs="Times New Roman"/>
                <w:sz w:val="28"/>
                <w:szCs w:val="28"/>
                <w:lang w:eastAsia="ru-RU"/>
              </w:rPr>
              <w:t xml:space="preserve">– </w:t>
            </w:r>
            <w:r w:rsidRPr="00B6553A">
              <w:rPr>
                <w:rFonts w:ascii="Times New Roman" w:eastAsia="Times New Roman" w:hAnsi="Times New Roman" w:cs="Times New Roman"/>
                <w:sz w:val="24"/>
                <w:lang w:eastAsia="ru-RU"/>
              </w:rPr>
              <w:t>V класса опасности и отдельных видов промышленных отходов.</w:t>
            </w:r>
          </w:p>
          <w:p w14:paraId="4D2FE657"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Основные характеристики:</w:t>
            </w:r>
          </w:p>
          <w:p w14:paraId="41A47412"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мощность: до 1 млн. тонн в год (I очередь- 500 тыс. тонн в год);</w:t>
            </w:r>
          </w:p>
          <w:p w14:paraId="5D059B06"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площадь территории: 416 га</w:t>
            </w:r>
          </w:p>
        </w:tc>
        <w:tc>
          <w:tcPr>
            <w:tcW w:w="1984" w:type="dxa"/>
            <w:hideMark/>
          </w:tcPr>
          <w:p w14:paraId="3B190FC5"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2021 год</w:t>
            </w:r>
          </w:p>
        </w:tc>
      </w:tr>
      <w:tr w:rsidR="004F4B76" w:rsidRPr="00B6553A" w14:paraId="65E21147" w14:textId="77777777" w:rsidTr="00F75D6E">
        <w:trPr>
          <w:trHeight w:val="20"/>
        </w:trPr>
        <w:tc>
          <w:tcPr>
            <w:tcW w:w="850" w:type="dxa"/>
          </w:tcPr>
          <w:p w14:paraId="59132BB4"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8</w:t>
            </w:r>
          </w:p>
        </w:tc>
        <w:tc>
          <w:tcPr>
            <w:tcW w:w="3402" w:type="dxa"/>
            <w:hideMark/>
          </w:tcPr>
          <w:p w14:paraId="4F8090BA"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Гатчинский муниципальный район, Пудомягское сельское поселение, вблизи дер. Шаглино, земельный участок с кадастровым номером 47:23:0319001:149</w:t>
            </w:r>
          </w:p>
        </w:tc>
        <w:tc>
          <w:tcPr>
            <w:tcW w:w="3903" w:type="dxa"/>
            <w:hideMark/>
          </w:tcPr>
          <w:p w14:paraId="123CFE79"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Строительство объекта обработки и утилизации твердых коммунальных и отдельных видов промышленных мощностью 1 млн. тонн в год (I очередь 500 тыс. тонн в год) площадь участка: 73,3 га</w:t>
            </w:r>
          </w:p>
        </w:tc>
        <w:tc>
          <w:tcPr>
            <w:tcW w:w="1984" w:type="dxa"/>
            <w:hideMark/>
          </w:tcPr>
          <w:p w14:paraId="48FB25B3"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2022 год</w:t>
            </w:r>
          </w:p>
        </w:tc>
      </w:tr>
      <w:tr w:rsidR="004F4B76" w:rsidRPr="00B6553A" w14:paraId="6568BB3E" w14:textId="77777777" w:rsidTr="00F75D6E">
        <w:trPr>
          <w:trHeight w:val="20"/>
        </w:trPr>
        <w:tc>
          <w:tcPr>
            <w:tcW w:w="850" w:type="dxa"/>
          </w:tcPr>
          <w:p w14:paraId="2CBDB50C"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9</w:t>
            </w:r>
          </w:p>
        </w:tc>
        <w:tc>
          <w:tcPr>
            <w:tcW w:w="3402" w:type="dxa"/>
            <w:hideMark/>
          </w:tcPr>
          <w:p w14:paraId="04D7688D"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Подпорожский муниципальный район, земельный участок с кадастровым номером 47:05:0810001:85</w:t>
            </w:r>
          </w:p>
        </w:tc>
        <w:tc>
          <w:tcPr>
            <w:tcW w:w="3903" w:type="dxa"/>
            <w:hideMark/>
          </w:tcPr>
          <w:p w14:paraId="56D29EDF"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Строительство комплекса по обработке отходов мощностью 50000 тонн в год на территории полигона</w:t>
            </w:r>
          </w:p>
        </w:tc>
        <w:tc>
          <w:tcPr>
            <w:tcW w:w="1984" w:type="dxa"/>
            <w:hideMark/>
          </w:tcPr>
          <w:p w14:paraId="6925ACF2"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2020 год</w:t>
            </w:r>
          </w:p>
        </w:tc>
      </w:tr>
      <w:tr w:rsidR="004F4B76" w:rsidRPr="00B6553A" w14:paraId="7CD8DBDB" w14:textId="77777777" w:rsidTr="00F75D6E">
        <w:trPr>
          <w:trHeight w:val="20"/>
        </w:trPr>
        <w:tc>
          <w:tcPr>
            <w:tcW w:w="850" w:type="dxa"/>
          </w:tcPr>
          <w:p w14:paraId="7DE438F9"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10</w:t>
            </w:r>
          </w:p>
        </w:tc>
        <w:tc>
          <w:tcPr>
            <w:tcW w:w="3402" w:type="dxa"/>
            <w:hideMark/>
          </w:tcPr>
          <w:p w14:paraId="376AA789"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Всеволожский муниципальный район, земельные участки с кадастровыми номерами 47:07:0941002:16 и 47:07:0941002:8</w:t>
            </w:r>
          </w:p>
        </w:tc>
        <w:tc>
          <w:tcPr>
            <w:tcW w:w="3903" w:type="dxa"/>
            <w:hideMark/>
          </w:tcPr>
          <w:p w14:paraId="11AA0F02"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Реконструкция и строительство полигона твердых коммунальных и отдельных видов промышленных отходов</w:t>
            </w:r>
          </w:p>
        </w:tc>
        <w:tc>
          <w:tcPr>
            <w:tcW w:w="1984" w:type="dxa"/>
            <w:hideMark/>
          </w:tcPr>
          <w:p w14:paraId="440E8A35" w14:textId="73EDADCC"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2019 – 2020 год</w:t>
            </w:r>
            <w:r w:rsidR="004B3077" w:rsidRPr="00B6553A">
              <w:rPr>
                <w:rFonts w:ascii="Times New Roman" w:eastAsia="Times New Roman" w:hAnsi="Times New Roman" w:cs="Times New Roman"/>
                <w:sz w:val="24"/>
                <w:lang w:eastAsia="ru-RU"/>
              </w:rPr>
              <w:t>ы</w:t>
            </w:r>
          </w:p>
        </w:tc>
      </w:tr>
      <w:tr w:rsidR="004F4B76" w:rsidRPr="00B6553A" w14:paraId="72BCF7BD" w14:textId="77777777" w:rsidTr="00F75D6E">
        <w:trPr>
          <w:trHeight w:val="20"/>
        </w:trPr>
        <w:tc>
          <w:tcPr>
            <w:tcW w:w="850" w:type="dxa"/>
            <w:hideMark/>
          </w:tcPr>
          <w:p w14:paraId="26776123"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11</w:t>
            </w:r>
          </w:p>
        </w:tc>
        <w:tc>
          <w:tcPr>
            <w:tcW w:w="3402" w:type="dxa"/>
            <w:hideMark/>
          </w:tcPr>
          <w:p w14:paraId="4CD649DD" w14:textId="77777777"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Волосовский муниципальный район, вблизи дер. Калитино, земельные участки с кадастровыми номерами 47:22:0645001:1, 47:22:0645001:98, 47:22:0645001:99</w:t>
            </w:r>
          </w:p>
        </w:tc>
        <w:tc>
          <w:tcPr>
            <w:tcW w:w="3903" w:type="dxa"/>
            <w:hideMark/>
          </w:tcPr>
          <w:p w14:paraId="53DC8E6F" w14:textId="31B3E2C5"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 xml:space="preserve">Реконструкция объекта обращения с твердыми коммунальными и промышленными отходами в Волосовском </w:t>
            </w:r>
            <w:r w:rsidR="0059516C" w:rsidRPr="00B6553A">
              <w:rPr>
                <w:rFonts w:ascii="Times New Roman" w:eastAsia="Times New Roman" w:hAnsi="Times New Roman" w:cs="Times New Roman"/>
                <w:sz w:val="24"/>
                <w:lang w:eastAsia="ru-RU"/>
              </w:rPr>
              <w:t xml:space="preserve">муниципальном </w:t>
            </w:r>
            <w:r w:rsidRPr="00B6553A">
              <w:rPr>
                <w:rFonts w:ascii="Times New Roman" w:eastAsia="Times New Roman" w:hAnsi="Times New Roman" w:cs="Times New Roman"/>
                <w:sz w:val="24"/>
                <w:lang w:eastAsia="ru-RU"/>
              </w:rPr>
              <w:t>районе Ленинградской области, вблизи дер. Калитино</w:t>
            </w:r>
          </w:p>
        </w:tc>
        <w:tc>
          <w:tcPr>
            <w:tcW w:w="1984" w:type="dxa"/>
            <w:hideMark/>
          </w:tcPr>
          <w:p w14:paraId="4F51086C" w14:textId="00316925" w:rsidR="004F4B76" w:rsidRPr="00B6553A" w:rsidRDefault="004F4B76" w:rsidP="00F75D6E">
            <w:pPr>
              <w:rPr>
                <w:rFonts w:ascii="Times New Roman" w:eastAsia="Times New Roman" w:hAnsi="Times New Roman" w:cs="Times New Roman"/>
                <w:sz w:val="24"/>
                <w:lang w:eastAsia="ru-RU"/>
              </w:rPr>
            </w:pPr>
            <w:r w:rsidRPr="00B6553A">
              <w:rPr>
                <w:rFonts w:ascii="Times New Roman" w:eastAsia="Times New Roman" w:hAnsi="Times New Roman" w:cs="Times New Roman"/>
                <w:sz w:val="24"/>
                <w:lang w:eastAsia="ru-RU"/>
              </w:rPr>
              <w:t>2019 – 2020 год</w:t>
            </w:r>
            <w:r w:rsidR="004B3077" w:rsidRPr="00B6553A">
              <w:rPr>
                <w:rFonts w:ascii="Times New Roman" w:eastAsia="Times New Roman" w:hAnsi="Times New Roman" w:cs="Times New Roman"/>
                <w:sz w:val="24"/>
                <w:lang w:eastAsia="ru-RU"/>
              </w:rPr>
              <w:t>ы</w:t>
            </w:r>
          </w:p>
        </w:tc>
      </w:tr>
      <w:bookmarkEnd w:id="38"/>
    </w:tbl>
    <w:p w14:paraId="56790C10" w14:textId="77777777" w:rsidR="004F4B76" w:rsidRPr="00B6553A" w:rsidRDefault="004F4B76" w:rsidP="004F4B76">
      <w:pPr>
        <w:spacing w:after="0"/>
        <w:jc w:val="both"/>
        <w:rPr>
          <w:rFonts w:ascii="Times New Roman" w:eastAsia="Times New Roman" w:hAnsi="Times New Roman" w:cs="Times New Roman"/>
          <w:sz w:val="28"/>
          <w:szCs w:val="28"/>
          <w:lang w:eastAsia="ru-RU"/>
        </w:rPr>
        <w:sectPr w:rsidR="004F4B76" w:rsidRPr="00B6553A" w:rsidSect="004F4B76">
          <w:pgSz w:w="11906" w:h="16838"/>
          <w:pgMar w:top="1134" w:right="567" w:bottom="567" w:left="1134" w:header="709" w:footer="709" w:gutter="0"/>
          <w:cols w:space="708"/>
          <w:docGrid w:linePitch="360"/>
        </w:sectPr>
      </w:pPr>
    </w:p>
    <w:p w14:paraId="10970C91" w14:textId="77777777" w:rsidR="004F4B76" w:rsidRPr="00B6553A" w:rsidRDefault="004F4B76" w:rsidP="004F4B76">
      <w:pPr>
        <w:pStyle w:val="1"/>
        <w:numPr>
          <w:ilvl w:val="0"/>
          <w:numId w:val="0"/>
        </w:numPr>
        <w:ind w:firstLine="709"/>
      </w:pPr>
      <w:bookmarkStart w:id="39" w:name="_Toc54090335"/>
      <w:bookmarkStart w:id="40" w:name="_Toc49615476"/>
      <w:bookmarkStart w:id="41" w:name="_Toc51623833"/>
      <w:r w:rsidRPr="00B6553A">
        <w:t>Приложение 1. Сведения о поступивших предложениях заинтересованных лиц</w:t>
      </w:r>
      <w:bookmarkEnd w:id="39"/>
    </w:p>
    <w:tbl>
      <w:tblPr>
        <w:tblStyle w:val="afd"/>
        <w:tblW w:w="14679" w:type="dxa"/>
        <w:tblLook w:val="04A0" w:firstRow="1" w:lastRow="0" w:firstColumn="1" w:lastColumn="0" w:noHBand="0" w:noVBand="1"/>
      </w:tblPr>
      <w:tblGrid>
        <w:gridCol w:w="445"/>
        <w:gridCol w:w="3081"/>
        <w:gridCol w:w="3677"/>
        <w:gridCol w:w="4699"/>
        <w:gridCol w:w="2777"/>
      </w:tblGrid>
      <w:tr w:rsidR="004F4B76" w:rsidRPr="00B6553A" w14:paraId="4E722802" w14:textId="77777777" w:rsidTr="00F75D6E">
        <w:trPr>
          <w:trHeight w:val="20"/>
        </w:trPr>
        <w:tc>
          <w:tcPr>
            <w:tcW w:w="445" w:type="dxa"/>
            <w:vAlign w:val="center"/>
            <w:hideMark/>
          </w:tcPr>
          <w:bookmarkEnd w:id="40"/>
          <w:bookmarkEnd w:id="41"/>
          <w:p w14:paraId="0DC9BE04"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w:t>
            </w:r>
          </w:p>
        </w:tc>
        <w:tc>
          <w:tcPr>
            <w:tcW w:w="3081" w:type="dxa"/>
            <w:vAlign w:val="center"/>
            <w:hideMark/>
          </w:tcPr>
          <w:p w14:paraId="0F8B60CB"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Рассматриваемый объект, местоположение</w:t>
            </w:r>
          </w:p>
        </w:tc>
        <w:tc>
          <w:tcPr>
            <w:tcW w:w="3677" w:type="dxa"/>
            <w:vAlign w:val="center"/>
            <w:hideMark/>
          </w:tcPr>
          <w:p w14:paraId="710D0E34"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Сведения о заинтересованном лице, реквизиты письма заинтересованного лица</w:t>
            </w:r>
          </w:p>
        </w:tc>
        <w:tc>
          <w:tcPr>
            <w:tcW w:w="4699" w:type="dxa"/>
            <w:vAlign w:val="center"/>
            <w:hideMark/>
          </w:tcPr>
          <w:p w14:paraId="1CE6E584"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Суть предложения заинтересованного лица</w:t>
            </w:r>
          </w:p>
        </w:tc>
        <w:tc>
          <w:tcPr>
            <w:tcW w:w="2777" w:type="dxa"/>
            <w:noWrap/>
            <w:vAlign w:val="center"/>
            <w:hideMark/>
          </w:tcPr>
          <w:p w14:paraId="60FFBFE9"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Результаты принятого решения об учете или отклонении предложения заинтересованного лица</w:t>
            </w:r>
          </w:p>
        </w:tc>
      </w:tr>
    </w:tbl>
    <w:p w14:paraId="0C75B0D1" w14:textId="77777777" w:rsidR="004F4B76" w:rsidRPr="00B6553A" w:rsidRDefault="004F4B76" w:rsidP="004F4B76">
      <w:pPr>
        <w:spacing w:after="0" w:line="240" w:lineRule="auto"/>
        <w:rPr>
          <w:rFonts w:ascii="Times New Roman" w:hAnsi="Times New Roman" w:cs="Times New Roman"/>
          <w:sz w:val="2"/>
          <w:szCs w:val="2"/>
        </w:rPr>
      </w:pPr>
    </w:p>
    <w:tbl>
      <w:tblPr>
        <w:tblStyle w:val="afd"/>
        <w:tblW w:w="14675" w:type="dxa"/>
        <w:tblLook w:val="04A0" w:firstRow="1" w:lastRow="0" w:firstColumn="1" w:lastColumn="0" w:noHBand="0" w:noVBand="1"/>
      </w:tblPr>
      <w:tblGrid>
        <w:gridCol w:w="456"/>
        <w:gridCol w:w="3081"/>
        <w:gridCol w:w="3677"/>
        <w:gridCol w:w="4688"/>
        <w:gridCol w:w="2773"/>
      </w:tblGrid>
      <w:tr w:rsidR="004F4B76" w:rsidRPr="00B6553A" w14:paraId="07773CD3" w14:textId="77777777" w:rsidTr="00F75D6E">
        <w:trPr>
          <w:trHeight w:val="20"/>
          <w:tblHeader/>
        </w:trPr>
        <w:tc>
          <w:tcPr>
            <w:tcW w:w="456" w:type="dxa"/>
            <w:hideMark/>
          </w:tcPr>
          <w:p w14:paraId="1A0CFE78"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1</w:t>
            </w:r>
          </w:p>
        </w:tc>
        <w:tc>
          <w:tcPr>
            <w:tcW w:w="3081" w:type="dxa"/>
            <w:hideMark/>
          </w:tcPr>
          <w:p w14:paraId="7F8B1270"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2</w:t>
            </w:r>
          </w:p>
        </w:tc>
        <w:tc>
          <w:tcPr>
            <w:tcW w:w="3677" w:type="dxa"/>
            <w:hideMark/>
          </w:tcPr>
          <w:p w14:paraId="154F5285"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3</w:t>
            </w:r>
          </w:p>
        </w:tc>
        <w:tc>
          <w:tcPr>
            <w:tcW w:w="4688" w:type="dxa"/>
            <w:hideMark/>
          </w:tcPr>
          <w:p w14:paraId="1F1D674C"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4</w:t>
            </w:r>
          </w:p>
        </w:tc>
        <w:tc>
          <w:tcPr>
            <w:tcW w:w="2773" w:type="dxa"/>
            <w:noWrap/>
            <w:hideMark/>
          </w:tcPr>
          <w:p w14:paraId="4610A42D"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5</w:t>
            </w:r>
          </w:p>
        </w:tc>
      </w:tr>
      <w:tr w:rsidR="004F4B76" w:rsidRPr="00B6553A" w14:paraId="1CF19246" w14:textId="77777777" w:rsidTr="00F75D6E">
        <w:trPr>
          <w:trHeight w:val="20"/>
        </w:trPr>
        <w:tc>
          <w:tcPr>
            <w:tcW w:w="456" w:type="dxa"/>
            <w:hideMark/>
          </w:tcPr>
          <w:p w14:paraId="04652267"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1</w:t>
            </w:r>
          </w:p>
        </w:tc>
        <w:tc>
          <w:tcPr>
            <w:tcW w:w="3081" w:type="dxa"/>
          </w:tcPr>
          <w:p w14:paraId="36E5824A"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Ялкала – Алакуль (Выборгский муниципальный район, Первомайское сельское поселение)</w:t>
            </w:r>
          </w:p>
        </w:tc>
        <w:tc>
          <w:tcPr>
            <w:tcW w:w="3677" w:type="dxa"/>
          </w:tcPr>
          <w:p w14:paraId="1DC4258E"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bCs/>
                <w:sz w:val="24"/>
                <w:szCs w:val="24"/>
                <w:lang w:eastAsia="ru-RU"/>
              </w:rPr>
              <w:t>Обращение ООО «125 квартал»</w:t>
            </w:r>
            <w:r w:rsidRPr="00B6553A">
              <w:rPr>
                <w:rFonts w:ascii="Times New Roman" w:eastAsia="Times New Roman" w:hAnsi="Times New Roman" w:cs="Times New Roman"/>
                <w:sz w:val="24"/>
                <w:szCs w:val="24"/>
                <w:lang w:eastAsia="ru-RU"/>
              </w:rPr>
              <w:t xml:space="preserve"> (исх. исх. от 16.08.2019 № 168;</w:t>
            </w:r>
          </w:p>
          <w:p w14:paraId="08E175CE"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вх. КГП ЛО от 19.08.2019 № 01-08-1154/2019)</w:t>
            </w:r>
          </w:p>
        </w:tc>
        <w:tc>
          <w:tcPr>
            <w:tcW w:w="4688" w:type="dxa"/>
          </w:tcPr>
          <w:p w14:paraId="4C7122AC"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Исключение земельного участка с кадастровым номером 47:01:1706001:6090 из планируемой особо охраняемой природной территории регионального значения «Ялкала-Алакуль»</w:t>
            </w:r>
          </w:p>
        </w:tc>
        <w:tc>
          <w:tcPr>
            <w:tcW w:w="2773" w:type="dxa"/>
            <w:noWrap/>
          </w:tcPr>
          <w:p w14:paraId="2B4BFB39" w14:textId="77777777" w:rsidR="004F4B76" w:rsidRPr="00B6553A" w:rsidRDefault="004F4B76" w:rsidP="00F75D6E">
            <w:pP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Учтено с учетом мнения КПР ЛО</w:t>
            </w:r>
          </w:p>
        </w:tc>
      </w:tr>
      <w:tr w:rsidR="004F4B76" w:rsidRPr="00B6553A" w14:paraId="7C3F0032" w14:textId="77777777" w:rsidTr="00F75D6E">
        <w:trPr>
          <w:trHeight w:val="20"/>
        </w:trPr>
        <w:tc>
          <w:tcPr>
            <w:tcW w:w="456" w:type="dxa"/>
            <w:noWrap/>
            <w:hideMark/>
          </w:tcPr>
          <w:p w14:paraId="7A8555BA"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2</w:t>
            </w:r>
          </w:p>
        </w:tc>
        <w:tc>
          <w:tcPr>
            <w:tcW w:w="3081" w:type="dxa"/>
            <w:noWrap/>
          </w:tcPr>
          <w:p w14:paraId="6836B9A7"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Ялкала – Алакуль (Выборгский муниципальный район, Первомайское сельское поселение)</w:t>
            </w:r>
          </w:p>
        </w:tc>
        <w:tc>
          <w:tcPr>
            <w:tcW w:w="3677" w:type="dxa"/>
          </w:tcPr>
          <w:p w14:paraId="167D29E4" w14:textId="77777777" w:rsidR="004F4B76" w:rsidRPr="00B6553A" w:rsidRDefault="004F4B7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Обращение ООО «Берег озера» (исх. от 14.08.2019 № 12/08;</w:t>
            </w:r>
          </w:p>
          <w:p w14:paraId="5ABCCAB8"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bCs/>
                <w:sz w:val="24"/>
                <w:szCs w:val="24"/>
                <w:lang w:eastAsia="ru-RU"/>
              </w:rPr>
              <w:t>вх. КГП ЛО от 21.08.2019 № 01-08-1165/2019)</w:t>
            </w:r>
          </w:p>
        </w:tc>
        <w:tc>
          <w:tcPr>
            <w:tcW w:w="4688" w:type="dxa"/>
          </w:tcPr>
          <w:p w14:paraId="17B9EC35"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Исключение земельного участка с кадастровым номером 47:01:1706001:6042 из планируемой особо охраняемой природной территории регионального значения «Ялкала-Алакуль»</w:t>
            </w:r>
          </w:p>
        </w:tc>
        <w:tc>
          <w:tcPr>
            <w:tcW w:w="2773" w:type="dxa"/>
            <w:noWrap/>
          </w:tcPr>
          <w:p w14:paraId="52A76E4A" w14:textId="77777777" w:rsidR="004F4B76" w:rsidRPr="00B6553A" w:rsidRDefault="004F4B76" w:rsidP="00F75D6E">
            <w:pP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Учтено с учетом мнения КПР ЛО</w:t>
            </w:r>
          </w:p>
        </w:tc>
      </w:tr>
      <w:tr w:rsidR="004F4B76" w:rsidRPr="00B6553A" w14:paraId="336A6140" w14:textId="77777777" w:rsidTr="00F75D6E">
        <w:trPr>
          <w:trHeight w:val="20"/>
        </w:trPr>
        <w:tc>
          <w:tcPr>
            <w:tcW w:w="456" w:type="dxa"/>
            <w:noWrap/>
          </w:tcPr>
          <w:p w14:paraId="17F76CE9"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3</w:t>
            </w:r>
          </w:p>
        </w:tc>
        <w:tc>
          <w:tcPr>
            <w:tcW w:w="3081" w:type="dxa"/>
            <w:noWrap/>
          </w:tcPr>
          <w:p w14:paraId="0A19EC1B"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Ялкала – Алакуль (Выборгский муниципальный район, Первомайское сельское поселение)</w:t>
            </w:r>
          </w:p>
        </w:tc>
        <w:tc>
          <w:tcPr>
            <w:tcW w:w="3677" w:type="dxa"/>
          </w:tcPr>
          <w:p w14:paraId="1F8389E6" w14:textId="77777777" w:rsidR="004F4B76" w:rsidRPr="00B6553A" w:rsidRDefault="004F4B7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Обращение ООО «Берег озера» (исх. от 14.08.2019 №13/08;</w:t>
            </w:r>
          </w:p>
          <w:p w14:paraId="144DF7FA" w14:textId="77777777" w:rsidR="004F4B76" w:rsidRPr="00B6553A" w:rsidRDefault="004F4B7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вх. КГП ЛО от 21.08.2019 № 01-08-1167/2019)</w:t>
            </w:r>
          </w:p>
        </w:tc>
        <w:tc>
          <w:tcPr>
            <w:tcW w:w="4688" w:type="dxa"/>
          </w:tcPr>
          <w:p w14:paraId="0E2EE6DF"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Исключение земельного участка с кадастровым номером 47:01:1706001:6091 из планируемой особо охраняемой природной территории регионального значения «Ялкала-Алакуль»</w:t>
            </w:r>
          </w:p>
        </w:tc>
        <w:tc>
          <w:tcPr>
            <w:tcW w:w="2773" w:type="dxa"/>
            <w:noWrap/>
          </w:tcPr>
          <w:p w14:paraId="385BC391" w14:textId="77777777" w:rsidR="004F4B76" w:rsidRPr="00B6553A" w:rsidRDefault="004F4B76" w:rsidP="00F75D6E">
            <w:pP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Учтено с учетом мнения КПР ЛО</w:t>
            </w:r>
          </w:p>
        </w:tc>
      </w:tr>
      <w:tr w:rsidR="004F4B76" w:rsidRPr="00B6553A" w14:paraId="502611E6" w14:textId="77777777" w:rsidTr="00F75D6E">
        <w:trPr>
          <w:trHeight w:val="20"/>
        </w:trPr>
        <w:tc>
          <w:tcPr>
            <w:tcW w:w="456" w:type="dxa"/>
            <w:noWrap/>
          </w:tcPr>
          <w:p w14:paraId="1321AA58"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4</w:t>
            </w:r>
          </w:p>
        </w:tc>
        <w:tc>
          <w:tcPr>
            <w:tcW w:w="3081" w:type="dxa"/>
            <w:noWrap/>
          </w:tcPr>
          <w:p w14:paraId="0D90C07F"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Ялкала – Алакуль (Выборгский муниципальный район, Первомайское сельское поселение)</w:t>
            </w:r>
          </w:p>
        </w:tc>
        <w:tc>
          <w:tcPr>
            <w:tcW w:w="3677" w:type="dxa"/>
          </w:tcPr>
          <w:p w14:paraId="05358967" w14:textId="77777777" w:rsidR="004F4B76" w:rsidRPr="00B6553A" w:rsidRDefault="004F4B7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Обращение ООО «Лесное»</w:t>
            </w:r>
          </w:p>
          <w:p w14:paraId="71E4EFE9" w14:textId="77777777" w:rsidR="004F4B76" w:rsidRPr="00B6553A" w:rsidRDefault="004F4B7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(исх. от 14.08.2019 № 03/08;</w:t>
            </w:r>
          </w:p>
          <w:p w14:paraId="76D4A006" w14:textId="77777777" w:rsidR="004F4B76" w:rsidRPr="00B6553A" w:rsidRDefault="004F4B7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вх. КГП ЛО от 21.08.2019 № 01-08-1166/2019)</w:t>
            </w:r>
          </w:p>
        </w:tc>
        <w:tc>
          <w:tcPr>
            <w:tcW w:w="4688" w:type="dxa"/>
          </w:tcPr>
          <w:p w14:paraId="560BF30D"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Исключение земельного участка с кадастровым номером 47:01:1706001:3472 из планируемой особо охраняемой природной территории регионального значения «Ялкала-Алакуль»</w:t>
            </w:r>
          </w:p>
        </w:tc>
        <w:tc>
          <w:tcPr>
            <w:tcW w:w="2773" w:type="dxa"/>
            <w:noWrap/>
          </w:tcPr>
          <w:p w14:paraId="237810B7" w14:textId="77777777" w:rsidR="004F4B76" w:rsidRPr="00B6553A" w:rsidRDefault="004F4B76" w:rsidP="00F75D6E">
            <w:pP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Учтено с учетом мнения КПР ЛО</w:t>
            </w:r>
          </w:p>
        </w:tc>
      </w:tr>
      <w:tr w:rsidR="004F4B76" w:rsidRPr="00B6553A" w14:paraId="047F8D38" w14:textId="77777777" w:rsidTr="00F75D6E">
        <w:trPr>
          <w:trHeight w:val="20"/>
        </w:trPr>
        <w:tc>
          <w:tcPr>
            <w:tcW w:w="456" w:type="dxa"/>
            <w:noWrap/>
          </w:tcPr>
          <w:p w14:paraId="5F898117"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5</w:t>
            </w:r>
          </w:p>
        </w:tc>
        <w:tc>
          <w:tcPr>
            <w:tcW w:w="3081" w:type="dxa"/>
            <w:noWrap/>
          </w:tcPr>
          <w:p w14:paraId="392A35B5"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Ялкала – Алакуль (Выборгский муниципальный район, Первомайское сельское поселение)</w:t>
            </w:r>
          </w:p>
        </w:tc>
        <w:tc>
          <w:tcPr>
            <w:tcW w:w="3677" w:type="dxa"/>
          </w:tcPr>
          <w:p w14:paraId="235B3F3E" w14:textId="77777777" w:rsidR="004F4B76" w:rsidRPr="00B6553A" w:rsidRDefault="004F4B7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Обращение ООО «Объединенная компания» (исх. от 14.08.2019 № 03/08; вх. КГП ЛО от 21.08.2019 № 01-08-1164/2019)</w:t>
            </w:r>
          </w:p>
        </w:tc>
        <w:tc>
          <w:tcPr>
            <w:tcW w:w="4688" w:type="dxa"/>
          </w:tcPr>
          <w:p w14:paraId="7E95E2DE"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Исключение земельного участка с кадастровым номером 47:01:1706001:6092 из планируемой особо охраняемой природной территории регионального значения «Ялкала-Алакуль»</w:t>
            </w:r>
          </w:p>
        </w:tc>
        <w:tc>
          <w:tcPr>
            <w:tcW w:w="2773" w:type="dxa"/>
            <w:noWrap/>
          </w:tcPr>
          <w:p w14:paraId="572D6B70" w14:textId="77777777" w:rsidR="004F4B76" w:rsidRPr="00B6553A" w:rsidRDefault="004F4B76" w:rsidP="00F75D6E">
            <w:pP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Учтено с учетом мнения КПР ЛО</w:t>
            </w:r>
          </w:p>
        </w:tc>
      </w:tr>
      <w:tr w:rsidR="004F4B76" w:rsidRPr="00B6553A" w14:paraId="11102ACB" w14:textId="77777777" w:rsidTr="00F75D6E">
        <w:trPr>
          <w:trHeight w:val="20"/>
        </w:trPr>
        <w:tc>
          <w:tcPr>
            <w:tcW w:w="456" w:type="dxa"/>
            <w:noWrap/>
          </w:tcPr>
          <w:p w14:paraId="2C59558B"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6</w:t>
            </w:r>
          </w:p>
        </w:tc>
        <w:tc>
          <w:tcPr>
            <w:tcW w:w="3081" w:type="dxa"/>
            <w:noWrap/>
          </w:tcPr>
          <w:p w14:paraId="7A3371CF"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Северо-Свирский</w:t>
            </w:r>
          </w:p>
          <w:p w14:paraId="22A21ADF"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кластерный участок «Вачозеро»</w:t>
            </w:r>
          </w:p>
          <w:p w14:paraId="3FED9C7A"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(Подпорожский муниципальный район, Важинское городское поселение)</w:t>
            </w:r>
          </w:p>
        </w:tc>
        <w:tc>
          <w:tcPr>
            <w:tcW w:w="3677" w:type="dxa"/>
          </w:tcPr>
          <w:p w14:paraId="1998C864" w14:textId="77777777" w:rsidR="004F4B76" w:rsidRPr="00B6553A" w:rsidRDefault="004F4B7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Обращение ООО «Мется Форест Подпорожье» (исх. от 29.04.2020 № 136, вх. КГП ЛО от 06.05.2020 № 01-08-740/2020)</w:t>
            </w:r>
          </w:p>
        </w:tc>
        <w:tc>
          <w:tcPr>
            <w:tcW w:w="4688" w:type="dxa"/>
          </w:tcPr>
          <w:p w14:paraId="154C7687"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Изменение границы планируемой особо охраняемой природной территории кластерного участка «Вачозеро» государственного природного заказника «Северо-Свирский» в Важинском городском поселении Подпорожского муниципального района</w:t>
            </w:r>
          </w:p>
        </w:tc>
        <w:tc>
          <w:tcPr>
            <w:tcW w:w="2773" w:type="dxa"/>
            <w:noWrap/>
          </w:tcPr>
          <w:p w14:paraId="316BD67C" w14:textId="77777777" w:rsidR="004F4B76" w:rsidRPr="00B6553A" w:rsidRDefault="004F4B76" w:rsidP="00F75D6E">
            <w:pP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Учтено с учетом мнения КПР ЛО</w:t>
            </w:r>
          </w:p>
        </w:tc>
      </w:tr>
      <w:tr w:rsidR="004F4B76" w:rsidRPr="00B6553A" w14:paraId="3CD864D9" w14:textId="77777777" w:rsidTr="00F75D6E">
        <w:trPr>
          <w:trHeight w:val="20"/>
        </w:trPr>
        <w:tc>
          <w:tcPr>
            <w:tcW w:w="456" w:type="dxa"/>
            <w:noWrap/>
          </w:tcPr>
          <w:p w14:paraId="344655C2"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7</w:t>
            </w:r>
          </w:p>
        </w:tc>
        <w:tc>
          <w:tcPr>
            <w:tcW w:w="3081" w:type="dxa"/>
            <w:noWrap/>
          </w:tcPr>
          <w:p w14:paraId="0954CD2B"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Северо-Свирский</w:t>
            </w:r>
          </w:p>
          <w:p w14:paraId="154FAE5C"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кластерный участок «Устье реки Святухи»</w:t>
            </w:r>
          </w:p>
          <w:p w14:paraId="2CE0BAB1"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(Подпорожский муниципальный район, Важинское городское поселение)</w:t>
            </w:r>
          </w:p>
        </w:tc>
        <w:tc>
          <w:tcPr>
            <w:tcW w:w="3677" w:type="dxa"/>
          </w:tcPr>
          <w:p w14:paraId="4466E5C7" w14:textId="77777777" w:rsidR="004F4B76" w:rsidRPr="00B6553A" w:rsidRDefault="004F4B7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Обращение ООО «Мется Форест Подпорожье» (исх. от 29.04.2020 № 137, вх. КГП ЛО от 06.05.2020 № 01-08-741/2020)</w:t>
            </w:r>
          </w:p>
        </w:tc>
        <w:tc>
          <w:tcPr>
            <w:tcW w:w="4688" w:type="dxa"/>
          </w:tcPr>
          <w:p w14:paraId="3A89D617"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Изменение границы планируемой особо охраняемой природной территории кластерного участка «Устье реки Святухи» государственного природного заказника «Северо-Свирский» в Важинском городском поселении Подпорожского муниципального района</w:t>
            </w:r>
          </w:p>
        </w:tc>
        <w:tc>
          <w:tcPr>
            <w:tcW w:w="2773" w:type="dxa"/>
            <w:noWrap/>
          </w:tcPr>
          <w:p w14:paraId="54E6FF2E" w14:textId="77777777" w:rsidR="004F4B76" w:rsidRPr="00B6553A" w:rsidRDefault="004F4B76" w:rsidP="00F75D6E">
            <w:pP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Учтено с учетом мнения КПР ЛО</w:t>
            </w:r>
          </w:p>
        </w:tc>
      </w:tr>
      <w:tr w:rsidR="004F4B76" w:rsidRPr="00B6553A" w14:paraId="1E0925D0" w14:textId="77777777" w:rsidTr="00F75D6E">
        <w:trPr>
          <w:trHeight w:val="20"/>
        </w:trPr>
        <w:tc>
          <w:tcPr>
            <w:tcW w:w="456" w:type="dxa"/>
            <w:noWrap/>
          </w:tcPr>
          <w:p w14:paraId="54A1AA34"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8</w:t>
            </w:r>
          </w:p>
        </w:tc>
        <w:tc>
          <w:tcPr>
            <w:tcW w:w="3081" w:type="dxa"/>
            <w:noWrap/>
          </w:tcPr>
          <w:p w14:paraId="590B70C5"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Ялкала – Алакуль (Всеволожский муниципальный район, Юкковское сельское поселение)</w:t>
            </w:r>
          </w:p>
        </w:tc>
        <w:tc>
          <w:tcPr>
            <w:tcW w:w="3677" w:type="dxa"/>
          </w:tcPr>
          <w:p w14:paraId="26F21447" w14:textId="77777777" w:rsidR="004F4B76" w:rsidRPr="00B6553A" w:rsidRDefault="004F4B7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Обращение ООО «ММЦ СОГАЗ МТ»</w:t>
            </w:r>
            <w:r w:rsidRPr="00B6553A">
              <w:rPr>
                <w:rFonts w:ascii="Times New Roman" w:eastAsia="Times New Roman" w:hAnsi="Times New Roman" w:cs="Times New Roman"/>
                <w:sz w:val="24"/>
                <w:szCs w:val="24"/>
                <w:lang w:eastAsia="ru-RU"/>
              </w:rPr>
              <w:t xml:space="preserve"> (исх. от 21.05.2020 № МТ/А/50, вх. КГП ЛО от 25.05.2020 № 01-08-851/2020)</w:t>
            </w:r>
          </w:p>
        </w:tc>
        <w:tc>
          <w:tcPr>
            <w:tcW w:w="4688" w:type="dxa"/>
          </w:tcPr>
          <w:p w14:paraId="3000B20C"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Размещение объектов регионального значения «Автомобильная дорога от Высокотехнологичного многофункционального медицинского комплекса до автомобильной дороги общего пользования федерального значения А-181 «Скандинавия» Санкт-Петербург – Выборг – граница с Финляндской Республикой на км 47 » и «Автомобильный путепровод на участке автомобильной дороги общего пользования федерального значения А-181 «Скандинавия» Санкт-Петербург – Выборг – граница с Финляндской Республикой в районе 47 км» в Юкковском сельском поселении Всеволожского муниципального района. Исключение территории размещения объектов из планируемой особо охраняемой природной территории регионального значения «Ялкала-Алакуль»</w:t>
            </w:r>
          </w:p>
        </w:tc>
        <w:tc>
          <w:tcPr>
            <w:tcW w:w="2773" w:type="dxa"/>
            <w:noWrap/>
          </w:tcPr>
          <w:p w14:paraId="25BB506D" w14:textId="77777777" w:rsidR="004F4B76" w:rsidRPr="00B6553A" w:rsidRDefault="004F4B76" w:rsidP="00F75D6E">
            <w:pP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Учтено с учетом мнения КПР ЛО</w:t>
            </w:r>
          </w:p>
        </w:tc>
      </w:tr>
      <w:tr w:rsidR="004F4B76" w:rsidRPr="00B6553A" w14:paraId="42495924" w14:textId="77777777" w:rsidTr="00F75D6E">
        <w:trPr>
          <w:trHeight w:val="20"/>
        </w:trPr>
        <w:tc>
          <w:tcPr>
            <w:tcW w:w="456" w:type="dxa"/>
            <w:noWrap/>
          </w:tcPr>
          <w:p w14:paraId="5FFC6996" w14:textId="77777777"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9</w:t>
            </w:r>
          </w:p>
        </w:tc>
        <w:tc>
          <w:tcPr>
            <w:tcW w:w="3081" w:type="dxa"/>
            <w:noWrap/>
          </w:tcPr>
          <w:p w14:paraId="716B9534" w14:textId="6D7F1A7F"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Медный завод - Река Черная</w:t>
            </w:r>
            <w:r w:rsidR="00637B41" w:rsidRPr="00B6553A">
              <w:rPr>
                <w:rFonts w:ascii="Times New Roman" w:eastAsia="Times New Roman" w:hAnsi="Times New Roman" w:cs="Times New Roman"/>
                <w:sz w:val="24"/>
                <w:szCs w:val="24"/>
                <w:lang w:eastAsia="ru-RU"/>
              </w:rPr>
              <w:br/>
              <w:t>(Всеволожский муниципальный район, Юкковское сельское поселение)</w:t>
            </w:r>
          </w:p>
        </w:tc>
        <w:tc>
          <w:tcPr>
            <w:tcW w:w="3677" w:type="dxa"/>
          </w:tcPr>
          <w:p w14:paraId="4747D371" w14:textId="77777777" w:rsidR="004F4B76" w:rsidRPr="00B6553A" w:rsidRDefault="004F4B7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Обращение ООО «Жилстройинвест»</w:t>
            </w:r>
            <w:r w:rsidRPr="00B6553A">
              <w:rPr>
                <w:rFonts w:ascii="Times New Roman" w:eastAsia="Times New Roman" w:hAnsi="Times New Roman" w:cs="Times New Roman"/>
                <w:sz w:val="24"/>
                <w:szCs w:val="24"/>
                <w:lang w:eastAsia="ru-RU"/>
              </w:rPr>
              <w:t xml:space="preserve"> (исх. от 29.09.2020 № 009, вх. КГП ЛО от 30.09.2020 № 01-08-1598/2020)</w:t>
            </w:r>
          </w:p>
        </w:tc>
        <w:tc>
          <w:tcPr>
            <w:tcW w:w="4688" w:type="dxa"/>
          </w:tcPr>
          <w:p w14:paraId="29877117" w14:textId="44FBF250" w:rsidR="004F4B76" w:rsidRPr="00B6553A" w:rsidRDefault="004F4B7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 xml:space="preserve">Изменение границы планируемой </w:t>
            </w:r>
            <w:r w:rsidR="00DE4BCA" w:rsidRPr="00B6553A">
              <w:rPr>
                <w:rFonts w:ascii="Times New Roman" w:eastAsia="Times New Roman" w:hAnsi="Times New Roman" w:cs="Times New Roman"/>
                <w:sz w:val="24"/>
                <w:szCs w:val="24"/>
                <w:lang w:eastAsia="ru-RU"/>
              </w:rPr>
              <w:t>особо охраняемой природной территории</w:t>
            </w:r>
            <w:r w:rsidRPr="00B6553A">
              <w:rPr>
                <w:rFonts w:ascii="Times New Roman" w:eastAsia="Times New Roman" w:hAnsi="Times New Roman" w:cs="Times New Roman"/>
                <w:sz w:val="24"/>
                <w:szCs w:val="24"/>
                <w:lang w:eastAsia="ru-RU"/>
              </w:rPr>
              <w:t xml:space="preserve"> «Медный завод - Река Черная» в связи с предложением о создании инвестиционного этнографического парка «Гардарика»</w:t>
            </w:r>
          </w:p>
        </w:tc>
        <w:tc>
          <w:tcPr>
            <w:tcW w:w="2773" w:type="dxa"/>
            <w:noWrap/>
          </w:tcPr>
          <w:p w14:paraId="4C0A4D6E" w14:textId="77777777" w:rsidR="004F4B76" w:rsidRPr="00B6553A" w:rsidRDefault="004F4B76" w:rsidP="00F75D6E">
            <w:pP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Учтено с учетом мнения КПР ЛО</w:t>
            </w:r>
          </w:p>
        </w:tc>
      </w:tr>
      <w:tr w:rsidR="009E1786" w:rsidRPr="00B6553A" w14:paraId="25DA802C" w14:textId="77777777" w:rsidTr="00F75D6E">
        <w:trPr>
          <w:trHeight w:val="20"/>
        </w:trPr>
        <w:tc>
          <w:tcPr>
            <w:tcW w:w="456" w:type="dxa"/>
            <w:noWrap/>
          </w:tcPr>
          <w:p w14:paraId="3DC45CE8" w14:textId="5A875A8D" w:rsidR="009E1786" w:rsidRPr="00B6553A" w:rsidRDefault="009E178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10</w:t>
            </w:r>
          </w:p>
        </w:tc>
        <w:tc>
          <w:tcPr>
            <w:tcW w:w="3081" w:type="dxa"/>
            <w:noWrap/>
          </w:tcPr>
          <w:p w14:paraId="325AE3B0" w14:textId="77777777" w:rsidR="009E1786" w:rsidRPr="00B6553A" w:rsidRDefault="009E178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Морье</w:t>
            </w:r>
          </w:p>
          <w:p w14:paraId="312CFD29" w14:textId="629126F9" w:rsidR="009E1786" w:rsidRPr="00B6553A" w:rsidRDefault="009E178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(Всеволожский муниципальный район, Рахьинское городское поселение)</w:t>
            </w:r>
          </w:p>
        </w:tc>
        <w:tc>
          <w:tcPr>
            <w:tcW w:w="3677" w:type="dxa"/>
          </w:tcPr>
          <w:p w14:paraId="25F8CF4F" w14:textId="62B6157A" w:rsidR="009E1786" w:rsidRPr="00B6553A" w:rsidRDefault="009E1786" w:rsidP="00F75D6E">
            <w:pPr>
              <w:jc w:val="center"/>
              <w:rPr>
                <w:rFonts w:ascii="Times New Roman" w:eastAsia="Times New Roman" w:hAnsi="Times New Roman" w:cs="Times New Roman"/>
                <w:bCs/>
                <w:sz w:val="24"/>
                <w:szCs w:val="24"/>
                <w:lang w:eastAsia="ru-RU"/>
              </w:rPr>
            </w:pPr>
            <w:r w:rsidRPr="00B6553A">
              <w:rPr>
                <w:rFonts w:ascii="Times New Roman" w:eastAsia="Times New Roman" w:hAnsi="Times New Roman" w:cs="Times New Roman"/>
                <w:bCs/>
                <w:sz w:val="24"/>
                <w:szCs w:val="24"/>
                <w:lang w:eastAsia="ru-RU"/>
              </w:rPr>
              <w:t>Обращение муниципального казенного учреждения «Центр муниципальных услуг» муниципального образования «Всеволожский муниципальный район» Ленинградской области (исх. от 05.08.2021 № 2710, вх. КГП ЛО от 05.08.2021 № 01-08-1422/2021)</w:t>
            </w:r>
          </w:p>
        </w:tc>
        <w:tc>
          <w:tcPr>
            <w:tcW w:w="4688" w:type="dxa"/>
          </w:tcPr>
          <w:p w14:paraId="5535D321" w14:textId="567D4DE0" w:rsidR="009E1786" w:rsidRPr="00B6553A" w:rsidRDefault="009E1786" w:rsidP="00F75D6E">
            <w:pPr>
              <w:jc w:val="cente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Исключение земельных участков с кадастровыми номерами 47:07:0940001:118, 47:07:0940001:119, 47:07:0940001:120, 47:07:0940001:121, 47:07:0940001:123, 47:07:0940001:124, 47:07:0940001:125 из границ планируемой особо охраняемой природной территории регионального значения «Морье»</w:t>
            </w:r>
          </w:p>
        </w:tc>
        <w:tc>
          <w:tcPr>
            <w:tcW w:w="2773" w:type="dxa"/>
            <w:noWrap/>
          </w:tcPr>
          <w:p w14:paraId="0CF17321" w14:textId="76E8E61D" w:rsidR="009E1786" w:rsidRPr="00B6553A" w:rsidRDefault="009E1786" w:rsidP="00F75D6E">
            <w:pPr>
              <w:rPr>
                <w:rFonts w:ascii="Times New Roman" w:eastAsia="Times New Roman" w:hAnsi="Times New Roman" w:cs="Times New Roman"/>
                <w:sz w:val="24"/>
                <w:szCs w:val="24"/>
                <w:lang w:eastAsia="ru-RU"/>
              </w:rPr>
            </w:pPr>
            <w:r w:rsidRPr="00B6553A">
              <w:rPr>
                <w:rFonts w:ascii="Times New Roman" w:eastAsia="Times New Roman" w:hAnsi="Times New Roman" w:cs="Times New Roman"/>
                <w:sz w:val="24"/>
                <w:szCs w:val="24"/>
                <w:lang w:eastAsia="ru-RU"/>
              </w:rPr>
              <w:t>Учтено с учетом мнения КПР ЛО</w:t>
            </w:r>
          </w:p>
        </w:tc>
      </w:tr>
    </w:tbl>
    <w:p w14:paraId="12ED8E4D" w14:textId="77777777" w:rsidR="004F4B76" w:rsidRPr="00B6553A" w:rsidRDefault="004F4B76" w:rsidP="004F4B76">
      <w:pPr>
        <w:pStyle w:val="10"/>
        <w:numPr>
          <w:ilvl w:val="0"/>
          <w:numId w:val="0"/>
        </w:numPr>
        <w:tabs>
          <w:tab w:val="left" w:pos="1134"/>
        </w:tabs>
      </w:pPr>
    </w:p>
    <w:p w14:paraId="71F7F493" w14:textId="77777777" w:rsidR="004F4B76" w:rsidRPr="00B6553A" w:rsidRDefault="004F4B76" w:rsidP="004F4B76">
      <w:pPr>
        <w:pStyle w:val="a8"/>
        <w:ind w:firstLine="0"/>
        <w:rPr>
          <w:rFonts w:eastAsia="Calibri"/>
        </w:rPr>
      </w:pPr>
    </w:p>
    <w:sectPr w:rsidR="004F4B76" w:rsidRPr="00B6553A" w:rsidSect="00F040F1">
      <w:pgSz w:w="16838" w:h="11906" w:orient="landscape"/>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6B2F5" w14:textId="77777777" w:rsidR="00B83E1D" w:rsidRPr="00787396" w:rsidRDefault="00B83E1D" w:rsidP="00787396">
      <w:r>
        <w:separator/>
      </w:r>
    </w:p>
  </w:endnote>
  <w:endnote w:type="continuationSeparator" w:id="0">
    <w:p w14:paraId="35D2B63E" w14:textId="77777777" w:rsidR="00B83E1D" w:rsidRPr="00787396" w:rsidRDefault="00B83E1D" w:rsidP="0078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Sans Serif">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05E0F" w14:textId="77777777" w:rsidR="00B83E1D" w:rsidRPr="00787396" w:rsidRDefault="00B83E1D" w:rsidP="00787396">
      <w:r>
        <w:separator/>
      </w:r>
    </w:p>
  </w:footnote>
  <w:footnote w:type="continuationSeparator" w:id="0">
    <w:p w14:paraId="298ED902" w14:textId="77777777" w:rsidR="00B83E1D" w:rsidRPr="00787396" w:rsidRDefault="00B83E1D" w:rsidP="00787396">
      <w:r>
        <w:continuationSeparator/>
      </w:r>
    </w:p>
  </w:footnote>
  <w:footnote w:id="1">
    <w:p w14:paraId="5E358263" w14:textId="77777777" w:rsidR="00B83E1D" w:rsidRPr="00B00A76" w:rsidRDefault="00B83E1D" w:rsidP="001B3DA8">
      <w:pPr>
        <w:pStyle w:val="aff1"/>
      </w:pPr>
      <w:r w:rsidRPr="00B00A76">
        <w:rPr>
          <w:rStyle w:val="afb"/>
          <w:sz w:val="20"/>
        </w:rPr>
        <w:footnoteRef/>
      </w:r>
      <w:r w:rsidRPr="00B00A76">
        <w:t xml:space="preserve"> </w:t>
      </w:r>
      <w:r w:rsidRPr="00B00A76">
        <w:rPr>
          <w:rFonts w:ascii="Times New Roman" w:hAnsi="Times New Roman" w:cs="Times New Roman"/>
        </w:rPr>
        <w:t>Данные приведены по состоянию на 01.10.2020.</w:t>
      </w:r>
    </w:p>
  </w:footnote>
  <w:footnote w:id="2">
    <w:p w14:paraId="45D80946" w14:textId="77777777" w:rsidR="00B83E1D" w:rsidRPr="00B00A76" w:rsidRDefault="00B83E1D" w:rsidP="007A07DD">
      <w:pPr>
        <w:pStyle w:val="aff1"/>
        <w:jc w:val="both"/>
      </w:pPr>
      <w:r w:rsidRPr="00B00A76">
        <w:rPr>
          <w:rStyle w:val="afb"/>
          <w:sz w:val="20"/>
        </w:rPr>
        <w:footnoteRef/>
      </w:r>
      <w:r w:rsidRPr="00B00A76">
        <w:t xml:space="preserve"> </w:t>
      </w:r>
      <w:r w:rsidRPr="00B00A76">
        <w:rPr>
          <w:rFonts w:ascii="Times New Roman" w:hAnsi="Times New Roman" w:cs="Times New Roman"/>
        </w:rPr>
        <w:t>Представлены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III (Сведения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p>
  </w:footnote>
  <w:footnote w:id="3">
    <w:p w14:paraId="0BE89F32" w14:textId="77777777" w:rsidR="00B83E1D" w:rsidRPr="00B00A76" w:rsidRDefault="00B83E1D" w:rsidP="007A07DD">
      <w:pPr>
        <w:pStyle w:val="aff1"/>
        <w:ind w:firstLine="142"/>
        <w:jc w:val="both"/>
        <w:rPr>
          <w:rFonts w:ascii="Times New Roman" w:hAnsi="Times New Roman" w:cs="Times New Roman"/>
        </w:rPr>
      </w:pPr>
      <w:r w:rsidRPr="00B00A76">
        <w:rPr>
          <w:rStyle w:val="afb"/>
          <w:sz w:val="20"/>
        </w:rPr>
        <w:footnoteRef/>
      </w:r>
      <w:r w:rsidRPr="00B00A76">
        <w:t xml:space="preserve"> </w:t>
      </w:r>
      <w:r w:rsidRPr="00B00A76">
        <w:rPr>
          <w:rFonts w:ascii="Times New Roman" w:hAnsi="Times New Roman" w:cs="Times New Roman"/>
        </w:rPr>
        <w:t xml:space="preserve">В соответствии с частью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действующим законодательством. </w:t>
      </w:r>
    </w:p>
    <w:p w14:paraId="762FEFB1" w14:textId="77777777" w:rsidR="00B83E1D" w:rsidRPr="00510BE9" w:rsidRDefault="00B83E1D" w:rsidP="007A07DD">
      <w:pPr>
        <w:pStyle w:val="aff1"/>
        <w:ind w:firstLine="142"/>
        <w:jc w:val="both"/>
        <w:rPr>
          <w:rFonts w:ascii="Times New Roman" w:hAnsi="Times New Roman" w:cs="Times New Roman"/>
        </w:rPr>
      </w:pPr>
      <w:r w:rsidRPr="00B00A76">
        <w:rPr>
          <w:rFonts w:ascii="Times New Roman" w:hAnsi="Times New Roman" w:cs="Times New Roman"/>
        </w:rPr>
        <w:t>В соответствии с частью 59 статьи 26 Федерального закона от 03.08.2018 № 342-ФЗ (в редакции от 27.12.2019) требования об установлении зоны с особыми условиями использования территории до выдачи разрешения на строительство и (или) о представлении вместе с заявлением о выдаче разрешения на строительство копии решения об установлении или изменении зоны с особыми условиями использования территории применяются с 1 января 2022 года. В соответствии с пунктом 14 статьи 26 Федерального закона от 03.08.2018 № 342-ФЗ установлено, если зона с особыми условиями использования территории, требование об установлении которой предусмотрено в соответствии с данным Федеральным законом, не была установлена до 1 января 2022 года либо не были установлены границы такой зоны, такая зона и ее границы должны быть установлены в срок не позднее 1 января 2025 года, за исключением случаев, предусмотренных частями 13 и 15 статьи 26 Федерального закона от 03.08.2018 № 342-ФЗ.</w:t>
      </w:r>
    </w:p>
  </w:footnote>
  <w:footnote w:id="4">
    <w:p w14:paraId="53449011" w14:textId="55A78EAE" w:rsidR="00B83E1D" w:rsidRPr="00B00A76" w:rsidRDefault="00B83E1D" w:rsidP="0033343D">
      <w:pPr>
        <w:pStyle w:val="afc"/>
        <w:rPr>
          <w:color w:val="FF0000"/>
          <w:sz w:val="20"/>
          <w:szCs w:val="20"/>
        </w:rPr>
      </w:pPr>
      <w:r w:rsidRPr="00B00A76">
        <w:rPr>
          <w:rStyle w:val="afb"/>
          <w:sz w:val="20"/>
          <w:szCs w:val="20"/>
        </w:rPr>
        <w:footnoteRef/>
      </w:r>
      <w:r w:rsidRPr="00B00A76">
        <w:rPr>
          <w:rStyle w:val="afb"/>
          <w:sz w:val="20"/>
          <w:szCs w:val="20"/>
        </w:rPr>
        <w:t xml:space="preserve"> </w:t>
      </w:r>
      <w:r w:rsidRPr="00B00A76">
        <w:rPr>
          <w:sz w:val="20"/>
          <w:szCs w:val="20"/>
        </w:rPr>
        <w:t xml:space="preserve">В соответствии с областным </w:t>
      </w:r>
      <w:hyperlink r:id="rId1" w:history="1">
        <w:r w:rsidRPr="00B00A76">
          <w:rPr>
            <w:sz w:val="20"/>
            <w:szCs w:val="20"/>
          </w:rPr>
          <w:t>закон</w:t>
        </w:r>
      </w:hyperlink>
      <w:r w:rsidRPr="00B00A76">
        <w:rPr>
          <w:sz w:val="20"/>
          <w:szCs w:val="20"/>
        </w:rPr>
        <w:t>ом от 07.05.2019 № 35-оз «Об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w:t>
      </w:r>
    </w:p>
  </w:footnote>
  <w:footnote w:id="5">
    <w:p w14:paraId="0857ADC7" w14:textId="28546108" w:rsidR="00B83E1D" w:rsidRPr="00ED4082" w:rsidRDefault="00B83E1D" w:rsidP="003018AC">
      <w:pPr>
        <w:pStyle w:val="afc"/>
        <w:rPr>
          <w:sz w:val="20"/>
          <w:szCs w:val="20"/>
        </w:rPr>
      </w:pPr>
      <w:r w:rsidRPr="007A07DD">
        <w:rPr>
          <w:rStyle w:val="aff3"/>
          <w:sz w:val="28"/>
          <w:szCs w:val="28"/>
        </w:rPr>
        <w:footnoteRef/>
      </w:r>
      <w:r>
        <w:t xml:space="preserve"> </w:t>
      </w:r>
      <w:r w:rsidRPr="00ED4082">
        <w:rPr>
          <w:sz w:val="20"/>
          <w:szCs w:val="20"/>
        </w:rPr>
        <w:t xml:space="preserve">В соответствии с областным </w:t>
      </w:r>
      <w:hyperlink r:id="rId2" w:history="1">
        <w:r w:rsidRPr="00ED4082">
          <w:rPr>
            <w:sz w:val="20"/>
            <w:szCs w:val="20"/>
          </w:rPr>
          <w:t>закон</w:t>
        </w:r>
      </w:hyperlink>
      <w:r w:rsidRPr="00ED4082">
        <w:rPr>
          <w:sz w:val="20"/>
          <w:szCs w:val="20"/>
        </w:rPr>
        <w:t>ом от 07.05.2019 № 33-оз «Об объединении муниципальных образований Оредежское сельское поселение Лужского муниципального района Ленинградской области и Тёсовское сельское поселение Лужского муниципального района Ленинградской области и о внесении изменений в отдельные областные законы».</w:t>
      </w:r>
    </w:p>
  </w:footnote>
  <w:footnote w:id="6">
    <w:p w14:paraId="4DA76E8E" w14:textId="724ABAE9" w:rsidR="006B4500" w:rsidRPr="00B00A76" w:rsidRDefault="006B4500" w:rsidP="006B4500">
      <w:pPr>
        <w:pStyle w:val="aff1"/>
        <w:jc w:val="both"/>
      </w:pPr>
      <w:r w:rsidRPr="00B00A76">
        <w:rPr>
          <w:rStyle w:val="afb"/>
          <w:sz w:val="20"/>
        </w:rPr>
        <w:footnoteRef/>
      </w:r>
      <w:r w:rsidRPr="00B00A76">
        <w:t xml:space="preserve"> </w:t>
      </w:r>
      <w:r w:rsidRPr="00B00A76">
        <w:rPr>
          <w:rFonts w:ascii="Times New Roman" w:hAnsi="Times New Roman" w:cs="Times New Roman"/>
        </w:rPr>
        <w:t>Внесены изменения в части отображения границ в соответствии с решением протокола от 09.07.2021 № 01-32-89/2021 заседания согласительной комиссии по урегулированию замечаний, послуживших основанием для подготовки органами местного самоуправления муниципальных образований Тихвинского муниципального района Ленинградской области заключений, содержащих положения о несогласии с проектом схемы территориального планирования Ленинградской области в области</w:t>
      </w:r>
      <w:r w:rsidR="00C8756A">
        <w:rPr>
          <w:rFonts w:ascii="Times New Roman" w:hAnsi="Times New Roman" w:cs="Times New Roman"/>
        </w:rPr>
        <w:t xml:space="preserve"> </w:t>
      </w:r>
      <w:r w:rsidRPr="00B00A76">
        <w:rPr>
          <w:rFonts w:ascii="Times New Roman" w:hAnsi="Times New Roman" w:cs="Times New Roman"/>
        </w:rPr>
        <w:t>организации, охраны и использования ООПТ (представлен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7">
    <w:p w14:paraId="31C0F0BD" w14:textId="160444B6" w:rsidR="00BF0018" w:rsidRDefault="00BF0018" w:rsidP="00BF0018">
      <w:pPr>
        <w:pStyle w:val="aff1"/>
        <w:jc w:val="both"/>
      </w:pPr>
      <w:r w:rsidRPr="00B00A76">
        <w:rPr>
          <w:rStyle w:val="afb"/>
          <w:sz w:val="20"/>
        </w:rPr>
        <w:footnoteRef/>
      </w:r>
      <w:r w:rsidRPr="00B00A76">
        <w:t xml:space="preserve"> </w:t>
      </w:r>
      <w:r w:rsidRPr="00B00A76">
        <w:rPr>
          <w:rFonts w:ascii="Times New Roman" w:eastAsia="Times New Roman" w:hAnsi="Times New Roman" w:cs="Times New Roman"/>
          <w:lang w:eastAsia="ru-RU"/>
        </w:rPr>
        <w:t>Внесены изменения в части отображения границ в соответствии с решением протокола от 01.07.2021 № 01-32-75/2021 заседания согласительной комиссии по урегулированию замечаний, послуживших основанием для подготовки заключения органами местного самоуправления муниципального образования Аннинское городское поселение муниципального образования Ломоносовский муниципальный район Ленинградской области, содержащего положения о несогласии с проектом схемы территориального планирования Ленинградской области в области организации охраны и использования особо охраняемых природных территорий (представлен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w:t>
      </w:r>
      <w:r w:rsidRPr="00B00A76">
        <w:rPr>
          <w:rFonts w:ascii="Times New Roman" w:eastAsia="Times New Roman" w:hAnsi="Times New Roman" w:cs="Times New Roman"/>
          <w:lang w:val="en-US" w:eastAsia="ru-RU"/>
        </w:rPr>
        <w:t>V</w:t>
      </w:r>
      <w:r w:rsidRPr="00B00A76">
        <w:rPr>
          <w:rFonts w:ascii="Times New Roman" w:eastAsia="Times New Roman" w:hAnsi="Times New Roman" w:cs="Times New Roman"/>
          <w:lang w:eastAsia="ru-RU"/>
        </w:rPr>
        <w:t xml:space="preserve"> (Исходно-разрешительная документация) (ДСП)).</w:t>
      </w:r>
    </w:p>
  </w:footnote>
  <w:footnote w:id="8">
    <w:p w14:paraId="2B0B3794" w14:textId="1CF935AD" w:rsidR="00CE51DA" w:rsidRPr="00B00A76" w:rsidRDefault="00CE51DA" w:rsidP="00FA0014">
      <w:pPr>
        <w:pStyle w:val="aff1"/>
        <w:jc w:val="both"/>
      </w:pPr>
      <w:r w:rsidRPr="00B00A76">
        <w:rPr>
          <w:rStyle w:val="afb"/>
          <w:sz w:val="20"/>
        </w:rPr>
        <w:footnoteRef/>
      </w:r>
      <w:r w:rsidRPr="00B00A76">
        <w:t xml:space="preserve"> </w:t>
      </w:r>
      <w:r w:rsidR="00572795" w:rsidRPr="00B00A76">
        <w:rPr>
          <w:rFonts w:ascii="Times New Roman" w:hAnsi="Times New Roman" w:cs="Times New Roman"/>
        </w:rPr>
        <w:t>Внесены изменения в части отображения границ в соответствии с решением протокола от 0</w:t>
      </w:r>
      <w:r w:rsidR="00FA0014" w:rsidRPr="00B00A76">
        <w:rPr>
          <w:rFonts w:ascii="Times New Roman" w:hAnsi="Times New Roman" w:cs="Times New Roman"/>
        </w:rPr>
        <w:t>9</w:t>
      </w:r>
      <w:r w:rsidR="00572795" w:rsidRPr="00B00A76">
        <w:rPr>
          <w:rFonts w:ascii="Times New Roman" w:hAnsi="Times New Roman" w:cs="Times New Roman"/>
        </w:rPr>
        <w:t>.07.2021 № 01-32-</w:t>
      </w:r>
      <w:r w:rsidR="00FA0014" w:rsidRPr="00B00A76">
        <w:rPr>
          <w:rFonts w:ascii="Times New Roman" w:hAnsi="Times New Roman" w:cs="Times New Roman"/>
        </w:rPr>
        <w:t>87</w:t>
      </w:r>
      <w:r w:rsidR="00572795" w:rsidRPr="00B00A76">
        <w:rPr>
          <w:rFonts w:ascii="Times New Roman" w:hAnsi="Times New Roman" w:cs="Times New Roman"/>
        </w:rPr>
        <w:t xml:space="preserve">/2021 заседания согласительной комиссии по урегулированию замечаний, послуживших основанием для подготовки заключения органами местного самоуправления муниципального </w:t>
      </w:r>
      <w:r w:rsidR="00FA0014" w:rsidRPr="00B00A76">
        <w:rPr>
          <w:rFonts w:ascii="Times New Roman" w:hAnsi="Times New Roman" w:cs="Times New Roman"/>
        </w:rPr>
        <w:t>образования «Первомайское сельское поселение» Выборгского района Ленинградской области заключения</w:t>
      </w:r>
      <w:r w:rsidR="00572795" w:rsidRPr="00B00A76">
        <w:rPr>
          <w:rFonts w:ascii="Times New Roman" w:hAnsi="Times New Roman" w:cs="Times New Roman"/>
        </w:rPr>
        <w:t xml:space="preserve">, содержащего положения о несогласии с проектом схемы территориального планирования Ленинградской области в области организации охраны и использования </w:t>
      </w:r>
      <w:r w:rsidR="00FA0014" w:rsidRPr="00B00A76">
        <w:rPr>
          <w:rFonts w:ascii="Times New Roman" w:hAnsi="Times New Roman" w:cs="Times New Roman"/>
        </w:rPr>
        <w:t xml:space="preserve">ООПТ </w:t>
      </w:r>
      <w:r w:rsidR="00572795" w:rsidRPr="00B00A76">
        <w:rPr>
          <w:rFonts w:ascii="Times New Roman" w:hAnsi="Times New Roman" w:cs="Times New Roman"/>
        </w:rPr>
        <w:t>(представлен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9">
    <w:p w14:paraId="1F150DDB" w14:textId="5D9D8C14" w:rsidR="00B83E1D" w:rsidRPr="00B00A76" w:rsidRDefault="00B83E1D" w:rsidP="00A40A1F">
      <w:pPr>
        <w:pStyle w:val="afc"/>
        <w:rPr>
          <w:b/>
          <w:bCs/>
          <w:sz w:val="20"/>
          <w:szCs w:val="20"/>
        </w:rPr>
      </w:pPr>
      <w:r w:rsidRPr="00B00A76">
        <w:rPr>
          <w:rStyle w:val="aff3"/>
          <w:sz w:val="20"/>
          <w:szCs w:val="20"/>
        </w:rPr>
        <w:footnoteRef/>
      </w:r>
      <w:r w:rsidRPr="00B00A76">
        <w:rPr>
          <w:sz w:val="20"/>
          <w:szCs w:val="20"/>
        </w:rPr>
        <w:t xml:space="preserve"> Основные характеристики планируемой для размещения особо охраняемой природной территории приведены с учетом обоснования, приведенного в исходно-разрешительной документации материалов по обоснованию схемы территориального планирования Ленинградской области в области организации, охраны и использования </w:t>
      </w:r>
      <w:r w:rsidR="00A40A1F" w:rsidRPr="00B00A76">
        <w:rPr>
          <w:sz w:val="20"/>
          <w:szCs w:val="20"/>
        </w:rPr>
        <w:t>ООПТ.</w:t>
      </w:r>
    </w:p>
  </w:footnote>
  <w:footnote w:id="10">
    <w:p w14:paraId="15FED442" w14:textId="3952347E" w:rsidR="00A40A1F" w:rsidRPr="00B00A76" w:rsidRDefault="00A40A1F" w:rsidP="00A40A1F">
      <w:pPr>
        <w:pStyle w:val="aff1"/>
        <w:jc w:val="both"/>
      </w:pPr>
      <w:r w:rsidRPr="00B00A76">
        <w:rPr>
          <w:rStyle w:val="afb"/>
          <w:sz w:val="20"/>
        </w:rPr>
        <w:footnoteRef/>
      </w:r>
      <w:r w:rsidRPr="00B00A76">
        <w:t xml:space="preserve"> </w:t>
      </w:r>
      <w:r w:rsidRPr="00B00A76">
        <w:rPr>
          <w:rFonts w:ascii="Times New Roman" w:hAnsi="Times New Roman" w:cs="Times New Roman"/>
        </w:rPr>
        <w:t>Внесены изменения в части отображения границ в соответствии с решением протокола от 09.07.2021 № 01-32-87/2021 заседания согласительной комиссии по урегулированию замечаний, послуживших основанием для подготовки заключения органами местного самоуправления муниципального образования «Первомайское сельское поселение» Выборгского района Ленинградской области заключения, содержащего положения о несогласии с проектом схемы территориального планирования Ленинградской области в области организации охраны и использования ООПТ (представлен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11">
    <w:p w14:paraId="0E8495DA" w14:textId="77777777" w:rsidR="00D04C2C" w:rsidRPr="00B00A76" w:rsidRDefault="00D04C2C" w:rsidP="00D04C2C">
      <w:pPr>
        <w:pStyle w:val="aff1"/>
        <w:jc w:val="both"/>
        <w:rPr>
          <w:rFonts w:ascii="Times New Roman" w:hAnsi="Times New Roman" w:cs="Times New Roman"/>
        </w:rPr>
      </w:pPr>
      <w:r w:rsidRPr="00B00A76">
        <w:rPr>
          <w:rStyle w:val="afb"/>
          <w:sz w:val="20"/>
        </w:rPr>
        <w:footnoteRef/>
      </w:r>
      <w:r w:rsidRPr="00B00A76">
        <w:t xml:space="preserve"> </w:t>
      </w:r>
      <w:r w:rsidRPr="00B00A76">
        <w:rPr>
          <w:rFonts w:ascii="Times New Roman" w:hAnsi="Times New Roman" w:cs="Times New Roman"/>
        </w:rPr>
        <w:t xml:space="preserve">Внесены изменения в части отображения границ в соответствии с решением протокола от 09.08.2021 01-32-112/2021 совещания по вопросу рассмотрения предложения </w:t>
      </w:r>
    </w:p>
    <w:p w14:paraId="62FF2F64" w14:textId="0289FE6D" w:rsidR="00D04C2C" w:rsidRPr="00D04C2C" w:rsidRDefault="00D04C2C" w:rsidP="00D04C2C">
      <w:pPr>
        <w:pStyle w:val="aff1"/>
        <w:jc w:val="both"/>
        <w:rPr>
          <w:rFonts w:ascii="Times New Roman" w:hAnsi="Times New Roman" w:cs="Times New Roman"/>
        </w:rPr>
      </w:pPr>
      <w:r w:rsidRPr="00B00A76">
        <w:rPr>
          <w:rFonts w:ascii="Times New Roman" w:hAnsi="Times New Roman" w:cs="Times New Roman"/>
        </w:rPr>
        <w:t>заинтересованного лица по проекту схемы территориального планирования Ленинградской области в области организации, охраны и использования особо охраняемых природных территорий (представлен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12">
    <w:p w14:paraId="4AE11D2B" w14:textId="6A688209" w:rsidR="00A40A1F" w:rsidRPr="00B00A76" w:rsidRDefault="00A40A1F" w:rsidP="00A40A1F">
      <w:pPr>
        <w:pStyle w:val="aff1"/>
        <w:jc w:val="both"/>
        <w:rPr>
          <w:rFonts w:ascii="Times New Roman" w:hAnsi="Times New Roman" w:cs="Times New Roman"/>
        </w:rPr>
      </w:pPr>
      <w:r w:rsidRPr="00B00A76">
        <w:rPr>
          <w:rStyle w:val="afb"/>
          <w:rFonts w:cs="Times New Roman"/>
          <w:sz w:val="20"/>
        </w:rPr>
        <w:footnoteRef/>
      </w:r>
      <w:r w:rsidRPr="00B00A76">
        <w:rPr>
          <w:rFonts w:ascii="Times New Roman" w:hAnsi="Times New Roman" w:cs="Times New Roman"/>
        </w:rPr>
        <w:t xml:space="preserve"> Внесены изменения в части отображения границ в соответствии с решением протокола от 0</w:t>
      </w:r>
      <w:r w:rsidR="004875D9" w:rsidRPr="00B00A76">
        <w:rPr>
          <w:rFonts w:ascii="Times New Roman" w:hAnsi="Times New Roman" w:cs="Times New Roman"/>
        </w:rPr>
        <w:t>8</w:t>
      </w:r>
      <w:r w:rsidRPr="00B00A76">
        <w:rPr>
          <w:rFonts w:ascii="Times New Roman" w:hAnsi="Times New Roman" w:cs="Times New Roman"/>
        </w:rPr>
        <w:t>.07.2021 № 01-32-</w:t>
      </w:r>
      <w:r w:rsidR="004875D9" w:rsidRPr="00B00A76">
        <w:rPr>
          <w:rFonts w:ascii="Times New Roman" w:hAnsi="Times New Roman" w:cs="Times New Roman"/>
        </w:rPr>
        <w:t>86</w:t>
      </w:r>
      <w:r w:rsidRPr="00B00A76">
        <w:rPr>
          <w:rFonts w:ascii="Times New Roman" w:hAnsi="Times New Roman" w:cs="Times New Roman"/>
        </w:rPr>
        <w:t>/2021 заседания согласительной комиссии по рассмотрению предложения органов местного самоуправления муниципального образования «Город Всеволожск» Всеволожского муниципального района Ленинградской области по проекту схемы территориального планирования Ленинградской области в области организации охраны и использования ООПТ (представлен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13">
    <w:p w14:paraId="221EB84E" w14:textId="09B06F16" w:rsidR="00D751A6" w:rsidRDefault="00D751A6" w:rsidP="00D751A6">
      <w:pPr>
        <w:pStyle w:val="aff1"/>
        <w:jc w:val="both"/>
      </w:pPr>
      <w:r w:rsidRPr="00B00A76">
        <w:rPr>
          <w:rStyle w:val="afb"/>
          <w:sz w:val="20"/>
        </w:rPr>
        <w:footnoteRef/>
      </w:r>
      <w:r w:rsidRPr="00B00A76">
        <w:t xml:space="preserve"> </w:t>
      </w:r>
      <w:r w:rsidRPr="00B00A76">
        <w:rPr>
          <w:rFonts w:ascii="Times New Roman" w:hAnsi="Times New Roman" w:cs="Times New Roman"/>
        </w:rPr>
        <w:t>Внесены изменения в части отображения границ в соответствии с решением протокола от 09.07.2021 № 01-32-87/2021 заседания согласительной комиссии по урегулированию замечаний, послуживших основанием для подготовки заключения органами местного самоуправления муниципального образования «Первомайское сельское поселение» Выборгского района Ленинградской области заключения, содержащего положения о несогласии с проектом схемы территориального планирования Ленинградской области в области организации охраны и использования ООПТ (представлен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14">
    <w:p w14:paraId="05C1586A" w14:textId="77777777" w:rsidR="00B83E1D" w:rsidRPr="00B00A76" w:rsidRDefault="00B83E1D" w:rsidP="00E36A03">
      <w:pPr>
        <w:pStyle w:val="afc"/>
        <w:rPr>
          <w:sz w:val="20"/>
          <w:szCs w:val="20"/>
        </w:rPr>
      </w:pPr>
      <w:r w:rsidRPr="00B00A76">
        <w:rPr>
          <w:rStyle w:val="aff3"/>
          <w:sz w:val="20"/>
          <w:szCs w:val="20"/>
        </w:rPr>
        <w:footnoteRef/>
      </w:r>
      <w:r w:rsidRPr="00B00A76">
        <w:rPr>
          <w:sz w:val="20"/>
          <w:szCs w:val="20"/>
        </w:rPr>
        <w:t xml:space="preserve"> Основные характеристики планируемой для размещения особо охраняемой природной территории приведены с учетом обоснования, приведенного в исходно-разрешительной документации материалов по обоснованию схемы территориального планирования Ленинградской области в области организации, охраны и использования особо охраняемых природных территорий.</w:t>
      </w:r>
    </w:p>
  </w:footnote>
  <w:footnote w:id="15">
    <w:p w14:paraId="6569836B" w14:textId="77777777" w:rsidR="00B83E1D" w:rsidRPr="007A07DD" w:rsidRDefault="00B83E1D" w:rsidP="00E36A03">
      <w:pPr>
        <w:pStyle w:val="afc"/>
        <w:rPr>
          <w:sz w:val="20"/>
          <w:szCs w:val="20"/>
        </w:rPr>
      </w:pPr>
      <w:r w:rsidRPr="00B00A76">
        <w:rPr>
          <w:rStyle w:val="aff3"/>
          <w:sz w:val="20"/>
          <w:szCs w:val="20"/>
        </w:rPr>
        <w:footnoteRef/>
      </w:r>
      <w:r w:rsidRPr="00B00A76">
        <w:rPr>
          <w:sz w:val="20"/>
          <w:szCs w:val="20"/>
        </w:rPr>
        <w:t xml:space="preserve"> Основные характеристики планируемой для размещения особо охраняемой природной территории приведены с учетом обоснования, приведенного в исходно-разрешительной документации материалов по обоснованию схемы территориального планирования Ленинградской области в области организации, охраны и использования особо охраняемых природных территорий</w:t>
      </w:r>
    </w:p>
  </w:footnote>
  <w:footnote w:id="16">
    <w:p w14:paraId="4AFFC72D" w14:textId="68AA895B" w:rsidR="0011755D" w:rsidRPr="00B00A76" w:rsidRDefault="0011755D" w:rsidP="0011755D">
      <w:pPr>
        <w:pStyle w:val="aff1"/>
        <w:jc w:val="both"/>
        <w:rPr>
          <w:rFonts w:ascii="Times New Roman" w:hAnsi="Times New Roman" w:cs="Times New Roman"/>
        </w:rPr>
      </w:pPr>
      <w:r w:rsidRPr="00B00A76">
        <w:rPr>
          <w:rStyle w:val="afb"/>
          <w:rFonts w:cs="Times New Roman"/>
          <w:sz w:val="20"/>
        </w:rPr>
        <w:footnoteRef/>
      </w:r>
      <w:r w:rsidRPr="00B00A76">
        <w:rPr>
          <w:rFonts w:ascii="Times New Roman" w:hAnsi="Times New Roman" w:cs="Times New Roman"/>
        </w:rPr>
        <w:t xml:space="preserve"> Внесены изменения в части отображения границ в соответствии с решением протокола от 23.03.2021 № 01-06-05/2021 согласительного совещания по вопросу согласования проектов схем территориального планирования Ленинградской области по рассмотрению замечаний, содержащихся в заключении органов местного самоуправления муниципального образования Кузнечнинское городское поселение муниципального образования Приозерский муниципальный район Ленинградской области к проекту СТП ЛО в области </w:t>
      </w:r>
      <w:r w:rsidR="006B4500" w:rsidRPr="00B00A76">
        <w:rPr>
          <w:rFonts w:ascii="Times New Roman" w:hAnsi="Times New Roman" w:cs="Times New Roman"/>
        </w:rPr>
        <w:t xml:space="preserve">организации, охраны и использования </w:t>
      </w:r>
      <w:r w:rsidRPr="00B00A76">
        <w:rPr>
          <w:rFonts w:ascii="Times New Roman" w:hAnsi="Times New Roman" w:cs="Times New Roman"/>
        </w:rPr>
        <w:t>ООПТ (представлен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17">
    <w:p w14:paraId="6DE45F37" w14:textId="7B0376E3" w:rsidR="0054307D" w:rsidRPr="00B00A76" w:rsidRDefault="0054307D" w:rsidP="005973F0">
      <w:pPr>
        <w:pStyle w:val="aff1"/>
        <w:jc w:val="both"/>
        <w:rPr>
          <w:rFonts w:ascii="Times New Roman" w:hAnsi="Times New Roman" w:cs="Times New Roman"/>
        </w:rPr>
      </w:pPr>
      <w:r w:rsidRPr="00B00A76">
        <w:rPr>
          <w:rStyle w:val="afb"/>
          <w:sz w:val="20"/>
        </w:rPr>
        <w:footnoteRef/>
      </w:r>
      <w:r w:rsidRPr="00B00A76">
        <w:t xml:space="preserve"> </w:t>
      </w:r>
      <w:r w:rsidRPr="00B00A76">
        <w:rPr>
          <w:rFonts w:ascii="Times New Roman" w:hAnsi="Times New Roman" w:cs="Times New Roman"/>
        </w:rPr>
        <w:t>Внесены изменения в части отображения границ в соответствии с решением протокола от 09.07.2021 № 01-32-89/2021 заседания согласительной комиссии по урегулированию замечаний, послуживших основанием для подготовки органами местного самоуправления муниципальных образований Тихвинского муниципального района Ленинградской области заключений, содержащих положения о несогласии с проектом схемы территориального планирования Ленинградской области в области в области организации, охраны и использования ООПТ (представлен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18">
    <w:p w14:paraId="1E07E77A" w14:textId="6ED6CD9C" w:rsidR="005973F0" w:rsidRDefault="005973F0" w:rsidP="005973F0">
      <w:pPr>
        <w:pStyle w:val="aff1"/>
        <w:jc w:val="both"/>
      </w:pPr>
      <w:r w:rsidRPr="00B00A76">
        <w:rPr>
          <w:rFonts w:ascii="Times New Roman" w:hAnsi="Times New Roman" w:cs="Times New Roman"/>
        </w:rPr>
        <w:footnoteRef/>
      </w:r>
      <w:r w:rsidRPr="00B00A76">
        <w:rPr>
          <w:rFonts w:ascii="Times New Roman" w:hAnsi="Times New Roman" w:cs="Times New Roman"/>
        </w:rPr>
        <w:t xml:space="preserve"> Внесены изменения в части отображения границ в соответствии с решением протокола от 01.07.2021 № 01-32-79/2021 заседания согласительной комиссии по урегулированию замечаний, послуживших основанием для подготовки заключения органами местного самоуправления муниципального образования Копорское сельское поселение  Ломоносовского района Ленинградской области, содержащего положения о несогласии с проектом схемы территориального планирования Ленинградской области в области организации охраны и использования ООПТ (представлен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19">
    <w:p w14:paraId="5105CB90" w14:textId="178B12A8" w:rsidR="008356EF" w:rsidRPr="00B00A76" w:rsidRDefault="008356EF" w:rsidP="008356EF">
      <w:pPr>
        <w:pStyle w:val="aff1"/>
        <w:jc w:val="both"/>
        <w:rPr>
          <w:rFonts w:ascii="Times New Roman" w:hAnsi="Times New Roman" w:cs="Times New Roman"/>
        </w:rPr>
      </w:pPr>
      <w:r w:rsidRPr="00B00A76">
        <w:rPr>
          <w:rStyle w:val="afb"/>
          <w:sz w:val="20"/>
        </w:rPr>
        <w:footnoteRef/>
      </w:r>
      <w:r w:rsidRPr="00B00A76">
        <w:t xml:space="preserve"> </w:t>
      </w:r>
      <w:r w:rsidRPr="00B00A76">
        <w:rPr>
          <w:rFonts w:ascii="Times New Roman" w:hAnsi="Times New Roman" w:cs="Times New Roman"/>
        </w:rPr>
        <w:t>Письмо от 17.02.2021 № МР-21/496 представлено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20">
    <w:p w14:paraId="5104B6B5" w14:textId="3DB8D4FE" w:rsidR="008356EF" w:rsidRPr="00B00A76" w:rsidRDefault="008356EF" w:rsidP="008356EF">
      <w:pPr>
        <w:pStyle w:val="aff1"/>
        <w:jc w:val="both"/>
        <w:rPr>
          <w:rFonts w:ascii="Times New Roman" w:hAnsi="Times New Roman" w:cs="Times New Roman"/>
        </w:rPr>
      </w:pPr>
      <w:r w:rsidRPr="00B00A76">
        <w:rPr>
          <w:rStyle w:val="afb"/>
          <w:rFonts w:cs="Times New Roman"/>
          <w:sz w:val="20"/>
        </w:rPr>
        <w:footnoteRef/>
      </w:r>
      <w:r w:rsidRPr="00B00A76">
        <w:rPr>
          <w:rFonts w:ascii="Times New Roman" w:hAnsi="Times New Roman" w:cs="Times New Roman"/>
        </w:rPr>
        <w:t xml:space="preserve"> Письмо комитета по природным ресурсам Ленинградской области от 24.03.2021 № 02-5864/2021 представлено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21">
    <w:p w14:paraId="56F6FE6F" w14:textId="2CE34E8E" w:rsidR="0022521F" w:rsidRPr="00B00A76" w:rsidRDefault="0022521F" w:rsidP="0022521F">
      <w:pPr>
        <w:pStyle w:val="aff1"/>
        <w:jc w:val="both"/>
        <w:rPr>
          <w:rFonts w:ascii="Times New Roman" w:hAnsi="Times New Roman" w:cs="Times New Roman"/>
        </w:rPr>
      </w:pPr>
      <w:r w:rsidRPr="005365BA">
        <w:rPr>
          <w:rFonts w:ascii="Times New Roman" w:hAnsi="Times New Roman" w:cs="Times New Roman"/>
          <w:vertAlign w:val="superscript"/>
        </w:rPr>
        <w:footnoteRef/>
      </w:r>
      <w:r w:rsidRPr="00B00A76">
        <w:rPr>
          <w:rFonts w:ascii="Times New Roman" w:hAnsi="Times New Roman" w:cs="Times New Roman"/>
        </w:rPr>
        <w:t xml:space="preserve"> Письмо комитета по природным ресурсам Ленинградской области от 30.07.2020 № 02-14972/2020 представлено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22">
    <w:p w14:paraId="4699ED35" w14:textId="5B34FF1D" w:rsidR="0022521F" w:rsidRPr="00B00A76" w:rsidRDefault="0022521F" w:rsidP="00D04C2C">
      <w:pPr>
        <w:pStyle w:val="aff1"/>
        <w:jc w:val="both"/>
        <w:rPr>
          <w:rFonts w:ascii="Times New Roman" w:hAnsi="Times New Roman" w:cs="Times New Roman"/>
        </w:rPr>
      </w:pPr>
      <w:r w:rsidRPr="00B00A76">
        <w:rPr>
          <w:rStyle w:val="afb"/>
          <w:sz w:val="20"/>
        </w:rPr>
        <w:footnoteRef/>
      </w:r>
      <w:r w:rsidRPr="00B00A76">
        <w:t xml:space="preserve"> </w:t>
      </w:r>
      <w:r w:rsidRPr="00B00A76">
        <w:rPr>
          <w:rFonts w:ascii="Times New Roman" w:hAnsi="Times New Roman" w:cs="Times New Roman"/>
        </w:rPr>
        <w:t>Письмо администрации муниципального образования Кузнечнинское городское поселение муниципального образования Приозерский муниципальный район Ленинградской области от 29.12.2020 № 1560 представлено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23">
    <w:p w14:paraId="23DD2DCF" w14:textId="4D3E211C" w:rsidR="0019520F" w:rsidRPr="00B00A76" w:rsidRDefault="0019520F" w:rsidP="00D04C2C">
      <w:pPr>
        <w:pStyle w:val="aff1"/>
        <w:jc w:val="both"/>
      </w:pPr>
      <w:r w:rsidRPr="00B00A76">
        <w:rPr>
          <w:rStyle w:val="afb"/>
          <w:sz w:val="20"/>
        </w:rPr>
        <w:footnoteRef/>
      </w:r>
      <w:r w:rsidRPr="00B00A76">
        <w:t xml:space="preserve"> </w:t>
      </w:r>
      <w:r w:rsidRPr="00B00A76">
        <w:rPr>
          <w:rFonts w:ascii="Times New Roman" w:hAnsi="Times New Roman" w:cs="Times New Roman"/>
        </w:rPr>
        <w:t xml:space="preserve">Письмо муниципального казенного учреждения «Центр муниципальных услуг» муниципального образования «Всеволожский муниципальный район» Ленинградской области 05.08.2021 № 2710 </w:t>
      </w:r>
      <w:bookmarkStart w:id="26" w:name="_Hlk90626804"/>
      <w:r w:rsidRPr="00B00A76">
        <w:rPr>
          <w:rFonts w:ascii="Times New Roman" w:hAnsi="Times New Roman" w:cs="Times New Roman"/>
        </w:rPr>
        <w:t>представлено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bookmarkEnd w:id="26"/>
  </w:footnote>
  <w:footnote w:id="24">
    <w:p w14:paraId="6F658A4A" w14:textId="3A9553DD" w:rsidR="00C35C05" w:rsidRPr="0066616A" w:rsidRDefault="00C35C05" w:rsidP="00C35C05">
      <w:pPr>
        <w:pStyle w:val="aff1"/>
        <w:jc w:val="both"/>
        <w:rPr>
          <w:rFonts w:ascii="Times New Roman" w:hAnsi="Times New Roman" w:cs="Times New Roman"/>
          <w:color w:val="C00000"/>
        </w:rPr>
      </w:pPr>
      <w:r w:rsidRPr="00554728">
        <w:rPr>
          <w:rStyle w:val="afb"/>
          <w:color w:val="000000" w:themeColor="text1"/>
          <w:sz w:val="20"/>
          <w:szCs w:val="14"/>
        </w:rPr>
        <w:footnoteRef/>
      </w:r>
      <w:r w:rsidRPr="00554728">
        <w:rPr>
          <w:color w:val="000000" w:themeColor="text1"/>
          <w:sz w:val="14"/>
          <w:szCs w:val="14"/>
        </w:rPr>
        <w:t xml:space="preserve"> </w:t>
      </w:r>
      <w:r w:rsidRPr="00554728">
        <w:rPr>
          <w:rFonts w:ascii="Times New Roman" w:hAnsi="Times New Roman" w:cs="Times New Roman"/>
          <w:color w:val="000000" w:themeColor="text1"/>
        </w:rPr>
        <w:t>Письмо Заместителя Председателя Правительства Ленинградской области – председателя комитета по агропромышленному и рыбохозяйственному комплексу от 16.12.2021 № и-01-12389/2021 представлено в материалах по обоснованию схемы территориального планирования Ленинградской области в области организации, охраны и использования ООПТ в текстовой форме. Книга IV (Исходно-разрешительная документация) (ДСП).</w:t>
      </w:r>
    </w:p>
  </w:footnote>
  <w:footnote w:id="25">
    <w:p w14:paraId="718FCE37" w14:textId="566A09C3" w:rsidR="00B83E1D" w:rsidRPr="00B00A76" w:rsidRDefault="00B83E1D">
      <w:pPr>
        <w:pStyle w:val="aff1"/>
        <w:rPr>
          <w:rFonts w:ascii="Times New Roman" w:hAnsi="Times New Roman" w:cs="Times New Roman"/>
        </w:rPr>
      </w:pPr>
      <w:r w:rsidRPr="00B00A76">
        <w:rPr>
          <w:rStyle w:val="afb"/>
          <w:rFonts w:cs="Times New Roman"/>
          <w:sz w:val="20"/>
        </w:rPr>
        <w:footnoteRef/>
      </w:r>
      <w:r w:rsidRPr="00B00A76">
        <w:rPr>
          <w:rFonts w:ascii="Times New Roman" w:hAnsi="Times New Roman" w:cs="Times New Roman"/>
        </w:rPr>
        <w:t xml:space="preserve"> Здесь и далее «x» – нет данных.</w:t>
      </w:r>
    </w:p>
  </w:footnote>
  <w:footnote w:id="26">
    <w:p w14:paraId="6C688AE3" w14:textId="77777777" w:rsidR="00B83E1D" w:rsidRPr="00703069" w:rsidRDefault="00B83E1D" w:rsidP="00703069">
      <w:pPr>
        <w:pStyle w:val="aff1"/>
        <w:jc w:val="both"/>
        <w:rPr>
          <w:rFonts w:ascii="Times New Roman" w:hAnsi="Times New Roman" w:cs="Times New Roman"/>
        </w:rPr>
      </w:pPr>
      <w:r w:rsidRPr="007A07DD">
        <w:rPr>
          <w:rStyle w:val="afb"/>
          <w:rFonts w:cs="Times New Roman"/>
          <w:szCs w:val="28"/>
        </w:rPr>
        <w:footnoteRef/>
      </w:r>
      <w:r w:rsidRPr="00703069">
        <w:rPr>
          <w:rFonts w:ascii="Times New Roman" w:hAnsi="Times New Roman" w:cs="Times New Roman"/>
        </w:rPr>
        <w:t xml:space="preserve"> Приводится по материалам Территориальной схемы обращения с отходами, в том числе с твердыми коммунальными отходами.</w:t>
      </w:r>
    </w:p>
  </w:footnote>
  <w:footnote w:id="27">
    <w:p w14:paraId="01A50E18" w14:textId="77777777" w:rsidR="00B83E1D" w:rsidRDefault="00B83E1D" w:rsidP="00703069">
      <w:pPr>
        <w:pStyle w:val="aff1"/>
        <w:jc w:val="both"/>
      </w:pPr>
      <w:r w:rsidRPr="007A07DD">
        <w:rPr>
          <w:rStyle w:val="afb"/>
          <w:rFonts w:cs="Times New Roman"/>
          <w:szCs w:val="28"/>
        </w:rPr>
        <w:footnoteRef/>
      </w:r>
      <w:r w:rsidRPr="007A07DD">
        <w:rPr>
          <w:rFonts w:ascii="Times New Roman" w:hAnsi="Times New Roman" w:cs="Times New Roman"/>
          <w:sz w:val="28"/>
          <w:szCs w:val="28"/>
        </w:rPr>
        <w:t xml:space="preserve"> </w:t>
      </w:r>
      <w:r w:rsidRPr="00703069">
        <w:rPr>
          <w:rFonts w:ascii="Times New Roman" w:hAnsi="Times New Roman" w:cs="Times New Roman"/>
        </w:rPr>
        <w:t>Технологические решения будут отражены в проектной документации планируемых объектов обработки, утилизации, размещения отходов с учетом результатов общественных обсуждений.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882750"/>
      <w:docPartObj>
        <w:docPartGallery w:val="Page Numbers (Top of Page)"/>
        <w:docPartUnique/>
      </w:docPartObj>
    </w:sdtPr>
    <w:sdtEndPr>
      <w:rPr>
        <w:rFonts w:ascii="Times New Roman" w:hAnsi="Times New Roman" w:cs="Times New Roman"/>
        <w:sz w:val="24"/>
        <w:szCs w:val="24"/>
      </w:rPr>
    </w:sdtEndPr>
    <w:sdtContent>
      <w:p w14:paraId="4B70E441" w14:textId="620E3428" w:rsidR="00B83E1D" w:rsidRPr="001823F2" w:rsidRDefault="00B83E1D" w:rsidP="001823F2">
        <w:pPr>
          <w:pStyle w:val="aff4"/>
          <w:jc w:val="center"/>
          <w:rPr>
            <w:rFonts w:ascii="Times New Roman" w:hAnsi="Times New Roman" w:cs="Times New Roman"/>
            <w:sz w:val="24"/>
            <w:szCs w:val="24"/>
          </w:rPr>
        </w:pPr>
        <w:r w:rsidRPr="001823F2">
          <w:rPr>
            <w:rFonts w:ascii="Times New Roman" w:hAnsi="Times New Roman" w:cs="Times New Roman"/>
            <w:sz w:val="24"/>
            <w:szCs w:val="24"/>
          </w:rPr>
          <w:fldChar w:fldCharType="begin"/>
        </w:r>
        <w:r w:rsidRPr="001823F2">
          <w:rPr>
            <w:rFonts w:ascii="Times New Roman" w:hAnsi="Times New Roman" w:cs="Times New Roman"/>
            <w:sz w:val="24"/>
            <w:szCs w:val="24"/>
          </w:rPr>
          <w:instrText>PAGE   \* MERGEFORMAT</w:instrText>
        </w:r>
        <w:r w:rsidRPr="001823F2">
          <w:rPr>
            <w:rFonts w:ascii="Times New Roman" w:hAnsi="Times New Roman" w:cs="Times New Roman"/>
            <w:sz w:val="24"/>
            <w:szCs w:val="24"/>
          </w:rPr>
          <w:fldChar w:fldCharType="separate"/>
        </w:r>
        <w:r w:rsidRPr="001823F2">
          <w:rPr>
            <w:rFonts w:ascii="Times New Roman" w:hAnsi="Times New Roman" w:cs="Times New Roman"/>
            <w:sz w:val="24"/>
            <w:szCs w:val="24"/>
          </w:rPr>
          <w:t>2</w:t>
        </w:r>
        <w:r w:rsidRPr="001823F2">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4FB7" w14:textId="77777777" w:rsidR="00B83E1D" w:rsidRPr="007A07DD" w:rsidRDefault="00B83E1D">
    <w:pPr>
      <w:jc w:val="center"/>
      <w:rPr>
        <w:rFonts w:ascii="Times New Roman" w:hAnsi="Times New Roman"/>
        <w:sz w:val="20"/>
        <w:szCs w:val="20"/>
      </w:rPr>
    </w:pPr>
    <w:r w:rsidRPr="007A07DD">
      <w:rPr>
        <w:rFonts w:ascii="Times New Roman" w:hAnsi="Times New Roman"/>
        <w:sz w:val="20"/>
        <w:szCs w:val="20"/>
      </w:rPr>
      <w:fldChar w:fldCharType="begin"/>
    </w:r>
    <w:r w:rsidRPr="007A07DD">
      <w:rPr>
        <w:rFonts w:ascii="Times New Roman" w:hAnsi="Times New Roman"/>
        <w:sz w:val="20"/>
        <w:szCs w:val="20"/>
      </w:rPr>
      <w:instrText>PAGE   \* MERGEFORMAT</w:instrText>
    </w:r>
    <w:r w:rsidRPr="007A07DD">
      <w:rPr>
        <w:rFonts w:ascii="Times New Roman" w:hAnsi="Times New Roman"/>
        <w:sz w:val="20"/>
        <w:szCs w:val="20"/>
      </w:rPr>
      <w:fldChar w:fldCharType="separate"/>
    </w:r>
    <w:r w:rsidRPr="007A07DD">
      <w:rPr>
        <w:rFonts w:ascii="Times New Roman" w:hAnsi="Times New Roman"/>
        <w:noProof/>
        <w:sz w:val="20"/>
        <w:szCs w:val="20"/>
      </w:rPr>
      <w:t>20</w:t>
    </w:r>
    <w:r w:rsidRPr="007A07DD">
      <w:rPr>
        <w:rFonts w:ascii="Times New Roman" w:hAnsi="Times New Roman"/>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215C" w14:textId="77777777" w:rsidR="00B83E1D" w:rsidRDefault="00B83E1D">
    <w:pPr>
      <w:pStyle w:val="af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42CAB2"/>
    <w:lvl w:ilvl="0">
      <w:start w:val="1"/>
      <w:numFmt w:val="decimal"/>
      <w:pStyle w:val="5"/>
      <w:lvlText w:val="%1."/>
      <w:lvlJc w:val="left"/>
      <w:pPr>
        <w:tabs>
          <w:tab w:val="num" w:pos="-3186"/>
        </w:tabs>
        <w:ind w:left="-3186" w:hanging="360"/>
      </w:pPr>
      <w:rPr>
        <w:rFonts w:cs="Times New Roman"/>
      </w:rPr>
    </w:lvl>
  </w:abstractNum>
  <w:abstractNum w:abstractNumId="1" w15:restartNumberingAfterBreak="0">
    <w:nsid w:val="FFFFFF7D"/>
    <w:multiLevelType w:val="singleLevel"/>
    <w:tmpl w:val="55E6DAFE"/>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2167724"/>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F0383FB0"/>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F9D0428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4A398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70655C"/>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8C733E"/>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B2AED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77AEF18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96240F"/>
    <w:multiLevelType w:val="hybridMultilevel"/>
    <w:tmpl w:val="110C5C56"/>
    <w:lvl w:ilvl="0" w:tplc="B78E4E50">
      <w:start w:val="1"/>
      <w:numFmt w:val="decimal"/>
      <w:pStyle w:val="13"/>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02854CB2"/>
    <w:multiLevelType w:val="hybridMultilevel"/>
    <w:tmpl w:val="09AC808E"/>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4F2600B"/>
    <w:multiLevelType w:val="hybridMultilevel"/>
    <w:tmpl w:val="A87AF25A"/>
    <w:lvl w:ilvl="0" w:tplc="1EC6D680">
      <w:start w:val="1"/>
      <w:numFmt w:val="bullet"/>
      <w:pStyle w:val="130"/>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9041DD4"/>
    <w:multiLevelType w:val="hybridMultilevel"/>
    <w:tmpl w:val="F1B2EC38"/>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A2F50F6"/>
    <w:multiLevelType w:val="hybridMultilevel"/>
    <w:tmpl w:val="55B8F5A6"/>
    <w:styleLink w:val="111111111"/>
    <w:lvl w:ilvl="0" w:tplc="6E38F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1B3FD0"/>
    <w:multiLevelType w:val="hybridMultilevel"/>
    <w:tmpl w:val="D74C36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18BD5088"/>
    <w:multiLevelType w:val="hybridMultilevel"/>
    <w:tmpl w:val="742AE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E15498E"/>
    <w:multiLevelType w:val="hybridMultilevel"/>
    <w:tmpl w:val="126E8252"/>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F081C21"/>
    <w:multiLevelType w:val="hybridMultilevel"/>
    <w:tmpl w:val="CBBED8C6"/>
    <w:lvl w:ilvl="0" w:tplc="D77EB778">
      <w:start w:val="1"/>
      <w:numFmt w:val="bullet"/>
      <w:pStyle w:val="2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3F11434"/>
    <w:multiLevelType w:val="hybridMultilevel"/>
    <w:tmpl w:val="750253B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47B426D"/>
    <w:multiLevelType w:val="hybridMultilevel"/>
    <w:tmpl w:val="3858D026"/>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7F232C9"/>
    <w:multiLevelType w:val="hybridMultilevel"/>
    <w:tmpl w:val="20084AF4"/>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7F52B65"/>
    <w:multiLevelType w:val="hybridMultilevel"/>
    <w:tmpl w:val="EAB8196A"/>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E5818C8"/>
    <w:multiLevelType w:val="hybridMultilevel"/>
    <w:tmpl w:val="1CC06AC2"/>
    <w:lvl w:ilvl="0" w:tplc="EB1880DC">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05B52C3"/>
    <w:multiLevelType w:val="multilevel"/>
    <w:tmpl w:val="13D88FFA"/>
    <w:lvl w:ilvl="0">
      <w:start w:val="1"/>
      <w:numFmt w:val="decimal"/>
      <w:lvlText w:val="%1)"/>
      <w:lvlJc w:val="left"/>
      <w:pPr>
        <w:ind w:left="360" w:hanging="360"/>
      </w:pPr>
    </w:lvl>
    <w:lvl w:ilvl="1">
      <w:start w:val="1"/>
      <w:numFmt w:val="decimal"/>
      <w:pStyle w:val="a1"/>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23255E7"/>
    <w:multiLevelType w:val="hybridMultilevel"/>
    <w:tmpl w:val="91D63ECA"/>
    <w:lvl w:ilvl="0" w:tplc="B0A2A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31910FB"/>
    <w:multiLevelType w:val="multilevel"/>
    <w:tmpl w:val="C7606110"/>
    <w:lvl w:ilvl="0">
      <w:start w:val="1"/>
      <w:numFmt w:val="decimal"/>
      <w:pStyle w:val="123"/>
      <w:lvlText w:val="%1."/>
      <w:lvlJc w:val="left"/>
      <w:pPr>
        <w:ind w:left="1287" w:hanging="360"/>
      </w:pPr>
    </w:lvl>
    <w:lvl w:ilvl="1">
      <w:start w:val="1"/>
      <w:numFmt w:val="decimal"/>
      <w:isLgl/>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7" w15:restartNumberingAfterBreak="0">
    <w:nsid w:val="335C092A"/>
    <w:multiLevelType w:val="hybridMultilevel"/>
    <w:tmpl w:val="03F89E04"/>
    <w:lvl w:ilvl="0" w:tplc="9A54EF54">
      <w:start w:val="1"/>
      <w:numFmt w:val="bullet"/>
      <w:lvlText w:val="−"/>
      <w:lvlJc w:val="left"/>
      <w:pPr>
        <w:ind w:left="1429" w:hanging="360"/>
      </w:pPr>
      <w:rPr>
        <w:rFonts w:ascii="Times New Roman" w:hAnsi="Times New Roman" w:cs="Times New Roman" w:hint="default"/>
      </w:rPr>
    </w:lvl>
    <w:lvl w:ilvl="1" w:tplc="B11294A6">
      <w:numFmt w:val="bullet"/>
      <w:lvlText w:val="•"/>
      <w:lvlJc w:val="left"/>
      <w:pPr>
        <w:ind w:left="2509" w:hanging="72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8014926"/>
    <w:multiLevelType w:val="hybridMultilevel"/>
    <w:tmpl w:val="5A6C60DC"/>
    <w:lvl w:ilvl="0" w:tplc="286888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8E44C4D"/>
    <w:multiLevelType w:val="hybridMultilevel"/>
    <w:tmpl w:val="D4C6348C"/>
    <w:lvl w:ilvl="0" w:tplc="4EB6F08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3D911A42"/>
    <w:multiLevelType w:val="multilevel"/>
    <w:tmpl w:val="71649E74"/>
    <w:lvl w:ilvl="0">
      <w:start w:val="1"/>
      <w:numFmt w:val="decimal"/>
      <w:pStyle w:val="1"/>
      <w:lvlText w:val="%1. "/>
      <w:lvlJc w:val="left"/>
      <w:pPr>
        <w:ind w:left="5606" w:hanging="360"/>
      </w:pPr>
      <w:rPr>
        <w:rFonts w:hint="default"/>
      </w:rPr>
    </w:lvl>
    <w:lvl w:ilvl="1">
      <w:start w:val="1"/>
      <w:numFmt w:val="decimal"/>
      <w:pStyle w:val="22"/>
      <w:suff w:val="space"/>
      <w:lvlText w:val="%1.%2."/>
      <w:lvlJc w:val="left"/>
      <w:pPr>
        <w:ind w:left="0" w:firstLine="567"/>
      </w:pPr>
      <w:rPr>
        <w:rFonts w:hint="default"/>
        <w:b/>
        <w:bCs/>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1" w15:restartNumberingAfterBreak="0">
    <w:nsid w:val="44D60AFC"/>
    <w:multiLevelType w:val="hybridMultilevel"/>
    <w:tmpl w:val="26A85AEC"/>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149" w:hanging="360"/>
      </w:pPr>
      <w:rPr>
        <w:rFonts w:ascii="Courier New" w:hAnsi="Courier New" w:cs="Courier New" w:hint="default"/>
      </w:rPr>
    </w:lvl>
    <w:lvl w:ilvl="2" w:tplc="C052932C">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6894C0D"/>
    <w:multiLevelType w:val="multilevel"/>
    <w:tmpl w:val="BEE0275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15:restartNumberingAfterBreak="0">
    <w:nsid w:val="486474FC"/>
    <w:multiLevelType w:val="multilevel"/>
    <w:tmpl w:val="564E6DA8"/>
    <w:lvl w:ilvl="0">
      <w:numFmt w:val="bullet"/>
      <w:pStyle w:val="a2"/>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4" w15:restartNumberingAfterBreak="0">
    <w:nsid w:val="4A445645"/>
    <w:multiLevelType w:val="hybridMultilevel"/>
    <w:tmpl w:val="6A3E5C52"/>
    <w:lvl w:ilvl="0" w:tplc="231C4CCC">
      <w:start w:val="1"/>
      <w:numFmt w:val="bullet"/>
      <w:pStyle w:val="100"/>
      <w:lvlText w:val=""/>
      <w:lvlJc w:val="left"/>
      <w:pPr>
        <w:tabs>
          <w:tab w:val="num" w:pos="824"/>
        </w:tabs>
        <w:ind w:left="824"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4C841D7D"/>
    <w:multiLevelType w:val="hybridMultilevel"/>
    <w:tmpl w:val="0B60AA32"/>
    <w:lvl w:ilvl="0" w:tplc="04190011">
      <w:start w:val="1"/>
      <w:numFmt w:val="decimal"/>
      <w:lvlText w:val="%1)"/>
      <w:lvlJc w:val="left"/>
      <w:pPr>
        <w:ind w:left="1429" w:hanging="360"/>
      </w:pPr>
    </w:lvl>
    <w:lvl w:ilvl="1" w:tplc="AC6417DA">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04779D2"/>
    <w:multiLevelType w:val="hybridMultilevel"/>
    <w:tmpl w:val="5D60C0E0"/>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346798B"/>
    <w:multiLevelType w:val="multilevel"/>
    <w:tmpl w:val="E9A2AE3C"/>
    <w:styleLink w:val="1111111"/>
    <w:lvl w:ilvl="0">
      <w:start w:val="1"/>
      <w:numFmt w:val="bullet"/>
      <w:pStyle w:val="a3"/>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38" w15:restartNumberingAfterBreak="0">
    <w:nsid w:val="5683166D"/>
    <w:multiLevelType w:val="hybridMultilevel"/>
    <w:tmpl w:val="FCA00B1E"/>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AB3426C"/>
    <w:multiLevelType w:val="hybridMultilevel"/>
    <w:tmpl w:val="CDB67A0E"/>
    <w:lvl w:ilvl="0" w:tplc="B824D4EA">
      <w:start w:val="1"/>
      <w:numFmt w:val="bullet"/>
      <w:pStyle w:val="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ABF17F4"/>
    <w:multiLevelType w:val="hybridMultilevel"/>
    <w:tmpl w:val="C98C7B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5BB329F3"/>
    <w:multiLevelType w:val="hybridMultilevel"/>
    <w:tmpl w:val="4AA8772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C7366F3"/>
    <w:multiLevelType w:val="hybridMultilevel"/>
    <w:tmpl w:val="29586A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602F2474"/>
    <w:multiLevelType w:val="multilevel"/>
    <w:tmpl w:val="9716D3C8"/>
    <w:lvl w:ilvl="0">
      <w:start w:val="1"/>
      <w:numFmt w:val="decimal"/>
      <w:pStyle w:val="11"/>
      <w:suff w:val="space"/>
      <w:lvlText w:val="%1."/>
      <w:lvlJc w:val="left"/>
      <w:pPr>
        <w:ind w:left="567" w:firstLine="0"/>
      </w:pPr>
      <w:rPr>
        <w:rFonts w:hint="default"/>
      </w:rPr>
    </w:lvl>
    <w:lvl w:ilvl="1">
      <w:start w:val="1"/>
      <w:numFmt w:val="decimal"/>
      <w:pStyle w:val="23"/>
      <w:suff w:val="space"/>
      <w:lvlText w:val="%1.%2."/>
      <w:lvlJc w:val="left"/>
      <w:pPr>
        <w:ind w:left="964" w:firstLine="0"/>
      </w:pPr>
      <w:rPr>
        <w:rFonts w:hint="default"/>
      </w:rPr>
    </w:lvl>
    <w:lvl w:ilvl="2">
      <w:start w:val="1"/>
      <w:numFmt w:val="decimal"/>
      <w:pStyle w:val="31"/>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44" w15:restartNumberingAfterBreak="0">
    <w:nsid w:val="60C246A6"/>
    <w:multiLevelType w:val="hybridMultilevel"/>
    <w:tmpl w:val="7EAE3A44"/>
    <w:lvl w:ilvl="0" w:tplc="4F307CCE">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62C44283"/>
    <w:multiLevelType w:val="multilevel"/>
    <w:tmpl w:val="36DA9DD0"/>
    <w:lvl w:ilvl="0">
      <w:start w:val="1"/>
      <w:numFmt w:val="russianUpper"/>
      <w:pStyle w:val="a4"/>
      <w:suff w:val="space"/>
      <w:lvlText w:val="Приложение %1"/>
      <w:lvlJc w:val="left"/>
      <w:pPr>
        <w:ind w:left="0" w:firstLine="0"/>
      </w:pPr>
    </w:lvl>
    <w:lvl w:ilvl="1">
      <w:start w:val="1"/>
      <w:numFmt w:val="decimal"/>
      <w:suff w:val="space"/>
      <w:lvlText w:val="%1.%2"/>
      <w:lvlJc w:val="left"/>
      <w:pPr>
        <w:ind w:left="0" w:firstLine="567"/>
      </w:pPr>
      <w:rPr>
        <w:rFonts w:ascii="Times New Roman" w:hAnsi="Times New Roman" w:cs="Times New Roman" w:hint="default"/>
        <w:b/>
        <w:i w:val="0"/>
        <w:spacing w:val="0"/>
        <w:w w:val="100"/>
        <w:position w:val="0"/>
        <w:sz w:val="28"/>
      </w:rPr>
    </w:lvl>
    <w:lvl w:ilvl="2">
      <w:start w:val="1"/>
      <w:numFmt w:val="decimal"/>
      <w:suff w:val="space"/>
      <w:lvlText w:val="%1.%2.%3"/>
      <w:lvlJc w:val="left"/>
      <w:pPr>
        <w:ind w:left="0" w:firstLine="567"/>
      </w:pPr>
      <w:rPr>
        <w:rFonts w:ascii="Times New Roman" w:hAnsi="Times New Roman" w:cs="Times New Roman" w:hint="default"/>
        <w:b/>
        <w:i w:val="0"/>
        <w:color w:val="auto"/>
        <w:sz w:val="26"/>
      </w:rPr>
    </w:lvl>
    <w:lvl w:ilvl="3">
      <w:start w:val="1"/>
      <w:numFmt w:val="decimal"/>
      <w:suff w:val="space"/>
      <w:lvlText w:val="%1.%2.%3.%4"/>
      <w:lvlJc w:val="left"/>
      <w:pPr>
        <w:ind w:left="0"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6" w15:restartNumberingAfterBreak="0">
    <w:nsid w:val="636D237D"/>
    <w:multiLevelType w:val="multilevel"/>
    <w:tmpl w:val="FFFA9CC8"/>
    <w:lvl w:ilvl="0">
      <w:start w:val="1"/>
      <w:numFmt w:val="bullet"/>
      <w:pStyle w:val="a5"/>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7" w15:restartNumberingAfterBreak="0">
    <w:nsid w:val="669A605A"/>
    <w:multiLevelType w:val="hybridMultilevel"/>
    <w:tmpl w:val="D9F2A6B8"/>
    <w:styleLink w:val="11111111"/>
    <w:lvl w:ilvl="0" w:tplc="FEA48846">
      <w:start w:val="1"/>
      <w:numFmt w:val="bullet"/>
      <w:lvlText w:val=""/>
      <w:lvlJc w:val="left"/>
      <w:pPr>
        <w:ind w:left="1500" w:hanging="360"/>
      </w:pPr>
      <w:rPr>
        <w:rFonts w:ascii="Symbol" w:hAnsi="Symbol" w:hint="default"/>
        <w:color w:val="auto"/>
      </w:rPr>
    </w:lvl>
    <w:lvl w:ilvl="1" w:tplc="514AD8DC">
      <w:numFmt w:val="bullet"/>
      <w:lvlText w:val="•"/>
      <w:lvlJc w:val="left"/>
      <w:pPr>
        <w:ind w:left="2295" w:hanging="435"/>
      </w:pPr>
      <w:rPr>
        <w:rFonts w:ascii="Times New Roman" w:eastAsiaTheme="minorHAnsi" w:hAnsi="Times New Roman" w:cs="Times New Roman"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8" w15:restartNumberingAfterBreak="0">
    <w:nsid w:val="69AE1196"/>
    <w:multiLevelType w:val="hybridMultilevel"/>
    <w:tmpl w:val="EFF2A1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6FE04169"/>
    <w:multiLevelType w:val="hybridMultilevel"/>
    <w:tmpl w:val="59C8D4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41A4BAA"/>
    <w:multiLevelType w:val="hybridMultilevel"/>
    <w:tmpl w:val="1EB8041A"/>
    <w:lvl w:ilvl="0" w:tplc="FEA488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5127A2E"/>
    <w:multiLevelType w:val="hybridMultilevel"/>
    <w:tmpl w:val="33968396"/>
    <w:lvl w:ilvl="0" w:tplc="4EB6F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7943E81"/>
    <w:multiLevelType w:val="hybridMultilevel"/>
    <w:tmpl w:val="43E06D66"/>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84A1009"/>
    <w:multiLevelType w:val="hybridMultilevel"/>
    <w:tmpl w:val="AFE2FEE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A0A2628"/>
    <w:multiLevelType w:val="hybridMultilevel"/>
    <w:tmpl w:val="2F96E05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CE51DC5"/>
    <w:multiLevelType w:val="hybridMultilevel"/>
    <w:tmpl w:val="AC06ECF8"/>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D767609"/>
    <w:multiLevelType w:val="hybridMultilevel"/>
    <w:tmpl w:val="0A6C38F2"/>
    <w:lvl w:ilvl="0" w:tplc="5ACEE860">
      <w:start w:val="1"/>
      <w:numFmt w:val="decimal"/>
      <w:pStyle w:val="a6"/>
      <w:lvlText w:val="%1."/>
      <w:lvlJc w:val="left"/>
      <w:pPr>
        <w:tabs>
          <w:tab w:val="num" w:pos="1068"/>
        </w:tabs>
        <w:ind w:left="1068" w:hanging="70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7E12555C"/>
    <w:multiLevelType w:val="hybridMultilevel"/>
    <w:tmpl w:val="FA60D7E0"/>
    <w:lvl w:ilvl="0" w:tplc="FEA488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43"/>
  </w:num>
  <w:num w:numId="3">
    <w:abstractNumId w:val="12"/>
  </w:num>
  <w:num w:numId="4">
    <w:abstractNumId w:val="10"/>
  </w:num>
  <w:num w:numId="5">
    <w:abstractNumId w:val="30"/>
  </w:num>
  <w:num w:numId="6">
    <w:abstractNumId w:val="30"/>
  </w:num>
  <w:num w:numId="7">
    <w:abstractNumId w:val="32"/>
  </w:num>
  <w:num w:numId="8">
    <w:abstractNumId w:val="6"/>
  </w:num>
  <w:num w:numId="9">
    <w:abstractNumId w:val="47"/>
  </w:num>
  <w:num w:numId="10">
    <w:abstractNumId w:val="40"/>
  </w:num>
  <w:num w:numId="11">
    <w:abstractNumId w:val="42"/>
  </w:num>
  <w:num w:numId="12">
    <w:abstractNumId w:val="48"/>
  </w:num>
  <w:num w:numId="13">
    <w:abstractNumId w:val="9"/>
  </w:num>
  <w:num w:numId="14">
    <w:abstractNumId w:val="8"/>
  </w:num>
  <w:num w:numId="15">
    <w:abstractNumId w:val="7"/>
  </w:num>
  <w:num w:numId="16">
    <w:abstractNumId w:val="5"/>
  </w:num>
  <w:num w:numId="17">
    <w:abstractNumId w:val="4"/>
  </w:num>
  <w:num w:numId="18">
    <w:abstractNumId w:val="3"/>
  </w:num>
  <w:num w:numId="19">
    <w:abstractNumId w:val="2"/>
  </w:num>
  <w:num w:numId="20">
    <w:abstractNumId w:val="1"/>
  </w:num>
  <w:num w:numId="21">
    <w:abstractNumId w:val="0"/>
  </w:num>
  <w:num w:numId="22">
    <w:abstractNumId w:val="33"/>
  </w:num>
  <w:num w:numId="23">
    <w:abstractNumId w:val="37"/>
  </w:num>
  <w:num w:numId="24">
    <w:abstractNumId w:val="34"/>
  </w:num>
  <w:num w:numId="25">
    <w:abstractNumId w:val="56"/>
  </w:num>
  <w:num w:numId="26">
    <w:abstractNumId w:val="41"/>
  </w:num>
  <w:num w:numId="27">
    <w:abstractNumId w:val="15"/>
  </w:num>
  <w:num w:numId="28">
    <w:abstractNumId w:val="46"/>
  </w:num>
  <w:num w:numId="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36"/>
  </w:num>
  <w:num w:numId="33">
    <w:abstractNumId w:val="27"/>
  </w:num>
  <w:num w:numId="34">
    <w:abstractNumId w:val="21"/>
  </w:num>
  <w:num w:numId="35">
    <w:abstractNumId w:val="44"/>
  </w:num>
  <w:num w:numId="36">
    <w:abstractNumId w:val="22"/>
  </w:num>
  <w:num w:numId="37">
    <w:abstractNumId w:val="55"/>
  </w:num>
  <w:num w:numId="38">
    <w:abstractNumId w:val="52"/>
  </w:num>
  <w:num w:numId="39">
    <w:abstractNumId w:val="23"/>
  </w:num>
  <w:num w:numId="40">
    <w:abstractNumId w:val="17"/>
  </w:num>
  <w:num w:numId="41">
    <w:abstractNumId w:val="35"/>
  </w:num>
  <w:num w:numId="42">
    <w:abstractNumId w:val="38"/>
  </w:num>
  <w:num w:numId="43">
    <w:abstractNumId w:val="18"/>
  </w:num>
  <w:num w:numId="44">
    <w:abstractNumId w:val="26"/>
  </w:num>
  <w:num w:numId="45">
    <w:abstractNumId w:val="28"/>
  </w:num>
  <w:num w:numId="46">
    <w:abstractNumId w:val="49"/>
  </w:num>
  <w:num w:numId="47">
    <w:abstractNumId w:val="57"/>
  </w:num>
  <w:num w:numId="48">
    <w:abstractNumId w:val="50"/>
  </w:num>
  <w:num w:numId="49">
    <w:abstractNumId w:val="14"/>
  </w:num>
  <w:num w:numId="50">
    <w:abstractNumId w:val="13"/>
  </w:num>
  <w:num w:numId="51">
    <w:abstractNumId w:val="19"/>
  </w:num>
  <w:num w:numId="52">
    <w:abstractNumId w:val="54"/>
  </w:num>
  <w:num w:numId="53">
    <w:abstractNumId w:val="20"/>
  </w:num>
  <w:num w:numId="54">
    <w:abstractNumId w:val="31"/>
  </w:num>
  <w:num w:numId="55">
    <w:abstractNumId w:val="16"/>
  </w:num>
  <w:num w:numId="56">
    <w:abstractNumId w:val="25"/>
  </w:num>
  <w:num w:numId="57">
    <w:abstractNumId w:val="53"/>
  </w:num>
  <w:num w:numId="58">
    <w:abstractNumId w:val="51"/>
  </w:num>
  <w:num w:numId="59">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F6F"/>
    <w:rsid w:val="00003B0D"/>
    <w:rsid w:val="00006343"/>
    <w:rsid w:val="00014D6C"/>
    <w:rsid w:val="00015271"/>
    <w:rsid w:val="00017FAD"/>
    <w:rsid w:val="000271F6"/>
    <w:rsid w:val="00040B43"/>
    <w:rsid w:val="00042C3E"/>
    <w:rsid w:val="00051C54"/>
    <w:rsid w:val="00052571"/>
    <w:rsid w:val="000706D4"/>
    <w:rsid w:val="00082C8F"/>
    <w:rsid w:val="0009262A"/>
    <w:rsid w:val="00093A9B"/>
    <w:rsid w:val="00095DBE"/>
    <w:rsid w:val="000B28D4"/>
    <w:rsid w:val="000B6D1F"/>
    <w:rsid w:val="000C7E31"/>
    <w:rsid w:val="000F1B27"/>
    <w:rsid w:val="00107C5B"/>
    <w:rsid w:val="00110B94"/>
    <w:rsid w:val="0011755D"/>
    <w:rsid w:val="00121179"/>
    <w:rsid w:val="001232BB"/>
    <w:rsid w:val="00127A67"/>
    <w:rsid w:val="00131022"/>
    <w:rsid w:val="00133901"/>
    <w:rsid w:val="00136B43"/>
    <w:rsid w:val="00137F5B"/>
    <w:rsid w:val="0014316B"/>
    <w:rsid w:val="00143773"/>
    <w:rsid w:val="00146DF0"/>
    <w:rsid w:val="0016043F"/>
    <w:rsid w:val="001635FE"/>
    <w:rsid w:val="00171A72"/>
    <w:rsid w:val="001823F2"/>
    <w:rsid w:val="00186606"/>
    <w:rsid w:val="0019520F"/>
    <w:rsid w:val="001A2381"/>
    <w:rsid w:val="001A2610"/>
    <w:rsid w:val="001A7383"/>
    <w:rsid w:val="001B3DA8"/>
    <w:rsid w:val="001C76B9"/>
    <w:rsid w:val="001C76D5"/>
    <w:rsid w:val="001D1B4B"/>
    <w:rsid w:val="001D46FC"/>
    <w:rsid w:val="001E06E6"/>
    <w:rsid w:val="001F101C"/>
    <w:rsid w:val="001F2CF7"/>
    <w:rsid w:val="001F4F44"/>
    <w:rsid w:val="00202A8A"/>
    <w:rsid w:val="00202ADC"/>
    <w:rsid w:val="00204509"/>
    <w:rsid w:val="00204883"/>
    <w:rsid w:val="002066B5"/>
    <w:rsid w:val="00223BF3"/>
    <w:rsid w:val="00223FEE"/>
    <w:rsid w:val="0022521F"/>
    <w:rsid w:val="0023059D"/>
    <w:rsid w:val="00235188"/>
    <w:rsid w:val="002400EA"/>
    <w:rsid w:val="002423E5"/>
    <w:rsid w:val="002457B9"/>
    <w:rsid w:val="002661A7"/>
    <w:rsid w:val="00267C42"/>
    <w:rsid w:val="00272127"/>
    <w:rsid w:val="00273D4F"/>
    <w:rsid w:val="0027522E"/>
    <w:rsid w:val="00281252"/>
    <w:rsid w:val="00286914"/>
    <w:rsid w:val="0029291D"/>
    <w:rsid w:val="00295947"/>
    <w:rsid w:val="002A3BCA"/>
    <w:rsid w:val="002B216B"/>
    <w:rsid w:val="002B369C"/>
    <w:rsid w:val="002B54BA"/>
    <w:rsid w:val="002C3092"/>
    <w:rsid w:val="002D0D0D"/>
    <w:rsid w:val="002D35B1"/>
    <w:rsid w:val="002D56D6"/>
    <w:rsid w:val="002F04EF"/>
    <w:rsid w:val="002F761D"/>
    <w:rsid w:val="003018AC"/>
    <w:rsid w:val="00301C56"/>
    <w:rsid w:val="003078C9"/>
    <w:rsid w:val="0031121D"/>
    <w:rsid w:val="00313491"/>
    <w:rsid w:val="00317ECA"/>
    <w:rsid w:val="0033343D"/>
    <w:rsid w:val="00334F0C"/>
    <w:rsid w:val="003403E1"/>
    <w:rsid w:val="00375B74"/>
    <w:rsid w:val="00382C40"/>
    <w:rsid w:val="003844F1"/>
    <w:rsid w:val="00396F97"/>
    <w:rsid w:val="003A4E11"/>
    <w:rsid w:val="003A5081"/>
    <w:rsid w:val="003A578E"/>
    <w:rsid w:val="003A6D72"/>
    <w:rsid w:val="003C4D69"/>
    <w:rsid w:val="003C765C"/>
    <w:rsid w:val="003D3BBF"/>
    <w:rsid w:val="003D44B0"/>
    <w:rsid w:val="003D4CBA"/>
    <w:rsid w:val="003D75D2"/>
    <w:rsid w:val="003E50DB"/>
    <w:rsid w:val="003F28E4"/>
    <w:rsid w:val="003F40E0"/>
    <w:rsid w:val="003F74AC"/>
    <w:rsid w:val="0040568E"/>
    <w:rsid w:val="004153F2"/>
    <w:rsid w:val="004223C5"/>
    <w:rsid w:val="00425221"/>
    <w:rsid w:val="0043095E"/>
    <w:rsid w:val="00431BC8"/>
    <w:rsid w:val="00436D25"/>
    <w:rsid w:val="00437277"/>
    <w:rsid w:val="004464D1"/>
    <w:rsid w:val="004548E3"/>
    <w:rsid w:val="00460B03"/>
    <w:rsid w:val="00463C25"/>
    <w:rsid w:val="004739DD"/>
    <w:rsid w:val="00474299"/>
    <w:rsid w:val="00486DA0"/>
    <w:rsid w:val="004875D9"/>
    <w:rsid w:val="00494FC1"/>
    <w:rsid w:val="004A2234"/>
    <w:rsid w:val="004A51E7"/>
    <w:rsid w:val="004B1636"/>
    <w:rsid w:val="004B3077"/>
    <w:rsid w:val="004C0542"/>
    <w:rsid w:val="004C6A8A"/>
    <w:rsid w:val="004D21CC"/>
    <w:rsid w:val="004D2EF4"/>
    <w:rsid w:val="004E4FF1"/>
    <w:rsid w:val="004E69D9"/>
    <w:rsid w:val="004F4B76"/>
    <w:rsid w:val="00510BE9"/>
    <w:rsid w:val="00512292"/>
    <w:rsid w:val="0051576C"/>
    <w:rsid w:val="00521291"/>
    <w:rsid w:val="00527412"/>
    <w:rsid w:val="005364B5"/>
    <w:rsid w:val="005365BA"/>
    <w:rsid w:val="00541F89"/>
    <w:rsid w:val="0054307D"/>
    <w:rsid w:val="00546A5B"/>
    <w:rsid w:val="005521F0"/>
    <w:rsid w:val="005536A8"/>
    <w:rsid w:val="00554728"/>
    <w:rsid w:val="00555F89"/>
    <w:rsid w:val="00557C17"/>
    <w:rsid w:val="00560F12"/>
    <w:rsid w:val="00572795"/>
    <w:rsid w:val="005745E2"/>
    <w:rsid w:val="00590E14"/>
    <w:rsid w:val="0059516C"/>
    <w:rsid w:val="005973F0"/>
    <w:rsid w:val="005975DE"/>
    <w:rsid w:val="005A2B9A"/>
    <w:rsid w:val="005A2BDA"/>
    <w:rsid w:val="005B1EDC"/>
    <w:rsid w:val="005C0B3A"/>
    <w:rsid w:val="005D39E7"/>
    <w:rsid w:val="005D4345"/>
    <w:rsid w:val="005F40ED"/>
    <w:rsid w:val="006007CF"/>
    <w:rsid w:val="0060680E"/>
    <w:rsid w:val="00610524"/>
    <w:rsid w:val="0062186A"/>
    <w:rsid w:val="00624E93"/>
    <w:rsid w:val="00630982"/>
    <w:rsid w:val="00637B41"/>
    <w:rsid w:val="0064413D"/>
    <w:rsid w:val="00647C97"/>
    <w:rsid w:val="00665CB6"/>
    <w:rsid w:val="0066616A"/>
    <w:rsid w:val="006843DD"/>
    <w:rsid w:val="00685E12"/>
    <w:rsid w:val="006908BC"/>
    <w:rsid w:val="006B3483"/>
    <w:rsid w:val="006B4500"/>
    <w:rsid w:val="006D318B"/>
    <w:rsid w:val="006D5350"/>
    <w:rsid w:val="006D589C"/>
    <w:rsid w:val="006D6ADC"/>
    <w:rsid w:val="006E1688"/>
    <w:rsid w:val="006E74DC"/>
    <w:rsid w:val="006F0821"/>
    <w:rsid w:val="006F5417"/>
    <w:rsid w:val="00701CB7"/>
    <w:rsid w:val="00703069"/>
    <w:rsid w:val="007032AB"/>
    <w:rsid w:val="007032C9"/>
    <w:rsid w:val="0070469E"/>
    <w:rsid w:val="007170DA"/>
    <w:rsid w:val="007229E9"/>
    <w:rsid w:val="007305CD"/>
    <w:rsid w:val="00736826"/>
    <w:rsid w:val="00745FC1"/>
    <w:rsid w:val="0075126A"/>
    <w:rsid w:val="00752E7F"/>
    <w:rsid w:val="00754756"/>
    <w:rsid w:val="00762CF3"/>
    <w:rsid w:val="0077265F"/>
    <w:rsid w:val="00772A19"/>
    <w:rsid w:val="0078130C"/>
    <w:rsid w:val="00781708"/>
    <w:rsid w:val="007829BA"/>
    <w:rsid w:val="00787396"/>
    <w:rsid w:val="00795024"/>
    <w:rsid w:val="00796CC2"/>
    <w:rsid w:val="007A07DD"/>
    <w:rsid w:val="007A7571"/>
    <w:rsid w:val="007C224F"/>
    <w:rsid w:val="007C6F48"/>
    <w:rsid w:val="007C784E"/>
    <w:rsid w:val="007F316A"/>
    <w:rsid w:val="007F4952"/>
    <w:rsid w:val="00805212"/>
    <w:rsid w:val="008150FE"/>
    <w:rsid w:val="00816A94"/>
    <w:rsid w:val="00824CBE"/>
    <w:rsid w:val="00827B3F"/>
    <w:rsid w:val="008336FF"/>
    <w:rsid w:val="008356EF"/>
    <w:rsid w:val="008429C1"/>
    <w:rsid w:val="00860625"/>
    <w:rsid w:val="008617C7"/>
    <w:rsid w:val="00877EDD"/>
    <w:rsid w:val="008846A1"/>
    <w:rsid w:val="00886DB3"/>
    <w:rsid w:val="00892A70"/>
    <w:rsid w:val="008B3229"/>
    <w:rsid w:val="008E2D58"/>
    <w:rsid w:val="008F2DB9"/>
    <w:rsid w:val="008F31DC"/>
    <w:rsid w:val="008F4506"/>
    <w:rsid w:val="00924574"/>
    <w:rsid w:val="009342E7"/>
    <w:rsid w:val="00946EF6"/>
    <w:rsid w:val="00964A70"/>
    <w:rsid w:val="0096575D"/>
    <w:rsid w:val="0098239A"/>
    <w:rsid w:val="009857CD"/>
    <w:rsid w:val="0099306E"/>
    <w:rsid w:val="00997E47"/>
    <w:rsid w:val="009A39B6"/>
    <w:rsid w:val="009A6F4E"/>
    <w:rsid w:val="009C6F30"/>
    <w:rsid w:val="009D1F85"/>
    <w:rsid w:val="009D4078"/>
    <w:rsid w:val="009D4E43"/>
    <w:rsid w:val="009E1786"/>
    <w:rsid w:val="009F16BA"/>
    <w:rsid w:val="009F178D"/>
    <w:rsid w:val="009F7C14"/>
    <w:rsid w:val="00A02D69"/>
    <w:rsid w:val="00A02FDA"/>
    <w:rsid w:val="00A040CF"/>
    <w:rsid w:val="00A112F2"/>
    <w:rsid w:val="00A40A1F"/>
    <w:rsid w:val="00A4368B"/>
    <w:rsid w:val="00A5183F"/>
    <w:rsid w:val="00A57F65"/>
    <w:rsid w:val="00A607F4"/>
    <w:rsid w:val="00A67DE3"/>
    <w:rsid w:val="00A74CBC"/>
    <w:rsid w:val="00A777EE"/>
    <w:rsid w:val="00A82A85"/>
    <w:rsid w:val="00A86583"/>
    <w:rsid w:val="00A903CF"/>
    <w:rsid w:val="00A90EDA"/>
    <w:rsid w:val="00AA245C"/>
    <w:rsid w:val="00AA77FE"/>
    <w:rsid w:val="00AB3490"/>
    <w:rsid w:val="00AC58A0"/>
    <w:rsid w:val="00AE2E28"/>
    <w:rsid w:val="00AE5646"/>
    <w:rsid w:val="00AF0BCA"/>
    <w:rsid w:val="00AF7AB7"/>
    <w:rsid w:val="00B00A76"/>
    <w:rsid w:val="00B0371E"/>
    <w:rsid w:val="00B03BD0"/>
    <w:rsid w:val="00B11070"/>
    <w:rsid w:val="00B244FC"/>
    <w:rsid w:val="00B26C66"/>
    <w:rsid w:val="00B421FC"/>
    <w:rsid w:val="00B50F98"/>
    <w:rsid w:val="00B527EF"/>
    <w:rsid w:val="00B539E8"/>
    <w:rsid w:val="00B63710"/>
    <w:rsid w:val="00B6553A"/>
    <w:rsid w:val="00B7392D"/>
    <w:rsid w:val="00B75F81"/>
    <w:rsid w:val="00B7661B"/>
    <w:rsid w:val="00B81AEC"/>
    <w:rsid w:val="00B82B5A"/>
    <w:rsid w:val="00B83E1D"/>
    <w:rsid w:val="00B907A4"/>
    <w:rsid w:val="00B91F26"/>
    <w:rsid w:val="00B979FE"/>
    <w:rsid w:val="00BA1C2A"/>
    <w:rsid w:val="00BA23DD"/>
    <w:rsid w:val="00BA29C0"/>
    <w:rsid w:val="00BB0816"/>
    <w:rsid w:val="00BB4BB9"/>
    <w:rsid w:val="00BC6F94"/>
    <w:rsid w:val="00BD2E52"/>
    <w:rsid w:val="00BD6BA6"/>
    <w:rsid w:val="00BE1726"/>
    <w:rsid w:val="00BE400B"/>
    <w:rsid w:val="00BE7E37"/>
    <w:rsid w:val="00BF0018"/>
    <w:rsid w:val="00BF0F34"/>
    <w:rsid w:val="00BF11D3"/>
    <w:rsid w:val="00BF6E7E"/>
    <w:rsid w:val="00BF7474"/>
    <w:rsid w:val="00C00EFA"/>
    <w:rsid w:val="00C1191A"/>
    <w:rsid w:val="00C16682"/>
    <w:rsid w:val="00C17580"/>
    <w:rsid w:val="00C207EA"/>
    <w:rsid w:val="00C25BF8"/>
    <w:rsid w:val="00C25E18"/>
    <w:rsid w:val="00C341F6"/>
    <w:rsid w:val="00C35C05"/>
    <w:rsid w:val="00C47BA6"/>
    <w:rsid w:val="00C51516"/>
    <w:rsid w:val="00C62771"/>
    <w:rsid w:val="00C64AD1"/>
    <w:rsid w:val="00C75708"/>
    <w:rsid w:val="00C75EF2"/>
    <w:rsid w:val="00C8756A"/>
    <w:rsid w:val="00C91724"/>
    <w:rsid w:val="00C97C13"/>
    <w:rsid w:val="00CA460A"/>
    <w:rsid w:val="00CD0BB8"/>
    <w:rsid w:val="00CD3F6B"/>
    <w:rsid w:val="00CD70E0"/>
    <w:rsid w:val="00CE51DA"/>
    <w:rsid w:val="00CF2849"/>
    <w:rsid w:val="00D04C2C"/>
    <w:rsid w:val="00D11700"/>
    <w:rsid w:val="00D21C05"/>
    <w:rsid w:val="00D4101D"/>
    <w:rsid w:val="00D4572B"/>
    <w:rsid w:val="00D47D04"/>
    <w:rsid w:val="00D5235C"/>
    <w:rsid w:val="00D62F65"/>
    <w:rsid w:val="00D64A2F"/>
    <w:rsid w:val="00D65985"/>
    <w:rsid w:val="00D734BE"/>
    <w:rsid w:val="00D73A96"/>
    <w:rsid w:val="00D751A6"/>
    <w:rsid w:val="00D84084"/>
    <w:rsid w:val="00D85EBB"/>
    <w:rsid w:val="00D8787B"/>
    <w:rsid w:val="00DB1133"/>
    <w:rsid w:val="00DC1631"/>
    <w:rsid w:val="00DC2E1F"/>
    <w:rsid w:val="00DC5FFA"/>
    <w:rsid w:val="00DD26CC"/>
    <w:rsid w:val="00DD4330"/>
    <w:rsid w:val="00DD5EE1"/>
    <w:rsid w:val="00DD67DF"/>
    <w:rsid w:val="00DE15F7"/>
    <w:rsid w:val="00DE16BE"/>
    <w:rsid w:val="00DE4BCA"/>
    <w:rsid w:val="00DF631E"/>
    <w:rsid w:val="00E03AE5"/>
    <w:rsid w:val="00E046C6"/>
    <w:rsid w:val="00E063F0"/>
    <w:rsid w:val="00E138C8"/>
    <w:rsid w:val="00E26984"/>
    <w:rsid w:val="00E36A03"/>
    <w:rsid w:val="00E37B7F"/>
    <w:rsid w:val="00E561EE"/>
    <w:rsid w:val="00E56F3E"/>
    <w:rsid w:val="00E74DFA"/>
    <w:rsid w:val="00E75F28"/>
    <w:rsid w:val="00E76605"/>
    <w:rsid w:val="00E80422"/>
    <w:rsid w:val="00E83F08"/>
    <w:rsid w:val="00E83F6F"/>
    <w:rsid w:val="00E8533C"/>
    <w:rsid w:val="00E94027"/>
    <w:rsid w:val="00ED0315"/>
    <w:rsid w:val="00ED3E88"/>
    <w:rsid w:val="00ED4082"/>
    <w:rsid w:val="00EE401C"/>
    <w:rsid w:val="00EE6066"/>
    <w:rsid w:val="00EF5188"/>
    <w:rsid w:val="00EF6287"/>
    <w:rsid w:val="00EF6E19"/>
    <w:rsid w:val="00F000FD"/>
    <w:rsid w:val="00F02308"/>
    <w:rsid w:val="00F0321A"/>
    <w:rsid w:val="00F040F1"/>
    <w:rsid w:val="00F1784B"/>
    <w:rsid w:val="00F256EA"/>
    <w:rsid w:val="00F25D83"/>
    <w:rsid w:val="00F36991"/>
    <w:rsid w:val="00F40435"/>
    <w:rsid w:val="00F411E9"/>
    <w:rsid w:val="00F41345"/>
    <w:rsid w:val="00F52F81"/>
    <w:rsid w:val="00F551C1"/>
    <w:rsid w:val="00F559E2"/>
    <w:rsid w:val="00F62AD6"/>
    <w:rsid w:val="00F72E48"/>
    <w:rsid w:val="00F75D6E"/>
    <w:rsid w:val="00F8204B"/>
    <w:rsid w:val="00F90779"/>
    <w:rsid w:val="00F9526D"/>
    <w:rsid w:val="00F96A4C"/>
    <w:rsid w:val="00FA0014"/>
    <w:rsid w:val="00FA357F"/>
    <w:rsid w:val="00FA6D26"/>
    <w:rsid w:val="00FB3F29"/>
    <w:rsid w:val="00FC7681"/>
    <w:rsid w:val="00FD2F1E"/>
    <w:rsid w:val="00FD5135"/>
    <w:rsid w:val="00FE2F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E4D11"/>
  <w15:chartTrackingRefBased/>
  <w15:docId w15:val="{09165AD1-9838-4333-8859-84C74E07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0" w:unhideWhenUsed="1" w:qFormat="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semiHidden="1" w:uiPriority="0" w:unhideWhenUsed="1"/>
    <w:lsdException w:name="footnote text" w:locked="0"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iPriority="0" w:unhideWhenUsed="1"/>
    <w:lsdException w:name="endnote text" w:semiHidden="1" w:unhideWhenUsed="1"/>
    <w:lsdException w:name="table of authorities" w:locked="0" w:semiHidden="1" w:uiPriority="0"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iPriority="0" w:unhideWhenUsed="1" w:qFormat="1"/>
    <w:lsdException w:name="Default Paragraph Font" w:locked="0"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locked="0" w:semiHidden="1" w:uiPriority="0" w:unhideWhenUsed="1" w:qFormat="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iPriority="0"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a7">
    <w:name w:val="Normal"/>
    <w:qFormat/>
    <w:rsid w:val="00127A67"/>
  </w:style>
  <w:style w:type="paragraph" w:styleId="1">
    <w:name w:val="heading 1"/>
    <w:aliases w:val="Заголовок 1 Знак1,Заголовок 1 Знак Знак,БЛОК Знак Знак,БЛОК Знак,Heading 1"/>
    <w:next w:val="a8"/>
    <w:link w:val="12"/>
    <w:uiPriority w:val="9"/>
    <w:qFormat/>
    <w:rsid w:val="00772A19"/>
    <w:pPr>
      <w:keepNext/>
      <w:pageBreakBefore/>
      <w:numPr>
        <w:numId w:val="5"/>
      </w:numPr>
      <w:tabs>
        <w:tab w:val="left" w:pos="425"/>
        <w:tab w:val="left" w:pos="709"/>
        <w:tab w:val="left" w:pos="851"/>
      </w:tabs>
      <w:spacing w:before="240" w:after="120" w:line="240" w:lineRule="auto"/>
      <w:ind w:left="0" w:firstLine="709"/>
      <w:jc w:val="both"/>
      <w:outlineLvl w:val="0"/>
    </w:pPr>
    <w:rPr>
      <w:rFonts w:ascii="Times New Roman" w:eastAsia="Times New Roman" w:hAnsi="Times New Roman" w:cs="Times New Roman"/>
      <w:b/>
      <w:bCs/>
      <w:kern w:val="32"/>
      <w:sz w:val="28"/>
      <w:szCs w:val="28"/>
      <w:lang w:eastAsia="ru-RU"/>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Заголовок 2 Знак Знак,1.2 Заголовок 2 Знак Знак,1.2 Заголовок 2 Знак1, Знак5"/>
    <w:next w:val="a8"/>
    <w:link w:val="24"/>
    <w:qFormat/>
    <w:rsid w:val="00127A67"/>
    <w:pPr>
      <w:keepNext/>
      <w:numPr>
        <w:ilvl w:val="1"/>
        <w:numId w:val="6"/>
      </w:numPr>
      <w:tabs>
        <w:tab w:val="left" w:pos="1134"/>
        <w:tab w:val="left" w:pos="1276"/>
      </w:tabs>
      <w:spacing w:before="180" w:after="60" w:line="240" w:lineRule="auto"/>
      <w:jc w:val="both"/>
      <w:outlineLvl w:val="1"/>
    </w:pPr>
    <w:rPr>
      <w:rFonts w:ascii="Times New Roman" w:eastAsia="Times New Roman" w:hAnsi="Times New Roman" w:cs="Times New Roman"/>
      <w:b/>
      <w:bCs/>
      <w:iCs/>
      <w:sz w:val="28"/>
      <w:szCs w:val="28"/>
      <w:lang w:eastAsia="ru-RU"/>
    </w:rPr>
  </w:style>
  <w:style w:type="paragraph" w:styleId="32">
    <w:name w:val="heading 3"/>
    <w:aliases w:val="ПодЗаголовок,Заголовок 3 Знак Знак,Знак Знак1 Знак, Знак Знак1 Знак, Знак Знак1"/>
    <w:basedOn w:val="a7"/>
    <w:next w:val="a8"/>
    <w:link w:val="33"/>
    <w:qFormat/>
    <w:rsid w:val="00DB1133"/>
    <w:pPr>
      <w:keepNext/>
      <w:tabs>
        <w:tab w:val="left" w:pos="1276"/>
      </w:tabs>
      <w:spacing w:before="120" w:after="60" w:line="256" w:lineRule="auto"/>
      <w:ind w:firstLine="709"/>
      <w:jc w:val="both"/>
      <w:outlineLvl w:val="2"/>
    </w:pPr>
    <w:rPr>
      <w:rFonts w:ascii="Times New Roman" w:hAnsi="Times New Roman"/>
      <w:b/>
      <w:bCs/>
      <w:sz w:val="28"/>
      <w:szCs w:val="26"/>
    </w:rPr>
  </w:style>
  <w:style w:type="paragraph" w:styleId="41">
    <w:name w:val="heading 4"/>
    <w:basedOn w:val="a7"/>
    <w:next w:val="a7"/>
    <w:link w:val="42"/>
    <w:uiPriority w:val="9"/>
    <w:unhideWhenUsed/>
    <w:qFormat/>
    <w:locked/>
    <w:rsid w:val="00EE40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1">
    <w:name w:val="heading 5"/>
    <w:aliases w:val="Заголовок 5 Знак2,Заголовок 5 Знак1 Знак,Заголовок 5 Знак Знак Знак,Знак1 Знак Знак Знак,Заголовок 5 Знак Знак1,Знак1 Знак Знак1,Заголовок 5 Знак1,Заголовок 5 Знак2 Знак Знак,Заголовок 5 Знак1 Знак Знак Знак,Знак1 Знак Знак Знак Знак Знак"/>
    <w:basedOn w:val="a7"/>
    <w:next w:val="a7"/>
    <w:link w:val="52"/>
    <w:unhideWhenUsed/>
    <w:qFormat/>
    <w:locked/>
    <w:rsid w:val="00396F97"/>
    <w:pPr>
      <w:spacing w:before="240" w:after="60" w:line="240" w:lineRule="auto"/>
      <w:outlineLvl w:val="4"/>
    </w:pPr>
    <w:rPr>
      <w:rFonts w:ascii="Calibri" w:eastAsia="Calibri" w:hAnsi="Calibri" w:cs="Times New Roman"/>
      <w:b/>
      <w:bCs/>
      <w:i/>
      <w:iCs/>
      <w:sz w:val="26"/>
      <w:szCs w:val="26"/>
    </w:rPr>
  </w:style>
  <w:style w:type="paragraph" w:styleId="6">
    <w:name w:val="heading 6"/>
    <w:basedOn w:val="a7"/>
    <w:next w:val="a7"/>
    <w:link w:val="60"/>
    <w:unhideWhenUsed/>
    <w:qFormat/>
    <w:locked/>
    <w:rsid w:val="00396F97"/>
    <w:pPr>
      <w:spacing w:before="240" w:after="60" w:line="240" w:lineRule="auto"/>
      <w:outlineLvl w:val="5"/>
    </w:pPr>
    <w:rPr>
      <w:rFonts w:ascii="Calibri" w:eastAsia="Calibri" w:hAnsi="Calibri" w:cs="Times New Roman"/>
      <w:b/>
      <w:bCs/>
    </w:rPr>
  </w:style>
  <w:style w:type="paragraph" w:styleId="7">
    <w:name w:val="heading 7"/>
    <w:basedOn w:val="a7"/>
    <w:next w:val="a7"/>
    <w:link w:val="70"/>
    <w:unhideWhenUsed/>
    <w:qFormat/>
    <w:locked/>
    <w:rsid w:val="00396F97"/>
    <w:pPr>
      <w:spacing w:before="240" w:after="60" w:line="240" w:lineRule="auto"/>
      <w:outlineLvl w:val="6"/>
    </w:pPr>
    <w:rPr>
      <w:rFonts w:ascii="Calibri" w:eastAsia="Calibri" w:hAnsi="Calibri" w:cs="Times New Roman"/>
      <w:sz w:val="24"/>
      <w:szCs w:val="24"/>
    </w:rPr>
  </w:style>
  <w:style w:type="paragraph" w:styleId="8">
    <w:name w:val="heading 8"/>
    <w:basedOn w:val="a7"/>
    <w:next w:val="a7"/>
    <w:link w:val="80"/>
    <w:unhideWhenUsed/>
    <w:qFormat/>
    <w:locked/>
    <w:rsid w:val="00396F97"/>
    <w:pPr>
      <w:spacing w:before="240" w:after="60" w:line="240" w:lineRule="auto"/>
      <w:outlineLvl w:val="7"/>
    </w:pPr>
    <w:rPr>
      <w:rFonts w:ascii="Calibri" w:eastAsia="Calibri" w:hAnsi="Calibri" w:cs="Times New Roman"/>
      <w:i/>
      <w:iCs/>
      <w:sz w:val="24"/>
      <w:szCs w:val="24"/>
    </w:rPr>
  </w:style>
  <w:style w:type="paragraph" w:styleId="9">
    <w:name w:val="heading 9"/>
    <w:basedOn w:val="a7"/>
    <w:next w:val="a7"/>
    <w:link w:val="90"/>
    <w:unhideWhenUsed/>
    <w:qFormat/>
    <w:locked/>
    <w:rsid w:val="00396F97"/>
    <w:pPr>
      <w:spacing w:before="240" w:after="60" w:line="240" w:lineRule="auto"/>
      <w:outlineLvl w:val="8"/>
    </w:pPr>
    <w:rPr>
      <w:rFonts w:ascii="Cambria" w:eastAsia="Times New Roman" w:hAnsi="Cambria" w:cs="Times New Roman"/>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8">
    <w:name w:val="Абзац"/>
    <w:link w:val="ac"/>
    <w:qFormat/>
    <w:rsid w:val="00127A6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c">
    <w:name w:val="Абзац Знак"/>
    <w:basedOn w:val="a9"/>
    <w:link w:val="a8"/>
    <w:qFormat/>
    <w:rsid w:val="00127A67"/>
    <w:rPr>
      <w:rFonts w:ascii="Times New Roman" w:eastAsia="Times New Roman" w:hAnsi="Times New Roman" w:cs="Times New Roman"/>
      <w:sz w:val="28"/>
      <w:szCs w:val="24"/>
      <w:lang w:eastAsia="ru-RU"/>
    </w:rPr>
  </w:style>
  <w:style w:type="paragraph" w:customStyle="1" w:styleId="ad">
    <w:name w:val="Название рисунка"/>
    <w:basedOn w:val="a7"/>
    <w:next w:val="a8"/>
    <w:link w:val="ae"/>
    <w:qFormat/>
    <w:rsid w:val="009C6F30"/>
    <w:pPr>
      <w:keepNext/>
      <w:spacing w:after="120" w:line="240" w:lineRule="auto"/>
      <w:jc w:val="center"/>
    </w:pPr>
    <w:rPr>
      <w:rFonts w:ascii="Times New Roman" w:eastAsia="Times New Roman" w:hAnsi="Times New Roman" w:cs="Times New Roman"/>
      <w:bCs/>
      <w:sz w:val="28"/>
      <w:lang w:eastAsia="ru-RU"/>
    </w:rPr>
  </w:style>
  <w:style w:type="character" w:customStyle="1" w:styleId="ae">
    <w:name w:val="Название рисунка Знак"/>
    <w:basedOn w:val="a9"/>
    <w:link w:val="ad"/>
    <w:rsid w:val="009C6F30"/>
    <w:rPr>
      <w:rFonts w:ascii="Times New Roman" w:eastAsia="Times New Roman" w:hAnsi="Times New Roman" w:cs="Times New Roman"/>
      <w:bCs/>
      <w:sz w:val="28"/>
      <w:lang w:eastAsia="ru-RU"/>
    </w:rPr>
  </w:style>
  <w:style w:type="paragraph" w:customStyle="1" w:styleId="af">
    <w:name w:val="Номер_таблица"/>
    <w:basedOn w:val="a8"/>
    <w:next w:val="a7"/>
    <w:link w:val="af0"/>
    <w:qFormat/>
    <w:rsid w:val="009C6F30"/>
    <w:pPr>
      <w:keepNext/>
      <w:jc w:val="right"/>
    </w:pPr>
  </w:style>
  <w:style w:type="character" w:customStyle="1" w:styleId="af0">
    <w:name w:val="Номер_таблица Знак"/>
    <w:basedOn w:val="ac"/>
    <w:link w:val="af"/>
    <w:rsid w:val="009C6F30"/>
    <w:rPr>
      <w:rFonts w:ascii="Times New Roman" w:eastAsia="Times New Roman" w:hAnsi="Times New Roman" w:cs="Times New Roman"/>
      <w:sz w:val="28"/>
      <w:szCs w:val="24"/>
      <w:lang w:eastAsia="ru-RU"/>
    </w:rPr>
  </w:style>
  <w:style w:type="paragraph" w:customStyle="1" w:styleId="af1">
    <w:name w:val="Номер рисунка"/>
    <w:basedOn w:val="af"/>
    <w:next w:val="ad"/>
    <w:link w:val="af2"/>
    <w:qFormat/>
    <w:rsid w:val="009C6F30"/>
    <w:pPr>
      <w:ind w:firstLine="0"/>
      <w:jc w:val="center"/>
    </w:pPr>
  </w:style>
  <w:style w:type="character" w:customStyle="1" w:styleId="af2">
    <w:name w:val="Номер рисунка Знак"/>
    <w:basedOn w:val="af0"/>
    <w:link w:val="af1"/>
    <w:rsid w:val="009C6F30"/>
    <w:rPr>
      <w:rFonts w:ascii="Times New Roman" w:eastAsia="Times New Roman" w:hAnsi="Times New Roman" w:cs="Times New Roman"/>
      <w:sz w:val="28"/>
      <w:szCs w:val="24"/>
      <w:lang w:eastAsia="ru-RU"/>
    </w:rPr>
  </w:style>
  <w:style w:type="paragraph" w:customStyle="1" w:styleId="10">
    <w:name w:val="Список_маркерный_1_уровень"/>
    <w:link w:val="14"/>
    <w:qFormat/>
    <w:rsid w:val="0023059D"/>
    <w:pPr>
      <w:numPr>
        <w:numId w:val="1"/>
      </w:numPr>
      <w:spacing w:after="0" w:line="240" w:lineRule="auto"/>
      <w:jc w:val="both"/>
    </w:pPr>
    <w:rPr>
      <w:rFonts w:ascii="Times New Roman" w:eastAsia="Times New Roman" w:hAnsi="Times New Roman" w:cs="Times New Roman"/>
      <w:snapToGrid w:val="0"/>
      <w:sz w:val="28"/>
      <w:szCs w:val="24"/>
      <w:lang w:eastAsia="ru-RU"/>
    </w:rPr>
  </w:style>
  <w:style w:type="character" w:customStyle="1" w:styleId="14">
    <w:name w:val="Список_маркерный_1_уровень Знак"/>
    <w:basedOn w:val="a9"/>
    <w:link w:val="10"/>
    <w:rsid w:val="0023059D"/>
    <w:rPr>
      <w:rFonts w:ascii="Times New Roman" w:eastAsia="Times New Roman" w:hAnsi="Times New Roman" w:cs="Times New Roman"/>
      <w:snapToGrid w:val="0"/>
      <w:sz w:val="28"/>
      <w:szCs w:val="24"/>
      <w:lang w:eastAsia="ru-RU"/>
    </w:rPr>
  </w:style>
  <w:style w:type="paragraph" w:customStyle="1" w:styleId="25">
    <w:name w:val="Список_маркерный_2_уровень"/>
    <w:basedOn w:val="10"/>
    <w:link w:val="26"/>
    <w:uiPriority w:val="99"/>
    <w:rsid w:val="009C6F30"/>
    <w:pPr>
      <w:numPr>
        <w:numId w:val="0"/>
      </w:numPr>
      <w:ind w:firstLine="709"/>
    </w:pPr>
  </w:style>
  <w:style w:type="character" w:customStyle="1" w:styleId="26">
    <w:name w:val="Список_маркерный_2_уровень Знак"/>
    <w:basedOn w:val="a9"/>
    <w:link w:val="25"/>
    <w:uiPriority w:val="99"/>
    <w:rsid w:val="009C6F30"/>
    <w:rPr>
      <w:rFonts w:ascii="Times New Roman" w:eastAsia="Times New Roman" w:hAnsi="Times New Roman" w:cs="Times New Roman"/>
      <w:snapToGrid w:val="0"/>
      <w:sz w:val="28"/>
      <w:szCs w:val="24"/>
      <w:lang w:eastAsia="ru-RU"/>
    </w:rPr>
  </w:style>
  <w:style w:type="paragraph" w:customStyle="1" w:styleId="11">
    <w:name w:val="Список_нумерованный_1_уровень"/>
    <w:link w:val="15"/>
    <w:qFormat/>
    <w:rsid w:val="00EE401C"/>
    <w:pPr>
      <w:numPr>
        <w:numId w:val="2"/>
      </w:numPr>
      <w:spacing w:before="60" w:after="100" w:line="240" w:lineRule="auto"/>
      <w:ind w:left="709"/>
      <w:jc w:val="both"/>
    </w:pPr>
    <w:rPr>
      <w:rFonts w:ascii="Times New Roman" w:eastAsia="Times New Roman" w:hAnsi="Times New Roman" w:cs="Times New Roman"/>
      <w:sz w:val="28"/>
      <w:szCs w:val="24"/>
      <w:lang w:eastAsia="ru-RU"/>
    </w:rPr>
  </w:style>
  <w:style w:type="character" w:customStyle="1" w:styleId="15">
    <w:name w:val="Список_нумерованный_1_уровень Знак"/>
    <w:basedOn w:val="a9"/>
    <w:link w:val="11"/>
    <w:rsid w:val="00EE401C"/>
    <w:rPr>
      <w:rFonts w:ascii="Times New Roman" w:eastAsia="Times New Roman" w:hAnsi="Times New Roman" w:cs="Times New Roman"/>
      <w:sz w:val="28"/>
      <w:szCs w:val="24"/>
      <w:lang w:eastAsia="ru-RU"/>
    </w:rPr>
  </w:style>
  <w:style w:type="paragraph" w:customStyle="1" w:styleId="23">
    <w:name w:val="Список_нумерованный_2_уровень"/>
    <w:basedOn w:val="11"/>
    <w:link w:val="27"/>
    <w:qFormat/>
    <w:rsid w:val="009C6F30"/>
    <w:pPr>
      <w:numPr>
        <w:ilvl w:val="1"/>
      </w:numPr>
    </w:pPr>
  </w:style>
  <w:style w:type="character" w:customStyle="1" w:styleId="27">
    <w:name w:val="Список_нумерованный_2_уровень Знак"/>
    <w:basedOn w:val="15"/>
    <w:link w:val="23"/>
    <w:rsid w:val="009C6F30"/>
    <w:rPr>
      <w:rFonts w:ascii="Times New Roman" w:eastAsia="Times New Roman" w:hAnsi="Times New Roman" w:cs="Times New Roman"/>
      <w:sz w:val="28"/>
      <w:szCs w:val="24"/>
      <w:lang w:eastAsia="ru-RU"/>
    </w:rPr>
  </w:style>
  <w:style w:type="paragraph" w:customStyle="1" w:styleId="31">
    <w:name w:val="Список_нумерованный_3_уровень"/>
    <w:basedOn w:val="11"/>
    <w:link w:val="34"/>
    <w:qFormat/>
    <w:rsid w:val="009C6F30"/>
    <w:pPr>
      <w:numPr>
        <w:ilvl w:val="2"/>
      </w:numPr>
    </w:pPr>
  </w:style>
  <w:style w:type="character" w:customStyle="1" w:styleId="34">
    <w:name w:val="Список_нумерованный_3_уровень Знак"/>
    <w:basedOn w:val="15"/>
    <w:link w:val="31"/>
    <w:rsid w:val="009C6F30"/>
    <w:rPr>
      <w:rFonts w:ascii="Times New Roman" w:eastAsia="Times New Roman" w:hAnsi="Times New Roman" w:cs="Times New Roman"/>
      <w:sz w:val="28"/>
      <w:szCs w:val="24"/>
      <w:lang w:eastAsia="ru-RU"/>
    </w:rPr>
  </w:style>
  <w:style w:type="paragraph" w:customStyle="1" w:styleId="131">
    <w:name w:val="Таблица_лево_13"/>
    <w:link w:val="132"/>
    <w:qFormat/>
    <w:rsid w:val="009C6F30"/>
    <w:pPr>
      <w:spacing w:after="0" w:line="240" w:lineRule="auto"/>
      <w:jc w:val="both"/>
    </w:pPr>
    <w:rPr>
      <w:rFonts w:ascii="Times New Roman" w:eastAsia="Times New Roman" w:hAnsi="Times New Roman" w:cs="Times New Roman"/>
      <w:sz w:val="26"/>
      <w:lang w:eastAsia="ru-RU"/>
    </w:rPr>
  </w:style>
  <w:style w:type="character" w:customStyle="1" w:styleId="132">
    <w:name w:val="Таблица_лево_13 Знак"/>
    <w:basedOn w:val="a9"/>
    <w:link w:val="131"/>
    <w:rsid w:val="009C6F30"/>
    <w:rPr>
      <w:rFonts w:ascii="Times New Roman" w:eastAsia="Times New Roman" w:hAnsi="Times New Roman" w:cs="Times New Roman"/>
      <w:sz w:val="26"/>
      <w:lang w:eastAsia="ru-RU"/>
    </w:rPr>
  </w:style>
  <w:style w:type="paragraph" w:customStyle="1" w:styleId="140">
    <w:name w:val="Таблица_по ширине_14"/>
    <w:basedOn w:val="131"/>
    <w:next w:val="a8"/>
    <w:qFormat/>
    <w:rsid w:val="009C6F30"/>
    <w:rPr>
      <w:sz w:val="28"/>
    </w:rPr>
  </w:style>
  <w:style w:type="paragraph" w:customStyle="1" w:styleId="141">
    <w:name w:val="Таблица_центр_14"/>
    <w:basedOn w:val="140"/>
    <w:qFormat/>
    <w:rsid w:val="009C6F30"/>
    <w:pPr>
      <w:jc w:val="center"/>
    </w:pPr>
  </w:style>
  <w:style w:type="paragraph" w:customStyle="1" w:styleId="142">
    <w:name w:val="Таблица_лево_14"/>
    <w:basedOn w:val="141"/>
    <w:qFormat/>
    <w:rsid w:val="009C6F30"/>
    <w:pPr>
      <w:jc w:val="left"/>
    </w:pPr>
  </w:style>
  <w:style w:type="paragraph" w:customStyle="1" w:styleId="120">
    <w:name w:val="Таблица_лево_12"/>
    <w:basedOn w:val="142"/>
    <w:qFormat/>
    <w:rsid w:val="009C6F30"/>
    <w:rPr>
      <w:sz w:val="24"/>
    </w:rPr>
  </w:style>
  <w:style w:type="paragraph" w:customStyle="1" w:styleId="133">
    <w:name w:val="Таблица_центр_13"/>
    <w:basedOn w:val="131"/>
    <w:qFormat/>
    <w:rsid w:val="009C6F30"/>
    <w:pPr>
      <w:jc w:val="center"/>
    </w:pPr>
  </w:style>
  <w:style w:type="paragraph" w:customStyle="1" w:styleId="134">
    <w:name w:val="Таблица_по ширине_13"/>
    <w:basedOn w:val="133"/>
    <w:next w:val="a8"/>
    <w:qFormat/>
    <w:rsid w:val="009C6F30"/>
    <w:pPr>
      <w:jc w:val="both"/>
    </w:pPr>
  </w:style>
  <w:style w:type="paragraph" w:customStyle="1" w:styleId="121">
    <w:name w:val="Таблица_по ширине_12"/>
    <w:basedOn w:val="134"/>
    <w:qFormat/>
    <w:rsid w:val="009C6F30"/>
    <w:rPr>
      <w:sz w:val="24"/>
    </w:rPr>
  </w:style>
  <w:style w:type="paragraph" w:customStyle="1" w:styleId="122">
    <w:name w:val="Таблица_центр_12"/>
    <w:basedOn w:val="133"/>
    <w:qFormat/>
    <w:rsid w:val="009C6F30"/>
    <w:rPr>
      <w:sz w:val="24"/>
    </w:rPr>
  </w:style>
  <w:style w:type="paragraph" w:customStyle="1" w:styleId="13">
    <w:name w:val="Табличный_маркированный_13"/>
    <w:link w:val="135"/>
    <w:qFormat/>
    <w:rsid w:val="009C6F30"/>
    <w:pPr>
      <w:numPr>
        <w:numId w:val="4"/>
      </w:numPr>
      <w:spacing w:after="0" w:line="240" w:lineRule="auto"/>
      <w:jc w:val="both"/>
    </w:pPr>
    <w:rPr>
      <w:rFonts w:ascii="Times New Roman" w:eastAsia="Times New Roman" w:hAnsi="Times New Roman" w:cs="Times New Roman"/>
      <w:sz w:val="26"/>
      <w:lang w:eastAsia="ru-RU"/>
    </w:rPr>
  </w:style>
  <w:style w:type="character" w:customStyle="1" w:styleId="135">
    <w:name w:val="Табличный_маркированный_13 Знак"/>
    <w:basedOn w:val="a9"/>
    <w:link w:val="13"/>
    <w:rsid w:val="009C6F30"/>
    <w:rPr>
      <w:rFonts w:ascii="Times New Roman" w:eastAsia="Times New Roman" w:hAnsi="Times New Roman" w:cs="Times New Roman"/>
      <w:sz w:val="26"/>
      <w:lang w:eastAsia="ru-RU"/>
    </w:rPr>
  </w:style>
  <w:style w:type="paragraph" w:customStyle="1" w:styleId="130">
    <w:name w:val="Табличный_нумерация_13"/>
    <w:link w:val="136"/>
    <w:qFormat/>
    <w:rsid w:val="009C6F30"/>
    <w:pPr>
      <w:numPr>
        <w:numId w:val="3"/>
      </w:numPr>
      <w:spacing w:after="0" w:line="240" w:lineRule="auto"/>
      <w:ind w:left="0" w:firstLine="0"/>
    </w:pPr>
    <w:rPr>
      <w:rFonts w:ascii="Times New Roman" w:eastAsia="Times New Roman" w:hAnsi="Times New Roman" w:cs="Times New Roman"/>
      <w:sz w:val="26"/>
      <w:lang w:eastAsia="ru-RU"/>
    </w:rPr>
  </w:style>
  <w:style w:type="character" w:customStyle="1" w:styleId="136">
    <w:name w:val="Табличный_нумерация_13 Знак"/>
    <w:basedOn w:val="a9"/>
    <w:link w:val="130"/>
    <w:rsid w:val="009C6F30"/>
    <w:rPr>
      <w:rFonts w:ascii="Times New Roman" w:eastAsia="Times New Roman" w:hAnsi="Times New Roman" w:cs="Times New Roman"/>
      <w:sz w:val="26"/>
      <w:lang w:eastAsia="ru-RU"/>
    </w:rPr>
  </w:style>
  <w:style w:type="character" w:customStyle="1" w:styleId="af3">
    <w:name w:val="Текст_Желтый"/>
    <w:basedOn w:val="a9"/>
    <w:uiPriority w:val="1"/>
    <w:qFormat/>
    <w:rsid w:val="009C6F30"/>
    <w:rPr>
      <w:b w:val="0"/>
      <w:color w:val="auto"/>
      <w:bdr w:val="none" w:sz="0" w:space="0" w:color="auto"/>
      <w:shd w:val="clear" w:color="auto" w:fill="FFFF00"/>
    </w:rPr>
  </w:style>
  <w:style w:type="character" w:customStyle="1" w:styleId="af4">
    <w:name w:val="Текст_Жирный"/>
    <w:basedOn w:val="a9"/>
    <w:uiPriority w:val="1"/>
    <w:qFormat/>
    <w:rsid w:val="009C6F30"/>
    <w:rPr>
      <w:rFonts w:ascii="Times New Roman" w:hAnsi="Times New Roman"/>
      <w:b/>
    </w:rPr>
  </w:style>
  <w:style w:type="character" w:customStyle="1" w:styleId="af5">
    <w:name w:val="Текст_Красный"/>
    <w:basedOn w:val="a9"/>
    <w:uiPriority w:val="1"/>
    <w:qFormat/>
    <w:rsid w:val="009C6F30"/>
    <w:rPr>
      <w:color w:val="FF0000"/>
    </w:rPr>
  </w:style>
  <w:style w:type="character" w:customStyle="1" w:styleId="af6">
    <w:name w:val="Текст_Обычный"/>
    <w:basedOn w:val="a9"/>
    <w:qFormat/>
    <w:rsid w:val="009C6F30"/>
    <w:rPr>
      <w:rFonts w:ascii="Times New Roman" w:hAnsi="Times New Roman"/>
      <w:b w:val="0"/>
      <w:sz w:val="28"/>
    </w:rPr>
  </w:style>
  <w:style w:type="character" w:customStyle="1" w:styleId="af7">
    <w:name w:val="Текст_Подчеркнутый"/>
    <w:basedOn w:val="a9"/>
    <w:qFormat/>
    <w:rsid w:val="009C6F30"/>
    <w:rPr>
      <w:rFonts w:ascii="Times New Roman" w:hAnsi="Times New Roman"/>
      <w:u w:val="single"/>
    </w:rPr>
  </w:style>
  <w:style w:type="paragraph" w:customStyle="1" w:styleId="143">
    <w:name w:val="Титул_заголовок_14"/>
    <w:qFormat/>
    <w:rsid w:val="009C6F30"/>
    <w:pPr>
      <w:spacing w:after="0" w:line="480" w:lineRule="auto"/>
      <w:contextualSpacing/>
      <w:jc w:val="center"/>
    </w:pPr>
    <w:rPr>
      <w:rFonts w:ascii="Times New Roman" w:eastAsia="Times New Roman" w:hAnsi="Times New Roman" w:cs="Times New Roman"/>
      <w:caps/>
      <w:sz w:val="28"/>
      <w:szCs w:val="36"/>
      <w:lang w:eastAsia="ru-RU"/>
    </w:rPr>
  </w:style>
  <w:style w:type="paragraph" w:customStyle="1" w:styleId="af8">
    <w:name w:val="Титул_название_города_дата"/>
    <w:qFormat/>
    <w:rsid w:val="009C6F30"/>
    <w:pPr>
      <w:spacing w:after="0" w:line="240" w:lineRule="auto"/>
      <w:jc w:val="center"/>
    </w:pPr>
    <w:rPr>
      <w:rFonts w:ascii="Times New Roman" w:eastAsia="Times New Roman" w:hAnsi="Times New Roman" w:cs="Times New Roman"/>
      <w:sz w:val="28"/>
      <w:szCs w:val="24"/>
      <w:lang w:eastAsia="ru-RU"/>
    </w:rPr>
  </w:style>
  <w:style w:type="character" w:customStyle="1" w:styleId="12">
    <w:name w:val="Заголовок 1 Знак"/>
    <w:aliases w:val="Заголовок 1 Знак1 Знак1,Заголовок 1 Знак Знак Знак1,БЛОК Знак Знак Знак1,БЛОК Знак Знак2,Heading 1 Знак"/>
    <w:basedOn w:val="a9"/>
    <w:link w:val="1"/>
    <w:uiPriority w:val="9"/>
    <w:rsid w:val="00772A19"/>
    <w:rPr>
      <w:rFonts w:ascii="Times New Roman" w:eastAsia="Times New Roman" w:hAnsi="Times New Roman" w:cs="Times New Roman"/>
      <w:b/>
      <w:bCs/>
      <w:kern w:val="32"/>
      <w:sz w:val="28"/>
      <w:szCs w:val="28"/>
      <w:lang w:eastAsia="ru-RU"/>
    </w:rPr>
  </w:style>
  <w:style w:type="character" w:customStyle="1" w:styleId="24">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1,Заголовок 2 Знак Знак Знак1,1.2 Заголовок 2 Знак1 Знак1"/>
    <w:basedOn w:val="a9"/>
    <w:link w:val="22"/>
    <w:rsid w:val="00127A67"/>
    <w:rPr>
      <w:rFonts w:ascii="Times New Roman" w:eastAsia="Times New Roman" w:hAnsi="Times New Roman" w:cs="Times New Roman"/>
      <w:b/>
      <w:bCs/>
      <w:iCs/>
      <w:sz w:val="28"/>
      <w:szCs w:val="28"/>
      <w:lang w:eastAsia="ru-RU"/>
    </w:rPr>
  </w:style>
  <w:style w:type="paragraph" w:customStyle="1" w:styleId="01">
    <w:name w:val="Заголовок 01"/>
    <w:next w:val="a8"/>
    <w:link w:val="010"/>
    <w:qFormat/>
    <w:rsid w:val="009C6F30"/>
    <w:pPr>
      <w:keepNext/>
      <w:pageBreakBefore/>
      <w:spacing w:before="240" w:after="120" w:line="240" w:lineRule="auto"/>
    </w:pPr>
    <w:rPr>
      <w:rFonts w:ascii="Times New Roman" w:eastAsia="Times New Roman" w:hAnsi="Times New Roman" w:cs="Times New Roman"/>
      <w:b/>
      <w:bCs/>
      <w:kern w:val="32"/>
      <w:sz w:val="28"/>
      <w:szCs w:val="28"/>
      <w:lang w:eastAsia="ru-RU"/>
    </w:rPr>
  </w:style>
  <w:style w:type="character" w:customStyle="1" w:styleId="010">
    <w:name w:val="Заголовок 01 Знак"/>
    <w:basedOn w:val="12"/>
    <w:link w:val="01"/>
    <w:rsid w:val="009C6F30"/>
    <w:rPr>
      <w:rFonts w:ascii="Times New Roman" w:eastAsia="Times New Roman" w:hAnsi="Times New Roman" w:cs="Times New Roman"/>
      <w:b/>
      <w:bCs/>
      <w:kern w:val="32"/>
      <w:sz w:val="28"/>
      <w:szCs w:val="28"/>
      <w:lang w:eastAsia="ru-RU"/>
    </w:rPr>
  </w:style>
  <w:style w:type="paragraph" w:customStyle="1" w:styleId="af9">
    <w:name w:val="Название_таблица"/>
    <w:next w:val="a8"/>
    <w:link w:val="afa"/>
    <w:qFormat/>
    <w:rsid w:val="009C6F30"/>
    <w:pPr>
      <w:keepNext/>
      <w:spacing w:after="120" w:line="240" w:lineRule="auto"/>
      <w:jc w:val="center"/>
    </w:pPr>
    <w:rPr>
      <w:rFonts w:ascii="Times New Roman" w:eastAsia="Times New Roman" w:hAnsi="Times New Roman" w:cs="Times New Roman"/>
      <w:bCs/>
      <w:sz w:val="28"/>
      <w:lang w:eastAsia="ru-RU"/>
    </w:rPr>
  </w:style>
  <w:style w:type="character" w:customStyle="1" w:styleId="afa">
    <w:name w:val="Название_таблица Знак"/>
    <w:basedOn w:val="a9"/>
    <w:link w:val="af9"/>
    <w:rsid w:val="009C6F30"/>
    <w:rPr>
      <w:rFonts w:ascii="Times New Roman" w:eastAsia="Times New Roman" w:hAnsi="Times New Roman" w:cs="Times New Roman"/>
      <w:bCs/>
      <w:sz w:val="28"/>
      <w:lang w:eastAsia="ru-RU"/>
    </w:rPr>
  </w:style>
  <w:style w:type="character" w:customStyle="1" w:styleId="33">
    <w:name w:val="Заголовок 3 Знак"/>
    <w:aliases w:val="ПодЗаголовок Знак,Заголовок 3 Знак Знак Знак1,Знак Знак1 Знак Знак1, Знак Знак1 Знак Знак1, Знак Знак1 Знак2"/>
    <w:basedOn w:val="a9"/>
    <w:link w:val="32"/>
    <w:rsid w:val="00DB1133"/>
    <w:rPr>
      <w:rFonts w:ascii="Times New Roman" w:hAnsi="Times New Roman"/>
      <w:b/>
      <w:bCs/>
      <w:sz w:val="28"/>
      <w:szCs w:val="26"/>
    </w:rPr>
  </w:style>
  <w:style w:type="character" w:styleId="afb">
    <w:name w:val="footnote reference"/>
    <w:basedOn w:val="a9"/>
    <w:uiPriority w:val="99"/>
    <w:locked/>
    <w:rsid w:val="00DB1133"/>
    <w:rPr>
      <w:rFonts w:ascii="Times New Roman" w:hAnsi="Times New Roman"/>
      <w:sz w:val="28"/>
      <w:vertAlign w:val="superscript"/>
    </w:rPr>
  </w:style>
  <w:style w:type="paragraph" w:customStyle="1" w:styleId="afc">
    <w:name w:val="Текст_Сноска"/>
    <w:basedOn w:val="a8"/>
    <w:qFormat/>
    <w:rsid w:val="00DB1133"/>
    <w:pPr>
      <w:ind w:firstLine="0"/>
    </w:pPr>
    <w:rPr>
      <w:sz w:val="24"/>
    </w:rPr>
  </w:style>
  <w:style w:type="paragraph" w:customStyle="1" w:styleId="16">
    <w:name w:val="Текст 1"/>
    <w:basedOn w:val="a7"/>
    <w:next w:val="122"/>
    <w:qFormat/>
    <w:locked/>
    <w:rsid w:val="00DB1133"/>
    <w:pPr>
      <w:spacing w:after="0" w:line="240" w:lineRule="auto"/>
    </w:pPr>
    <w:rPr>
      <w:rFonts w:ascii="Times New Roman" w:hAnsi="Times New Roman"/>
      <w:sz w:val="2"/>
    </w:rPr>
  </w:style>
  <w:style w:type="paragraph" w:customStyle="1" w:styleId="17">
    <w:name w:val="Заголовок_подзаголовок_1"/>
    <w:next w:val="a8"/>
    <w:link w:val="18"/>
    <w:qFormat/>
    <w:rsid w:val="00DB1133"/>
    <w:pPr>
      <w:keepNext/>
      <w:spacing w:before="120" w:after="60" w:line="240" w:lineRule="auto"/>
      <w:ind w:firstLine="709"/>
      <w:jc w:val="both"/>
    </w:pPr>
    <w:rPr>
      <w:rFonts w:ascii="Times New Roman" w:eastAsia="Times New Roman" w:hAnsi="Times New Roman" w:cs="Times New Roman"/>
      <w:b/>
      <w:bCs/>
      <w:i/>
      <w:sz w:val="28"/>
      <w:szCs w:val="24"/>
      <w:lang w:eastAsia="ru-RU"/>
    </w:rPr>
  </w:style>
  <w:style w:type="character" w:customStyle="1" w:styleId="18">
    <w:name w:val="Заголовок_подзаголовок_1 Знак"/>
    <w:basedOn w:val="a9"/>
    <w:link w:val="17"/>
    <w:rsid w:val="00DB1133"/>
    <w:rPr>
      <w:rFonts w:ascii="Times New Roman" w:eastAsia="Times New Roman" w:hAnsi="Times New Roman" w:cs="Times New Roman"/>
      <w:b/>
      <w:bCs/>
      <w:i/>
      <w:sz w:val="28"/>
      <w:szCs w:val="24"/>
      <w:lang w:eastAsia="ru-RU"/>
    </w:rPr>
  </w:style>
  <w:style w:type="paragraph" w:customStyle="1" w:styleId="28">
    <w:name w:val="Заголовок_подзаголовок_2"/>
    <w:next w:val="a8"/>
    <w:link w:val="29"/>
    <w:qFormat/>
    <w:rsid w:val="00DB1133"/>
    <w:pPr>
      <w:keepNext/>
      <w:spacing w:before="120" w:after="60" w:line="240" w:lineRule="auto"/>
      <w:ind w:firstLine="709"/>
      <w:jc w:val="both"/>
    </w:pPr>
    <w:rPr>
      <w:rFonts w:ascii="Times New Roman" w:eastAsia="Times New Roman" w:hAnsi="Times New Roman" w:cs="Times New Roman"/>
      <w:bCs/>
      <w:i/>
      <w:sz w:val="28"/>
      <w:szCs w:val="24"/>
      <w:lang w:eastAsia="ru-RU"/>
    </w:rPr>
  </w:style>
  <w:style w:type="character" w:customStyle="1" w:styleId="29">
    <w:name w:val="Заголовок_подзаголовок_2 Знак"/>
    <w:basedOn w:val="a9"/>
    <w:link w:val="28"/>
    <w:rsid w:val="00DB1133"/>
    <w:rPr>
      <w:rFonts w:ascii="Times New Roman" w:eastAsia="Times New Roman" w:hAnsi="Times New Roman" w:cs="Times New Roman"/>
      <w:bCs/>
      <w:i/>
      <w:sz w:val="28"/>
      <w:szCs w:val="24"/>
      <w:lang w:eastAsia="ru-RU"/>
    </w:rPr>
  </w:style>
  <w:style w:type="paragraph" w:customStyle="1" w:styleId="35">
    <w:name w:val="Заголовок_подзаголовок_3"/>
    <w:next w:val="a8"/>
    <w:link w:val="36"/>
    <w:qFormat/>
    <w:rsid w:val="00DB1133"/>
    <w:pPr>
      <w:keepNext/>
      <w:spacing w:before="120" w:after="60" w:line="240" w:lineRule="auto"/>
      <w:ind w:firstLine="709"/>
      <w:jc w:val="both"/>
    </w:pPr>
    <w:rPr>
      <w:rFonts w:ascii="Times New Roman" w:eastAsia="Times New Roman" w:hAnsi="Times New Roman" w:cs="Times New Roman"/>
      <w:bCs/>
      <w:sz w:val="28"/>
      <w:szCs w:val="24"/>
      <w:u w:val="single"/>
      <w:lang w:eastAsia="ru-RU"/>
    </w:rPr>
  </w:style>
  <w:style w:type="character" w:customStyle="1" w:styleId="36">
    <w:name w:val="Заголовок_подзаголовок_3 Знак"/>
    <w:basedOn w:val="29"/>
    <w:link w:val="35"/>
    <w:rsid w:val="00DB1133"/>
    <w:rPr>
      <w:rFonts w:ascii="Times New Roman" w:eastAsia="Times New Roman" w:hAnsi="Times New Roman" w:cs="Times New Roman"/>
      <w:bCs/>
      <w:i w:val="0"/>
      <w:sz w:val="28"/>
      <w:szCs w:val="24"/>
      <w:u w:val="single"/>
      <w:lang w:eastAsia="ru-RU"/>
    </w:rPr>
  </w:style>
  <w:style w:type="table" w:styleId="afd">
    <w:name w:val="Table Grid"/>
    <w:basedOn w:val="aa"/>
    <w:uiPriority w:val="59"/>
    <w:locked/>
    <w:rsid w:val="00EE4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_Курсив"/>
    <w:basedOn w:val="af7"/>
    <w:uiPriority w:val="1"/>
    <w:rsid w:val="00E83F6F"/>
    <w:rPr>
      <w:rFonts w:ascii="Times New Roman" w:hAnsi="Times New Roman"/>
      <w:i/>
      <w:u w:val="none"/>
    </w:rPr>
  </w:style>
  <w:style w:type="character" w:customStyle="1" w:styleId="42">
    <w:name w:val="Заголовок 4 Знак"/>
    <w:basedOn w:val="a9"/>
    <w:link w:val="41"/>
    <w:uiPriority w:val="9"/>
    <w:rsid w:val="00EE401C"/>
    <w:rPr>
      <w:rFonts w:asciiTheme="majorHAnsi" w:eastAsiaTheme="majorEastAsia" w:hAnsiTheme="majorHAnsi" w:cstheme="majorBidi"/>
      <w:i/>
      <w:iCs/>
      <w:color w:val="2F5496" w:themeColor="accent1" w:themeShade="BF"/>
    </w:rPr>
  </w:style>
  <w:style w:type="paragraph" w:styleId="aff">
    <w:name w:val="Title"/>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w:basedOn w:val="a7"/>
    <w:next w:val="a7"/>
    <w:link w:val="aff0"/>
    <w:uiPriority w:val="10"/>
    <w:qFormat/>
    <w:locked/>
    <w:rsid w:val="00EE40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0">
    <w:name w:val="Заголовок Знак"/>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Знак"/>
    <w:basedOn w:val="a9"/>
    <w:link w:val="aff"/>
    <w:uiPriority w:val="10"/>
    <w:rsid w:val="00EE401C"/>
    <w:rPr>
      <w:rFonts w:asciiTheme="majorHAnsi" w:eastAsiaTheme="majorEastAsia" w:hAnsiTheme="majorHAnsi" w:cstheme="majorBidi"/>
      <w:spacing w:val="-10"/>
      <w:kern w:val="28"/>
      <w:sz w:val="56"/>
      <w:szCs w:val="56"/>
    </w:rPr>
  </w:style>
  <w:style w:type="paragraph" w:styleId="aff1">
    <w:name w:val="footnote text"/>
    <w:aliases w:val="Table_Footnote_last Знак,Table_Footnote_last Знак Знак,Table_Footnote_last"/>
    <w:basedOn w:val="a7"/>
    <w:link w:val="aff2"/>
    <w:uiPriority w:val="99"/>
    <w:unhideWhenUsed/>
    <w:qFormat/>
    <w:locked/>
    <w:rsid w:val="00787396"/>
    <w:pPr>
      <w:spacing w:after="0" w:line="240" w:lineRule="auto"/>
    </w:pPr>
    <w:rPr>
      <w:sz w:val="20"/>
      <w:szCs w:val="20"/>
    </w:rPr>
  </w:style>
  <w:style w:type="character" w:customStyle="1" w:styleId="aff3">
    <w:name w:val="Знак_сноска"/>
    <w:basedOn w:val="a9"/>
    <w:uiPriority w:val="1"/>
    <w:rsid w:val="00EE401C"/>
    <w:rPr>
      <w:rFonts w:ascii="Times New Roman" w:hAnsi="Times New Roman"/>
      <w:caps w:val="0"/>
      <w:smallCaps w:val="0"/>
      <w:strike w:val="0"/>
      <w:dstrike w:val="0"/>
      <w:vanish w:val="0"/>
      <w:sz w:val="24"/>
      <w:vertAlign w:val="superscript"/>
    </w:rPr>
  </w:style>
  <w:style w:type="character" w:customStyle="1" w:styleId="aff2">
    <w:name w:val="Текст сноски Знак"/>
    <w:aliases w:val="Table_Footnote_last Знак Знак1,Table_Footnote_last Знак Знак Знак,Table_Footnote_last Знак1"/>
    <w:basedOn w:val="a9"/>
    <w:link w:val="aff1"/>
    <w:uiPriority w:val="99"/>
    <w:rsid w:val="00787396"/>
    <w:rPr>
      <w:sz w:val="20"/>
      <w:szCs w:val="20"/>
    </w:rPr>
  </w:style>
  <w:style w:type="paragraph" w:styleId="aff4">
    <w:name w:val="header"/>
    <w:aliases w:val="ВерхКолонтитул"/>
    <w:basedOn w:val="a7"/>
    <w:link w:val="aff5"/>
    <w:uiPriority w:val="99"/>
    <w:unhideWhenUsed/>
    <w:qFormat/>
    <w:locked/>
    <w:rsid w:val="00127A67"/>
    <w:pPr>
      <w:tabs>
        <w:tab w:val="center" w:pos="4677"/>
        <w:tab w:val="right" w:pos="9355"/>
      </w:tabs>
      <w:spacing w:after="0" w:line="240" w:lineRule="auto"/>
    </w:pPr>
  </w:style>
  <w:style w:type="character" w:customStyle="1" w:styleId="aff5">
    <w:name w:val="Верхний колонтитул Знак"/>
    <w:aliases w:val="ВерхКолонтитул Знак"/>
    <w:basedOn w:val="a9"/>
    <w:link w:val="aff4"/>
    <w:uiPriority w:val="99"/>
    <w:rsid w:val="00127A67"/>
  </w:style>
  <w:style w:type="paragraph" w:styleId="aff6">
    <w:name w:val="List Paragraph"/>
    <w:aliases w:val="Заголовок мой1,СписокСТПр,Bullet Points,Имя рисунка,Нумерованый список"/>
    <w:basedOn w:val="a7"/>
    <w:link w:val="aff7"/>
    <w:uiPriority w:val="34"/>
    <w:qFormat/>
    <w:locked/>
    <w:rsid w:val="00127A67"/>
    <w:pPr>
      <w:spacing w:after="0" w:line="240" w:lineRule="auto"/>
      <w:ind w:left="720"/>
      <w:contextualSpacing/>
    </w:pPr>
    <w:rPr>
      <w:rFonts w:ascii="Calibri" w:eastAsia="Calibri" w:hAnsi="Calibri" w:cs="Times New Roman"/>
      <w:sz w:val="24"/>
      <w:szCs w:val="24"/>
    </w:rPr>
  </w:style>
  <w:style w:type="character" w:customStyle="1" w:styleId="aff7">
    <w:name w:val="Абзац списка Знак"/>
    <w:aliases w:val="Заголовок мой1 Знак,СписокСТПр Знак,Bullet Points Знак,Имя рисунка Знак,Нумерованый список Знак"/>
    <w:link w:val="aff6"/>
    <w:uiPriority w:val="34"/>
    <w:rsid w:val="00127A67"/>
    <w:rPr>
      <w:rFonts w:ascii="Calibri" w:eastAsia="Calibri" w:hAnsi="Calibri" w:cs="Times New Roman"/>
      <w:sz w:val="24"/>
      <w:szCs w:val="24"/>
    </w:rPr>
  </w:style>
  <w:style w:type="paragraph" w:styleId="aff8">
    <w:name w:val="No Spacing"/>
    <w:basedOn w:val="a7"/>
    <w:link w:val="aff9"/>
    <w:qFormat/>
    <w:locked/>
    <w:rsid w:val="00964A70"/>
    <w:pPr>
      <w:spacing w:after="0" w:line="240" w:lineRule="auto"/>
    </w:pPr>
    <w:rPr>
      <w:rFonts w:ascii="Calibri" w:eastAsia="Calibri" w:hAnsi="Calibri" w:cs="Times New Roman"/>
      <w:sz w:val="24"/>
      <w:szCs w:val="32"/>
    </w:rPr>
  </w:style>
  <w:style w:type="character" w:customStyle="1" w:styleId="aff9">
    <w:name w:val="Без интервала Знак"/>
    <w:link w:val="aff8"/>
    <w:locked/>
    <w:rsid w:val="00964A70"/>
    <w:rPr>
      <w:rFonts w:ascii="Calibri" w:eastAsia="Calibri" w:hAnsi="Calibri" w:cs="Times New Roman"/>
      <w:sz w:val="24"/>
      <w:szCs w:val="32"/>
    </w:rPr>
  </w:style>
  <w:style w:type="paragraph" w:customStyle="1" w:styleId="affa">
    <w:name w:val="Таблица_Текст слева"/>
    <w:basedOn w:val="a7"/>
    <w:next w:val="a7"/>
    <w:link w:val="affb"/>
    <w:qFormat/>
    <w:rsid w:val="00964A70"/>
    <w:pPr>
      <w:spacing w:after="0" w:line="240" w:lineRule="auto"/>
    </w:pPr>
    <w:rPr>
      <w:rFonts w:ascii="Times New Roman" w:eastAsia="Times New Roman" w:hAnsi="Times New Roman" w:cs="Times New Roman"/>
      <w:sz w:val="20"/>
      <w:szCs w:val="20"/>
      <w:lang w:val="x-none" w:eastAsia="ru-RU"/>
    </w:rPr>
  </w:style>
  <w:style w:type="character" w:customStyle="1" w:styleId="affb">
    <w:name w:val="Таблица_Текст слева Знак"/>
    <w:link w:val="affa"/>
    <w:rsid w:val="00964A70"/>
    <w:rPr>
      <w:rFonts w:ascii="Times New Roman" w:eastAsia="Times New Roman" w:hAnsi="Times New Roman" w:cs="Times New Roman"/>
      <w:sz w:val="20"/>
      <w:szCs w:val="20"/>
      <w:lang w:val="x-none" w:eastAsia="ru-RU"/>
    </w:rPr>
  </w:style>
  <w:style w:type="paragraph" w:styleId="30">
    <w:name w:val="List Bullet 3"/>
    <w:basedOn w:val="a7"/>
    <w:autoRedefine/>
    <w:uiPriority w:val="99"/>
    <w:locked/>
    <w:rsid w:val="00964A70"/>
    <w:pPr>
      <w:numPr>
        <w:numId w:val="8"/>
      </w:numPr>
      <w:spacing w:after="0" w:line="240" w:lineRule="auto"/>
    </w:pPr>
    <w:rPr>
      <w:rFonts w:ascii="Times New Roman" w:eastAsia="Times New Roman" w:hAnsi="Times New Roman" w:cs="Times New Roman"/>
      <w:sz w:val="24"/>
      <w:szCs w:val="24"/>
      <w:lang w:eastAsia="ru-RU"/>
    </w:rPr>
  </w:style>
  <w:style w:type="numbering" w:customStyle="1" w:styleId="11111111">
    <w:name w:val="1 / 1.1 / 1.1.111"/>
    <w:rsid w:val="0023059D"/>
    <w:pPr>
      <w:numPr>
        <w:numId w:val="9"/>
      </w:numPr>
    </w:pPr>
  </w:style>
  <w:style w:type="character" w:customStyle="1" w:styleId="52">
    <w:name w:val="Заголовок 5 Знак"/>
    <w:aliases w:val="Заголовок 5 Знак2 Знак,Заголовок 5 Знак1 Знак Знак,Заголовок 5 Знак Знак Знак Знак,Знак1 Знак Знак Знак Знак,Заголовок 5 Знак Знак1 Знак,Знак1 Знак Знак1 Знак,Заголовок 5 Знак1 Знак1,Заголовок 5 Знак2 Знак Знак Знак"/>
    <w:basedOn w:val="a9"/>
    <w:link w:val="51"/>
    <w:rsid w:val="00396F97"/>
    <w:rPr>
      <w:rFonts w:ascii="Calibri" w:eastAsia="Calibri" w:hAnsi="Calibri" w:cs="Times New Roman"/>
      <w:b/>
      <w:bCs/>
      <w:i/>
      <w:iCs/>
      <w:sz w:val="26"/>
      <w:szCs w:val="26"/>
    </w:rPr>
  </w:style>
  <w:style w:type="character" w:customStyle="1" w:styleId="60">
    <w:name w:val="Заголовок 6 Знак"/>
    <w:basedOn w:val="a9"/>
    <w:link w:val="6"/>
    <w:rsid w:val="00396F97"/>
    <w:rPr>
      <w:rFonts w:ascii="Calibri" w:eastAsia="Calibri" w:hAnsi="Calibri" w:cs="Times New Roman"/>
      <w:b/>
      <w:bCs/>
    </w:rPr>
  </w:style>
  <w:style w:type="character" w:customStyle="1" w:styleId="70">
    <w:name w:val="Заголовок 7 Знак"/>
    <w:basedOn w:val="a9"/>
    <w:link w:val="7"/>
    <w:rsid w:val="00396F97"/>
    <w:rPr>
      <w:rFonts w:ascii="Calibri" w:eastAsia="Calibri" w:hAnsi="Calibri" w:cs="Times New Roman"/>
      <w:sz w:val="24"/>
      <w:szCs w:val="24"/>
    </w:rPr>
  </w:style>
  <w:style w:type="character" w:customStyle="1" w:styleId="80">
    <w:name w:val="Заголовок 8 Знак"/>
    <w:basedOn w:val="a9"/>
    <w:link w:val="8"/>
    <w:rsid w:val="00396F97"/>
    <w:rPr>
      <w:rFonts w:ascii="Calibri" w:eastAsia="Calibri" w:hAnsi="Calibri" w:cs="Times New Roman"/>
      <w:i/>
      <w:iCs/>
      <w:sz w:val="24"/>
      <w:szCs w:val="24"/>
    </w:rPr>
  </w:style>
  <w:style w:type="character" w:customStyle="1" w:styleId="90">
    <w:name w:val="Заголовок 9 Знак"/>
    <w:basedOn w:val="a9"/>
    <w:link w:val="9"/>
    <w:rsid w:val="00396F97"/>
    <w:rPr>
      <w:rFonts w:ascii="Cambria" w:eastAsia="Times New Roman" w:hAnsi="Cambria" w:cs="Times New Roman"/>
    </w:rPr>
  </w:style>
  <w:style w:type="numbering" w:customStyle="1" w:styleId="19">
    <w:name w:val="Нет списка1"/>
    <w:next w:val="ab"/>
    <w:uiPriority w:val="99"/>
    <w:semiHidden/>
    <w:unhideWhenUsed/>
    <w:rsid w:val="00396F97"/>
  </w:style>
  <w:style w:type="paragraph" w:styleId="affc">
    <w:name w:val="Subtitle"/>
    <w:basedOn w:val="a7"/>
    <w:next w:val="a7"/>
    <w:link w:val="affd"/>
    <w:uiPriority w:val="11"/>
    <w:qFormat/>
    <w:locked/>
    <w:rsid w:val="00396F97"/>
    <w:pPr>
      <w:spacing w:after="60" w:line="240" w:lineRule="auto"/>
      <w:jc w:val="center"/>
      <w:outlineLvl w:val="1"/>
    </w:pPr>
    <w:rPr>
      <w:rFonts w:ascii="Cambria" w:eastAsia="Times New Roman" w:hAnsi="Cambria" w:cs="Times New Roman"/>
      <w:sz w:val="24"/>
      <w:szCs w:val="24"/>
    </w:rPr>
  </w:style>
  <w:style w:type="character" w:customStyle="1" w:styleId="affd">
    <w:name w:val="Подзаголовок Знак"/>
    <w:basedOn w:val="a9"/>
    <w:link w:val="affc"/>
    <w:uiPriority w:val="11"/>
    <w:rsid w:val="00396F97"/>
    <w:rPr>
      <w:rFonts w:ascii="Cambria" w:eastAsia="Times New Roman" w:hAnsi="Cambria" w:cs="Times New Roman"/>
      <w:sz w:val="24"/>
      <w:szCs w:val="24"/>
    </w:rPr>
  </w:style>
  <w:style w:type="character" w:styleId="affe">
    <w:name w:val="Strong"/>
    <w:qFormat/>
    <w:locked/>
    <w:rsid w:val="00396F97"/>
    <w:rPr>
      <w:b/>
      <w:bCs/>
    </w:rPr>
  </w:style>
  <w:style w:type="character" w:styleId="afff">
    <w:name w:val="Emphasis"/>
    <w:uiPriority w:val="20"/>
    <w:qFormat/>
    <w:locked/>
    <w:rsid w:val="00396F97"/>
    <w:rPr>
      <w:rFonts w:ascii="Calibri" w:hAnsi="Calibri"/>
      <w:b/>
      <w:i/>
      <w:iCs/>
    </w:rPr>
  </w:style>
  <w:style w:type="paragraph" w:styleId="2a">
    <w:name w:val="Quote"/>
    <w:basedOn w:val="a7"/>
    <w:next w:val="a7"/>
    <w:link w:val="2b"/>
    <w:uiPriority w:val="29"/>
    <w:qFormat/>
    <w:locked/>
    <w:rsid w:val="00396F97"/>
    <w:pPr>
      <w:spacing w:after="0" w:line="240" w:lineRule="auto"/>
    </w:pPr>
    <w:rPr>
      <w:rFonts w:ascii="Calibri" w:eastAsia="Calibri" w:hAnsi="Calibri" w:cs="Times New Roman"/>
      <w:i/>
      <w:sz w:val="24"/>
      <w:szCs w:val="24"/>
    </w:rPr>
  </w:style>
  <w:style w:type="character" w:customStyle="1" w:styleId="2b">
    <w:name w:val="Цитата 2 Знак"/>
    <w:basedOn w:val="a9"/>
    <w:link w:val="2a"/>
    <w:uiPriority w:val="29"/>
    <w:rsid w:val="00396F97"/>
    <w:rPr>
      <w:rFonts w:ascii="Calibri" w:eastAsia="Calibri" w:hAnsi="Calibri" w:cs="Times New Roman"/>
      <w:i/>
      <w:sz w:val="24"/>
      <w:szCs w:val="24"/>
    </w:rPr>
  </w:style>
  <w:style w:type="paragraph" w:styleId="afff0">
    <w:name w:val="Intense Quote"/>
    <w:basedOn w:val="a7"/>
    <w:next w:val="a7"/>
    <w:link w:val="afff1"/>
    <w:uiPriority w:val="30"/>
    <w:qFormat/>
    <w:locked/>
    <w:rsid w:val="00396F97"/>
    <w:pPr>
      <w:spacing w:after="0" w:line="240" w:lineRule="auto"/>
      <w:ind w:left="720" w:right="720"/>
    </w:pPr>
    <w:rPr>
      <w:rFonts w:ascii="Calibri" w:eastAsia="Calibri" w:hAnsi="Calibri" w:cs="Times New Roman"/>
      <w:b/>
      <w:i/>
      <w:sz w:val="24"/>
    </w:rPr>
  </w:style>
  <w:style w:type="character" w:customStyle="1" w:styleId="afff1">
    <w:name w:val="Выделенная цитата Знак"/>
    <w:basedOn w:val="a9"/>
    <w:link w:val="afff0"/>
    <w:uiPriority w:val="30"/>
    <w:rsid w:val="00396F97"/>
    <w:rPr>
      <w:rFonts w:ascii="Calibri" w:eastAsia="Calibri" w:hAnsi="Calibri" w:cs="Times New Roman"/>
      <w:b/>
      <w:i/>
      <w:sz w:val="24"/>
    </w:rPr>
  </w:style>
  <w:style w:type="character" w:styleId="afff2">
    <w:name w:val="Subtle Emphasis"/>
    <w:uiPriority w:val="19"/>
    <w:qFormat/>
    <w:locked/>
    <w:rsid w:val="00396F97"/>
    <w:rPr>
      <w:i/>
      <w:color w:val="5A5A5A"/>
    </w:rPr>
  </w:style>
  <w:style w:type="character" w:styleId="afff3">
    <w:name w:val="Intense Emphasis"/>
    <w:uiPriority w:val="21"/>
    <w:qFormat/>
    <w:locked/>
    <w:rsid w:val="00396F97"/>
    <w:rPr>
      <w:b/>
      <w:i/>
      <w:sz w:val="24"/>
      <w:szCs w:val="24"/>
      <w:u w:val="single"/>
    </w:rPr>
  </w:style>
  <w:style w:type="character" w:styleId="afff4">
    <w:name w:val="Subtle Reference"/>
    <w:uiPriority w:val="31"/>
    <w:qFormat/>
    <w:locked/>
    <w:rsid w:val="00396F97"/>
    <w:rPr>
      <w:sz w:val="24"/>
      <w:szCs w:val="24"/>
      <w:u w:val="single"/>
    </w:rPr>
  </w:style>
  <w:style w:type="character" w:styleId="afff5">
    <w:name w:val="Intense Reference"/>
    <w:uiPriority w:val="32"/>
    <w:qFormat/>
    <w:locked/>
    <w:rsid w:val="00396F97"/>
    <w:rPr>
      <w:b/>
      <w:sz w:val="24"/>
      <w:u w:val="single"/>
    </w:rPr>
  </w:style>
  <w:style w:type="character" w:styleId="afff6">
    <w:name w:val="Book Title"/>
    <w:uiPriority w:val="33"/>
    <w:qFormat/>
    <w:locked/>
    <w:rsid w:val="00396F97"/>
    <w:rPr>
      <w:rFonts w:ascii="Cambria" w:eastAsia="Times New Roman" w:hAnsi="Cambria"/>
      <w:b/>
      <w:i/>
      <w:sz w:val="24"/>
      <w:szCs w:val="24"/>
    </w:rPr>
  </w:style>
  <w:style w:type="paragraph" w:styleId="afff7">
    <w:name w:val="TOC Heading"/>
    <w:basedOn w:val="1"/>
    <w:next w:val="a7"/>
    <w:uiPriority w:val="39"/>
    <w:unhideWhenUsed/>
    <w:qFormat/>
    <w:locked/>
    <w:rsid w:val="00396F97"/>
    <w:pPr>
      <w:pageBreakBefore w:val="0"/>
      <w:numPr>
        <w:numId w:val="0"/>
      </w:numPr>
      <w:tabs>
        <w:tab w:val="clear" w:pos="425"/>
        <w:tab w:val="clear" w:pos="709"/>
        <w:tab w:val="clear" w:pos="851"/>
      </w:tabs>
      <w:spacing w:after="60"/>
      <w:jc w:val="left"/>
      <w:outlineLvl w:val="9"/>
    </w:pPr>
    <w:rPr>
      <w:rFonts w:ascii="Cambria" w:hAnsi="Cambria"/>
      <w:sz w:val="32"/>
      <w:szCs w:val="32"/>
      <w:lang w:eastAsia="en-US"/>
    </w:rPr>
  </w:style>
  <w:style w:type="paragraph" w:styleId="1a">
    <w:name w:val="toc 1"/>
    <w:basedOn w:val="a7"/>
    <w:next w:val="a7"/>
    <w:autoRedefine/>
    <w:uiPriority w:val="39"/>
    <w:unhideWhenUsed/>
    <w:qFormat/>
    <w:rsid w:val="00396F97"/>
    <w:pPr>
      <w:tabs>
        <w:tab w:val="left" w:pos="440"/>
        <w:tab w:val="right" w:leader="dot" w:pos="10196"/>
      </w:tabs>
      <w:spacing w:before="360" w:after="0" w:line="240" w:lineRule="auto"/>
      <w:jc w:val="both"/>
    </w:pPr>
    <w:rPr>
      <w:rFonts w:ascii="Times New Roman" w:eastAsia="Calibri" w:hAnsi="Times New Roman" w:cs="Times New Roman"/>
      <w:bCs/>
      <w:noProof/>
      <w:sz w:val="28"/>
      <w:szCs w:val="28"/>
    </w:rPr>
  </w:style>
  <w:style w:type="paragraph" w:styleId="afff8">
    <w:name w:val="Balloon Text"/>
    <w:basedOn w:val="a7"/>
    <w:link w:val="afff9"/>
    <w:uiPriority w:val="99"/>
    <w:unhideWhenUsed/>
    <w:locked/>
    <w:rsid w:val="00396F97"/>
    <w:pPr>
      <w:spacing w:after="0" w:line="240" w:lineRule="auto"/>
    </w:pPr>
    <w:rPr>
      <w:rFonts w:ascii="Tahoma" w:eastAsia="Calibri" w:hAnsi="Tahoma" w:cs="Tahoma"/>
      <w:sz w:val="16"/>
      <w:szCs w:val="16"/>
    </w:rPr>
  </w:style>
  <w:style w:type="character" w:customStyle="1" w:styleId="afff9">
    <w:name w:val="Текст выноски Знак"/>
    <w:basedOn w:val="a9"/>
    <w:link w:val="afff8"/>
    <w:uiPriority w:val="99"/>
    <w:rsid w:val="00396F97"/>
    <w:rPr>
      <w:rFonts w:ascii="Tahoma" w:eastAsia="Calibri" w:hAnsi="Tahoma" w:cs="Tahoma"/>
      <w:sz w:val="16"/>
      <w:szCs w:val="16"/>
    </w:rPr>
  </w:style>
  <w:style w:type="character" w:customStyle="1" w:styleId="FontStyle425">
    <w:name w:val="Font Style425"/>
    <w:uiPriority w:val="99"/>
    <w:rsid w:val="00396F97"/>
    <w:rPr>
      <w:rFonts w:ascii="Times New Roman" w:hAnsi="Times New Roman" w:cs="Times New Roman" w:hint="default"/>
      <w:sz w:val="22"/>
      <w:szCs w:val="22"/>
    </w:rPr>
  </w:style>
  <w:style w:type="paragraph" w:customStyle="1" w:styleId="1b">
    <w:name w:val="Нумерованный список 1"/>
    <w:basedOn w:val="a7"/>
    <w:qFormat/>
    <w:rsid w:val="00396F97"/>
    <w:pPr>
      <w:spacing w:before="120" w:after="120" w:line="360" w:lineRule="auto"/>
      <w:ind w:right="284"/>
      <w:jc w:val="both"/>
    </w:pPr>
    <w:rPr>
      <w:rFonts w:ascii="Times New Roman" w:eastAsia="Calibri" w:hAnsi="Times New Roman" w:cs="Times New Roman"/>
      <w:sz w:val="28"/>
      <w:szCs w:val="24"/>
    </w:rPr>
  </w:style>
  <w:style w:type="paragraph" w:styleId="afffa">
    <w:name w:val="Body Text"/>
    <w:aliases w:val=" Знак"/>
    <w:basedOn w:val="a7"/>
    <w:link w:val="afffb"/>
    <w:uiPriority w:val="99"/>
    <w:unhideWhenUsed/>
    <w:qFormat/>
    <w:locked/>
    <w:rsid w:val="00396F97"/>
    <w:pPr>
      <w:spacing w:after="120" w:line="276" w:lineRule="auto"/>
    </w:pPr>
    <w:rPr>
      <w:rFonts w:ascii="Calibri" w:eastAsia="Calibri" w:hAnsi="Calibri" w:cs="Times New Roman"/>
    </w:rPr>
  </w:style>
  <w:style w:type="character" w:customStyle="1" w:styleId="afffb">
    <w:name w:val="Основной текст Знак"/>
    <w:aliases w:val=" Знак Знак"/>
    <w:basedOn w:val="a9"/>
    <w:link w:val="afffa"/>
    <w:uiPriority w:val="99"/>
    <w:rsid w:val="00396F97"/>
    <w:rPr>
      <w:rFonts w:ascii="Calibri" w:eastAsia="Calibri" w:hAnsi="Calibri" w:cs="Times New Roman"/>
    </w:rPr>
  </w:style>
  <w:style w:type="paragraph" w:customStyle="1" w:styleId="afffc">
    <w:name w:val="Текст записки"/>
    <w:basedOn w:val="a7"/>
    <w:qFormat/>
    <w:rsid w:val="00396F97"/>
    <w:pPr>
      <w:spacing w:before="120" w:after="120" w:line="360" w:lineRule="auto"/>
      <w:ind w:left="284" w:right="284" w:firstLine="567"/>
      <w:jc w:val="both"/>
    </w:pPr>
    <w:rPr>
      <w:rFonts w:ascii="Times New Roman" w:eastAsia="Calibri" w:hAnsi="Times New Roman" w:cs="Times New Roman"/>
      <w:sz w:val="28"/>
      <w:szCs w:val="24"/>
    </w:rPr>
  </w:style>
  <w:style w:type="table" w:customStyle="1" w:styleId="150">
    <w:name w:val="Сетка таблицы15"/>
    <w:basedOn w:val="aa"/>
    <w:rsid w:val="00396F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96F9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fd">
    <w:name w:val="Таблица_Заголовок"/>
    <w:basedOn w:val="a7"/>
    <w:qFormat/>
    <w:rsid w:val="00396F97"/>
    <w:pPr>
      <w:spacing w:after="0" w:line="240" w:lineRule="auto"/>
      <w:jc w:val="center"/>
    </w:pPr>
    <w:rPr>
      <w:rFonts w:ascii="Times New Roman" w:eastAsia="Times New Roman" w:hAnsi="Times New Roman" w:cs="Times New Roman"/>
      <w:b/>
      <w:bCs/>
      <w:szCs w:val="20"/>
      <w:lang w:eastAsia="ru-RU"/>
    </w:rPr>
  </w:style>
  <w:style w:type="paragraph" w:styleId="afffe">
    <w:name w:val="endnote text"/>
    <w:basedOn w:val="a7"/>
    <w:link w:val="affff"/>
    <w:uiPriority w:val="99"/>
    <w:semiHidden/>
    <w:unhideWhenUsed/>
    <w:locked/>
    <w:rsid w:val="00396F97"/>
    <w:pPr>
      <w:spacing w:after="0" w:line="240" w:lineRule="auto"/>
    </w:pPr>
    <w:rPr>
      <w:rFonts w:ascii="Calibri" w:eastAsia="Calibri" w:hAnsi="Calibri" w:cs="Times New Roman"/>
      <w:sz w:val="20"/>
      <w:szCs w:val="20"/>
    </w:rPr>
  </w:style>
  <w:style w:type="character" w:customStyle="1" w:styleId="affff">
    <w:name w:val="Текст концевой сноски Знак"/>
    <w:basedOn w:val="a9"/>
    <w:link w:val="afffe"/>
    <w:uiPriority w:val="99"/>
    <w:semiHidden/>
    <w:rsid w:val="00396F97"/>
    <w:rPr>
      <w:rFonts w:ascii="Calibri" w:eastAsia="Calibri" w:hAnsi="Calibri" w:cs="Times New Roman"/>
      <w:sz w:val="20"/>
      <w:szCs w:val="20"/>
    </w:rPr>
  </w:style>
  <w:style w:type="character" w:styleId="affff0">
    <w:name w:val="endnote reference"/>
    <w:unhideWhenUsed/>
    <w:locked/>
    <w:rsid w:val="00396F97"/>
    <w:rPr>
      <w:vertAlign w:val="superscript"/>
    </w:rPr>
  </w:style>
  <w:style w:type="paragraph" w:styleId="affff1">
    <w:name w:val="footer"/>
    <w:basedOn w:val="a7"/>
    <w:link w:val="affff2"/>
    <w:uiPriority w:val="99"/>
    <w:unhideWhenUsed/>
    <w:locked/>
    <w:rsid w:val="00396F97"/>
    <w:pPr>
      <w:tabs>
        <w:tab w:val="center" w:pos="4677"/>
        <w:tab w:val="right" w:pos="9355"/>
      </w:tabs>
      <w:spacing w:after="0" w:line="240" w:lineRule="auto"/>
    </w:pPr>
    <w:rPr>
      <w:rFonts w:ascii="Calibri" w:eastAsia="Calibri" w:hAnsi="Calibri" w:cs="Times New Roman"/>
      <w:sz w:val="24"/>
      <w:szCs w:val="24"/>
    </w:rPr>
  </w:style>
  <w:style w:type="character" w:customStyle="1" w:styleId="affff2">
    <w:name w:val="Нижний колонтитул Знак"/>
    <w:basedOn w:val="a9"/>
    <w:link w:val="affff1"/>
    <w:uiPriority w:val="99"/>
    <w:rsid w:val="00396F97"/>
    <w:rPr>
      <w:rFonts w:ascii="Calibri" w:eastAsia="Calibri" w:hAnsi="Calibri" w:cs="Times New Roman"/>
      <w:sz w:val="24"/>
      <w:szCs w:val="24"/>
    </w:rPr>
  </w:style>
  <w:style w:type="paragraph" w:styleId="2c">
    <w:name w:val="toc 2"/>
    <w:basedOn w:val="a7"/>
    <w:next w:val="a7"/>
    <w:autoRedefine/>
    <w:uiPriority w:val="39"/>
    <w:unhideWhenUsed/>
    <w:qFormat/>
    <w:rsid w:val="00396F97"/>
    <w:pPr>
      <w:tabs>
        <w:tab w:val="right" w:leader="dot" w:pos="10196"/>
      </w:tabs>
      <w:spacing w:after="0" w:line="240" w:lineRule="auto"/>
      <w:ind w:left="567"/>
      <w:jc w:val="both"/>
    </w:pPr>
    <w:rPr>
      <w:rFonts w:ascii="Times New Roman" w:eastAsia="Calibri" w:hAnsi="Times New Roman" w:cs="Times New Roman"/>
      <w:noProof/>
      <w:sz w:val="28"/>
      <w:szCs w:val="28"/>
    </w:rPr>
  </w:style>
  <w:style w:type="character" w:styleId="affff3">
    <w:name w:val="Hyperlink"/>
    <w:uiPriority w:val="99"/>
    <w:unhideWhenUsed/>
    <w:locked/>
    <w:rsid w:val="00396F97"/>
    <w:rPr>
      <w:color w:val="0000FF"/>
      <w:u w:val="single"/>
    </w:rPr>
  </w:style>
  <w:style w:type="paragraph" w:styleId="37">
    <w:name w:val="toc 3"/>
    <w:basedOn w:val="a7"/>
    <w:next w:val="a7"/>
    <w:autoRedefine/>
    <w:uiPriority w:val="39"/>
    <w:unhideWhenUsed/>
    <w:qFormat/>
    <w:rsid w:val="00396F97"/>
    <w:pPr>
      <w:spacing w:after="100" w:line="276" w:lineRule="auto"/>
      <w:ind w:left="440"/>
    </w:pPr>
    <w:rPr>
      <w:rFonts w:ascii="Calibri" w:eastAsia="Times New Roman" w:hAnsi="Calibri" w:cs="Times New Roman"/>
      <w:lang w:eastAsia="ru-RU"/>
    </w:rPr>
  </w:style>
  <w:style w:type="table" w:customStyle="1" w:styleId="1c">
    <w:name w:val="Сетка таблицы1"/>
    <w:basedOn w:val="aa"/>
    <w:next w:val="afd"/>
    <w:uiPriority w:val="59"/>
    <w:rsid w:val="00396F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7"/>
    <w:uiPriority w:val="99"/>
    <w:qFormat/>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396F97"/>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396F97"/>
    <w:rPr>
      <w:rFonts w:ascii="Calibri" w:eastAsia="Times New Roman" w:hAnsi="Calibri" w:cs="Calibri"/>
      <w:szCs w:val="20"/>
      <w:lang w:eastAsia="ru-RU"/>
    </w:rPr>
  </w:style>
  <w:style w:type="table" w:customStyle="1" w:styleId="190">
    <w:name w:val="Сетка таблицы19"/>
    <w:basedOn w:val="aa"/>
    <w:next w:val="afd"/>
    <w:uiPriority w:val="59"/>
    <w:rsid w:val="00396F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w:basedOn w:val="a7"/>
    <w:uiPriority w:val="99"/>
    <w:rsid w:val="00396F97"/>
    <w:pPr>
      <w:spacing w:line="240" w:lineRule="exact"/>
    </w:pPr>
    <w:rPr>
      <w:rFonts w:ascii="Times New Roman" w:eastAsia="Times New Roman" w:hAnsi="Times New Roman" w:cs="Times New Roman"/>
      <w:sz w:val="24"/>
      <w:szCs w:val="24"/>
      <w:lang w:eastAsia="ru-RU"/>
    </w:rPr>
  </w:style>
  <w:style w:type="paragraph" w:customStyle="1" w:styleId="81">
    <w:name w:val="Знак8 Знак Знак Знак Знак Знак Знак Знак Знак Знак"/>
    <w:basedOn w:val="a7"/>
    <w:qFormat/>
    <w:rsid w:val="00396F97"/>
    <w:pPr>
      <w:widowControl w:val="0"/>
      <w:adjustRightInd w:val="0"/>
      <w:spacing w:line="240" w:lineRule="exact"/>
      <w:jc w:val="right"/>
    </w:pPr>
    <w:rPr>
      <w:rFonts w:ascii="Times New Roman" w:eastAsia="Times New Roman" w:hAnsi="Times New Roman" w:cs="Times New Roman"/>
      <w:sz w:val="20"/>
      <w:szCs w:val="20"/>
      <w:lang w:val="en-GB" w:eastAsia="ru-RU"/>
    </w:rPr>
  </w:style>
  <w:style w:type="character" w:customStyle="1" w:styleId="affff5">
    <w:name w:val="Генеральный план Знак"/>
    <w:link w:val="affff6"/>
    <w:locked/>
    <w:rsid w:val="00396F97"/>
    <w:rPr>
      <w:bCs/>
      <w:iCs/>
      <w:sz w:val="24"/>
    </w:rPr>
  </w:style>
  <w:style w:type="paragraph" w:customStyle="1" w:styleId="affff6">
    <w:name w:val="Генеральный план"/>
    <w:basedOn w:val="a7"/>
    <w:link w:val="affff5"/>
    <w:qFormat/>
    <w:rsid w:val="00396F97"/>
    <w:pPr>
      <w:spacing w:after="0" w:line="240" w:lineRule="auto"/>
      <w:ind w:firstLine="709"/>
      <w:jc w:val="both"/>
    </w:pPr>
    <w:rPr>
      <w:bCs/>
      <w:iCs/>
      <w:sz w:val="24"/>
    </w:rPr>
  </w:style>
  <w:style w:type="character" w:customStyle="1" w:styleId="2d">
    <w:name w:val="Основной текст 2 Знак"/>
    <w:link w:val="2e"/>
    <w:rsid w:val="00396F97"/>
    <w:rPr>
      <w:rFonts w:ascii="Bookman Old Style" w:hAnsi="Bookman Old Style"/>
    </w:rPr>
  </w:style>
  <w:style w:type="paragraph" w:styleId="affff7">
    <w:name w:val="Revision"/>
    <w:hidden/>
    <w:uiPriority w:val="99"/>
    <w:semiHidden/>
    <w:rsid w:val="00396F97"/>
    <w:pPr>
      <w:spacing w:after="0" w:line="240" w:lineRule="auto"/>
    </w:pPr>
    <w:rPr>
      <w:rFonts w:ascii="Calibri" w:eastAsia="Calibri" w:hAnsi="Calibri" w:cs="Times New Roman"/>
      <w:sz w:val="24"/>
      <w:szCs w:val="24"/>
    </w:rPr>
  </w:style>
  <w:style w:type="character" w:customStyle="1" w:styleId="item-label">
    <w:name w:val="item-label"/>
    <w:rsid w:val="00396F97"/>
  </w:style>
  <w:style w:type="character" w:styleId="affff8">
    <w:name w:val="annotation reference"/>
    <w:basedOn w:val="a9"/>
    <w:uiPriority w:val="99"/>
    <w:unhideWhenUsed/>
    <w:locked/>
    <w:rsid w:val="00396F97"/>
    <w:rPr>
      <w:sz w:val="16"/>
      <w:szCs w:val="16"/>
    </w:rPr>
  </w:style>
  <w:style w:type="paragraph" w:styleId="affff9">
    <w:name w:val="annotation text"/>
    <w:basedOn w:val="a7"/>
    <w:link w:val="affffa"/>
    <w:uiPriority w:val="99"/>
    <w:unhideWhenUsed/>
    <w:locked/>
    <w:rsid w:val="00396F97"/>
    <w:pPr>
      <w:spacing w:after="0" w:line="240" w:lineRule="auto"/>
    </w:pPr>
    <w:rPr>
      <w:rFonts w:ascii="Calibri" w:eastAsia="Calibri" w:hAnsi="Calibri" w:cs="Times New Roman"/>
      <w:sz w:val="20"/>
      <w:szCs w:val="20"/>
    </w:rPr>
  </w:style>
  <w:style w:type="character" w:customStyle="1" w:styleId="affffa">
    <w:name w:val="Текст примечания Знак"/>
    <w:basedOn w:val="a9"/>
    <w:link w:val="affff9"/>
    <w:uiPriority w:val="99"/>
    <w:rsid w:val="00396F97"/>
    <w:rPr>
      <w:rFonts w:ascii="Calibri" w:eastAsia="Calibri" w:hAnsi="Calibri" w:cs="Times New Roman"/>
      <w:sz w:val="20"/>
      <w:szCs w:val="20"/>
    </w:rPr>
  </w:style>
  <w:style w:type="paragraph" w:styleId="affffb">
    <w:name w:val="annotation subject"/>
    <w:basedOn w:val="affff9"/>
    <w:next w:val="affff9"/>
    <w:link w:val="affffc"/>
    <w:uiPriority w:val="99"/>
    <w:semiHidden/>
    <w:unhideWhenUsed/>
    <w:locked/>
    <w:rsid w:val="00396F97"/>
    <w:rPr>
      <w:b/>
      <w:bCs/>
    </w:rPr>
  </w:style>
  <w:style w:type="character" w:customStyle="1" w:styleId="affffc">
    <w:name w:val="Тема примечания Знак"/>
    <w:basedOn w:val="affffa"/>
    <w:link w:val="affffb"/>
    <w:uiPriority w:val="99"/>
    <w:semiHidden/>
    <w:rsid w:val="00396F97"/>
    <w:rPr>
      <w:rFonts w:ascii="Calibri" w:eastAsia="Calibri" w:hAnsi="Calibri" w:cs="Times New Roman"/>
      <w:b/>
      <w:bCs/>
      <w:sz w:val="20"/>
      <w:szCs w:val="20"/>
    </w:rPr>
  </w:style>
  <w:style w:type="paragraph" w:customStyle="1" w:styleId="affffd">
    <w:name w:val="С отступом"/>
    <w:basedOn w:val="a7"/>
    <w:link w:val="affffe"/>
    <w:qFormat/>
    <w:rsid w:val="00396F97"/>
    <w:pPr>
      <w:spacing w:after="0" w:line="360" w:lineRule="auto"/>
      <w:ind w:firstLine="851"/>
      <w:jc w:val="both"/>
    </w:pPr>
    <w:rPr>
      <w:rFonts w:ascii="Times New Roman" w:eastAsia="Calibri" w:hAnsi="Times New Roman" w:cstheme="minorHAnsi"/>
      <w:sz w:val="24"/>
    </w:rPr>
  </w:style>
  <w:style w:type="character" w:customStyle="1" w:styleId="affffe">
    <w:name w:val="С отступом Знак"/>
    <w:basedOn w:val="a9"/>
    <w:link w:val="affffd"/>
    <w:rsid w:val="00396F97"/>
    <w:rPr>
      <w:rFonts w:ascii="Times New Roman" w:eastAsia="Calibri" w:hAnsi="Times New Roman" w:cstheme="minorHAnsi"/>
      <w:sz w:val="24"/>
    </w:rPr>
  </w:style>
  <w:style w:type="character" w:customStyle="1" w:styleId="spelle">
    <w:name w:val="spelle"/>
    <w:basedOn w:val="a9"/>
    <w:rsid w:val="00396F97"/>
  </w:style>
  <w:style w:type="character" w:customStyle="1" w:styleId="wmi-callto">
    <w:name w:val="wmi-callto"/>
    <w:basedOn w:val="a9"/>
    <w:rsid w:val="00396F97"/>
  </w:style>
  <w:style w:type="character" w:styleId="afffff">
    <w:name w:val="FollowedHyperlink"/>
    <w:basedOn w:val="a9"/>
    <w:uiPriority w:val="99"/>
    <w:unhideWhenUsed/>
    <w:locked/>
    <w:rsid w:val="00396F97"/>
    <w:rPr>
      <w:color w:val="800080"/>
      <w:u w:val="single"/>
    </w:rPr>
  </w:style>
  <w:style w:type="paragraph" w:customStyle="1" w:styleId="msonormal0">
    <w:name w:val="msonormal"/>
    <w:basedOn w:val="a7"/>
    <w:qFormat/>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7"/>
    <w:qFormat/>
    <w:rsid w:val="00396F97"/>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6">
    <w:name w:val="font6"/>
    <w:basedOn w:val="a7"/>
    <w:qFormat/>
    <w:rsid w:val="00396F97"/>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65">
    <w:name w:val="xl65"/>
    <w:basedOn w:val="a7"/>
    <w:qFormat/>
    <w:rsid w:val="00396F9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7"/>
    <w:qFormat/>
    <w:rsid w:val="00396F9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7"/>
    <w:qFormat/>
    <w:rsid w:val="00396F9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7"/>
    <w:qFormat/>
    <w:rsid w:val="00396F97"/>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qFormat/>
    <w:rsid w:val="00396F9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7"/>
    <w:qFormat/>
    <w:rsid w:val="00396F97"/>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7"/>
    <w:qFormat/>
    <w:rsid w:val="00396F9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73A3C"/>
      <w:sz w:val="24"/>
      <w:szCs w:val="24"/>
      <w:lang w:eastAsia="ru-RU"/>
    </w:rPr>
  </w:style>
  <w:style w:type="paragraph" w:customStyle="1" w:styleId="xl72">
    <w:name w:val="xl72"/>
    <w:basedOn w:val="a7"/>
    <w:qFormat/>
    <w:rsid w:val="00396F9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7"/>
    <w:qFormat/>
    <w:rsid w:val="00396F9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7"/>
    <w:qFormat/>
    <w:rsid w:val="00396F9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73A3C"/>
      <w:sz w:val="24"/>
      <w:szCs w:val="24"/>
      <w:lang w:eastAsia="ru-RU"/>
    </w:rPr>
  </w:style>
  <w:style w:type="paragraph" w:customStyle="1" w:styleId="xl75">
    <w:name w:val="xl75"/>
    <w:basedOn w:val="a7"/>
    <w:qFormat/>
    <w:rsid w:val="00396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7"/>
    <w:qFormat/>
    <w:rsid w:val="00396F9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qFormat/>
    <w:rsid w:val="00396F9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7"/>
    <w:qFormat/>
    <w:rsid w:val="00396F9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73A3C"/>
      <w:sz w:val="24"/>
      <w:szCs w:val="24"/>
      <w:lang w:eastAsia="ru-RU"/>
    </w:rPr>
  </w:style>
  <w:style w:type="paragraph" w:customStyle="1" w:styleId="xl79">
    <w:name w:val="xl79"/>
    <w:basedOn w:val="a7"/>
    <w:qFormat/>
    <w:rsid w:val="00396F9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7"/>
    <w:qFormat/>
    <w:rsid w:val="00396F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7"/>
    <w:qFormat/>
    <w:rsid w:val="00396F97"/>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7"/>
    <w:qFormat/>
    <w:rsid w:val="00396F9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7"/>
    <w:qFormat/>
    <w:rsid w:val="00396F9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7"/>
    <w:qFormat/>
    <w:rsid w:val="00396F9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7"/>
    <w:qFormat/>
    <w:rsid w:val="00396F9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7"/>
    <w:qFormat/>
    <w:rsid w:val="00396F9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7"/>
    <w:qFormat/>
    <w:rsid w:val="00396F9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7"/>
    <w:qFormat/>
    <w:rsid w:val="00396F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7"/>
    <w:qFormat/>
    <w:rsid w:val="00396F97"/>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7"/>
    <w:qFormat/>
    <w:rsid w:val="00396F9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7"/>
    <w:qFormat/>
    <w:rsid w:val="00396F9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7"/>
    <w:qFormat/>
    <w:rsid w:val="00396F9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qFormat/>
    <w:rsid w:val="00396F97"/>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qFormat/>
    <w:rsid w:val="00396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qFormat/>
    <w:rsid w:val="00396F9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7"/>
    <w:qFormat/>
    <w:rsid w:val="00396F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7"/>
    <w:qFormat/>
    <w:rsid w:val="00396F97"/>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7"/>
    <w:qFormat/>
    <w:rsid w:val="00396F9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7"/>
    <w:qFormat/>
    <w:rsid w:val="00396F97"/>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qFormat/>
    <w:rsid w:val="00396F9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7"/>
    <w:qFormat/>
    <w:rsid w:val="00396F9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7"/>
    <w:qFormat/>
    <w:rsid w:val="00396F97"/>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7"/>
    <w:qFormat/>
    <w:rsid w:val="00396F9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7"/>
    <w:qFormat/>
    <w:rsid w:val="00396F9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7"/>
    <w:qFormat/>
    <w:rsid w:val="00396F9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7"/>
    <w:qFormat/>
    <w:rsid w:val="00396F9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qFormat/>
    <w:rsid w:val="00396F9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qFormat/>
    <w:rsid w:val="00396F9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7"/>
    <w:qFormat/>
    <w:rsid w:val="00396F9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7"/>
    <w:qFormat/>
    <w:rsid w:val="00396F9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7"/>
    <w:qFormat/>
    <w:rsid w:val="00396F9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7"/>
    <w:qFormat/>
    <w:rsid w:val="00396F9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7"/>
    <w:qFormat/>
    <w:rsid w:val="00396F97"/>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73A3C"/>
      <w:sz w:val="24"/>
      <w:szCs w:val="24"/>
      <w:lang w:eastAsia="ru-RU"/>
    </w:rPr>
  </w:style>
  <w:style w:type="paragraph" w:customStyle="1" w:styleId="xl114">
    <w:name w:val="xl114"/>
    <w:basedOn w:val="a7"/>
    <w:qFormat/>
    <w:rsid w:val="00396F9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73A3C"/>
      <w:sz w:val="24"/>
      <w:szCs w:val="24"/>
      <w:lang w:eastAsia="ru-RU"/>
    </w:rPr>
  </w:style>
  <w:style w:type="paragraph" w:customStyle="1" w:styleId="xl115">
    <w:name w:val="xl115"/>
    <w:basedOn w:val="a7"/>
    <w:qFormat/>
    <w:rsid w:val="00396F9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73A3C"/>
      <w:sz w:val="24"/>
      <w:szCs w:val="24"/>
      <w:lang w:eastAsia="ru-RU"/>
    </w:rPr>
  </w:style>
  <w:style w:type="paragraph" w:customStyle="1" w:styleId="xl116">
    <w:name w:val="xl116"/>
    <w:basedOn w:val="a7"/>
    <w:qFormat/>
    <w:rsid w:val="00396F9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373A3C"/>
      <w:sz w:val="24"/>
      <w:szCs w:val="24"/>
      <w:lang w:eastAsia="ru-RU"/>
    </w:rPr>
  </w:style>
  <w:style w:type="paragraph" w:customStyle="1" w:styleId="xl117">
    <w:name w:val="xl117"/>
    <w:basedOn w:val="a7"/>
    <w:qFormat/>
    <w:rsid w:val="00396F97"/>
    <w:pPr>
      <w:spacing w:before="100" w:beforeAutospacing="1" w:after="100" w:afterAutospacing="1" w:line="240" w:lineRule="auto"/>
      <w:jc w:val="center"/>
      <w:textAlignment w:val="center"/>
    </w:pPr>
    <w:rPr>
      <w:rFonts w:ascii="Times New Roman" w:eastAsia="Times New Roman" w:hAnsi="Times New Roman" w:cs="Times New Roman"/>
      <w:color w:val="373A3C"/>
      <w:sz w:val="24"/>
      <w:szCs w:val="24"/>
      <w:lang w:eastAsia="ru-RU"/>
    </w:rPr>
  </w:style>
  <w:style w:type="paragraph" w:customStyle="1" w:styleId="xl118">
    <w:name w:val="xl118"/>
    <w:basedOn w:val="a7"/>
    <w:qFormat/>
    <w:rsid w:val="00396F9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7"/>
    <w:qFormat/>
    <w:rsid w:val="00396F9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7"/>
    <w:qFormat/>
    <w:rsid w:val="00396F97"/>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21">
    <w:name w:val="xl121"/>
    <w:basedOn w:val="a7"/>
    <w:qFormat/>
    <w:rsid w:val="00396F9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22">
    <w:name w:val="xl122"/>
    <w:basedOn w:val="a7"/>
    <w:qFormat/>
    <w:rsid w:val="00396F97"/>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23">
    <w:name w:val="xl123"/>
    <w:basedOn w:val="a7"/>
    <w:qFormat/>
    <w:rsid w:val="00396F9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24">
    <w:name w:val="xl124"/>
    <w:basedOn w:val="a7"/>
    <w:qFormat/>
    <w:rsid w:val="00396F9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25">
    <w:name w:val="xl125"/>
    <w:basedOn w:val="a7"/>
    <w:qFormat/>
    <w:rsid w:val="00396F9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26">
    <w:name w:val="xl126"/>
    <w:basedOn w:val="a7"/>
    <w:qFormat/>
    <w:rsid w:val="00396F9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27">
    <w:name w:val="xl127"/>
    <w:basedOn w:val="a7"/>
    <w:qFormat/>
    <w:rsid w:val="00396F9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28">
    <w:name w:val="xl128"/>
    <w:basedOn w:val="a7"/>
    <w:qFormat/>
    <w:rsid w:val="00396F97"/>
    <w:pPr>
      <w:spacing w:before="100" w:beforeAutospacing="1" w:after="100" w:afterAutospacing="1" w:line="240" w:lineRule="auto"/>
    </w:pPr>
    <w:rPr>
      <w:rFonts w:ascii="Times New Roman" w:eastAsia="Times New Roman" w:hAnsi="Times New Roman" w:cs="Times New Roman"/>
      <w:color w:val="BFBFBF"/>
      <w:sz w:val="24"/>
      <w:szCs w:val="24"/>
      <w:lang w:eastAsia="ru-RU"/>
    </w:rPr>
  </w:style>
  <w:style w:type="paragraph" w:customStyle="1" w:styleId="xl129">
    <w:name w:val="xl129"/>
    <w:basedOn w:val="a7"/>
    <w:qFormat/>
    <w:rsid w:val="00396F9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30">
    <w:name w:val="xl130"/>
    <w:basedOn w:val="a7"/>
    <w:qFormat/>
    <w:rsid w:val="00396F97"/>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31">
    <w:name w:val="xl131"/>
    <w:basedOn w:val="a7"/>
    <w:qFormat/>
    <w:rsid w:val="00396F9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32">
    <w:name w:val="xl132"/>
    <w:basedOn w:val="a7"/>
    <w:qFormat/>
    <w:rsid w:val="00396F9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33">
    <w:name w:val="xl133"/>
    <w:basedOn w:val="a7"/>
    <w:qFormat/>
    <w:rsid w:val="00396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34">
    <w:name w:val="xl134"/>
    <w:basedOn w:val="a7"/>
    <w:qFormat/>
    <w:rsid w:val="00396F9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35">
    <w:name w:val="xl135"/>
    <w:basedOn w:val="a7"/>
    <w:qFormat/>
    <w:rsid w:val="00396F9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36">
    <w:name w:val="xl136"/>
    <w:basedOn w:val="a7"/>
    <w:qFormat/>
    <w:rsid w:val="00396F9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37">
    <w:name w:val="xl137"/>
    <w:basedOn w:val="a7"/>
    <w:qFormat/>
    <w:rsid w:val="00396F97"/>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38">
    <w:name w:val="xl138"/>
    <w:basedOn w:val="a7"/>
    <w:qFormat/>
    <w:rsid w:val="00396F97"/>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39">
    <w:name w:val="xl139"/>
    <w:basedOn w:val="a7"/>
    <w:qFormat/>
    <w:rsid w:val="00396F97"/>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40">
    <w:name w:val="xl140"/>
    <w:basedOn w:val="a7"/>
    <w:qFormat/>
    <w:rsid w:val="00396F9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41">
    <w:name w:val="xl141"/>
    <w:basedOn w:val="a7"/>
    <w:qFormat/>
    <w:rsid w:val="00396F9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42">
    <w:name w:val="xl142"/>
    <w:basedOn w:val="a7"/>
    <w:qFormat/>
    <w:rsid w:val="00396F9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BFBFBF"/>
      <w:sz w:val="24"/>
      <w:szCs w:val="24"/>
      <w:lang w:eastAsia="ru-RU"/>
    </w:rPr>
  </w:style>
  <w:style w:type="paragraph" w:customStyle="1" w:styleId="xl143">
    <w:name w:val="xl143"/>
    <w:basedOn w:val="a7"/>
    <w:qFormat/>
    <w:rsid w:val="00396F9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44">
    <w:name w:val="xl144"/>
    <w:basedOn w:val="a7"/>
    <w:qFormat/>
    <w:rsid w:val="00396F9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45">
    <w:name w:val="xl145"/>
    <w:basedOn w:val="a7"/>
    <w:qFormat/>
    <w:rsid w:val="00396F9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46">
    <w:name w:val="xl146"/>
    <w:basedOn w:val="a7"/>
    <w:qFormat/>
    <w:rsid w:val="00396F9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47">
    <w:name w:val="xl147"/>
    <w:basedOn w:val="a7"/>
    <w:qFormat/>
    <w:rsid w:val="00396F97"/>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48">
    <w:name w:val="xl148"/>
    <w:basedOn w:val="a7"/>
    <w:qFormat/>
    <w:rsid w:val="00396F9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49">
    <w:name w:val="xl149"/>
    <w:basedOn w:val="a7"/>
    <w:qFormat/>
    <w:rsid w:val="00396F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50">
    <w:name w:val="xl150"/>
    <w:basedOn w:val="a7"/>
    <w:qFormat/>
    <w:rsid w:val="00396F97"/>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51">
    <w:name w:val="xl151"/>
    <w:basedOn w:val="a7"/>
    <w:qFormat/>
    <w:rsid w:val="00396F97"/>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52">
    <w:name w:val="xl152"/>
    <w:basedOn w:val="a7"/>
    <w:qFormat/>
    <w:rsid w:val="00396F97"/>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53">
    <w:name w:val="xl153"/>
    <w:basedOn w:val="a7"/>
    <w:qFormat/>
    <w:rsid w:val="00396F9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54">
    <w:name w:val="xl154"/>
    <w:basedOn w:val="a7"/>
    <w:qFormat/>
    <w:rsid w:val="00396F9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55">
    <w:name w:val="xl155"/>
    <w:basedOn w:val="a7"/>
    <w:qFormat/>
    <w:rsid w:val="00396F9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56">
    <w:name w:val="xl156"/>
    <w:basedOn w:val="a7"/>
    <w:qFormat/>
    <w:rsid w:val="00396F9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57">
    <w:name w:val="xl157"/>
    <w:basedOn w:val="a7"/>
    <w:qFormat/>
    <w:rsid w:val="00396F9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58">
    <w:name w:val="xl158"/>
    <w:basedOn w:val="a7"/>
    <w:qFormat/>
    <w:rsid w:val="00396F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BFBFBF"/>
      <w:sz w:val="24"/>
      <w:szCs w:val="24"/>
      <w:lang w:eastAsia="ru-RU"/>
    </w:rPr>
  </w:style>
  <w:style w:type="paragraph" w:customStyle="1" w:styleId="xl159">
    <w:name w:val="xl159"/>
    <w:basedOn w:val="a7"/>
    <w:qFormat/>
    <w:rsid w:val="00396F97"/>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BFBFBF"/>
      <w:sz w:val="24"/>
      <w:szCs w:val="24"/>
      <w:lang w:eastAsia="ru-RU"/>
    </w:rPr>
  </w:style>
  <w:style w:type="paragraph" w:customStyle="1" w:styleId="xl160">
    <w:name w:val="xl160"/>
    <w:basedOn w:val="a7"/>
    <w:qFormat/>
    <w:rsid w:val="00396F9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61">
    <w:name w:val="xl161"/>
    <w:basedOn w:val="a7"/>
    <w:qFormat/>
    <w:rsid w:val="00396F9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62">
    <w:name w:val="xl162"/>
    <w:basedOn w:val="a7"/>
    <w:qFormat/>
    <w:rsid w:val="00396F9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63">
    <w:name w:val="xl163"/>
    <w:basedOn w:val="a7"/>
    <w:qFormat/>
    <w:rsid w:val="00396F9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64">
    <w:name w:val="xl164"/>
    <w:basedOn w:val="a7"/>
    <w:qFormat/>
    <w:rsid w:val="00396F9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65">
    <w:name w:val="xl165"/>
    <w:basedOn w:val="a7"/>
    <w:qFormat/>
    <w:rsid w:val="00396F97"/>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66">
    <w:name w:val="xl166"/>
    <w:basedOn w:val="a7"/>
    <w:qFormat/>
    <w:rsid w:val="00396F97"/>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67">
    <w:name w:val="xl167"/>
    <w:basedOn w:val="a7"/>
    <w:qFormat/>
    <w:rsid w:val="00396F97"/>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68">
    <w:name w:val="xl168"/>
    <w:basedOn w:val="a7"/>
    <w:qFormat/>
    <w:rsid w:val="00396F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69">
    <w:name w:val="xl169"/>
    <w:basedOn w:val="a7"/>
    <w:qFormat/>
    <w:rsid w:val="00396F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70">
    <w:name w:val="xl170"/>
    <w:basedOn w:val="a7"/>
    <w:qFormat/>
    <w:rsid w:val="00396F97"/>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71">
    <w:name w:val="xl171"/>
    <w:basedOn w:val="a7"/>
    <w:qFormat/>
    <w:rsid w:val="00396F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72">
    <w:name w:val="xl172"/>
    <w:basedOn w:val="a7"/>
    <w:qFormat/>
    <w:rsid w:val="00396F97"/>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73">
    <w:name w:val="xl173"/>
    <w:basedOn w:val="a7"/>
    <w:qFormat/>
    <w:rsid w:val="00396F9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74">
    <w:name w:val="xl174"/>
    <w:basedOn w:val="a7"/>
    <w:qFormat/>
    <w:rsid w:val="00396F97"/>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75">
    <w:name w:val="xl175"/>
    <w:basedOn w:val="a7"/>
    <w:qFormat/>
    <w:rsid w:val="00396F9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BFBFBF"/>
      <w:sz w:val="24"/>
      <w:szCs w:val="24"/>
      <w:lang w:eastAsia="ru-RU"/>
    </w:rPr>
  </w:style>
  <w:style w:type="paragraph" w:customStyle="1" w:styleId="xl176">
    <w:name w:val="xl176"/>
    <w:basedOn w:val="a7"/>
    <w:qFormat/>
    <w:rsid w:val="00396F9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77">
    <w:name w:val="xl177"/>
    <w:basedOn w:val="a7"/>
    <w:qFormat/>
    <w:rsid w:val="00396F97"/>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78">
    <w:name w:val="xl178"/>
    <w:basedOn w:val="a7"/>
    <w:qFormat/>
    <w:rsid w:val="00396F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79">
    <w:name w:val="xl179"/>
    <w:basedOn w:val="a7"/>
    <w:qFormat/>
    <w:rsid w:val="00396F97"/>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80">
    <w:name w:val="xl180"/>
    <w:basedOn w:val="a7"/>
    <w:qFormat/>
    <w:rsid w:val="00396F9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81">
    <w:name w:val="xl181"/>
    <w:basedOn w:val="a7"/>
    <w:qFormat/>
    <w:rsid w:val="00396F9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82">
    <w:name w:val="xl182"/>
    <w:basedOn w:val="a7"/>
    <w:qFormat/>
    <w:rsid w:val="00396F9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83">
    <w:name w:val="xl183"/>
    <w:basedOn w:val="a7"/>
    <w:qFormat/>
    <w:rsid w:val="00396F97"/>
    <w:pP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84">
    <w:name w:val="xl184"/>
    <w:basedOn w:val="a7"/>
    <w:qFormat/>
    <w:rsid w:val="00396F9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85">
    <w:name w:val="xl185"/>
    <w:basedOn w:val="a7"/>
    <w:qFormat/>
    <w:rsid w:val="00396F97"/>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86">
    <w:name w:val="xl186"/>
    <w:basedOn w:val="a7"/>
    <w:qFormat/>
    <w:rsid w:val="00396F9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87">
    <w:name w:val="xl187"/>
    <w:basedOn w:val="a7"/>
    <w:qFormat/>
    <w:rsid w:val="00396F9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BFBFBF"/>
      <w:sz w:val="24"/>
      <w:szCs w:val="24"/>
      <w:lang w:eastAsia="ru-RU"/>
    </w:rPr>
  </w:style>
  <w:style w:type="paragraph" w:customStyle="1" w:styleId="xl188">
    <w:name w:val="xl188"/>
    <w:basedOn w:val="a7"/>
    <w:qFormat/>
    <w:rsid w:val="00396F9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89">
    <w:name w:val="xl189"/>
    <w:basedOn w:val="a7"/>
    <w:qFormat/>
    <w:rsid w:val="00396F9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90">
    <w:name w:val="xl190"/>
    <w:basedOn w:val="a7"/>
    <w:qFormat/>
    <w:rsid w:val="00396F9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91">
    <w:name w:val="xl191"/>
    <w:basedOn w:val="a7"/>
    <w:qFormat/>
    <w:rsid w:val="00396F9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92">
    <w:name w:val="xl192"/>
    <w:basedOn w:val="a7"/>
    <w:qFormat/>
    <w:rsid w:val="00396F9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193">
    <w:name w:val="xl193"/>
    <w:basedOn w:val="a7"/>
    <w:qFormat/>
    <w:rsid w:val="00396F9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
    <w:name w:val="xl194"/>
    <w:basedOn w:val="a7"/>
    <w:qFormat/>
    <w:rsid w:val="00396F9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
    <w:name w:val="xl195"/>
    <w:basedOn w:val="a7"/>
    <w:qFormat/>
    <w:rsid w:val="00396F9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6">
    <w:name w:val="xl196"/>
    <w:basedOn w:val="a7"/>
    <w:qFormat/>
    <w:rsid w:val="00396F9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7">
    <w:name w:val="xl197"/>
    <w:basedOn w:val="a7"/>
    <w:qFormat/>
    <w:rsid w:val="00396F9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8">
    <w:name w:val="xl198"/>
    <w:basedOn w:val="a7"/>
    <w:qFormat/>
    <w:rsid w:val="00396F9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9">
    <w:name w:val="xl199"/>
    <w:basedOn w:val="a7"/>
    <w:qFormat/>
    <w:rsid w:val="00396F9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0">
    <w:name w:val="xl200"/>
    <w:basedOn w:val="a7"/>
    <w:qFormat/>
    <w:rsid w:val="00396F9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1">
    <w:name w:val="xl201"/>
    <w:basedOn w:val="a7"/>
    <w:qFormat/>
    <w:rsid w:val="00396F9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2">
    <w:name w:val="xl202"/>
    <w:basedOn w:val="a7"/>
    <w:qFormat/>
    <w:rsid w:val="00396F97"/>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03">
    <w:name w:val="xl203"/>
    <w:basedOn w:val="a7"/>
    <w:qFormat/>
    <w:rsid w:val="00396F9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4">
    <w:name w:val="xl204"/>
    <w:basedOn w:val="a7"/>
    <w:qFormat/>
    <w:rsid w:val="00396F97"/>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5">
    <w:name w:val="xl205"/>
    <w:basedOn w:val="a7"/>
    <w:qFormat/>
    <w:rsid w:val="00396F9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6">
    <w:name w:val="xl206"/>
    <w:basedOn w:val="a7"/>
    <w:qFormat/>
    <w:rsid w:val="00396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7">
    <w:name w:val="xl207"/>
    <w:basedOn w:val="a7"/>
    <w:qFormat/>
    <w:rsid w:val="00396F9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8">
    <w:name w:val="xl208"/>
    <w:basedOn w:val="a7"/>
    <w:qFormat/>
    <w:rsid w:val="00396F9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9">
    <w:name w:val="xl209"/>
    <w:basedOn w:val="a7"/>
    <w:qFormat/>
    <w:rsid w:val="00396F9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10">
    <w:name w:val="xl210"/>
    <w:basedOn w:val="a7"/>
    <w:qFormat/>
    <w:rsid w:val="00396F9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11">
    <w:name w:val="xl211"/>
    <w:basedOn w:val="a7"/>
    <w:qFormat/>
    <w:rsid w:val="00396F9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12">
    <w:name w:val="xl212"/>
    <w:basedOn w:val="a7"/>
    <w:qFormat/>
    <w:rsid w:val="00396F97"/>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13">
    <w:name w:val="xl213"/>
    <w:basedOn w:val="a7"/>
    <w:qFormat/>
    <w:rsid w:val="00396F9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14">
    <w:name w:val="xl214"/>
    <w:basedOn w:val="a7"/>
    <w:qFormat/>
    <w:rsid w:val="00396F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15">
    <w:name w:val="xl215"/>
    <w:basedOn w:val="a7"/>
    <w:qFormat/>
    <w:rsid w:val="00396F97"/>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16">
    <w:name w:val="xl216"/>
    <w:basedOn w:val="a7"/>
    <w:qFormat/>
    <w:rsid w:val="00396F9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17">
    <w:name w:val="xl217"/>
    <w:basedOn w:val="a7"/>
    <w:qFormat/>
    <w:rsid w:val="00396F97"/>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18">
    <w:name w:val="xl218"/>
    <w:basedOn w:val="a7"/>
    <w:qFormat/>
    <w:rsid w:val="00396F97"/>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219">
    <w:name w:val="xl219"/>
    <w:basedOn w:val="a7"/>
    <w:qFormat/>
    <w:rsid w:val="00396F9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220">
    <w:name w:val="xl220"/>
    <w:basedOn w:val="a7"/>
    <w:qFormat/>
    <w:rsid w:val="00396F97"/>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BFBFBF"/>
      <w:sz w:val="24"/>
      <w:szCs w:val="24"/>
      <w:lang w:eastAsia="ru-RU"/>
    </w:rPr>
  </w:style>
  <w:style w:type="paragraph" w:customStyle="1" w:styleId="xl221">
    <w:name w:val="xl221"/>
    <w:basedOn w:val="a7"/>
    <w:qFormat/>
    <w:rsid w:val="00396F9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22">
    <w:name w:val="xl222"/>
    <w:basedOn w:val="a7"/>
    <w:qFormat/>
    <w:rsid w:val="00396F9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23">
    <w:name w:val="xl223"/>
    <w:basedOn w:val="a7"/>
    <w:qFormat/>
    <w:rsid w:val="00396F97"/>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24">
    <w:name w:val="xl224"/>
    <w:basedOn w:val="a7"/>
    <w:qFormat/>
    <w:rsid w:val="00396F9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25">
    <w:name w:val="xl225"/>
    <w:basedOn w:val="a7"/>
    <w:qFormat/>
    <w:rsid w:val="00396F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26">
    <w:name w:val="xl226"/>
    <w:basedOn w:val="a7"/>
    <w:qFormat/>
    <w:rsid w:val="00396F97"/>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27">
    <w:name w:val="xl227"/>
    <w:basedOn w:val="a7"/>
    <w:qFormat/>
    <w:rsid w:val="00396F9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28">
    <w:name w:val="xl228"/>
    <w:basedOn w:val="a7"/>
    <w:qFormat/>
    <w:rsid w:val="00396F97"/>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29">
    <w:name w:val="xl229"/>
    <w:basedOn w:val="a7"/>
    <w:qFormat/>
    <w:rsid w:val="00396F9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0">
    <w:name w:val="xl230"/>
    <w:basedOn w:val="a7"/>
    <w:qFormat/>
    <w:rsid w:val="00396F9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1">
    <w:name w:val="xl231"/>
    <w:basedOn w:val="a7"/>
    <w:qFormat/>
    <w:rsid w:val="00396F9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2">
    <w:name w:val="xl232"/>
    <w:basedOn w:val="a7"/>
    <w:qFormat/>
    <w:rsid w:val="00396F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33">
    <w:name w:val="xl233"/>
    <w:basedOn w:val="a7"/>
    <w:qFormat/>
    <w:rsid w:val="00396F9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4">
    <w:name w:val="xl234"/>
    <w:basedOn w:val="a7"/>
    <w:qFormat/>
    <w:rsid w:val="00396F9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5">
    <w:name w:val="xl235"/>
    <w:basedOn w:val="a7"/>
    <w:qFormat/>
    <w:rsid w:val="00396F97"/>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36">
    <w:name w:val="xl236"/>
    <w:basedOn w:val="a7"/>
    <w:qFormat/>
    <w:rsid w:val="00396F9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7">
    <w:name w:val="xl237"/>
    <w:basedOn w:val="a7"/>
    <w:qFormat/>
    <w:rsid w:val="00396F97"/>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8">
    <w:name w:val="xl238"/>
    <w:basedOn w:val="a7"/>
    <w:qFormat/>
    <w:rsid w:val="00396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9">
    <w:name w:val="xl239"/>
    <w:basedOn w:val="a7"/>
    <w:qFormat/>
    <w:rsid w:val="00396F9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40">
    <w:name w:val="xl240"/>
    <w:basedOn w:val="a7"/>
    <w:qFormat/>
    <w:rsid w:val="00396F9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41">
    <w:name w:val="xl241"/>
    <w:basedOn w:val="a7"/>
    <w:qFormat/>
    <w:rsid w:val="00396F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42">
    <w:name w:val="xl242"/>
    <w:basedOn w:val="a7"/>
    <w:qFormat/>
    <w:rsid w:val="00396F97"/>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43">
    <w:name w:val="xl243"/>
    <w:basedOn w:val="a7"/>
    <w:qFormat/>
    <w:rsid w:val="00396F9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44">
    <w:name w:val="xl244"/>
    <w:basedOn w:val="a7"/>
    <w:qFormat/>
    <w:rsid w:val="00396F97"/>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numbering" w:customStyle="1" w:styleId="2f">
    <w:name w:val="Нет списка2"/>
    <w:next w:val="ab"/>
    <w:uiPriority w:val="99"/>
    <w:semiHidden/>
    <w:unhideWhenUsed/>
    <w:rsid w:val="00396F97"/>
  </w:style>
  <w:style w:type="table" w:customStyle="1" w:styleId="2f0">
    <w:name w:val="Сетка таблицы2"/>
    <w:basedOn w:val="aa"/>
    <w:next w:val="afd"/>
    <w:rsid w:val="00396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7"/>
    <w:qFormat/>
    <w:rsid w:val="00396F97"/>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7"/>
    <w:qFormat/>
    <w:rsid w:val="00396F97"/>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styleId="afffff0">
    <w:name w:val="Normal (Web)"/>
    <w:aliases w:val="Обычный (Web)"/>
    <w:basedOn w:val="a7"/>
    <w:link w:val="afffff1"/>
    <w:uiPriority w:val="99"/>
    <w:unhideWhenUsed/>
    <w:qFormat/>
    <w:locked/>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7"/>
    <w:uiPriority w:val="99"/>
    <w:qFormat/>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2">
    <w:name w:val="page number"/>
    <w:basedOn w:val="a9"/>
    <w:rsid w:val="00396F97"/>
  </w:style>
  <w:style w:type="character" w:customStyle="1" w:styleId="apple-converted-space">
    <w:name w:val="apple-converted-space"/>
    <w:basedOn w:val="a9"/>
    <w:rsid w:val="00396F97"/>
  </w:style>
  <w:style w:type="character" w:customStyle="1" w:styleId="match">
    <w:name w:val="match"/>
    <w:basedOn w:val="a9"/>
    <w:rsid w:val="00396F97"/>
  </w:style>
  <w:style w:type="paragraph" w:customStyle="1" w:styleId="afffff3">
    <w:name w:val="Таблица_Текст слева + полужирный"/>
    <w:basedOn w:val="affa"/>
    <w:next w:val="a7"/>
    <w:link w:val="afffff4"/>
    <w:autoRedefine/>
    <w:qFormat/>
    <w:rsid w:val="00396F97"/>
    <w:rPr>
      <w:rFonts w:cstheme="minorBidi"/>
      <w:bCs/>
      <w:sz w:val="28"/>
      <w:szCs w:val="28"/>
      <w:lang w:val="ru-RU"/>
    </w:rPr>
  </w:style>
  <w:style w:type="character" w:customStyle="1" w:styleId="afffff4">
    <w:name w:val="Таблица_Текст слева + полужирный Знак"/>
    <w:link w:val="afffff3"/>
    <w:rsid w:val="00396F97"/>
    <w:rPr>
      <w:rFonts w:ascii="Times New Roman" w:eastAsia="Times New Roman" w:hAnsi="Times New Roman"/>
      <w:bCs/>
      <w:sz w:val="28"/>
      <w:szCs w:val="28"/>
      <w:lang w:eastAsia="ru-RU"/>
    </w:rPr>
  </w:style>
  <w:style w:type="character" w:customStyle="1" w:styleId="FontStyle23">
    <w:name w:val="Font Style23"/>
    <w:uiPriority w:val="99"/>
    <w:rsid w:val="00396F97"/>
    <w:rPr>
      <w:rFonts w:ascii="Times New Roman" w:hAnsi="Times New Roman" w:cs="Times New Roman" w:hint="default"/>
      <w:sz w:val="22"/>
      <w:szCs w:val="22"/>
    </w:rPr>
  </w:style>
  <w:style w:type="paragraph" w:customStyle="1" w:styleId="Style2">
    <w:name w:val="Style2"/>
    <w:basedOn w:val="a7"/>
    <w:uiPriority w:val="99"/>
    <w:qFormat/>
    <w:rsid w:val="00396F97"/>
    <w:pPr>
      <w:widowControl w:val="0"/>
      <w:autoSpaceDE w:val="0"/>
      <w:autoSpaceDN w:val="0"/>
      <w:adjustRightInd w:val="0"/>
      <w:spacing w:after="0" w:line="260" w:lineRule="exact"/>
      <w:ind w:hanging="210"/>
    </w:pPr>
    <w:rPr>
      <w:rFonts w:ascii="Franklin Gothic Medium Cond" w:eastAsia="Times New Roman" w:hAnsi="Franklin Gothic Medium Cond"/>
      <w:sz w:val="24"/>
      <w:szCs w:val="24"/>
      <w:lang w:eastAsia="ru-RU"/>
    </w:rPr>
  </w:style>
  <w:style w:type="character" w:customStyle="1" w:styleId="FontStyle440">
    <w:name w:val="Font Style440"/>
    <w:uiPriority w:val="99"/>
    <w:rsid w:val="00396F97"/>
    <w:rPr>
      <w:rFonts w:ascii="Times New Roman" w:hAnsi="Times New Roman" w:cs="Times New Roman"/>
      <w:sz w:val="18"/>
      <w:szCs w:val="18"/>
    </w:rPr>
  </w:style>
  <w:style w:type="paragraph" w:customStyle="1" w:styleId="2f1">
    <w:name w:val="Титул 2 + полужирный"/>
    <w:basedOn w:val="a7"/>
    <w:next w:val="a7"/>
    <w:autoRedefine/>
    <w:qFormat/>
    <w:rsid w:val="00396F97"/>
    <w:pPr>
      <w:spacing w:after="0" w:line="240" w:lineRule="auto"/>
      <w:jc w:val="center"/>
    </w:pPr>
    <w:rPr>
      <w:rFonts w:ascii="Times New Roman" w:eastAsia="Times New Roman" w:hAnsi="Times New Roman"/>
      <w:b/>
      <w:bCs/>
      <w:sz w:val="32"/>
      <w:szCs w:val="20"/>
      <w:lang w:eastAsia="ru-RU"/>
    </w:rPr>
  </w:style>
  <w:style w:type="paragraph" w:customStyle="1" w:styleId="afffff5">
    <w:name w:val="Таблица_Название"/>
    <w:basedOn w:val="a7"/>
    <w:next w:val="a7"/>
    <w:autoRedefine/>
    <w:qFormat/>
    <w:rsid w:val="00396F97"/>
    <w:pPr>
      <w:spacing w:before="120" w:after="120" w:line="240" w:lineRule="auto"/>
      <w:jc w:val="center"/>
    </w:pPr>
    <w:rPr>
      <w:rFonts w:ascii="Times New Roman" w:eastAsia="Times New Roman" w:hAnsi="Times New Roman"/>
      <w:b/>
      <w:color w:val="000000"/>
      <w:szCs w:val="24"/>
      <w:lang w:eastAsia="ru-RU"/>
    </w:rPr>
  </w:style>
  <w:style w:type="character" w:customStyle="1" w:styleId="FontStyle58">
    <w:name w:val="Font Style58"/>
    <w:uiPriority w:val="99"/>
    <w:rsid w:val="00396F97"/>
    <w:rPr>
      <w:rFonts w:ascii="Times New Roman" w:hAnsi="Times New Roman" w:cs="Times New Roman"/>
      <w:sz w:val="22"/>
      <w:szCs w:val="22"/>
    </w:rPr>
  </w:style>
  <w:style w:type="paragraph" w:customStyle="1" w:styleId="Style44">
    <w:name w:val="Style44"/>
    <w:basedOn w:val="a7"/>
    <w:uiPriority w:val="99"/>
    <w:qFormat/>
    <w:rsid w:val="00396F97"/>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paragraph" w:styleId="43">
    <w:name w:val="toc 4"/>
    <w:basedOn w:val="a7"/>
    <w:next w:val="a7"/>
    <w:autoRedefine/>
    <w:unhideWhenUsed/>
    <w:qFormat/>
    <w:rsid w:val="00396F97"/>
    <w:pPr>
      <w:spacing w:after="100" w:line="276" w:lineRule="auto"/>
      <w:ind w:left="660"/>
    </w:pPr>
    <w:rPr>
      <w:rFonts w:eastAsiaTheme="minorEastAsia"/>
      <w:lang w:eastAsia="ru-RU"/>
    </w:rPr>
  </w:style>
  <w:style w:type="paragraph" w:styleId="53">
    <w:name w:val="toc 5"/>
    <w:basedOn w:val="a7"/>
    <w:next w:val="a7"/>
    <w:autoRedefine/>
    <w:unhideWhenUsed/>
    <w:rsid w:val="00396F97"/>
    <w:pPr>
      <w:spacing w:after="100" w:line="276" w:lineRule="auto"/>
      <w:ind w:left="880"/>
    </w:pPr>
    <w:rPr>
      <w:rFonts w:eastAsiaTheme="minorEastAsia"/>
      <w:lang w:eastAsia="ru-RU"/>
    </w:rPr>
  </w:style>
  <w:style w:type="paragraph" w:styleId="61">
    <w:name w:val="toc 6"/>
    <w:basedOn w:val="a7"/>
    <w:next w:val="a7"/>
    <w:autoRedefine/>
    <w:unhideWhenUsed/>
    <w:rsid w:val="00396F97"/>
    <w:pPr>
      <w:spacing w:after="100" w:line="276" w:lineRule="auto"/>
      <w:ind w:left="1100"/>
    </w:pPr>
    <w:rPr>
      <w:rFonts w:eastAsiaTheme="minorEastAsia"/>
      <w:lang w:eastAsia="ru-RU"/>
    </w:rPr>
  </w:style>
  <w:style w:type="paragraph" w:styleId="71">
    <w:name w:val="toc 7"/>
    <w:basedOn w:val="a7"/>
    <w:next w:val="a7"/>
    <w:autoRedefine/>
    <w:unhideWhenUsed/>
    <w:rsid w:val="00396F97"/>
    <w:pPr>
      <w:spacing w:after="100" w:line="276" w:lineRule="auto"/>
      <w:ind w:left="1320"/>
    </w:pPr>
    <w:rPr>
      <w:rFonts w:eastAsiaTheme="minorEastAsia"/>
      <w:lang w:eastAsia="ru-RU"/>
    </w:rPr>
  </w:style>
  <w:style w:type="paragraph" w:styleId="82">
    <w:name w:val="toc 8"/>
    <w:basedOn w:val="a7"/>
    <w:next w:val="a7"/>
    <w:autoRedefine/>
    <w:unhideWhenUsed/>
    <w:rsid w:val="00396F97"/>
    <w:pPr>
      <w:spacing w:after="100" w:line="276" w:lineRule="auto"/>
      <w:ind w:left="1540"/>
    </w:pPr>
    <w:rPr>
      <w:rFonts w:eastAsiaTheme="minorEastAsia"/>
      <w:lang w:eastAsia="ru-RU"/>
    </w:rPr>
  </w:style>
  <w:style w:type="paragraph" w:styleId="91">
    <w:name w:val="toc 9"/>
    <w:basedOn w:val="a7"/>
    <w:next w:val="a7"/>
    <w:autoRedefine/>
    <w:unhideWhenUsed/>
    <w:rsid w:val="00396F97"/>
    <w:pPr>
      <w:spacing w:after="100" w:line="276" w:lineRule="auto"/>
      <w:ind w:left="1760"/>
    </w:pPr>
    <w:rPr>
      <w:rFonts w:eastAsiaTheme="minorEastAsia"/>
      <w:lang w:eastAsia="ru-RU"/>
    </w:rPr>
  </w:style>
  <w:style w:type="paragraph" w:customStyle="1" w:styleId="-">
    <w:name w:val="СТП-Э Позиция Центр"/>
    <w:basedOn w:val="a7"/>
    <w:qFormat/>
    <w:rsid w:val="00396F97"/>
    <w:pPr>
      <w:spacing w:after="0" w:line="240" w:lineRule="auto"/>
      <w:jc w:val="center"/>
    </w:pPr>
    <w:rPr>
      <w:rFonts w:ascii="Times New Roman" w:eastAsia="Times New Roman" w:hAnsi="Times New Roman" w:cs="Times New Roman"/>
      <w:sz w:val="24"/>
      <w:lang w:eastAsia="ru-RU"/>
    </w:rPr>
  </w:style>
  <w:style w:type="character" w:customStyle="1" w:styleId="1d">
    <w:name w:val="Неразрешенное упоминание1"/>
    <w:basedOn w:val="a9"/>
    <w:uiPriority w:val="99"/>
    <w:semiHidden/>
    <w:unhideWhenUsed/>
    <w:rsid w:val="00396F97"/>
    <w:rPr>
      <w:color w:val="605E5C"/>
      <w:shd w:val="clear" w:color="auto" w:fill="E1DFDD"/>
    </w:rPr>
  </w:style>
  <w:style w:type="paragraph" w:customStyle="1" w:styleId="-0">
    <w:name w:val="СТП-Э Позиция"/>
    <w:basedOn w:val="a7"/>
    <w:qFormat/>
    <w:rsid w:val="00396F97"/>
    <w:pPr>
      <w:spacing w:after="0" w:line="240" w:lineRule="auto"/>
    </w:pPr>
    <w:rPr>
      <w:rFonts w:ascii="Times New Roman" w:eastAsia="Times New Roman" w:hAnsi="Times New Roman" w:cs="Times New Roman"/>
      <w:sz w:val="24"/>
      <w:lang w:eastAsia="ru-RU"/>
    </w:rPr>
  </w:style>
  <w:style w:type="paragraph" w:styleId="afffff6">
    <w:name w:val="Document Map"/>
    <w:basedOn w:val="a7"/>
    <w:link w:val="afffff7"/>
    <w:uiPriority w:val="99"/>
    <w:semiHidden/>
    <w:unhideWhenUsed/>
    <w:locked/>
    <w:rsid w:val="00396F97"/>
    <w:pPr>
      <w:spacing w:after="0" w:line="240" w:lineRule="auto"/>
    </w:pPr>
    <w:rPr>
      <w:rFonts w:ascii="Tahoma" w:hAnsi="Tahoma" w:cs="Tahoma"/>
      <w:sz w:val="16"/>
      <w:szCs w:val="16"/>
    </w:rPr>
  </w:style>
  <w:style w:type="character" w:customStyle="1" w:styleId="afffff7">
    <w:name w:val="Схема документа Знак"/>
    <w:basedOn w:val="a9"/>
    <w:link w:val="afffff6"/>
    <w:uiPriority w:val="99"/>
    <w:semiHidden/>
    <w:rsid w:val="00396F97"/>
    <w:rPr>
      <w:rFonts w:ascii="Tahoma" w:hAnsi="Tahoma" w:cs="Tahoma"/>
      <w:sz w:val="16"/>
      <w:szCs w:val="16"/>
    </w:rPr>
  </w:style>
  <w:style w:type="character" w:customStyle="1" w:styleId="2f2">
    <w:name w:val="Неразрешенное упоминание2"/>
    <w:basedOn w:val="a9"/>
    <w:uiPriority w:val="99"/>
    <w:semiHidden/>
    <w:unhideWhenUsed/>
    <w:rsid w:val="00396F97"/>
    <w:rPr>
      <w:color w:val="605E5C"/>
      <w:shd w:val="clear" w:color="auto" w:fill="E1DFDD"/>
    </w:rPr>
  </w:style>
  <w:style w:type="paragraph" w:styleId="2f3">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w:basedOn w:val="a7"/>
    <w:link w:val="2f4"/>
    <w:uiPriority w:val="99"/>
    <w:qFormat/>
    <w:locked/>
    <w:rsid w:val="00396F97"/>
    <w:pPr>
      <w:spacing w:after="120" w:line="480" w:lineRule="auto"/>
      <w:ind w:left="283"/>
    </w:pPr>
    <w:rPr>
      <w:rFonts w:ascii="Times New Roman" w:eastAsia="Times New Roman" w:hAnsi="Times New Roman" w:cs="Times New Roman"/>
      <w:sz w:val="24"/>
      <w:szCs w:val="24"/>
      <w:lang w:eastAsia="ru-RU"/>
    </w:rPr>
  </w:style>
  <w:style w:type="character" w:customStyle="1" w:styleId="2f4">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basedOn w:val="a9"/>
    <w:link w:val="2f3"/>
    <w:uiPriority w:val="99"/>
    <w:rsid w:val="00396F97"/>
    <w:rPr>
      <w:rFonts w:ascii="Times New Roman" w:eastAsia="Times New Roman" w:hAnsi="Times New Roman" w:cs="Times New Roman"/>
      <w:sz w:val="24"/>
      <w:szCs w:val="24"/>
      <w:lang w:eastAsia="ru-RU"/>
    </w:rPr>
  </w:style>
  <w:style w:type="character" w:customStyle="1" w:styleId="38">
    <w:name w:val="Неразрешенное упоминание3"/>
    <w:basedOn w:val="a9"/>
    <w:uiPriority w:val="99"/>
    <w:semiHidden/>
    <w:unhideWhenUsed/>
    <w:rsid w:val="00396F97"/>
    <w:rPr>
      <w:color w:val="605E5C"/>
      <w:shd w:val="clear" w:color="auto" w:fill="E1DFDD"/>
    </w:rPr>
  </w:style>
  <w:style w:type="paragraph" w:styleId="afffff8">
    <w:name w:val="Body Text Indent"/>
    <w:aliases w:val="Основной текст 1"/>
    <w:basedOn w:val="a7"/>
    <w:link w:val="afffff9"/>
    <w:uiPriority w:val="99"/>
    <w:unhideWhenUsed/>
    <w:locked/>
    <w:rsid w:val="00396F97"/>
    <w:pPr>
      <w:spacing w:after="120"/>
      <w:ind w:left="283"/>
    </w:pPr>
  </w:style>
  <w:style w:type="character" w:customStyle="1" w:styleId="afffff9">
    <w:name w:val="Основной текст с отступом Знак"/>
    <w:aliases w:val="Основной текст 1 Знак"/>
    <w:basedOn w:val="a9"/>
    <w:link w:val="afffff8"/>
    <w:uiPriority w:val="99"/>
    <w:rsid w:val="00396F97"/>
  </w:style>
  <w:style w:type="paragraph" w:customStyle="1" w:styleId="4b12a9a7c841593339dfc7ffde584be2tartab">
    <w:name w:val="4b12a9a7c841593339dfc7ffde584be2tartab"/>
    <w:basedOn w:val="a7"/>
    <w:qFormat/>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a">
    <w:name w:val="Знак Знак"/>
    <w:rsid w:val="00396F97"/>
    <w:rPr>
      <w:rFonts w:ascii="Times New Roman" w:hAnsi="Times New Roman"/>
      <w:sz w:val="24"/>
      <w:szCs w:val="24"/>
    </w:rPr>
  </w:style>
  <w:style w:type="character" w:customStyle="1" w:styleId="FontStyle57">
    <w:name w:val="Font Style57"/>
    <w:rsid w:val="00396F97"/>
    <w:rPr>
      <w:rFonts w:ascii="Times New Roman" w:hAnsi="Times New Roman" w:cs="Times New Roman"/>
      <w:sz w:val="24"/>
      <w:szCs w:val="24"/>
    </w:rPr>
  </w:style>
  <w:style w:type="character" w:customStyle="1" w:styleId="skypepnhmark">
    <w:name w:val="skype_pnh_mark"/>
    <w:rsid w:val="00396F97"/>
    <w:rPr>
      <w:vanish/>
      <w:webHidden w:val="0"/>
      <w:specVanish w:val="0"/>
    </w:rPr>
  </w:style>
  <w:style w:type="character" w:customStyle="1" w:styleId="skypepnhtextspan">
    <w:name w:val="skype_pnh_text_span"/>
    <w:basedOn w:val="a9"/>
    <w:rsid w:val="00396F97"/>
  </w:style>
  <w:style w:type="character" w:customStyle="1" w:styleId="44">
    <w:name w:val="Знак Знак4"/>
    <w:rsid w:val="00396F97"/>
    <w:rPr>
      <w:rFonts w:ascii="Arial" w:hAnsi="Arial" w:cs="Arial"/>
      <w:b/>
      <w:bCs/>
      <w:sz w:val="26"/>
      <w:szCs w:val="26"/>
    </w:rPr>
  </w:style>
  <w:style w:type="character" w:customStyle="1" w:styleId="FontStyle54">
    <w:name w:val="Font Style54"/>
    <w:rsid w:val="00396F97"/>
    <w:rPr>
      <w:rFonts w:ascii="Times New Roman" w:hAnsi="Times New Roman" w:cs="Times New Roman"/>
      <w:b/>
      <w:bCs/>
      <w:i/>
      <w:iCs/>
      <w:sz w:val="24"/>
      <w:szCs w:val="24"/>
    </w:rPr>
  </w:style>
  <w:style w:type="character" w:customStyle="1" w:styleId="62">
    <w:name w:val="Знак Знак6"/>
    <w:rsid w:val="00396F97"/>
    <w:rPr>
      <w:rFonts w:ascii="Arial" w:hAnsi="Arial" w:cs="Arial"/>
      <w:b/>
      <w:bCs/>
      <w:kern w:val="32"/>
      <w:sz w:val="32"/>
      <w:szCs w:val="32"/>
    </w:rPr>
  </w:style>
  <w:style w:type="paragraph" w:customStyle="1" w:styleId="144">
    <w:name w:val="Основной текст 14"/>
    <w:basedOn w:val="afffa"/>
    <w:link w:val="145"/>
    <w:qFormat/>
    <w:rsid w:val="00396F97"/>
    <w:pPr>
      <w:spacing w:after="0" w:line="360" w:lineRule="auto"/>
      <w:ind w:firstLine="709"/>
      <w:jc w:val="both"/>
    </w:pPr>
    <w:rPr>
      <w:rFonts w:ascii="Times New Roman" w:eastAsia="Times New Roman" w:hAnsi="Times New Roman"/>
      <w:sz w:val="28"/>
      <w:szCs w:val="24"/>
      <w:lang w:eastAsia="ru-RU"/>
    </w:rPr>
  </w:style>
  <w:style w:type="character" w:customStyle="1" w:styleId="145">
    <w:name w:val="Основной текст 14 Знак"/>
    <w:link w:val="144"/>
    <w:rsid w:val="00396F97"/>
    <w:rPr>
      <w:rFonts w:ascii="Times New Roman" w:eastAsia="Times New Roman" w:hAnsi="Times New Roman" w:cs="Times New Roman"/>
      <w:sz w:val="28"/>
      <w:szCs w:val="24"/>
      <w:lang w:eastAsia="ru-RU"/>
    </w:rPr>
  </w:style>
  <w:style w:type="paragraph" w:styleId="afffffb">
    <w:name w:val="caption"/>
    <w:aliases w:val="Номер объекта"/>
    <w:basedOn w:val="a7"/>
    <w:next w:val="a7"/>
    <w:qFormat/>
    <w:locked/>
    <w:rsid w:val="00396F97"/>
    <w:pPr>
      <w:spacing w:after="0" w:line="240" w:lineRule="auto"/>
      <w:jc w:val="center"/>
    </w:pPr>
    <w:rPr>
      <w:rFonts w:ascii="Arial" w:eastAsia="Times New Roman" w:hAnsi="Arial" w:cs="Arial"/>
      <w:b/>
      <w:bCs/>
      <w:sz w:val="24"/>
      <w:szCs w:val="24"/>
      <w:lang w:eastAsia="ru-RU"/>
    </w:rPr>
  </w:style>
  <w:style w:type="paragraph" w:styleId="a0">
    <w:name w:val="List Bullet"/>
    <w:aliases w:val="Маркированный список1"/>
    <w:basedOn w:val="a7"/>
    <w:autoRedefine/>
    <w:qFormat/>
    <w:locked/>
    <w:rsid w:val="00396F97"/>
    <w:pPr>
      <w:numPr>
        <w:numId w:val="13"/>
      </w:numPr>
      <w:spacing w:after="0" w:line="240" w:lineRule="auto"/>
    </w:pPr>
    <w:rPr>
      <w:rFonts w:ascii="Times New Roman" w:eastAsia="Times New Roman" w:hAnsi="Times New Roman" w:cs="Times New Roman"/>
      <w:sz w:val="24"/>
      <w:szCs w:val="24"/>
      <w:lang w:eastAsia="ru-RU"/>
    </w:rPr>
  </w:style>
  <w:style w:type="paragraph" w:styleId="a">
    <w:name w:val="List Number"/>
    <w:basedOn w:val="a7"/>
    <w:locked/>
    <w:rsid w:val="00396F97"/>
    <w:pPr>
      <w:numPr>
        <w:numId w:val="14"/>
      </w:numPr>
      <w:spacing w:after="0" w:line="240" w:lineRule="auto"/>
    </w:pPr>
    <w:rPr>
      <w:rFonts w:ascii="Times New Roman" w:eastAsia="Times New Roman" w:hAnsi="Times New Roman" w:cs="Times New Roman"/>
      <w:sz w:val="24"/>
      <w:szCs w:val="24"/>
      <w:lang w:eastAsia="ru-RU"/>
    </w:rPr>
  </w:style>
  <w:style w:type="paragraph" w:styleId="20">
    <w:name w:val="List Bullet 2"/>
    <w:basedOn w:val="a7"/>
    <w:autoRedefine/>
    <w:uiPriority w:val="99"/>
    <w:locked/>
    <w:rsid w:val="00396F97"/>
    <w:pPr>
      <w:numPr>
        <w:numId w:val="15"/>
      </w:numPr>
      <w:spacing w:after="0" w:line="240" w:lineRule="auto"/>
    </w:pPr>
    <w:rPr>
      <w:rFonts w:ascii="Times New Roman" w:eastAsia="Times New Roman" w:hAnsi="Times New Roman" w:cs="Times New Roman"/>
      <w:sz w:val="24"/>
      <w:szCs w:val="24"/>
      <w:lang w:eastAsia="ru-RU"/>
    </w:rPr>
  </w:style>
  <w:style w:type="paragraph" w:styleId="40">
    <w:name w:val="List Bullet 4"/>
    <w:basedOn w:val="a7"/>
    <w:autoRedefine/>
    <w:uiPriority w:val="99"/>
    <w:locked/>
    <w:rsid w:val="00396F97"/>
    <w:pPr>
      <w:numPr>
        <w:numId w:val="16"/>
      </w:numPr>
      <w:spacing w:after="0" w:line="240" w:lineRule="auto"/>
    </w:pPr>
    <w:rPr>
      <w:rFonts w:ascii="Times New Roman" w:eastAsia="Times New Roman" w:hAnsi="Times New Roman" w:cs="Times New Roman"/>
      <w:sz w:val="24"/>
      <w:szCs w:val="24"/>
      <w:lang w:eastAsia="ru-RU"/>
    </w:rPr>
  </w:style>
  <w:style w:type="paragraph" w:styleId="50">
    <w:name w:val="List Bullet 5"/>
    <w:basedOn w:val="a7"/>
    <w:autoRedefine/>
    <w:uiPriority w:val="99"/>
    <w:locked/>
    <w:rsid w:val="00396F97"/>
    <w:pPr>
      <w:numPr>
        <w:numId w:val="17"/>
      </w:numPr>
      <w:spacing w:after="0" w:line="240" w:lineRule="auto"/>
    </w:pPr>
    <w:rPr>
      <w:rFonts w:ascii="Times New Roman" w:eastAsia="Times New Roman" w:hAnsi="Times New Roman" w:cs="Times New Roman"/>
      <w:sz w:val="24"/>
      <w:szCs w:val="24"/>
      <w:lang w:eastAsia="ru-RU"/>
    </w:rPr>
  </w:style>
  <w:style w:type="paragraph" w:styleId="2">
    <w:name w:val="List Number 2"/>
    <w:basedOn w:val="a7"/>
    <w:uiPriority w:val="99"/>
    <w:locked/>
    <w:rsid w:val="00396F97"/>
    <w:pPr>
      <w:numPr>
        <w:numId w:val="18"/>
      </w:numPr>
      <w:spacing w:after="0" w:line="240" w:lineRule="auto"/>
    </w:pPr>
    <w:rPr>
      <w:rFonts w:ascii="Times New Roman" w:eastAsia="Times New Roman" w:hAnsi="Times New Roman" w:cs="Times New Roman"/>
      <w:sz w:val="24"/>
      <w:szCs w:val="24"/>
      <w:lang w:eastAsia="ru-RU"/>
    </w:rPr>
  </w:style>
  <w:style w:type="paragraph" w:styleId="3">
    <w:name w:val="List Number 3"/>
    <w:basedOn w:val="a7"/>
    <w:uiPriority w:val="99"/>
    <w:locked/>
    <w:rsid w:val="00396F97"/>
    <w:pPr>
      <w:numPr>
        <w:numId w:val="19"/>
      </w:numPr>
      <w:spacing w:after="0" w:line="240" w:lineRule="auto"/>
    </w:pPr>
    <w:rPr>
      <w:rFonts w:ascii="Times New Roman" w:eastAsia="Times New Roman" w:hAnsi="Times New Roman" w:cs="Times New Roman"/>
      <w:sz w:val="24"/>
      <w:szCs w:val="24"/>
      <w:lang w:eastAsia="ru-RU"/>
    </w:rPr>
  </w:style>
  <w:style w:type="paragraph" w:styleId="4">
    <w:name w:val="List Number 4"/>
    <w:basedOn w:val="a7"/>
    <w:uiPriority w:val="99"/>
    <w:locked/>
    <w:rsid w:val="00396F97"/>
    <w:pPr>
      <w:numPr>
        <w:numId w:val="20"/>
      </w:numPr>
      <w:spacing w:after="0" w:line="240" w:lineRule="auto"/>
    </w:pPr>
    <w:rPr>
      <w:rFonts w:ascii="Times New Roman" w:eastAsia="Times New Roman" w:hAnsi="Times New Roman" w:cs="Times New Roman"/>
      <w:sz w:val="24"/>
      <w:szCs w:val="24"/>
      <w:lang w:eastAsia="ru-RU"/>
    </w:rPr>
  </w:style>
  <w:style w:type="paragraph" w:styleId="5">
    <w:name w:val="List Number 5"/>
    <w:basedOn w:val="a7"/>
    <w:uiPriority w:val="99"/>
    <w:locked/>
    <w:rsid w:val="00396F97"/>
    <w:pPr>
      <w:numPr>
        <w:numId w:val="21"/>
      </w:numPr>
      <w:spacing w:after="0" w:line="240" w:lineRule="auto"/>
    </w:pPr>
    <w:rPr>
      <w:rFonts w:ascii="Times New Roman" w:eastAsia="Times New Roman" w:hAnsi="Times New Roman" w:cs="Times New Roman"/>
      <w:sz w:val="24"/>
      <w:szCs w:val="24"/>
      <w:lang w:eastAsia="ru-RU"/>
    </w:rPr>
  </w:style>
  <w:style w:type="table" w:styleId="-3">
    <w:name w:val="Table List 3"/>
    <w:basedOn w:val="aa"/>
    <w:uiPriority w:val="99"/>
    <w:locked/>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character" w:customStyle="1" w:styleId="advice-head">
    <w:name w:val="advice-head"/>
    <w:basedOn w:val="a9"/>
    <w:rsid w:val="00396F97"/>
  </w:style>
  <w:style w:type="character" w:customStyle="1" w:styleId="time-date">
    <w:name w:val="time-date"/>
    <w:basedOn w:val="a9"/>
    <w:rsid w:val="00396F97"/>
  </w:style>
  <w:style w:type="character" w:customStyle="1" w:styleId="price">
    <w:name w:val="price"/>
    <w:basedOn w:val="a9"/>
    <w:rsid w:val="00396F97"/>
  </w:style>
  <w:style w:type="paragraph" w:customStyle="1" w:styleId="afffffc">
    <w:name w:val="Таблица"/>
    <w:basedOn w:val="a7"/>
    <w:qFormat/>
    <w:rsid w:val="00396F97"/>
    <w:pPr>
      <w:spacing w:before="60" w:after="60" w:line="240" w:lineRule="auto"/>
      <w:jc w:val="right"/>
    </w:pPr>
    <w:rPr>
      <w:rFonts w:ascii="Times New Roman" w:eastAsia="Times New Roman" w:hAnsi="Times New Roman" w:cs="Times New Roman"/>
      <w:sz w:val="24"/>
      <w:szCs w:val="24"/>
      <w:lang w:eastAsia="ru-RU"/>
    </w:rPr>
  </w:style>
  <w:style w:type="numbering" w:customStyle="1" w:styleId="110">
    <w:name w:val="Нет списка11"/>
    <w:next w:val="ab"/>
    <w:uiPriority w:val="99"/>
    <w:semiHidden/>
    <w:unhideWhenUsed/>
    <w:rsid w:val="00396F97"/>
  </w:style>
  <w:style w:type="numbering" w:customStyle="1" w:styleId="210">
    <w:name w:val="Нет списка21"/>
    <w:next w:val="ab"/>
    <w:semiHidden/>
    <w:unhideWhenUsed/>
    <w:rsid w:val="00396F97"/>
  </w:style>
  <w:style w:type="numbering" w:customStyle="1" w:styleId="111">
    <w:name w:val="Нет списка111"/>
    <w:next w:val="ab"/>
    <w:semiHidden/>
    <w:unhideWhenUsed/>
    <w:rsid w:val="00396F97"/>
  </w:style>
  <w:style w:type="table" w:customStyle="1" w:styleId="-31">
    <w:name w:val="Таблица-список 31"/>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1">
    <w:name w:val="Нет списка1111"/>
    <w:next w:val="ab"/>
    <w:semiHidden/>
    <w:unhideWhenUsed/>
    <w:rsid w:val="00396F97"/>
  </w:style>
  <w:style w:type="numbering" w:customStyle="1" w:styleId="211">
    <w:name w:val="Нет списка211"/>
    <w:next w:val="ab"/>
    <w:uiPriority w:val="99"/>
    <w:semiHidden/>
    <w:unhideWhenUsed/>
    <w:rsid w:val="00396F97"/>
  </w:style>
  <w:style w:type="numbering" w:customStyle="1" w:styleId="124">
    <w:name w:val="Нет списка12"/>
    <w:next w:val="ab"/>
    <w:semiHidden/>
    <w:unhideWhenUsed/>
    <w:rsid w:val="00396F97"/>
  </w:style>
  <w:style w:type="numbering" w:customStyle="1" w:styleId="39">
    <w:name w:val="Нет списка3"/>
    <w:next w:val="ab"/>
    <w:uiPriority w:val="99"/>
    <w:semiHidden/>
    <w:unhideWhenUsed/>
    <w:rsid w:val="00396F97"/>
  </w:style>
  <w:style w:type="numbering" w:customStyle="1" w:styleId="137">
    <w:name w:val="Нет списка13"/>
    <w:next w:val="ab"/>
    <w:semiHidden/>
    <w:unhideWhenUsed/>
    <w:rsid w:val="00396F97"/>
  </w:style>
  <w:style w:type="numbering" w:customStyle="1" w:styleId="45">
    <w:name w:val="Нет списка4"/>
    <w:next w:val="ab"/>
    <w:uiPriority w:val="99"/>
    <w:semiHidden/>
    <w:unhideWhenUsed/>
    <w:rsid w:val="00396F97"/>
  </w:style>
  <w:style w:type="numbering" w:customStyle="1" w:styleId="146">
    <w:name w:val="Нет списка14"/>
    <w:next w:val="ab"/>
    <w:semiHidden/>
    <w:unhideWhenUsed/>
    <w:rsid w:val="00396F97"/>
  </w:style>
  <w:style w:type="numbering" w:customStyle="1" w:styleId="54">
    <w:name w:val="Нет списка5"/>
    <w:next w:val="ab"/>
    <w:uiPriority w:val="99"/>
    <w:semiHidden/>
    <w:unhideWhenUsed/>
    <w:rsid w:val="00396F97"/>
  </w:style>
  <w:style w:type="numbering" w:customStyle="1" w:styleId="151">
    <w:name w:val="Нет списка15"/>
    <w:next w:val="ab"/>
    <w:semiHidden/>
    <w:unhideWhenUsed/>
    <w:rsid w:val="00396F97"/>
  </w:style>
  <w:style w:type="table" w:customStyle="1" w:styleId="-32">
    <w:name w:val="Таблица-список 32"/>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
    <w:name w:val="Нет списка112"/>
    <w:next w:val="ab"/>
    <w:semiHidden/>
    <w:unhideWhenUsed/>
    <w:rsid w:val="00396F97"/>
  </w:style>
  <w:style w:type="numbering" w:customStyle="1" w:styleId="220">
    <w:name w:val="Нет списка22"/>
    <w:next w:val="ab"/>
    <w:uiPriority w:val="99"/>
    <w:semiHidden/>
    <w:unhideWhenUsed/>
    <w:rsid w:val="00396F97"/>
  </w:style>
  <w:style w:type="numbering" w:customStyle="1" w:styleId="1210">
    <w:name w:val="Нет списка121"/>
    <w:next w:val="ab"/>
    <w:semiHidden/>
    <w:unhideWhenUsed/>
    <w:rsid w:val="00396F97"/>
  </w:style>
  <w:style w:type="numbering" w:customStyle="1" w:styleId="310">
    <w:name w:val="Нет списка31"/>
    <w:next w:val="ab"/>
    <w:semiHidden/>
    <w:unhideWhenUsed/>
    <w:rsid w:val="00396F97"/>
  </w:style>
  <w:style w:type="numbering" w:customStyle="1" w:styleId="1310">
    <w:name w:val="Нет списка131"/>
    <w:next w:val="ab"/>
    <w:semiHidden/>
    <w:unhideWhenUsed/>
    <w:rsid w:val="00396F97"/>
  </w:style>
  <w:style w:type="numbering" w:customStyle="1" w:styleId="410">
    <w:name w:val="Нет списка41"/>
    <w:next w:val="ab"/>
    <w:semiHidden/>
    <w:unhideWhenUsed/>
    <w:rsid w:val="00396F97"/>
  </w:style>
  <w:style w:type="numbering" w:customStyle="1" w:styleId="1410">
    <w:name w:val="Нет списка141"/>
    <w:next w:val="ab"/>
    <w:semiHidden/>
    <w:unhideWhenUsed/>
    <w:rsid w:val="00396F97"/>
  </w:style>
  <w:style w:type="numbering" w:customStyle="1" w:styleId="63">
    <w:name w:val="Нет списка6"/>
    <w:next w:val="ab"/>
    <w:uiPriority w:val="99"/>
    <w:semiHidden/>
    <w:unhideWhenUsed/>
    <w:rsid w:val="00396F97"/>
  </w:style>
  <w:style w:type="numbering" w:customStyle="1" w:styleId="160">
    <w:name w:val="Нет списка16"/>
    <w:next w:val="ab"/>
    <w:semiHidden/>
    <w:unhideWhenUsed/>
    <w:rsid w:val="00396F97"/>
  </w:style>
  <w:style w:type="table" w:customStyle="1" w:styleId="-33">
    <w:name w:val="Таблица-список 33"/>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
    <w:name w:val="Нет списка113"/>
    <w:next w:val="ab"/>
    <w:semiHidden/>
    <w:unhideWhenUsed/>
    <w:rsid w:val="00396F97"/>
  </w:style>
  <w:style w:type="numbering" w:customStyle="1" w:styleId="230">
    <w:name w:val="Нет списка23"/>
    <w:next w:val="ab"/>
    <w:uiPriority w:val="99"/>
    <w:semiHidden/>
    <w:unhideWhenUsed/>
    <w:rsid w:val="00396F97"/>
  </w:style>
  <w:style w:type="numbering" w:customStyle="1" w:styleId="1220">
    <w:name w:val="Нет списка122"/>
    <w:next w:val="ab"/>
    <w:uiPriority w:val="99"/>
    <w:semiHidden/>
    <w:unhideWhenUsed/>
    <w:rsid w:val="00396F97"/>
  </w:style>
  <w:style w:type="numbering" w:customStyle="1" w:styleId="320">
    <w:name w:val="Нет списка32"/>
    <w:next w:val="ab"/>
    <w:uiPriority w:val="99"/>
    <w:semiHidden/>
    <w:unhideWhenUsed/>
    <w:rsid w:val="00396F97"/>
  </w:style>
  <w:style w:type="numbering" w:customStyle="1" w:styleId="1320">
    <w:name w:val="Нет списка132"/>
    <w:next w:val="ab"/>
    <w:uiPriority w:val="99"/>
    <w:semiHidden/>
    <w:unhideWhenUsed/>
    <w:rsid w:val="00396F97"/>
  </w:style>
  <w:style w:type="numbering" w:customStyle="1" w:styleId="420">
    <w:name w:val="Нет списка42"/>
    <w:next w:val="ab"/>
    <w:uiPriority w:val="99"/>
    <w:semiHidden/>
    <w:unhideWhenUsed/>
    <w:rsid w:val="00396F97"/>
  </w:style>
  <w:style w:type="numbering" w:customStyle="1" w:styleId="1420">
    <w:name w:val="Нет списка142"/>
    <w:next w:val="ab"/>
    <w:uiPriority w:val="99"/>
    <w:semiHidden/>
    <w:unhideWhenUsed/>
    <w:rsid w:val="00396F97"/>
  </w:style>
  <w:style w:type="numbering" w:customStyle="1" w:styleId="72">
    <w:name w:val="Нет списка7"/>
    <w:next w:val="ab"/>
    <w:uiPriority w:val="99"/>
    <w:semiHidden/>
    <w:unhideWhenUsed/>
    <w:rsid w:val="00396F97"/>
  </w:style>
  <w:style w:type="numbering" w:customStyle="1" w:styleId="170">
    <w:name w:val="Нет списка17"/>
    <w:next w:val="ab"/>
    <w:semiHidden/>
    <w:unhideWhenUsed/>
    <w:rsid w:val="00396F97"/>
  </w:style>
  <w:style w:type="table" w:customStyle="1" w:styleId="-34">
    <w:name w:val="Таблица-список 34"/>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
    <w:name w:val="Нет списка114"/>
    <w:next w:val="ab"/>
    <w:semiHidden/>
    <w:unhideWhenUsed/>
    <w:rsid w:val="00396F97"/>
  </w:style>
  <w:style w:type="numbering" w:customStyle="1" w:styleId="240">
    <w:name w:val="Нет списка24"/>
    <w:next w:val="ab"/>
    <w:uiPriority w:val="99"/>
    <w:semiHidden/>
    <w:unhideWhenUsed/>
    <w:rsid w:val="00396F97"/>
  </w:style>
  <w:style w:type="numbering" w:customStyle="1" w:styleId="1230">
    <w:name w:val="Нет списка123"/>
    <w:next w:val="ab"/>
    <w:uiPriority w:val="99"/>
    <w:semiHidden/>
    <w:unhideWhenUsed/>
    <w:rsid w:val="00396F97"/>
  </w:style>
  <w:style w:type="numbering" w:customStyle="1" w:styleId="330">
    <w:name w:val="Нет списка33"/>
    <w:next w:val="ab"/>
    <w:uiPriority w:val="99"/>
    <w:semiHidden/>
    <w:unhideWhenUsed/>
    <w:rsid w:val="00396F97"/>
  </w:style>
  <w:style w:type="numbering" w:customStyle="1" w:styleId="1330">
    <w:name w:val="Нет списка133"/>
    <w:next w:val="ab"/>
    <w:uiPriority w:val="99"/>
    <w:semiHidden/>
    <w:unhideWhenUsed/>
    <w:rsid w:val="00396F97"/>
  </w:style>
  <w:style w:type="numbering" w:customStyle="1" w:styleId="430">
    <w:name w:val="Нет списка43"/>
    <w:next w:val="ab"/>
    <w:uiPriority w:val="99"/>
    <w:semiHidden/>
    <w:unhideWhenUsed/>
    <w:rsid w:val="00396F97"/>
  </w:style>
  <w:style w:type="numbering" w:customStyle="1" w:styleId="1430">
    <w:name w:val="Нет списка143"/>
    <w:next w:val="ab"/>
    <w:uiPriority w:val="99"/>
    <w:semiHidden/>
    <w:unhideWhenUsed/>
    <w:rsid w:val="00396F97"/>
  </w:style>
  <w:style w:type="numbering" w:customStyle="1" w:styleId="83">
    <w:name w:val="Нет списка8"/>
    <w:next w:val="ab"/>
    <w:uiPriority w:val="99"/>
    <w:semiHidden/>
    <w:unhideWhenUsed/>
    <w:rsid w:val="00396F97"/>
  </w:style>
  <w:style w:type="numbering" w:customStyle="1" w:styleId="180">
    <w:name w:val="Нет списка18"/>
    <w:next w:val="ab"/>
    <w:semiHidden/>
    <w:unhideWhenUsed/>
    <w:rsid w:val="00396F97"/>
  </w:style>
  <w:style w:type="table" w:customStyle="1" w:styleId="-35">
    <w:name w:val="Таблица-список 35"/>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
    <w:name w:val="Нет списка115"/>
    <w:next w:val="ab"/>
    <w:semiHidden/>
    <w:unhideWhenUsed/>
    <w:rsid w:val="00396F97"/>
  </w:style>
  <w:style w:type="numbering" w:customStyle="1" w:styleId="250">
    <w:name w:val="Нет списка25"/>
    <w:next w:val="ab"/>
    <w:uiPriority w:val="99"/>
    <w:semiHidden/>
    <w:unhideWhenUsed/>
    <w:rsid w:val="00396F97"/>
  </w:style>
  <w:style w:type="numbering" w:customStyle="1" w:styleId="1240">
    <w:name w:val="Нет списка124"/>
    <w:next w:val="ab"/>
    <w:uiPriority w:val="99"/>
    <w:semiHidden/>
    <w:unhideWhenUsed/>
    <w:rsid w:val="00396F97"/>
  </w:style>
  <w:style w:type="numbering" w:customStyle="1" w:styleId="340">
    <w:name w:val="Нет списка34"/>
    <w:next w:val="ab"/>
    <w:uiPriority w:val="99"/>
    <w:semiHidden/>
    <w:unhideWhenUsed/>
    <w:rsid w:val="00396F97"/>
  </w:style>
  <w:style w:type="numbering" w:customStyle="1" w:styleId="1340">
    <w:name w:val="Нет списка134"/>
    <w:next w:val="ab"/>
    <w:uiPriority w:val="99"/>
    <w:semiHidden/>
    <w:unhideWhenUsed/>
    <w:rsid w:val="00396F97"/>
  </w:style>
  <w:style w:type="numbering" w:customStyle="1" w:styleId="440">
    <w:name w:val="Нет списка44"/>
    <w:next w:val="ab"/>
    <w:uiPriority w:val="99"/>
    <w:semiHidden/>
    <w:unhideWhenUsed/>
    <w:rsid w:val="00396F97"/>
  </w:style>
  <w:style w:type="numbering" w:customStyle="1" w:styleId="1440">
    <w:name w:val="Нет списка144"/>
    <w:next w:val="ab"/>
    <w:uiPriority w:val="99"/>
    <w:semiHidden/>
    <w:unhideWhenUsed/>
    <w:rsid w:val="00396F97"/>
  </w:style>
  <w:style w:type="numbering" w:customStyle="1" w:styleId="92">
    <w:name w:val="Нет списка9"/>
    <w:next w:val="ab"/>
    <w:semiHidden/>
    <w:unhideWhenUsed/>
    <w:rsid w:val="00396F97"/>
  </w:style>
  <w:style w:type="numbering" w:customStyle="1" w:styleId="191">
    <w:name w:val="Нет списка19"/>
    <w:next w:val="ab"/>
    <w:semiHidden/>
    <w:unhideWhenUsed/>
    <w:rsid w:val="00396F97"/>
  </w:style>
  <w:style w:type="table" w:customStyle="1" w:styleId="-36">
    <w:name w:val="Таблица-список 36"/>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
    <w:name w:val="Нет списка116"/>
    <w:next w:val="ab"/>
    <w:semiHidden/>
    <w:unhideWhenUsed/>
    <w:rsid w:val="00396F97"/>
  </w:style>
  <w:style w:type="numbering" w:customStyle="1" w:styleId="260">
    <w:name w:val="Нет списка26"/>
    <w:next w:val="ab"/>
    <w:uiPriority w:val="99"/>
    <w:semiHidden/>
    <w:unhideWhenUsed/>
    <w:rsid w:val="00396F97"/>
  </w:style>
  <w:style w:type="numbering" w:customStyle="1" w:styleId="125">
    <w:name w:val="Нет списка125"/>
    <w:next w:val="ab"/>
    <w:uiPriority w:val="99"/>
    <w:semiHidden/>
    <w:unhideWhenUsed/>
    <w:rsid w:val="00396F97"/>
  </w:style>
  <w:style w:type="numbering" w:customStyle="1" w:styleId="350">
    <w:name w:val="Нет списка35"/>
    <w:next w:val="ab"/>
    <w:uiPriority w:val="99"/>
    <w:semiHidden/>
    <w:unhideWhenUsed/>
    <w:rsid w:val="00396F97"/>
  </w:style>
  <w:style w:type="numbering" w:customStyle="1" w:styleId="1350">
    <w:name w:val="Нет списка135"/>
    <w:next w:val="ab"/>
    <w:uiPriority w:val="99"/>
    <w:semiHidden/>
    <w:unhideWhenUsed/>
    <w:rsid w:val="00396F97"/>
  </w:style>
  <w:style w:type="numbering" w:customStyle="1" w:styleId="450">
    <w:name w:val="Нет списка45"/>
    <w:next w:val="ab"/>
    <w:uiPriority w:val="99"/>
    <w:semiHidden/>
    <w:unhideWhenUsed/>
    <w:rsid w:val="00396F97"/>
  </w:style>
  <w:style w:type="numbering" w:customStyle="1" w:styleId="1450">
    <w:name w:val="Нет списка145"/>
    <w:next w:val="ab"/>
    <w:uiPriority w:val="99"/>
    <w:semiHidden/>
    <w:unhideWhenUsed/>
    <w:rsid w:val="00396F97"/>
  </w:style>
  <w:style w:type="paragraph" w:customStyle="1" w:styleId="afffffd">
    <w:name w:val="Подпись рисунка"/>
    <w:basedOn w:val="afffa"/>
    <w:link w:val="afffffe"/>
    <w:qFormat/>
    <w:rsid w:val="00396F97"/>
    <w:pPr>
      <w:spacing w:before="120" w:line="240" w:lineRule="auto"/>
      <w:jc w:val="center"/>
    </w:pPr>
    <w:rPr>
      <w:rFonts w:ascii="Times New Roman" w:eastAsia="Times New Roman" w:hAnsi="Times New Roman"/>
      <w:b/>
      <w:sz w:val="26"/>
      <w:szCs w:val="26"/>
      <w:lang w:eastAsia="ru-RU"/>
    </w:rPr>
  </w:style>
  <w:style w:type="character" w:customStyle="1" w:styleId="afffffe">
    <w:name w:val="Подпись рисунка Знак"/>
    <w:link w:val="afffffd"/>
    <w:rsid w:val="00396F97"/>
    <w:rPr>
      <w:rFonts w:ascii="Times New Roman" w:eastAsia="Times New Roman" w:hAnsi="Times New Roman" w:cs="Times New Roman"/>
      <w:b/>
      <w:sz w:val="26"/>
      <w:szCs w:val="26"/>
      <w:lang w:eastAsia="ru-RU"/>
    </w:rPr>
  </w:style>
  <w:style w:type="character" w:customStyle="1" w:styleId="affffff">
    <w:name w:val="Основной текст_"/>
    <w:link w:val="117"/>
    <w:rsid w:val="00396F97"/>
    <w:rPr>
      <w:sz w:val="18"/>
      <w:szCs w:val="18"/>
      <w:shd w:val="clear" w:color="auto" w:fill="FFFFFF"/>
    </w:rPr>
  </w:style>
  <w:style w:type="character" w:customStyle="1" w:styleId="1e">
    <w:name w:val="Основной текст1"/>
    <w:rsid w:val="00396F97"/>
    <w:rPr>
      <w:spacing w:val="0"/>
      <w:sz w:val="18"/>
      <w:szCs w:val="18"/>
      <w:shd w:val="clear" w:color="auto" w:fill="FFFFFF"/>
    </w:rPr>
  </w:style>
  <w:style w:type="character" w:customStyle="1" w:styleId="2f5">
    <w:name w:val="Основной текст2"/>
    <w:rsid w:val="00396F97"/>
    <w:rPr>
      <w:spacing w:val="0"/>
      <w:sz w:val="18"/>
      <w:szCs w:val="18"/>
      <w:shd w:val="clear" w:color="auto" w:fill="FFFFFF"/>
    </w:rPr>
  </w:style>
  <w:style w:type="character" w:customStyle="1" w:styleId="46">
    <w:name w:val="Основной текст4"/>
    <w:rsid w:val="00396F97"/>
    <w:rPr>
      <w:spacing w:val="0"/>
      <w:sz w:val="18"/>
      <w:szCs w:val="18"/>
      <w:shd w:val="clear" w:color="auto" w:fill="FFFFFF"/>
    </w:rPr>
  </w:style>
  <w:style w:type="character" w:customStyle="1" w:styleId="55">
    <w:name w:val="Основной текст5"/>
    <w:rsid w:val="00396F97"/>
    <w:rPr>
      <w:spacing w:val="0"/>
      <w:sz w:val="18"/>
      <w:szCs w:val="18"/>
      <w:shd w:val="clear" w:color="auto" w:fill="FFFFFF"/>
    </w:rPr>
  </w:style>
  <w:style w:type="character" w:customStyle="1" w:styleId="64">
    <w:name w:val="Основной текст6"/>
    <w:rsid w:val="00396F97"/>
    <w:rPr>
      <w:spacing w:val="0"/>
      <w:sz w:val="18"/>
      <w:szCs w:val="18"/>
      <w:shd w:val="clear" w:color="auto" w:fill="FFFFFF"/>
    </w:rPr>
  </w:style>
  <w:style w:type="character" w:customStyle="1" w:styleId="93">
    <w:name w:val="Основной текст9"/>
    <w:rsid w:val="00396F97"/>
    <w:rPr>
      <w:spacing w:val="0"/>
      <w:sz w:val="18"/>
      <w:szCs w:val="18"/>
      <w:shd w:val="clear" w:color="auto" w:fill="FFFFFF"/>
    </w:rPr>
  </w:style>
  <w:style w:type="paragraph" w:customStyle="1" w:styleId="117">
    <w:name w:val="Основной текст11"/>
    <w:basedOn w:val="a7"/>
    <w:link w:val="affffff"/>
    <w:qFormat/>
    <w:rsid w:val="00396F97"/>
    <w:pPr>
      <w:shd w:val="clear" w:color="auto" w:fill="FFFFFF"/>
      <w:spacing w:after="0" w:line="240" w:lineRule="exact"/>
    </w:pPr>
    <w:rPr>
      <w:sz w:val="18"/>
      <w:szCs w:val="18"/>
    </w:rPr>
  </w:style>
  <w:style w:type="character" w:customStyle="1" w:styleId="affffff0">
    <w:name w:val="Подпись к таблице_"/>
    <w:link w:val="affffff1"/>
    <w:rsid w:val="00396F97"/>
    <w:rPr>
      <w:rFonts w:ascii="Trebuchet MS" w:eastAsia="Trebuchet MS" w:hAnsi="Trebuchet MS" w:cs="Trebuchet MS"/>
      <w:sz w:val="21"/>
      <w:szCs w:val="21"/>
      <w:shd w:val="clear" w:color="auto" w:fill="FFFFFF"/>
    </w:rPr>
  </w:style>
  <w:style w:type="paragraph" w:customStyle="1" w:styleId="affffff1">
    <w:name w:val="Подпись к таблице"/>
    <w:basedOn w:val="a7"/>
    <w:link w:val="affffff0"/>
    <w:qFormat/>
    <w:rsid w:val="00396F97"/>
    <w:pPr>
      <w:shd w:val="clear" w:color="auto" w:fill="FFFFFF"/>
      <w:spacing w:after="0" w:line="264" w:lineRule="exact"/>
      <w:jc w:val="both"/>
    </w:pPr>
    <w:rPr>
      <w:rFonts w:ascii="Trebuchet MS" w:eastAsia="Trebuchet MS" w:hAnsi="Trebuchet MS" w:cs="Trebuchet MS"/>
      <w:sz w:val="21"/>
      <w:szCs w:val="21"/>
    </w:rPr>
  </w:style>
  <w:style w:type="paragraph" w:customStyle="1" w:styleId="a2">
    <w:name w:val="Нумерация"/>
    <w:basedOn w:val="a7"/>
    <w:link w:val="affffff2"/>
    <w:qFormat/>
    <w:rsid w:val="00396F97"/>
    <w:pPr>
      <w:widowControl w:val="0"/>
      <w:numPr>
        <w:numId w:val="22"/>
      </w:numPr>
      <w:overflowPunct w:val="0"/>
      <w:autoSpaceDE w:val="0"/>
      <w:autoSpaceDN w:val="0"/>
      <w:adjustRightInd w:val="0"/>
      <w:spacing w:after="0" w:line="360" w:lineRule="auto"/>
      <w:textAlignment w:val="baseline"/>
    </w:pPr>
    <w:rPr>
      <w:rFonts w:ascii="Times New Roman" w:eastAsia="Times New Roman" w:hAnsi="Times New Roman" w:cs="Times New Roman"/>
      <w:sz w:val="24"/>
      <w:szCs w:val="20"/>
      <w:lang w:val="x-none" w:eastAsia="x-none"/>
    </w:rPr>
  </w:style>
  <w:style w:type="character" w:customStyle="1" w:styleId="affffff2">
    <w:name w:val="Нумерация Знак"/>
    <w:link w:val="a2"/>
    <w:rsid w:val="00396F97"/>
    <w:rPr>
      <w:rFonts w:ascii="Times New Roman" w:eastAsia="Times New Roman" w:hAnsi="Times New Roman" w:cs="Times New Roman"/>
      <w:sz w:val="24"/>
      <w:szCs w:val="20"/>
      <w:lang w:val="x-none" w:eastAsia="x-none"/>
    </w:rPr>
  </w:style>
  <w:style w:type="paragraph" w:customStyle="1" w:styleId="a3">
    <w:name w:val="ГГЦСписокМарк"/>
    <w:basedOn w:val="a7"/>
    <w:link w:val="1f"/>
    <w:qFormat/>
    <w:rsid w:val="00396F97"/>
    <w:pPr>
      <w:numPr>
        <w:numId w:val="23"/>
      </w:numPr>
      <w:spacing w:after="0" w:line="312" w:lineRule="auto"/>
      <w:ind w:right="170"/>
      <w:jc w:val="both"/>
    </w:pPr>
    <w:rPr>
      <w:rFonts w:ascii="Times New Roman" w:eastAsia="Times New Roman" w:hAnsi="Times New Roman" w:cs="Times New Roman"/>
      <w:sz w:val="24"/>
      <w:szCs w:val="24"/>
      <w:lang w:eastAsia="ru-RU"/>
    </w:rPr>
  </w:style>
  <w:style w:type="character" w:customStyle="1" w:styleId="1f">
    <w:name w:val="ГГЦСписокМарк Знак Знак1"/>
    <w:link w:val="a3"/>
    <w:locked/>
    <w:rsid w:val="00396F97"/>
    <w:rPr>
      <w:rFonts w:ascii="Times New Roman" w:eastAsia="Times New Roman" w:hAnsi="Times New Roman" w:cs="Times New Roman"/>
      <w:sz w:val="24"/>
      <w:szCs w:val="24"/>
      <w:lang w:eastAsia="ru-RU"/>
    </w:rPr>
  </w:style>
  <w:style w:type="numbering" w:customStyle="1" w:styleId="1111111">
    <w:name w:val="1 / 1.1 / 1.1.11"/>
    <w:basedOn w:val="ab"/>
    <w:next w:val="111111"/>
    <w:rsid w:val="00396F97"/>
    <w:pPr>
      <w:numPr>
        <w:numId w:val="23"/>
      </w:numPr>
    </w:pPr>
  </w:style>
  <w:style w:type="numbering" w:styleId="111111">
    <w:name w:val="Outline List 2"/>
    <w:basedOn w:val="ab"/>
    <w:semiHidden/>
    <w:unhideWhenUsed/>
    <w:locked/>
    <w:rsid w:val="00396F97"/>
  </w:style>
  <w:style w:type="character" w:customStyle="1" w:styleId="2f6">
    <w:name w:val="Основной текст (2)_"/>
    <w:basedOn w:val="a9"/>
    <w:link w:val="2f7"/>
    <w:rsid w:val="00396F97"/>
    <w:rPr>
      <w:rFonts w:eastAsia="Times New Roman"/>
      <w:sz w:val="26"/>
      <w:szCs w:val="26"/>
      <w:shd w:val="clear" w:color="auto" w:fill="FFFFFF"/>
    </w:rPr>
  </w:style>
  <w:style w:type="character" w:customStyle="1" w:styleId="211pt">
    <w:name w:val="Основной текст (2) + 11 pt;Полужирный"/>
    <w:basedOn w:val="2f6"/>
    <w:rsid w:val="00396F97"/>
    <w:rPr>
      <w:rFonts w:eastAsia="Times New Roman"/>
      <w:b/>
      <w:bCs/>
      <w:color w:val="000000"/>
      <w:spacing w:val="0"/>
      <w:w w:val="100"/>
      <w:position w:val="0"/>
      <w:sz w:val="22"/>
      <w:szCs w:val="22"/>
      <w:shd w:val="clear" w:color="auto" w:fill="FFFFFF"/>
      <w:lang w:val="ru-RU" w:eastAsia="ru-RU" w:bidi="ru-RU"/>
    </w:rPr>
  </w:style>
  <w:style w:type="character" w:customStyle="1" w:styleId="295pt">
    <w:name w:val="Основной текст (2) + 9;5 pt"/>
    <w:basedOn w:val="2f6"/>
    <w:rsid w:val="00396F97"/>
    <w:rPr>
      <w:rFonts w:eastAsia="Times New Roman"/>
      <w:color w:val="000000"/>
      <w:spacing w:val="0"/>
      <w:w w:val="100"/>
      <w:position w:val="0"/>
      <w:sz w:val="19"/>
      <w:szCs w:val="19"/>
      <w:shd w:val="clear" w:color="auto" w:fill="FFFFFF"/>
      <w:lang w:val="ru-RU" w:eastAsia="ru-RU" w:bidi="ru-RU"/>
    </w:rPr>
  </w:style>
  <w:style w:type="paragraph" w:customStyle="1" w:styleId="2f7">
    <w:name w:val="Основной текст (2)"/>
    <w:basedOn w:val="a7"/>
    <w:link w:val="2f6"/>
    <w:qFormat/>
    <w:rsid w:val="00396F97"/>
    <w:pPr>
      <w:widowControl w:val="0"/>
      <w:shd w:val="clear" w:color="auto" w:fill="FFFFFF"/>
      <w:spacing w:after="240" w:line="322" w:lineRule="exact"/>
    </w:pPr>
    <w:rPr>
      <w:rFonts w:eastAsia="Times New Roman"/>
      <w:sz w:val="26"/>
      <w:szCs w:val="26"/>
    </w:rPr>
  </w:style>
  <w:style w:type="character" w:customStyle="1" w:styleId="210pt1pt">
    <w:name w:val="Основной текст (2) + 10 pt;Курсив;Интервал 1 pt"/>
    <w:basedOn w:val="2f6"/>
    <w:rsid w:val="00396F97"/>
    <w:rPr>
      <w:rFonts w:ascii="Times New Roman" w:eastAsia="Times New Roman" w:hAnsi="Times New Roman" w:cs="Times New Roman"/>
      <w:b w:val="0"/>
      <w:bCs w:val="0"/>
      <w:i/>
      <w:iCs/>
      <w:smallCaps w:val="0"/>
      <w:strike w:val="0"/>
      <w:color w:val="000000"/>
      <w:spacing w:val="20"/>
      <w:w w:val="100"/>
      <w:position w:val="0"/>
      <w:sz w:val="20"/>
      <w:szCs w:val="20"/>
      <w:u w:val="none"/>
      <w:shd w:val="clear" w:color="auto" w:fill="FFFFFF"/>
      <w:lang w:val="ru-RU" w:eastAsia="ru-RU" w:bidi="ru-RU"/>
    </w:rPr>
  </w:style>
  <w:style w:type="character" w:customStyle="1" w:styleId="47">
    <w:name w:val="Основной текст (4)_"/>
    <w:basedOn w:val="a9"/>
    <w:link w:val="48"/>
    <w:rsid w:val="00396F97"/>
    <w:rPr>
      <w:rFonts w:eastAsia="Times New Roman"/>
      <w:b/>
      <w:bCs/>
      <w:shd w:val="clear" w:color="auto" w:fill="FFFFFF"/>
    </w:rPr>
  </w:style>
  <w:style w:type="character" w:customStyle="1" w:styleId="2105pt">
    <w:name w:val="Основной текст (2) + 10;5 pt"/>
    <w:basedOn w:val="2f6"/>
    <w:rsid w:val="00396F9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48">
    <w:name w:val="Основной текст (4)"/>
    <w:basedOn w:val="a7"/>
    <w:link w:val="47"/>
    <w:qFormat/>
    <w:rsid w:val="00396F97"/>
    <w:pPr>
      <w:widowControl w:val="0"/>
      <w:shd w:val="clear" w:color="auto" w:fill="FFFFFF"/>
      <w:spacing w:after="60" w:line="0" w:lineRule="atLeast"/>
    </w:pPr>
    <w:rPr>
      <w:rFonts w:eastAsia="Times New Roman"/>
      <w:b/>
      <w:bCs/>
    </w:rPr>
  </w:style>
  <w:style w:type="character" w:customStyle="1" w:styleId="211pt1pt">
    <w:name w:val="Основной текст (2) + 11 pt;Полужирный;Интервал 1 pt"/>
    <w:basedOn w:val="2f6"/>
    <w:rsid w:val="00396F97"/>
    <w:rPr>
      <w:rFonts w:ascii="Times New Roman" w:eastAsia="Times New Roman" w:hAnsi="Times New Roman" w:cs="Times New Roman"/>
      <w:b/>
      <w:bCs/>
      <w:i w:val="0"/>
      <w:iCs w:val="0"/>
      <w:smallCaps w:val="0"/>
      <w:strike w:val="0"/>
      <w:color w:val="000000"/>
      <w:spacing w:val="20"/>
      <w:w w:val="100"/>
      <w:position w:val="0"/>
      <w:sz w:val="22"/>
      <w:szCs w:val="22"/>
      <w:u w:val="none"/>
      <w:shd w:val="clear" w:color="auto" w:fill="FFFFFF"/>
      <w:lang w:val="ru-RU" w:eastAsia="ru-RU" w:bidi="ru-RU"/>
    </w:rPr>
  </w:style>
  <w:style w:type="numbering" w:customStyle="1" w:styleId="101">
    <w:name w:val="Нет списка10"/>
    <w:next w:val="ab"/>
    <w:uiPriority w:val="99"/>
    <w:semiHidden/>
    <w:unhideWhenUsed/>
    <w:rsid w:val="00396F97"/>
  </w:style>
  <w:style w:type="table" w:customStyle="1" w:styleId="118">
    <w:name w:val="Сетка таблицы11"/>
    <w:basedOn w:val="aa"/>
    <w:next w:val="afd"/>
    <w:rsid w:val="00396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Таблица-список 37"/>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00">
    <w:name w:val="Нет списка110"/>
    <w:next w:val="ab"/>
    <w:uiPriority w:val="99"/>
    <w:semiHidden/>
    <w:unhideWhenUsed/>
    <w:rsid w:val="00396F97"/>
  </w:style>
  <w:style w:type="numbering" w:customStyle="1" w:styleId="270">
    <w:name w:val="Нет списка27"/>
    <w:next w:val="ab"/>
    <w:uiPriority w:val="99"/>
    <w:semiHidden/>
    <w:unhideWhenUsed/>
    <w:rsid w:val="00396F97"/>
  </w:style>
  <w:style w:type="numbering" w:customStyle="1" w:styleId="1170">
    <w:name w:val="Нет списка117"/>
    <w:next w:val="ab"/>
    <w:semiHidden/>
    <w:unhideWhenUsed/>
    <w:rsid w:val="00396F97"/>
  </w:style>
  <w:style w:type="table" w:customStyle="1" w:styleId="-311">
    <w:name w:val="Таблица-список 311"/>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11">
    <w:name w:val="Нет списка11111"/>
    <w:next w:val="ab"/>
    <w:uiPriority w:val="99"/>
    <w:semiHidden/>
    <w:unhideWhenUsed/>
    <w:rsid w:val="00396F97"/>
  </w:style>
  <w:style w:type="numbering" w:customStyle="1" w:styleId="2111">
    <w:name w:val="Нет списка2111"/>
    <w:next w:val="ab"/>
    <w:uiPriority w:val="99"/>
    <w:semiHidden/>
    <w:unhideWhenUsed/>
    <w:rsid w:val="00396F97"/>
  </w:style>
  <w:style w:type="numbering" w:customStyle="1" w:styleId="126">
    <w:name w:val="Нет списка126"/>
    <w:next w:val="ab"/>
    <w:uiPriority w:val="99"/>
    <w:semiHidden/>
    <w:unhideWhenUsed/>
    <w:rsid w:val="00396F97"/>
  </w:style>
  <w:style w:type="numbering" w:customStyle="1" w:styleId="360">
    <w:name w:val="Нет списка36"/>
    <w:next w:val="ab"/>
    <w:uiPriority w:val="99"/>
    <w:semiHidden/>
    <w:unhideWhenUsed/>
    <w:rsid w:val="00396F97"/>
  </w:style>
  <w:style w:type="numbering" w:customStyle="1" w:styleId="1360">
    <w:name w:val="Нет списка136"/>
    <w:next w:val="ab"/>
    <w:uiPriority w:val="99"/>
    <w:semiHidden/>
    <w:unhideWhenUsed/>
    <w:rsid w:val="00396F97"/>
  </w:style>
  <w:style w:type="numbering" w:customStyle="1" w:styleId="460">
    <w:name w:val="Нет списка46"/>
    <w:next w:val="ab"/>
    <w:uiPriority w:val="99"/>
    <w:semiHidden/>
    <w:unhideWhenUsed/>
    <w:rsid w:val="00396F97"/>
  </w:style>
  <w:style w:type="numbering" w:customStyle="1" w:styleId="1460">
    <w:name w:val="Нет списка146"/>
    <w:next w:val="ab"/>
    <w:uiPriority w:val="99"/>
    <w:semiHidden/>
    <w:unhideWhenUsed/>
    <w:rsid w:val="00396F97"/>
  </w:style>
  <w:style w:type="numbering" w:customStyle="1" w:styleId="510">
    <w:name w:val="Нет списка51"/>
    <w:next w:val="ab"/>
    <w:uiPriority w:val="99"/>
    <w:semiHidden/>
    <w:unhideWhenUsed/>
    <w:rsid w:val="00396F97"/>
  </w:style>
  <w:style w:type="numbering" w:customStyle="1" w:styleId="1510">
    <w:name w:val="Нет списка151"/>
    <w:next w:val="ab"/>
    <w:uiPriority w:val="99"/>
    <w:semiHidden/>
    <w:unhideWhenUsed/>
    <w:rsid w:val="00396F97"/>
  </w:style>
  <w:style w:type="table" w:customStyle="1" w:styleId="-321">
    <w:name w:val="Таблица-список 321"/>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1"/>
    <w:next w:val="ab"/>
    <w:semiHidden/>
    <w:unhideWhenUsed/>
    <w:rsid w:val="00396F97"/>
  </w:style>
  <w:style w:type="numbering" w:customStyle="1" w:styleId="221">
    <w:name w:val="Нет списка221"/>
    <w:next w:val="ab"/>
    <w:uiPriority w:val="99"/>
    <w:semiHidden/>
    <w:unhideWhenUsed/>
    <w:rsid w:val="00396F97"/>
  </w:style>
  <w:style w:type="numbering" w:customStyle="1" w:styleId="1211">
    <w:name w:val="Нет списка1211"/>
    <w:next w:val="ab"/>
    <w:uiPriority w:val="99"/>
    <w:semiHidden/>
    <w:unhideWhenUsed/>
    <w:rsid w:val="00396F97"/>
  </w:style>
  <w:style w:type="numbering" w:customStyle="1" w:styleId="311">
    <w:name w:val="Нет списка311"/>
    <w:next w:val="ab"/>
    <w:uiPriority w:val="99"/>
    <w:semiHidden/>
    <w:unhideWhenUsed/>
    <w:rsid w:val="00396F97"/>
  </w:style>
  <w:style w:type="numbering" w:customStyle="1" w:styleId="1311">
    <w:name w:val="Нет списка1311"/>
    <w:next w:val="ab"/>
    <w:uiPriority w:val="99"/>
    <w:semiHidden/>
    <w:unhideWhenUsed/>
    <w:rsid w:val="00396F97"/>
  </w:style>
  <w:style w:type="numbering" w:customStyle="1" w:styleId="411">
    <w:name w:val="Нет списка411"/>
    <w:next w:val="ab"/>
    <w:uiPriority w:val="99"/>
    <w:semiHidden/>
    <w:unhideWhenUsed/>
    <w:rsid w:val="00396F97"/>
  </w:style>
  <w:style w:type="numbering" w:customStyle="1" w:styleId="1411">
    <w:name w:val="Нет списка1411"/>
    <w:next w:val="ab"/>
    <w:uiPriority w:val="99"/>
    <w:semiHidden/>
    <w:unhideWhenUsed/>
    <w:rsid w:val="00396F97"/>
  </w:style>
  <w:style w:type="numbering" w:customStyle="1" w:styleId="610">
    <w:name w:val="Нет списка61"/>
    <w:next w:val="ab"/>
    <w:uiPriority w:val="99"/>
    <w:semiHidden/>
    <w:unhideWhenUsed/>
    <w:rsid w:val="00396F97"/>
  </w:style>
  <w:style w:type="numbering" w:customStyle="1" w:styleId="161">
    <w:name w:val="Нет списка161"/>
    <w:next w:val="ab"/>
    <w:uiPriority w:val="99"/>
    <w:semiHidden/>
    <w:unhideWhenUsed/>
    <w:rsid w:val="00396F97"/>
  </w:style>
  <w:style w:type="table" w:customStyle="1" w:styleId="-331">
    <w:name w:val="Таблица-список 331"/>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1"/>
    <w:next w:val="ab"/>
    <w:semiHidden/>
    <w:unhideWhenUsed/>
    <w:rsid w:val="00396F97"/>
  </w:style>
  <w:style w:type="numbering" w:customStyle="1" w:styleId="231">
    <w:name w:val="Нет списка231"/>
    <w:next w:val="ab"/>
    <w:uiPriority w:val="99"/>
    <w:semiHidden/>
    <w:unhideWhenUsed/>
    <w:rsid w:val="00396F97"/>
  </w:style>
  <w:style w:type="numbering" w:customStyle="1" w:styleId="1221">
    <w:name w:val="Нет списка1221"/>
    <w:next w:val="ab"/>
    <w:uiPriority w:val="99"/>
    <w:semiHidden/>
    <w:unhideWhenUsed/>
    <w:rsid w:val="00396F97"/>
  </w:style>
  <w:style w:type="numbering" w:customStyle="1" w:styleId="321">
    <w:name w:val="Нет списка321"/>
    <w:next w:val="ab"/>
    <w:uiPriority w:val="99"/>
    <w:semiHidden/>
    <w:unhideWhenUsed/>
    <w:rsid w:val="00396F97"/>
  </w:style>
  <w:style w:type="numbering" w:customStyle="1" w:styleId="1321">
    <w:name w:val="Нет списка1321"/>
    <w:next w:val="ab"/>
    <w:uiPriority w:val="99"/>
    <w:semiHidden/>
    <w:unhideWhenUsed/>
    <w:rsid w:val="00396F97"/>
  </w:style>
  <w:style w:type="numbering" w:customStyle="1" w:styleId="421">
    <w:name w:val="Нет списка421"/>
    <w:next w:val="ab"/>
    <w:uiPriority w:val="99"/>
    <w:semiHidden/>
    <w:unhideWhenUsed/>
    <w:rsid w:val="00396F97"/>
  </w:style>
  <w:style w:type="numbering" w:customStyle="1" w:styleId="1421">
    <w:name w:val="Нет списка1421"/>
    <w:next w:val="ab"/>
    <w:uiPriority w:val="99"/>
    <w:semiHidden/>
    <w:unhideWhenUsed/>
    <w:rsid w:val="00396F97"/>
  </w:style>
  <w:style w:type="numbering" w:customStyle="1" w:styleId="710">
    <w:name w:val="Нет списка71"/>
    <w:next w:val="ab"/>
    <w:uiPriority w:val="99"/>
    <w:semiHidden/>
    <w:unhideWhenUsed/>
    <w:rsid w:val="00396F97"/>
  </w:style>
  <w:style w:type="numbering" w:customStyle="1" w:styleId="171">
    <w:name w:val="Нет списка171"/>
    <w:next w:val="ab"/>
    <w:uiPriority w:val="99"/>
    <w:semiHidden/>
    <w:unhideWhenUsed/>
    <w:rsid w:val="00396F97"/>
  </w:style>
  <w:style w:type="table" w:customStyle="1" w:styleId="-341">
    <w:name w:val="Таблица-список 341"/>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1"/>
    <w:next w:val="ab"/>
    <w:uiPriority w:val="99"/>
    <w:semiHidden/>
    <w:unhideWhenUsed/>
    <w:rsid w:val="00396F97"/>
  </w:style>
  <w:style w:type="numbering" w:customStyle="1" w:styleId="241">
    <w:name w:val="Нет списка241"/>
    <w:next w:val="ab"/>
    <w:uiPriority w:val="99"/>
    <w:semiHidden/>
    <w:unhideWhenUsed/>
    <w:rsid w:val="00396F97"/>
  </w:style>
  <w:style w:type="numbering" w:customStyle="1" w:styleId="1231">
    <w:name w:val="Нет списка1231"/>
    <w:next w:val="ab"/>
    <w:uiPriority w:val="99"/>
    <w:semiHidden/>
    <w:unhideWhenUsed/>
    <w:rsid w:val="00396F97"/>
  </w:style>
  <w:style w:type="numbering" w:customStyle="1" w:styleId="331">
    <w:name w:val="Нет списка331"/>
    <w:next w:val="ab"/>
    <w:uiPriority w:val="99"/>
    <w:semiHidden/>
    <w:unhideWhenUsed/>
    <w:rsid w:val="00396F97"/>
  </w:style>
  <w:style w:type="numbering" w:customStyle="1" w:styleId="1331">
    <w:name w:val="Нет списка1331"/>
    <w:next w:val="ab"/>
    <w:uiPriority w:val="99"/>
    <w:semiHidden/>
    <w:unhideWhenUsed/>
    <w:rsid w:val="00396F97"/>
  </w:style>
  <w:style w:type="numbering" w:customStyle="1" w:styleId="431">
    <w:name w:val="Нет списка431"/>
    <w:next w:val="ab"/>
    <w:uiPriority w:val="99"/>
    <w:semiHidden/>
    <w:unhideWhenUsed/>
    <w:rsid w:val="00396F97"/>
  </w:style>
  <w:style w:type="numbering" w:customStyle="1" w:styleId="1431">
    <w:name w:val="Нет списка1431"/>
    <w:next w:val="ab"/>
    <w:uiPriority w:val="99"/>
    <w:semiHidden/>
    <w:unhideWhenUsed/>
    <w:rsid w:val="00396F97"/>
  </w:style>
  <w:style w:type="numbering" w:customStyle="1" w:styleId="810">
    <w:name w:val="Нет списка81"/>
    <w:next w:val="ab"/>
    <w:uiPriority w:val="99"/>
    <w:semiHidden/>
    <w:unhideWhenUsed/>
    <w:rsid w:val="00396F97"/>
  </w:style>
  <w:style w:type="numbering" w:customStyle="1" w:styleId="181">
    <w:name w:val="Нет списка181"/>
    <w:next w:val="ab"/>
    <w:uiPriority w:val="99"/>
    <w:semiHidden/>
    <w:unhideWhenUsed/>
    <w:rsid w:val="00396F97"/>
  </w:style>
  <w:style w:type="table" w:customStyle="1" w:styleId="-351">
    <w:name w:val="Таблица-список 351"/>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1"/>
    <w:next w:val="ab"/>
    <w:uiPriority w:val="99"/>
    <w:semiHidden/>
    <w:unhideWhenUsed/>
    <w:rsid w:val="00396F97"/>
  </w:style>
  <w:style w:type="numbering" w:customStyle="1" w:styleId="251">
    <w:name w:val="Нет списка251"/>
    <w:next w:val="ab"/>
    <w:uiPriority w:val="99"/>
    <w:semiHidden/>
    <w:unhideWhenUsed/>
    <w:rsid w:val="00396F97"/>
  </w:style>
  <w:style w:type="numbering" w:customStyle="1" w:styleId="1241">
    <w:name w:val="Нет списка1241"/>
    <w:next w:val="ab"/>
    <w:uiPriority w:val="99"/>
    <w:semiHidden/>
    <w:unhideWhenUsed/>
    <w:rsid w:val="00396F97"/>
  </w:style>
  <w:style w:type="numbering" w:customStyle="1" w:styleId="341">
    <w:name w:val="Нет списка341"/>
    <w:next w:val="ab"/>
    <w:uiPriority w:val="99"/>
    <w:semiHidden/>
    <w:unhideWhenUsed/>
    <w:rsid w:val="00396F97"/>
  </w:style>
  <w:style w:type="numbering" w:customStyle="1" w:styleId="1341">
    <w:name w:val="Нет списка1341"/>
    <w:next w:val="ab"/>
    <w:uiPriority w:val="99"/>
    <w:semiHidden/>
    <w:unhideWhenUsed/>
    <w:rsid w:val="00396F97"/>
  </w:style>
  <w:style w:type="numbering" w:customStyle="1" w:styleId="441">
    <w:name w:val="Нет списка441"/>
    <w:next w:val="ab"/>
    <w:uiPriority w:val="99"/>
    <w:semiHidden/>
    <w:unhideWhenUsed/>
    <w:rsid w:val="00396F97"/>
  </w:style>
  <w:style w:type="numbering" w:customStyle="1" w:styleId="1441">
    <w:name w:val="Нет списка1441"/>
    <w:next w:val="ab"/>
    <w:uiPriority w:val="99"/>
    <w:semiHidden/>
    <w:unhideWhenUsed/>
    <w:rsid w:val="00396F97"/>
  </w:style>
  <w:style w:type="numbering" w:customStyle="1" w:styleId="910">
    <w:name w:val="Нет списка91"/>
    <w:next w:val="ab"/>
    <w:uiPriority w:val="99"/>
    <w:semiHidden/>
    <w:unhideWhenUsed/>
    <w:rsid w:val="00396F97"/>
  </w:style>
  <w:style w:type="numbering" w:customStyle="1" w:styleId="1910">
    <w:name w:val="Нет списка191"/>
    <w:next w:val="ab"/>
    <w:uiPriority w:val="99"/>
    <w:semiHidden/>
    <w:unhideWhenUsed/>
    <w:rsid w:val="00396F97"/>
  </w:style>
  <w:style w:type="table" w:customStyle="1" w:styleId="-361">
    <w:name w:val="Таблица-список 361"/>
    <w:basedOn w:val="aa"/>
    <w:next w:val="-3"/>
    <w:rsid w:val="00396F97"/>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1">
    <w:name w:val="Нет списка1161"/>
    <w:next w:val="ab"/>
    <w:uiPriority w:val="99"/>
    <w:semiHidden/>
    <w:unhideWhenUsed/>
    <w:rsid w:val="00396F97"/>
  </w:style>
  <w:style w:type="numbering" w:customStyle="1" w:styleId="261">
    <w:name w:val="Нет списка261"/>
    <w:next w:val="ab"/>
    <w:uiPriority w:val="99"/>
    <w:semiHidden/>
    <w:unhideWhenUsed/>
    <w:rsid w:val="00396F97"/>
  </w:style>
  <w:style w:type="numbering" w:customStyle="1" w:styleId="1251">
    <w:name w:val="Нет списка1251"/>
    <w:next w:val="ab"/>
    <w:uiPriority w:val="99"/>
    <w:semiHidden/>
    <w:unhideWhenUsed/>
    <w:rsid w:val="00396F97"/>
  </w:style>
  <w:style w:type="numbering" w:customStyle="1" w:styleId="351">
    <w:name w:val="Нет списка351"/>
    <w:next w:val="ab"/>
    <w:uiPriority w:val="99"/>
    <w:semiHidden/>
    <w:unhideWhenUsed/>
    <w:rsid w:val="00396F97"/>
  </w:style>
  <w:style w:type="numbering" w:customStyle="1" w:styleId="1351">
    <w:name w:val="Нет списка1351"/>
    <w:next w:val="ab"/>
    <w:uiPriority w:val="99"/>
    <w:semiHidden/>
    <w:unhideWhenUsed/>
    <w:rsid w:val="00396F97"/>
  </w:style>
  <w:style w:type="numbering" w:customStyle="1" w:styleId="451">
    <w:name w:val="Нет списка451"/>
    <w:next w:val="ab"/>
    <w:uiPriority w:val="99"/>
    <w:semiHidden/>
    <w:unhideWhenUsed/>
    <w:rsid w:val="00396F97"/>
  </w:style>
  <w:style w:type="numbering" w:customStyle="1" w:styleId="1451">
    <w:name w:val="Нет списка1451"/>
    <w:next w:val="ab"/>
    <w:uiPriority w:val="99"/>
    <w:semiHidden/>
    <w:unhideWhenUsed/>
    <w:rsid w:val="00396F97"/>
  </w:style>
  <w:style w:type="numbering" w:customStyle="1" w:styleId="1111112">
    <w:name w:val="1 / 1.1 / 1.1.12"/>
    <w:basedOn w:val="ab"/>
    <w:next w:val="111111"/>
    <w:semiHidden/>
    <w:unhideWhenUsed/>
    <w:rsid w:val="00396F97"/>
  </w:style>
  <w:style w:type="paragraph" w:customStyle="1" w:styleId="3a">
    <w:name w:val="Абзац списка3"/>
    <w:basedOn w:val="a7"/>
    <w:uiPriority w:val="34"/>
    <w:qFormat/>
    <w:rsid w:val="00396F97"/>
    <w:pPr>
      <w:spacing w:after="200" w:line="276" w:lineRule="auto"/>
      <w:ind w:left="720"/>
      <w:contextualSpacing/>
    </w:pPr>
    <w:rPr>
      <w:rFonts w:eastAsiaTheme="minorEastAsia" w:cs="Times New Roman"/>
      <w:sz w:val="24"/>
      <w:szCs w:val="24"/>
    </w:rPr>
  </w:style>
  <w:style w:type="paragraph" w:customStyle="1" w:styleId="119">
    <w:name w:val="Табличный_таблица_11"/>
    <w:link w:val="11a"/>
    <w:qFormat/>
    <w:rsid w:val="00396F97"/>
    <w:pPr>
      <w:spacing w:after="0" w:line="240" w:lineRule="auto"/>
      <w:jc w:val="center"/>
    </w:pPr>
    <w:rPr>
      <w:rFonts w:ascii="Times New Roman" w:eastAsia="Times New Roman" w:hAnsi="Times New Roman" w:cs="Times New Roman"/>
      <w:lang w:eastAsia="ru-RU"/>
    </w:rPr>
  </w:style>
  <w:style w:type="character" w:customStyle="1" w:styleId="11a">
    <w:name w:val="Табличный_таблица_11 Знак"/>
    <w:link w:val="119"/>
    <w:rsid w:val="00396F97"/>
    <w:rPr>
      <w:rFonts w:ascii="Times New Roman" w:eastAsia="Times New Roman" w:hAnsi="Times New Roman" w:cs="Times New Roman"/>
      <w:lang w:eastAsia="ru-RU"/>
    </w:rPr>
  </w:style>
  <w:style w:type="paragraph" w:customStyle="1" w:styleId="11b">
    <w:name w:val="Табличный_боковик_11"/>
    <w:link w:val="11c"/>
    <w:qFormat/>
    <w:rsid w:val="00396F97"/>
    <w:pPr>
      <w:spacing w:after="0" w:line="240" w:lineRule="auto"/>
    </w:pPr>
    <w:rPr>
      <w:rFonts w:ascii="Times New Roman" w:eastAsia="Times New Roman" w:hAnsi="Times New Roman" w:cs="Times New Roman"/>
      <w:szCs w:val="24"/>
      <w:lang w:eastAsia="ru-RU"/>
    </w:rPr>
  </w:style>
  <w:style w:type="character" w:customStyle="1" w:styleId="11c">
    <w:name w:val="Табличный_боковик_11 Знак"/>
    <w:link w:val="11b"/>
    <w:rsid w:val="00396F97"/>
    <w:rPr>
      <w:rFonts w:ascii="Times New Roman" w:eastAsia="Times New Roman" w:hAnsi="Times New Roman" w:cs="Times New Roman"/>
      <w:szCs w:val="24"/>
      <w:lang w:eastAsia="ru-RU"/>
    </w:rPr>
  </w:style>
  <w:style w:type="paragraph" w:customStyle="1" w:styleId="affffff3">
    <w:name w:val="Таблица_Номер"/>
    <w:basedOn w:val="a7"/>
    <w:next w:val="a7"/>
    <w:autoRedefine/>
    <w:qFormat/>
    <w:rsid w:val="00396F97"/>
    <w:pPr>
      <w:spacing w:before="120" w:after="120" w:line="240" w:lineRule="auto"/>
      <w:jc w:val="right"/>
    </w:pPr>
    <w:rPr>
      <w:rFonts w:ascii="Times New Roman" w:eastAsia="Times New Roman" w:hAnsi="Times New Roman" w:cs="Times New Roman"/>
      <w:i/>
      <w:color w:val="000000"/>
      <w:szCs w:val="24"/>
      <w:lang w:eastAsia="ru-RU"/>
    </w:rPr>
  </w:style>
  <w:style w:type="paragraph" w:customStyle="1" w:styleId="2f8">
    <w:name w:val="Титул 2"/>
    <w:basedOn w:val="a7"/>
    <w:next w:val="a7"/>
    <w:autoRedefine/>
    <w:qFormat/>
    <w:rsid w:val="00396F97"/>
    <w:pPr>
      <w:spacing w:after="0" w:line="240" w:lineRule="auto"/>
      <w:jc w:val="center"/>
    </w:pPr>
    <w:rPr>
      <w:rFonts w:ascii="Times New Roman" w:eastAsia="Times New Roman" w:hAnsi="Times New Roman" w:cs="Times New Roman"/>
      <w:sz w:val="32"/>
      <w:szCs w:val="20"/>
      <w:lang w:eastAsia="ru-RU"/>
    </w:rPr>
  </w:style>
  <w:style w:type="paragraph" w:customStyle="1" w:styleId="affffff4">
    <w:name w:val="Название раздела"/>
    <w:basedOn w:val="a7"/>
    <w:next w:val="a7"/>
    <w:autoRedefine/>
    <w:qFormat/>
    <w:rsid w:val="00396F97"/>
    <w:pPr>
      <w:spacing w:before="120" w:after="120" w:line="240" w:lineRule="auto"/>
      <w:jc w:val="center"/>
    </w:pPr>
    <w:rPr>
      <w:rFonts w:ascii="Times New Roman" w:eastAsia="Times New Roman" w:hAnsi="Times New Roman" w:cs="Times New Roman"/>
      <w:b/>
      <w:caps/>
      <w:sz w:val="32"/>
      <w:szCs w:val="32"/>
      <w:lang w:eastAsia="ru-RU"/>
    </w:rPr>
  </w:style>
  <w:style w:type="paragraph" w:customStyle="1" w:styleId="1f0">
    <w:name w:val="Титул 1"/>
    <w:basedOn w:val="a7"/>
    <w:next w:val="a7"/>
    <w:autoRedefine/>
    <w:qFormat/>
    <w:rsid w:val="00396F97"/>
    <w:pPr>
      <w:spacing w:after="0" w:line="240" w:lineRule="auto"/>
      <w:jc w:val="center"/>
    </w:pPr>
    <w:rPr>
      <w:rFonts w:ascii="Times New Roman" w:eastAsia="Times New Roman" w:hAnsi="Times New Roman" w:cs="Times New Roman"/>
      <w:sz w:val="40"/>
      <w:szCs w:val="20"/>
      <w:lang w:eastAsia="ru-RU"/>
    </w:rPr>
  </w:style>
  <w:style w:type="paragraph" w:customStyle="1" w:styleId="1f1">
    <w:name w:val="Титул 1 + полужирный"/>
    <w:basedOn w:val="1f0"/>
    <w:next w:val="a7"/>
    <w:autoRedefine/>
    <w:qFormat/>
    <w:rsid w:val="00396F97"/>
    <w:pPr>
      <w:spacing w:after="120"/>
    </w:pPr>
    <w:rPr>
      <w:b/>
      <w:bCs/>
    </w:rPr>
  </w:style>
  <w:style w:type="paragraph" w:customStyle="1" w:styleId="affffff5">
    <w:name w:val="Таблица_Текст по центру"/>
    <w:basedOn w:val="a7"/>
    <w:next w:val="a7"/>
    <w:qFormat/>
    <w:rsid w:val="00396F97"/>
    <w:pPr>
      <w:spacing w:after="0" w:line="240" w:lineRule="auto"/>
      <w:jc w:val="center"/>
    </w:pPr>
    <w:rPr>
      <w:rFonts w:ascii="Times New Roman" w:eastAsia="Times New Roman" w:hAnsi="Times New Roman" w:cs="Times New Roman"/>
      <w:szCs w:val="20"/>
      <w:lang w:eastAsia="ru-RU"/>
    </w:rPr>
  </w:style>
  <w:style w:type="paragraph" w:customStyle="1" w:styleId="affffff6">
    <w:name w:val="Таблица_Подзаголовок"/>
    <w:basedOn w:val="a7"/>
    <w:next w:val="a7"/>
    <w:autoRedefine/>
    <w:qFormat/>
    <w:rsid w:val="00396F97"/>
    <w:pPr>
      <w:spacing w:after="0" w:line="240" w:lineRule="auto"/>
    </w:pPr>
    <w:rPr>
      <w:rFonts w:ascii="Times New Roman" w:eastAsia="Times New Roman" w:hAnsi="Times New Roman" w:cs="Times New Roman"/>
      <w:b/>
      <w:lang w:eastAsia="ru-RU"/>
    </w:rPr>
  </w:style>
  <w:style w:type="paragraph" w:customStyle="1" w:styleId="11d">
    <w:name w:val="Заголовок 1_1"/>
    <w:basedOn w:val="1"/>
    <w:next w:val="a7"/>
    <w:autoRedefine/>
    <w:qFormat/>
    <w:rsid w:val="00396F97"/>
    <w:pPr>
      <w:pageBreakBefore w:val="0"/>
      <w:numPr>
        <w:numId w:val="0"/>
      </w:numPr>
      <w:tabs>
        <w:tab w:val="clear" w:pos="425"/>
        <w:tab w:val="clear" w:pos="709"/>
        <w:tab w:val="clear" w:pos="851"/>
      </w:tabs>
      <w:jc w:val="center"/>
    </w:pPr>
    <w:rPr>
      <w:caps/>
      <w:sz w:val="32"/>
      <w:szCs w:val="32"/>
      <w:lang w:val="x-none"/>
    </w:rPr>
  </w:style>
  <w:style w:type="paragraph" w:customStyle="1" w:styleId="212">
    <w:name w:val="Заголовок 2_1"/>
    <w:basedOn w:val="22"/>
    <w:next w:val="a7"/>
    <w:autoRedefine/>
    <w:qFormat/>
    <w:rsid w:val="00396F97"/>
    <w:pPr>
      <w:numPr>
        <w:ilvl w:val="0"/>
        <w:numId w:val="0"/>
      </w:numPr>
      <w:tabs>
        <w:tab w:val="clear" w:pos="1134"/>
        <w:tab w:val="clear" w:pos="1276"/>
      </w:tabs>
      <w:spacing w:before="240" w:after="120"/>
      <w:jc w:val="center"/>
    </w:pPr>
    <w:rPr>
      <w:lang w:val="x-none"/>
    </w:rPr>
  </w:style>
  <w:style w:type="paragraph" w:customStyle="1" w:styleId="312">
    <w:name w:val="Заголовок 3_1"/>
    <w:basedOn w:val="32"/>
    <w:next w:val="a7"/>
    <w:autoRedefine/>
    <w:qFormat/>
    <w:rsid w:val="00396F97"/>
    <w:pPr>
      <w:tabs>
        <w:tab w:val="clear" w:pos="1276"/>
      </w:tabs>
      <w:spacing w:before="240" w:after="120" w:line="240" w:lineRule="auto"/>
      <w:ind w:firstLine="0"/>
      <w:jc w:val="center"/>
    </w:pPr>
    <w:rPr>
      <w:rFonts w:eastAsia="Times New Roman" w:cs="Times New Roman"/>
      <w:color w:val="000000"/>
      <w:sz w:val="24"/>
      <w:lang w:val="x-none" w:eastAsia="ru-RU"/>
    </w:rPr>
  </w:style>
  <w:style w:type="paragraph" w:customStyle="1" w:styleId="1f2">
    <w:name w:val="Обычный 1"/>
    <w:basedOn w:val="a7"/>
    <w:link w:val="1f3"/>
    <w:autoRedefine/>
    <w:qFormat/>
    <w:rsid w:val="00396F97"/>
    <w:pPr>
      <w:spacing w:before="120" w:after="120" w:line="240" w:lineRule="auto"/>
      <w:jc w:val="both"/>
    </w:pPr>
    <w:rPr>
      <w:rFonts w:ascii="Times New Roman" w:eastAsia="Times New Roman" w:hAnsi="Times New Roman" w:cs="Times New Roman"/>
      <w:b/>
      <w:color w:val="000000"/>
      <w:sz w:val="24"/>
      <w:szCs w:val="24"/>
      <w:lang w:val="x-none" w:eastAsia="ru-RU"/>
    </w:rPr>
  </w:style>
  <w:style w:type="character" w:customStyle="1" w:styleId="1f3">
    <w:name w:val="Обычный 1 Знак"/>
    <w:link w:val="1f2"/>
    <w:rsid w:val="00396F97"/>
    <w:rPr>
      <w:rFonts w:ascii="Times New Roman" w:eastAsia="Times New Roman" w:hAnsi="Times New Roman" w:cs="Times New Roman"/>
      <w:b/>
      <w:color w:val="000000"/>
      <w:sz w:val="24"/>
      <w:szCs w:val="24"/>
      <w:lang w:val="x-none" w:eastAsia="ru-RU"/>
    </w:rPr>
  </w:style>
  <w:style w:type="paragraph" w:customStyle="1" w:styleId="100">
    <w:name w:val="Обычный 1 + Перед:  0 пт После:  0 пт"/>
    <w:basedOn w:val="1f2"/>
    <w:next w:val="1f2"/>
    <w:autoRedefine/>
    <w:qFormat/>
    <w:rsid w:val="00396F97"/>
    <w:pPr>
      <w:numPr>
        <w:numId w:val="24"/>
      </w:numPr>
      <w:tabs>
        <w:tab w:val="clear" w:pos="824"/>
        <w:tab w:val="num" w:pos="1209"/>
        <w:tab w:val="num" w:pos="1492"/>
      </w:tabs>
      <w:spacing w:before="0" w:after="0"/>
      <w:ind w:left="2204" w:hanging="360"/>
    </w:pPr>
    <w:rPr>
      <w:szCs w:val="20"/>
    </w:rPr>
  </w:style>
  <w:style w:type="paragraph" w:customStyle="1" w:styleId="1f4">
    <w:name w:val="Обычный 1 + полужирный"/>
    <w:basedOn w:val="1f2"/>
    <w:next w:val="1f2"/>
    <w:link w:val="1f5"/>
    <w:autoRedefine/>
    <w:qFormat/>
    <w:rsid w:val="00396F97"/>
    <w:rPr>
      <w:b w:val="0"/>
      <w:bCs/>
    </w:rPr>
  </w:style>
  <w:style w:type="character" w:customStyle="1" w:styleId="1f5">
    <w:name w:val="Обычный 1 + полужирный Знак"/>
    <w:link w:val="1f4"/>
    <w:rsid w:val="00396F97"/>
    <w:rPr>
      <w:rFonts w:ascii="Times New Roman" w:eastAsia="Times New Roman" w:hAnsi="Times New Roman" w:cs="Times New Roman"/>
      <w:bCs/>
      <w:color w:val="000000"/>
      <w:sz w:val="24"/>
      <w:szCs w:val="24"/>
      <w:lang w:val="x-none" w:eastAsia="ru-RU"/>
    </w:rPr>
  </w:style>
  <w:style w:type="paragraph" w:customStyle="1" w:styleId="affffff7">
    <w:name w:val="Таблица_Текст по центру + полужирный"/>
    <w:basedOn w:val="affffff5"/>
    <w:next w:val="1f2"/>
    <w:autoRedefine/>
    <w:qFormat/>
    <w:rsid w:val="00396F97"/>
    <w:rPr>
      <w:b/>
      <w:bCs/>
    </w:rPr>
  </w:style>
  <w:style w:type="paragraph" w:customStyle="1" w:styleId="affffff8">
    <w:name w:val="Реквизиты постановления"/>
    <w:basedOn w:val="1f2"/>
    <w:next w:val="1f2"/>
    <w:qFormat/>
    <w:rsid w:val="00396F97"/>
    <w:pPr>
      <w:spacing w:before="0" w:after="0"/>
      <w:ind w:left="4536"/>
    </w:pPr>
    <w:rPr>
      <w:sz w:val="22"/>
      <w:szCs w:val="20"/>
    </w:rPr>
  </w:style>
  <w:style w:type="paragraph" w:customStyle="1" w:styleId="affffff9">
    <w:name w:val="Рисунок"/>
    <w:basedOn w:val="a7"/>
    <w:next w:val="a7"/>
    <w:autoRedefine/>
    <w:qFormat/>
    <w:rsid w:val="00396F97"/>
    <w:pPr>
      <w:spacing w:after="0" w:line="240" w:lineRule="auto"/>
      <w:jc w:val="center"/>
    </w:pPr>
    <w:rPr>
      <w:rFonts w:ascii="Times New Roman" w:eastAsia="Times New Roman" w:hAnsi="Times New Roman" w:cs="Times New Roman"/>
      <w:i/>
      <w:iCs/>
      <w:sz w:val="20"/>
      <w:szCs w:val="20"/>
      <w:lang w:eastAsia="ru-RU"/>
    </w:rPr>
  </w:style>
  <w:style w:type="paragraph" w:customStyle="1" w:styleId="a6">
    <w:name w:val="Список нумерованный Знак"/>
    <w:basedOn w:val="a7"/>
    <w:semiHidden/>
    <w:qFormat/>
    <w:rsid w:val="00396F97"/>
    <w:pPr>
      <w:numPr>
        <w:numId w:val="25"/>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1f6">
    <w:name w:val="Знак Знак Знак1 Знак Знак Знак Знак"/>
    <w:basedOn w:val="a7"/>
    <w:qFormat/>
    <w:rsid w:val="00396F97"/>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1e">
    <w:name w:val="Знак1 Знак Знак Знак Знак Знак Знак Знак Знак Знак Знак Знак Знак Знак Знак Знак1"/>
    <w:basedOn w:val="a7"/>
    <w:qFormat/>
    <w:rsid w:val="00396F97"/>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ffffa">
    <w:name w:val="Знак Знак Знак Знак Знак Знак Знак Знак Знак Знак"/>
    <w:basedOn w:val="a7"/>
    <w:uiPriority w:val="99"/>
    <w:qFormat/>
    <w:rsid w:val="00396F97"/>
    <w:pPr>
      <w:spacing w:after="0" w:line="240" w:lineRule="auto"/>
    </w:pPr>
    <w:rPr>
      <w:rFonts w:ascii="Verdana" w:eastAsia="Times New Roman" w:hAnsi="Verdana" w:cs="Verdana"/>
      <w:sz w:val="20"/>
      <w:szCs w:val="20"/>
      <w:lang w:val="en-US"/>
    </w:rPr>
  </w:style>
  <w:style w:type="table" w:customStyle="1" w:styleId="3b">
    <w:name w:val="Сетка таблицы3"/>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a"/>
    <w:next w:val="afd"/>
    <w:uiPriority w:val="59"/>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a"/>
    <w:next w:val="afd"/>
    <w:uiPriority w:val="59"/>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a"/>
    <w:next w:val="afd"/>
    <w:uiPriority w:val="59"/>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a"/>
    <w:next w:val="afd"/>
    <w:uiPriority w:val="59"/>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 Знак Знак Знак Знак Знак Знак1 Знак Знак Знак Знак Знак Знак Знак Знак Знак Знак Знак Знак Знак"/>
    <w:basedOn w:val="a7"/>
    <w:qFormat/>
    <w:rsid w:val="00396F97"/>
    <w:pPr>
      <w:spacing w:line="240" w:lineRule="exact"/>
    </w:pPr>
    <w:rPr>
      <w:rFonts w:ascii="Verdana" w:eastAsia="Times New Roman" w:hAnsi="Verdana" w:cs="Times New Roman"/>
      <w:sz w:val="20"/>
      <w:szCs w:val="20"/>
      <w:lang w:val="en-US"/>
    </w:rPr>
  </w:style>
  <w:style w:type="paragraph" w:customStyle="1" w:styleId="ConsPlusTitle">
    <w:name w:val="ConsPlusTitle"/>
    <w:qFormat/>
    <w:rsid w:val="00396F9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c">
    <w:name w:val="Body Text 3"/>
    <w:aliases w:val="Основной текст 3 Знак2 Знак,Основной текст 3 Знак1 Знак Знак,Основной текст 3 Знак Знак Знак Знак,Основной текст 3 Знак Знак1 Знак,Знак Знак Знак1 Знак,Знак Знак Знак2 Знак, Знак Знак Знак1 Знак, Знак Знак Знак2 Знак"/>
    <w:basedOn w:val="a7"/>
    <w:link w:val="3d"/>
    <w:qFormat/>
    <w:locked/>
    <w:rsid w:val="00396F97"/>
    <w:pPr>
      <w:spacing w:after="120" w:line="240" w:lineRule="auto"/>
    </w:pPr>
    <w:rPr>
      <w:rFonts w:ascii="Times New Roman" w:eastAsia="Times New Roman" w:hAnsi="Times New Roman" w:cs="Times New Roman"/>
      <w:sz w:val="16"/>
      <w:szCs w:val="16"/>
      <w:lang w:val="x-none" w:eastAsia="ru-RU"/>
    </w:rPr>
  </w:style>
  <w:style w:type="character" w:customStyle="1" w:styleId="3d">
    <w:name w:val="Основной текст 3 Знак"/>
    <w:aliases w:val="Основной текст 3 Знак2 Знак Знак1,Основной текст 3 Знак1 Знак Знак Знак1,Основной текст 3 Знак Знак Знак Знак Знак1,Основной текст 3 Знак Знак1 Знак Знак1,Знак Знак Знак1 Знак Знак1,Знак Знак Знак2 Знак Знак"/>
    <w:basedOn w:val="a9"/>
    <w:link w:val="3c"/>
    <w:rsid w:val="00396F97"/>
    <w:rPr>
      <w:rFonts w:ascii="Times New Roman" w:eastAsia="Times New Roman" w:hAnsi="Times New Roman" w:cs="Times New Roman"/>
      <w:sz w:val="16"/>
      <w:szCs w:val="16"/>
      <w:lang w:val="x-none" w:eastAsia="ru-RU"/>
    </w:rPr>
  </w:style>
  <w:style w:type="paragraph" w:customStyle="1" w:styleId="Iauiue">
    <w:name w:val="Iau?iue"/>
    <w:qFormat/>
    <w:rsid w:val="00396F97"/>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fffb">
    <w:name w:val="Текст в таблице"/>
    <w:basedOn w:val="a7"/>
    <w:qFormat/>
    <w:rsid w:val="00396F97"/>
    <w:pPr>
      <w:widowControl w:val="0"/>
      <w:autoSpaceDE w:val="0"/>
      <w:autoSpaceDN w:val="0"/>
      <w:adjustRightInd w:val="0"/>
      <w:spacing w:after="0" w:line="240" w:lineRule="auto"/>
      <w:jc w:val="both"/>
    </w:pPr>
    <w:rPr>
      <w:rFonts w:ascii="Times New Roman" w:eastAsia="Times New Roman" w:hAnsi="Times New Roman" w:cs="Times New Roman"/>
      <w:szCs w:val="20"/>
      <w:lang w:eastAsia="ru-RU"/>
    </w:rPr>
  </w:style>
  <w:style w:type="paragraph" w:styleId="affffffc">
    <w:name w:val="Plain Text"/>
    <w:aliases w:val="Текст Знак Знак1,Текст Знак Знак Знак,Знак3 Знак Знак Знак,Знак3 Знак1 Знак,Текст Знак1 Знак,Текст Знак Знак,Знак3 Знак Знак,Знак3 Знак1, Знак3 Знак Знак Знак, Знак3 Знак1 Знак, Знак3 Знак Знак, Знак3 Знак1"/>
    <w:basedOn w:val="a7"/>
    <w:link w:val="affffffd"/>
    <w:qFormat/>
    <w:rsid w:val="00396F97"/>
    <w:pPr>
      <w:spacing w:after="0" w:line="240" w:lineRule="auto"/>
    </w:pPr>
    <w:rPr>
      <w:rFonts w:ascii="Calibri" w:eastAsia="Times New Roman" w:hAnsi="Calibri" w:cs="Times New Roman"/>
      <w:sz w:val="20"/>
      <w:szCs w:val="20"/>
      <w:lang w:val="x-none" w:eastAsia="x-none"/>
    </w:rPr>
  </w:style>
  <w:style w:type="character" w:customStyle="1" w:styleId="affffffd">
    <w:name w:val="Текст Знак"/>
    <w:aliases w:val="Текст Знак Знак1 Знак,Текст Знак Знак Знак Знак,Знак3 Знак Знак Знак Знак,Знак3 Знак1 Знак Знак,Текст Знак1 Знак Знак,Текст Знак Знак Знак1,Знак3 Знак Знак Знак1,Знак3 Знак1 Знак1, Знак3 Знак Знак Знак Знак, Знак3 Знак1 Знак Знак"/>
    <w:basedOn w:val="a9"/>
    <w:link w:val="affffffc"/>
    <w:rsid w:val="00396F97"/>
    <w:rPr>
      <w:rFonts w:ascii="Calibri" w:eastAsia="Times New Roman" w:hAnsi="Calibri" w:cs="Times New Roman"/>
      <w:sz w:val="20"/>
      <w:szCs w:val="20"/>
      <w:lang w:val="x-none" w:eastAsia="x-none"/>
    </w:rPr>
  </w:style>
  <w:style w:type="paragraph" w:customStyle="1" w:styleId="1f8">
    <w:name w:val="Стиль1"/>
    <w:basedOn w:val="22"/>
    <w:qFormat/>
    <w:rsid w:val="00396F97"/>
    <w:pPr>
      <w:numPr>
        <w:ilvl w:val="0"/>
        <w:numId w:val="0"/>
      </w:numPr>
      <w:tabs>
        <w:tab w:val="clear" w:pos="1134"/>
        <w:tab w:val="clear" w:pos="1276"/>
      </w:tabs>
      <w:spacing w:before="0" w:after="0"/>
      <w:jc w:val="left"/>
    </w:pPr>
    <w:rPr>
      <w:b w:val="0"/>
      <w:lang w:val="x-none"/>
    </w:rPr>
  </w:style>
  <w:style w:type="paragraph" w:customStyle="1" w:styleId="2f9">
    <w:name w:val="2"/>
    <w:basedOn w:val="a7"/>
    <w:qFormat/>
    <w:rsid w:val="00396F97"/>
    <w:pPr>
      <w:spacing w:line="240" w:lineRule="exact"/>
    </w:pPr>
    <w:rPr>
      <w:rFonts w:ascii="Verdana" w:eastAsia="Times New Roman" w:hAnsi="Verdana" w:cs="Times New Roman"/>
      <w:sz w:val="20"/>
      <w:szCs w:val="20"/>
      <w:lang w:val="en-US"/>
    </w:rPr>
  </w:style>
  <w:style w:type="character" w:customStyle="1" w:styleId="apple-style-span">
    <w:name w:val="apple-style-span"/>
    <w:rsid w:val="00396F97"/>
    <w:rPr>
      <w:rFonts w:cs="Times New Roman"/>
    </w:rPr>
  </w:style>
  <w:style w:type="paragraph" w:customStyle="1" w:styleId="ConsPlusNonformat">
    <w:name w:val="ConsPlusNonformat"/>
    <w:uiPriority w:val="99"/>
    <w:qFormat/>
    <w:rsid w:val="00396F97"/>
    <w:pPr>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84">
    <w:name w:val="Сетка таблицы8"/>
    <w:basedOn w:val="aa"/>
    <w:next w:val="afd"/>
    <w:uiPriority w:val="59"/>
    <w:rsid w:val="00396F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Знак Знак1"/>
    <w:semiHidden/>
    <w:rsid w:val="00396F97"/>
    <w:rPr>
      <w:rFonts w:ascii="Tahoma" w:hAnsi="Tahoma"/>
      <w:sz w:val="16"/>
      <w:szCs w:val="16"/>
      <w:lang w:val="x-none" w:eastAsia="ru-RU" w:bidi="ar-SA"/>
    </w:rPr>
  </w:style>
  <w:style w:type="table" w:customStyle="1" w:styleId="213">
    <w:name w:val="Сетка таблицы21"/>
    <w:basedOn w:val="aa"/>
    <w:next w:val="afd"/>
    <w:uiPriority w:val="59"/>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a"/>
    <w:next w:val="afd"/>
    <w:uiPriority w:val="59"/>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нак1"/>
    <w:basedOn w:val="a7"/>
    <w:rsid w:val="00396F97"/>
    <w:pPr>
      <w:spacing w:line="240" w:lineRule="exact"/>
    </w:pPr>
    <w:rPr>
      <w:rFonts w:ascii="Verdana" w:eastAsia="Times New Roman" w:hAnsi="Verdana" w:cs="Times New Roman"/>
      <w:sz w:val="20"/>
      <w:szCs w:val="20"/>
      <w:lang w:val="en-US"/>
    </w:rPr>
  </w:style>
  <w:style w:type="table" w:customStyle="1" w:styleId="94">
    <w:name w:val="Сетка таблицы9"/>
    <w:basedOn w:val="aa"/>
    <w:next w:val="afd"/>
    <w:rsid w:val="00396F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a"/>
    <w:next w:val="afd"/>
    <w:uiPriority w:val="59"/>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a"/>
    <w:next w:val="afd"/>
    <w:uiPriority w:val="59"/>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a"/>
    <w:next w:val="afd"/>
    <w:rsid w:val="00396F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d"/>
    <w:rsid w:val="00396F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a">
    <w:name w:val="Знак Знак2"/>
    <w:aliases w:val="Основной текст Знак1"/>
    <w:semiHidden/>
    <w:rsid w:val="00396F97"/>
    <w:rPr>
      <w:rFonts w:ascii="Tahoma" w:hAnsi="Tahoma"/>
      <w:sz w:val="16"/>
      <w:szCs w:val="16"/>
      <w:lang w:val="x-none" w:eastAsia="ru-RU" w:bidi="ar-SA"/>
    </w:rPr>
  </w:style>
  <w:style w:type="paragraph" w:customStyle="1" w:styleId="2fb">
    <w:name w:val="Знак2"/>
    <w:basedOn w:val="a7"/>
    <w:rsid w:val="00396F97"/>
    <w:pPr>
      <w:spacing w:line="240" w:lineRule="exact"/>
    </w:pPr>
    <w:rPr>
      <w:rFonts w:ascii="Verdana" w:eastAsia="Times New Roman" w:hAnsi="Verdana" w:cs="Times New Roman"/>
      <w:sz w:val="20"/>
      <w:szCs w:val="20"/>
      <w:lang w:val="en-US"/>
    </w:rPr>
  </w:style>
  <w:style w:type="character" w:customStyle="1" w:styleId="FontStyle37">
    <w:name w:val="Font Style37"/>
    <w:uiPriority w:val="99"/>
    <w:rsid w:val="00396F97"/>
    <w:rPr>
      <w:rFonts w:ascii="Times New Roman" w:hAnsi="Times New Roman" w:cs="Times New Roman" w:hint="default"/>
      <w:sz w:val="22"/>
      <w:szCs w:val="22"/>
    </w:rPr>
  </w:style>
  <w:style w:type="character" w:styleId="affffffe">
    <w:name w:val="Unresolved Mention"/>
    <w:basedOn w:val="a9"/>
    <w:uiPriority w:val="99"/>
    <w:semiHidden/>
    <w:unhideWhenUsed/>
    <w:locked/>
    <w:rsid w:val="00396F97"/>
    <w:rPr>
      <w:color w:val="605E5C"/>
      <w:shd w:val="clear" w:color="auto" w:fill="E1DFDD"/>
    </w:rPr>
  </w:style>
  <w:style w:type="character" w:customStyle="1" w:styleId="128">
    <w:name w:val="Заголовок 1 Знак2"/>
    <w:aliases w:val="Заголовок 1 Знак1 Знак,Заголовок 1 Знак Знак Знак,БЛОК Знак Знак Знак,БЛОК Знак Знак1"/>
    <w:rsid w:val="00396F97"/>
    <w:rPr>
      <w:rFonts w:ascii="Arial" w:eastAsia="Times New Roman" w:hAnsi="Arial" w:cs="Arial" w:hint="default"/>
      <w:b/>
      <w:bCs/>
      <w:kern w:val="32"/>
      <w:sz w:val="32"/>
      <w:szCs w:val="32"/>
      <w:lang w:eastAsia="ru-RU"/>
    </w:rPr>
  </w:style>
  <w:style w:type="character" w:customStyle="1" w:styleId="223">
    <w:name w:val="Заголовок 2 Знак2"/>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Заголовок 2 Знак Знак Знак,1.2 Заголовок 2 Знак1 Знак"/>
    <w:rsid w:val="00396F97"/>
    <w:rPr>
      <w:rFonts w:ascii="Times New Roman" w:eastAsia="Times New Roman" w:hAnsi="Times New Roman" w:cs="Arial" w:hint="default"/>
      <w:b/>
      <w:bCs/>
      <w:smallCaps/>
      <w:spacing w:val="10"/>
      <w:sz w:val="28"/>
      <w:szCs w:val="28"/>
      <w:lang w:eastAsia="ru-RU"/>
    </w:rPr>
  </w:style>
  <w:style w:type="character" w:customStyle="1" w:styleId="314">
    <w:name w:val="Заголовок 3 Знак1"/>
    <w:aliases w:val="ПодЗаголовок Знак1,Заголовок 3 Знак Знак Знак,Знак Знак1 Знак Знак,Знак Знак1 Знак1,Заголовок 3 Знак2,Заголовок 3 Знак1 Знак, Знак Знак1 Знак Знак,Заголовок 3 Знак Знак1, Знак Знак1 Знак1"/>
    <w:uiPriority w:val="9"/>
    <w:rsid w:val="00396F97"/>
    <w:rPr>
      <w:rFonts w:ascii="Cambria" w:eastAsia="Times New Roman" w:hAnsi="Cambria" w:cs="Times New Roman" w:hint="default"/>
      <w:b/>
      <w:bCs/>
      <w:color w:val="4F81BD"/>
      <w:sz w:val="20"/>
      <w:szCs w:val="20"/>
      <w:lang w:eastAsia="ru-RU"/>
    </w:rPr>
  </w:style>
  <w:style w:type="character" w:customStyle="1" w:styleId="531">
    <w:name w:val="Заголовок 5 Знак3"/>
    <w:aliases w:val="Заголовок 5 Знак2 Знак1,Заголовок 5 Знак1 Знак Знак1,Заголовок 5 Знак Знак Знак Знак1,Знак1 Знак Знак Знак Знак1,Заголовок 5 Знак Знак1 Знак1,Знак1 Знак Знак1 Знак1,Заголовок 5 Знак1 Знак2,Заголовок 5 Знак2 Знак Знак Знак1"/>
    <w:semiHidden/>
    <w:rsid w:val="00396F97"/>
    <w:rPr>
      <w:rFonts w:ascii="Cambria" w:eastAsia="Times New Roman" w:hAnsi="Cambria" w:cs="Times New Roman" w:hint="default"/>
      <w:color w:val="243F60"/>
      <w:lang w:eastAsia="ru-RU"/>
    </w:rPr>
  </w:style>
  <w:style w:type="paragraph" w:styleId="HTML">
    <w:name w:val="HTML Preformatted"/>
    <w:basedOn w:val="a7"/>
    <w:link w:val="HTML0"/>
    <w:unhideWhenUsed/>
    <w:rsid w:val="00396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pPr>
    <w:rPr>
      <w:rFonts w:ascii="Consolas" w:hAnsi="Consolas"/>
      <w:sz w:val="20"/>
      <w:szCs w:val="20"/>
    </w:rPr>
  </w:style>
  <w:style w:type="character" w:customStyle="1" w:styleId="HTML0">
    <w:name w:val="Стандартный HTML Знак"/>
    <w:basedOn w:val="a9"/>
    <w:link w:val="HTML"/>
    <w:rsid w:val="00396F97"/>
    <w:rPr>
      <w:rFonts w:ascii="Consolas" w:hAnsi="Consolas"/>
      <w:sz w:val="20"/>
      <w:szCs w:val="20"/>
    </w:rPr>
  </w:style>
  <w:style w:type="character" w:customStyle="1" w:styleId="afffff1">
    <w:name w:val="Обычный (Интернет) Знак"/>
    <w:aliases w:val="Обычный (Web) Знак"/>
    <w:link w:val="afffff0"/>
    <w:locked/>
    <w:rsid w:val="00396F97"/>
    <w:rPr>
      <w:rFonts w:ascii="Times New Roman" w:eastAsia="Times New Roman" w:hAnsi="Times New Roman" w:cs="Times New Roman"/>
      <w:sz w:val="24"/>
      <w:szCs w:val="24"/>
      <w:lang w:eastAsia="ru-RU"/>
    </w:rPr>
  </w:style>
  <w:style w:type="character" w:customStyle="1" w:styleId="1fb">
    <w:name w:val="Текст сноски Знак1"/>
    <w:aliases w:val="Table_Footnote_last Знак Знак2,Table_Footnote_last Знак Знак Знак1,Table_Footnote_last Знак2"/>
    <w:basedOn w:val="a9"/>
    <w:uiPriority w:val="99"/>
    <w:semiHidden/>
    <w:rsid w:val="00396F97"/>
    <w:rPr>
      <w:sz w:val="20"/>
      <w:szCs w:val="20"/>
    </w:rPr>
  </w:style>
  <w:style w:type="character" w:customStyle="1" w:styleId="1fc">
    <w:name w:val="Верхний колонтитул Знак1"/>
    <w:aliases w:val="ВерхКолонтитул Знак1"/>
    <w:basedOn w:val="a9"/>
    <w:semiHidden/>
    <w:rsid w:val="00396F97"/>
  </w:style>
  <w:style w:type="character" w:customStyle="1" w:styleId="afffffff">
    <w:name w:val="Список Знак"/>
    <w:basedOn w:val="a9"/>
    <w:link w:val="a5"/>
    <w:semiHidden/>
    <w:locked/>
    <w:rsid w:val="00396F97"/>
  </w:style>
  <w:style w:type="character" w:customStyle="1" w:styleId="1fd">
    <w:name w:val="Заголовок Знак1"/>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Знак1"/>
    <w:basedOn w:val="a9"/>
    <w:uiPriority w:val="10"/>
    <w:rsid w:val="00396F97"/>
    <w:rPr>
      <w:rFonts w:asciiTheme="majorHAnsi" w:eastAsiaTheme="majorEastAsia" w:hAnsiTheme="majorHAnsi" w:cstheme="majorBidi"/>
      <w:spacing w:val="-10"/>
      <w:kern w:val="28"/>
      <w:sz w:val="56"/>
      <w:szCs w:val="56"/>
    </w:rPr>
  </w:style>
  <w:style w:type="character" w:customStyle="1" w:styleId="afffffff0">
    <w:name w:val="Подпись Знак"/>
    <w:basedOn w:val="a9"/>
    <w:link w:val="afffffff1"/>
    <w:locked/>
    <w:rsid w:val="00396F97"/>
    <w:rPr>
      <w:sz w:val="28"/>
      <w:szCs w:val="24"/>
    </w:rPr>
  </w:style>
  <w:style w:type="character" w:customStyle="1" w:styleId="afffffff2">
    <w:name w:val="Красная строка Знак"/>
    <w:basedOn w:val="a9"/>
    <w:link w:val="afffffff3"/>
    <w:locked/>
    <w:rsid w:val="00396F97"/>
    <w:rPr>
      <w:rFonts w:ascii="Times New Roman" w:hAnsi="Times New Roman" w:cs="Times New Roman"/>
      <w:sz w:val="24"/>
      <w:szCs w:val="24"/>
    </w:rPr>
  </w:style>
  <w:style w:type="character" w:customStyle="1" w:styleId="1fe">
    <w:name w:val="Основной текст с отступом Знак1"/>
    <w:basedOn w:val="a9"/>
    <w:uiPriority w:val="99"/>
    <w:semiHidden/>
    <w:rsid w:val="00396F97"/>
  </w:style>
  <w:style w:type="character" w:customStyle="1" w:styleId="2fc">
    <w:name w:val="Красная строка 2 Знак"/>
    <w:basedOn w:val="afffff9"/>
    <w:link w:val="2fd"/>
    <w:locked/>
    <w:rsid w:val="00396F97"/>
    <w:rPr>
      <w:sz w:val="24"/>
      <w:szCs w:val="24"/>
    </w:rPr>
  </w:style>
  <w:style w:type="character" w:customStyle="1" w:styleId="315">
    <w:name w:val="Основной текст 3 Знак1"/>
    <w:aliases w:val="Основной текст 3 Знак2 Знак Знак,Основной текст 3 Знак1 Знак Знак Знак,Основной текст 3 Знак Знак Знак Знак Знак,Основной текст 3 Знак Знак1 Знак Знак,Знак Знак Знак1 Знак Знак,Знак Знак Знак2 Знак Знак1, Знак Знак Знак1 Знак Знак"/>
    <w:basedOn w:val="a9"/>
    <w:rsid w:val="00396F97"/>
    <w:rPr>
      <w:sz w:val="16"/>
      <w:szCs w:val="16"/>
    </w:rPr>
  </w:style>
  <w:style w:type="character" w:customStyle="1" w:styleId="3e">
    <w:name w:val="Основной текст с отступом 3 Знак"/>
    <w:basedOn w:val="a9"/>
    <w:link w:val="3f"/>
    <w:locked/>
    <w:rsid w:val="00396F97"/>
    <w:rPr>
      <w:sz w:val="16"/>
      <w:szCs w:val="16"/>
    </w:rPr>
  </w:style>
  <w:style w:type="character" w:customStyle="1" w:styleId="1ff">
    <w:name w:val="Текст Знак1"/>
    <w:basedOn w:val="a9"/>
    <w:uiPriority w:val="99"/>
    <w:semiHidden/>
    <w:rsid w:val="00396F97"/>
    <w:rPr>
      <w:rFonts w:ascii="Consolas" w:hAnsi="Consolas"/>
      <w:sz w:val="21"/>
      <w:szCs w:val="21"/>
    </w:rPr>
  </w:style>
  <w:style w:type="character" w:customStyle="1" w:styleId="2fe">
    <w:name w:val="Текст Знак2"/>
    <w:aliases w:val="Текст Знак1 Знак2,Текст Знак Знак1 Знак1,Текст Знак Знак Знак Знак1,Знак3 Знак Знак Знак Знак1,Знак3 Знак1 Знак Знак1,Текст Знак1 Знак Знак1,Текст Знак Знак Знак2,Знак3 Знак Знак Знак2,Знак3 Знак1 Знак2"/>
    <w:basedOn w:val="a9"/>
    <w:semiHidden/>
    <w:rsid w:val="00396F97"/>
    <w:rPr>
      <w:rFonts w:ascii="Consolas" w:eastAsiaTheme="minorHAnsi" w:hAnsi="Consolas" w:cstheme="minorBidi"/>
      <w:sz w:val="21"/>
      <w:szCs w:val="21"/>
      <w:lang w:eastAsia="en-US"/>
    </w:rPr>
  </w:style>
  <w:style w:type="character" w:customStyle="1" w:styleId="1ff0">
    <w:name w:val="Текст примечания Знак1"/>
    <w:basedOn w:val="a9"/>
    <w:uiPriority w:val="99"/>
    <w:semiHidden/>
    <w:rsid w:val="00396F97"/>
    <w:rPr>
      <w:sz w:val="20"/>
      <w:szCs w:val="20"/>
    </w:rPr>
  </w:style>
  <w:style w:type="paragraph" w:customStyle="1" w:styleId="afffffff4">
    <w:name w:val="Год утверждения"/>
    <w:basedOn w:val="a7"/>
    <w:qFormat/>
    <w:locked/>
    <w:rsid w:val="00396F97"/>
    <w:pPr>
      <w:spacing w:line="254" w:lineRule="auto"/>
      <w:jc w:val="center"/>
    </w:pPr>
    <w:rPr>
      <w:b/>
      <w:sz w:val="28"/>
      <w:szCs w:val="28"/>
    </w:rPr>
  </w:style>
  <w:style w:type="paragraph" w:customStyle="1" w:styleId="2ff">
    <w:name w:val="Пункт 2"/>
    <w:basedOn w:val="22"/>
    <w:qFormat/>
    <w:locked/>
    <w:rsid w:val="00396F97"/>
    <w:pPr>
      <w:keepNext w:val="0"/>
      <w:numPr>
        <w:numId w:val="0"/>
      </w:numPr>
      <w:tabs>
        <w:tab w:val="clear" w:pos="1276"/>
      </w:tabs>
      <w:spacing w:before="120"/>
      <w:ind w:firstLine="709"/>
    </w:pPr>
    <w:rPr>
      <w:b w:val="0"/>
      <w:sz w:val="24"/>
      <w:szCs w:val="24"/>
    </w:rPr>
  </w:style>
  <w:style w:type="paragraph" w:customStyle="1" w:styleId="3f0">
    <w:name w:val="Пункт 3"/>
    <w:basedOn w:val="32"/>
    <w:qFormat/>
    <w:locked/>
    <w:rsid w:val="00396F97"/>
    <w:pPr>
      <w:keepNext w:val="0"/>
      <w:spacing w:line="254" w:lineRule="auto"/>
    </w:pPr>
    <w:rPr>
      <w:b w:val="0"/>
      <w:szCs w:val="24"/>
    </w:rPr>
  </w:style>
  <w:style w:type="paragraph" w:customStyle="1" w:styleId="4a">
    <w:name w:val="Пункт 4"/>
    <w:basedOn w:val="41"/>
    <w:qFormat/>
    <w:locked/>
    <w:rsid w:val="00396F97"/>
    <w:pPr>
      <w:keepNext w:val="0"/>
      <w:keepLines w:val="0"/>
      <w:tabs>
        <w:tab w:val="left" w:pos="1418"/>
      </w:tabs>
      <w:spacing w:before="120" w:after="60" w:line="254" w:lineRule="auto"/>
      <w:jc w:val="both"/>
    </w:pPr>
    <w:rPr>
      <w:rFonts w:asciiTheme="minorHAnsi" w:eastAsiaTheme="minorHAnsi" w:hAnsiTheme="minorHAnsi" w:cstheme="minorBidi"/>
      <w:bCs/>
      <w:i w:val="0"/>
      <w:iCs w:val="0"/>
      <w:color w:val="auto"/>
    </w:rPr>
  </w:style>
  <w:style w:type="character" w:customStyle="1" w:styleId="57">
    <w:name w:val="Пункт 5 Знак"/>
    <w:basedOn w:val="a9"/>
    <w:link w:val="58"/>
    <w:locked/>
    <w:rsid w:val="00396F97"/>
    <w:rPr>
      <w:bCs/>
      <w:iCs/>
      <w:sz w:val="24"/>
      <w:szCs w:val="24"/>
    </w:rPr>
  </w:style>
  <w:style w:type="paragraph" w:customStyle="1" w:styleId="58">
    <w:name w:val="Пункт 5"/>
    <w:basedOn w:val="51"/>
    <w:link w:val="57"/>
    <w:qFormat/>
    <w:locked/>
    <w:rsid w:val="00396F97"/>
    <w:pPr>
      <w:tabs>
        <w:tab w:val="left" w:pos="1701"/>
      </w:tabs>
      <w:spacing w:before="60" w:line="254" w:lineRule="auto"/>
    </w:pPr>
    <w:rPr>
      <w:rFonts w:asciiTheme="minorHAnsi" w:eastAsiaTheme="minorHAnsi" w:hAnsiTheme="minorHAnsi" w:cstheme="minorBidi"/>
      <w:b w:val="0"/>
      <w:i w:val="0"/>
      <w:sz w:val="24"/>
      <w:szCs w:val="24"/>
    </w:rPr>
  </w:style>
  <w:style w:type="paragraph" w:customStyle="1" w:styleId="a4">
    <w:name w:val="Приложение"/>
    <w:basedOn w:val="a7"/>
    <w:next w:val="a7"/>
    <w:qFormat/>
    <w:locked/>
    <w:rsid w:val="00396F97"/>
    <w:pPr>
      <w:keepNext/>
      <w:pageBreakBefore/>
      <w:numPr>
        <w:numId w:val="29"/>
      </w:numPr>
      <w:spacing w:before="120" w:after="120" w:line="254" w:lineRule="auto"/>
      <w:jc w:val="center"/>
    </w:pPr>
    <w:rPr>
      <w:b/>
      <w:kern w:val="28"/>
      <w:sz w:val="28"/>
      <w:szCs w:val="20"/>
    </w:rPr>
  </w:style>
  <w:style w:type="character" w:customStyle="1" w:styleId="afffffff5">
    <w:name w:val="Оглавление Знак"/>
    <w:basedOn w:val="a9"/>
    <w:link w:val="afffffff6"/>
    <w:locked/>
    <w:rsid w:val="00396F97"/>
    <w:rPr>
      <w:b/>
      <w:caps/>
      <w:sz w:val="28"/>
    </w:rPr>
  </w:style>
  <w:style w:type="paragraph" w:customStyle="1" w:styleId="afffffff6">
    <w:name w:val="Оглавление"/>
    <w:link w:val="afffffff5"/>
    <w:autoRedefine/>
    <w:qFormat/>
    <w:rsid w:val="00396F97"/>
    <w:pPr>
      <w:keepNext/>
      <w:keepLines/>
      <w:widowControl w:val="0"/>
      <w:suppressAutoHyphens/>
      <w:spacing w:before="240" w:after="120" w:line="240" w:lineRule="auto"/>
      <w:ind w:left="510"/>
      <w:jc w:val="center"/>
    </w:pPr>
    <w:rPr>
      <w:b/>
      <w:caps/>
      <w:sz w:val="28"/>
    </w:rPr>
  </w:style>
  <w:style w:type="paragraph" w:customStyle="1" w:styleId="afffffff7">
    <w:name w:val="Верх. колонт. четн."/>
    <w:basedOn w:val="a7"/>
    <w:qFormat/>
    <w:locked/>
    <w:rsid w:val="00396F97"/>
    <w:pPr>
      <w:widowControl w:val="0"/>
      <w:spacing w:line="240" w:lineRule="exact"/>
      <w:jc w:val="right"/>
    </w:pPr>
    <w:rPr>
      <w:rFonts w:ascii="Arial" w:hAnsi="Arial"/>
      <w:b/>
      <w:i/>
      <w:szCs w:val="20"/>
    </w:rPr>
  </w:style>
  <w:style w:type="paragraph" w:customStyle="1" w:styleId="afffffff8">
    <w:name w:val="Верх. колонт. нечет."/>
    <w:basedOn w:val="a7"/>
    <w:qFormat/>
    <w:locked/>
    <w:rsid w:val="00396F97"/>
    <w:pPr>
      <w:widowControl w:val="0"/>
      <w:spacing w:line="240" w:lineRule="exact"/>
    </w:pPr>
    <w:rPr>
      <w:rFonts w:ascii="Arial" w:hAnsi="Arial"/>
      <w:b/>
      <w:i/>
      <w:szCs w:val="20"/>
    </w:rPr>
  </w:style>
  <w:style w:type="character" w:customStyle="1" w:styleId="afffffff9">
    <w:name w:val="Таблица_номер_таблицы Знак"/>
    <w:basedOn w:val="a9"/>
    <w:link w:val="a1"/>
    <w:locked/>
    <w:rsid w:val="00396F97"/>
    <w:rPr>
      <w:bCs/>
      <w:sz w:val="28"/>
    </w:rPr>
  </w:style>
  <w:style w:type="paragraph" w:customStyle="1" w:styleId="a1">
    <w:name w:val="Таблица_номер_таблицы"/>
    <w:next w:val="a8"/>
    <w:link w:val="afffffff9"/>
    <w:qFormat/>
    <w:rsid w:val="00396F97"/>
    <w:pPr>
      <w:keepNext/>
      <w:numPr>
        <w:ilvl w:val="1"/>
        <w:numId w:val="30"/>
      </w:numPr>
      <w:spacing w:before="120" w:after="0" w:line="240" w:lineRule="auto"/>
      <w:jc w:val="right"/>
    </w:pPr>
    <w:rPr>
      <w:bCs/>
      <w:sz w:val="28"/>
    </w:rPr>
  </w:style>
  <w:style w:type="character" w:customStyle="1" w:styleId="1ff1">
    <w:name w:val="Примечания Знак1"/>
    <w:basedOn w:val="a9"/>
    <w:link w:val="afffffffa"/>
    <w:locked/>
    <w:rsid w:val="00396F97"/>
    <w:rPr>
      <w:spacing w:val="80"/>
    </w:rPr>
  </w:style>
  <w:style w:type="paragraph" w:customStyle="1" w:styleId="afffffffa">
    <w:name w:val="Примечания"/>
    <w:basedOn w:val="a7"/>
    <w:link w:val="1ff1"/>
    <w:qFormat/>
    <w:locked/>
    <w:rsid w:val="00396F97"/>
    <w:pPr>
      <w:spacing w:before="120" w:line="254" w:lineRule="auto"/>
      <w:ind w:firstLine="567"/>
      <w:jc w:val="both"/>
    </w:pPr>
    <w:rPr>
      <w:spacing w:val="80"/>
    </w:rPr>
  </w:style>
  <w:style w:type="paragraph" w:customStyle="1" w:styleId="afffffffb">
    <w:name w:val="Верхняя шапка"/>
    <w:basedOn w:val="a7"/>
    <w:qFormat/>
    <w:locked/>
    <w:rsid w:val="00396F97"/>
    <w:pPr>
      <w:spacing w:line="254" w:lineRule="auto"/>
      <w:jc w:val="center"/>
    </w:pPr>
    <w:rPr>
      <w:b/>
      <w:bCs/>
      <w:sz w:val="28"/>
      <w:szCs w:val="20"/>
    </w:rPr>
  </w:style>
  <w:style w:type="paragraph" w:customStyle="1" w:styleId="afffffffc">
    <w:name w:val="Обычный влево"/>
    <w:basedOn w:val="1f2"/>
    <w:qFormat/>
    <w:locked/>
    <w:rsid w:val="00396F97"/>
    <w:pPr>
      <w:spacing w:before="0" w:after="160" w:line="254" w:lineRule="auto"/>
      <w:jc w:val="left"/>
    </w:pPr>
    <w:rPr>
      <w:rFonts w:asciiTheme="minorHAnsi" w:eastAsiaTheme="minorHAnsi" w:hAnsiTheme="minorHAnsi" w:cstheme="minorBidi"/>
      <w:b w:val="0"/>
      <w:color w:val="auto"/>
      <w:sz w:val="22"/>
      <w:szCs w:val="22"/>
      <w:lang w:val="ru-RU" w:eastAsia="en-US"/>
    </w:rPr>
  </w:style>
  <w:style w:type="paragraph" w:customStyle="1" w:styleId="afffffffd">
    <w:name w:val="Лист согласования"/>
    <w:basedOn w:val="a7"/>
    <w:qFormat/>
    <w:locked/>
    <w:rsid w:val="00396F97"/>
    <w:pPr>
      <w:spacing w:line="254" w:lineRule="auto"/>
      <w:ind w:firstLine="851"/>
      <w:jc w:val="center"/>
    </w:pPr>
    <w:rPr>
      <w:b/>
      <w:bCs/>
      <w:szCs w:val="20"/>
    </w:rPr>
  </w:style>
  <w:style w:type="character" w:customStyle="1" w:styleId="afffffffe">
    <w:name w:val="Таблица_название_таблицы Знак"/>
    <w:basedOn w:val="a9"/>
    <w:link w:val="affffffff"/>
    <w:locked/>
    <w:rsid w:val="00396F97"/>
    <w:rPr>
      <w:bCs/>
      <w:sz w:val="28"/>
    </w:rPr>
  </w:style>
  <w:style w:type="paragraph" w:customStyle="1" w:styleId="affffffff">
    <w:name w:val="Таблица_название_таблицы"/>
    <w:next w:val="a8"/>
    <w:link w:val="afffffffe"/>
    <w:qFormat/>
    <w:rsid w:val="00396F97"/>
    <w:pPr>
      <w:keepNext/>
      <w:spacing w:after="120" w:line="240" w:lineRule="auto"/>
      <w:jc w:val="center"/>
    </w:pPr>
    <w:rPr>
      <w:bCs/>
      <w:sz w:val="28"/>
    </w:rPr>
  </w:style>
  <w:style w:type="character" w:customStyle="1" w:styleId="139">
    <w:name w:val="Табличный_лево_13 Знак"/>
    <w:basedOn w:val="a9"/>
    <w:link w:val="13a"/>
    <w:locked/>
    <w:rsid w:val="00396F97"/>
    <w:rPr>
      <w:sz w:val="26"/>
    </w:rPr>
  </w:style>
  <w:style w:type="paragraph" w:customStyle="1" w:styleId="13a">
    <w:name w:val="Табличный_лево_13"/>
    <w:link w:val="139"/>
    <w:qFormat/>
    <w:rsid w:val="00396F97"/>
    <w:pPr>
      <w:spacing w:after="0" w:line="240" w:lineRule="auto"/>
      <w:jc w:val="both"/>
    </w:pPr>
    <w:rPr>
      <w:sz w:val="26"/>
    </w:rPr>
  </w:style>
  <w:style w:type="character" w:customStyle="1" w:styleId="11f">
    <w:name w:val="Табличный_боковик_правый_11 Знак"/>
    <w:basedOn w:val="a9"/>
    <w:link w:val="11f0"/>
    <w:locked/>
    <w:rsid w:val="00396F97"/>
    <w:rPr>
      <w:szCs w:val="24"/>
    </w:rPr>
  </w:style>
  <w:style w:type="paragraph" w:customStyle="1" w:styleId="11f0">
    <w:name w:val="Табличный_боковик_правый_11"/>
    <w:link w:val="11f"/>
    <w:qFormat/>
    <w:rsid w:val="00396F97"/>
    <w:pPr>
      <w:spacing w:after="0" w:line="240" w:lineRule="auto"/>
      <w:jc w:val="right"/>
    </w:pPr>
    <w:rPr>
      <w:szCs w:val="24"/>
    </w:rPr>
  </w:style>
  <w:style w:type="character" w:customStyle="1" w:styleId="affffffff0">
    <w:name w:val="Примечание Знак"/>
    <w:basedOn w:val="ac"/>
    <w:link w:val="affffffff1"/>
    <w:locked/>
    <w:rsid w:val="00396F97"/>
    <w:rPr>
      <w:rFonts w:ascii="Times New Roman" w:eastAsia="Times New Roman" w:hAnsi="Times New Roman" w:cs="Times New Roman"/>
      <w:sz w:val="28"/>
      <w:szCs w:val="24"/>
      <w:lang w:eastAsia="ru-RU"/>
    </w:rPr>
  </w:style>
  <w:style w:type="paragraph" w:customStyle="1" w:styleId="affffffff1">
    <w:name w:val="Примечание"/>
    <w:next w:val="a8"/>
    <w:link w:val="affffffff0"/>
    <w:autoRedefine/>
    <w:qFormat/>
    <w:rsid w:val="00396F97"/>
    <w:pPr>
      <w:spacing w:after="0" w:line="240" w:lineRule="auto"/>
      <w:ind w:left="680" w:right="567" w:hanging="113"/>
      <w:jc w:val="both"/>
    </w:pPr>
    <w:rPr>
      <w:rFonts w:ascii="Times New Roman" w:eastAsia="Times New Roman" w:hAnsi="Times New Roman" w:cs="Times New Roman"/>
      <w:sz w:val="28"/>
      <w:szCs w:val="24"/>
      <w:lang w:eastAsia="ru-RU"/>
    </w:rPr>
  </w:style>
  <w:style w:type="paragraph" w:customStyle="1" w:styleId="affffffff2">
    <w:name w:val="Титул_адрес_организации"/>
    <w:qFormat/>
    <w:rsid w:val="00396F9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f3">
    <w:name w:val="Титул_название_организации"/>
    <w:qFormat/>
    <w:rsid w:val="00396F97"/>
    <w:pPr>
      <w:spacing w:before="60" w:after="0" w:line="240" w:lineRule="auto"/>
      <w:jc w:val="right"/>
    </w:pPr>
    <w:rPr>
      <w:rFonts w:ascii="Times New Roman" w:eastAsia="Times New Roman" w:hAnsi="Times New Roman" w:cs="Times New Roman"/>
      <w:b/>
      <w:sz w:val="40"/>
      <w:szCs w:val="40"/>
      <w:lang w:eastAsia="ru-RU"/>
    </w:rPr>
  </w:style>
  <w:style w:type="paragraph" w:customStyle="1" w:styleId="affffffff4">
    <w:name w:val="Титут_инвентарник_экземпляр"/>
    <w:qFormat/>
    <w:rsid w:val="00396F97"/>
    <w:pPr>
      <w:spacing w:before="240" w:after="240" w:line="240" w:lineRule="auto"/>
      <w:contextualSpacing/>
      <w:jc w:val="right"/>
    </w:pPr>
    <w:rPr>
      <w:rFonts w:ascii="Times New Roman" w:eastAsia="Times New Roman" w:hAnsi="Times New Roman" w:cs="Times New Roman"/>
      <w:b/>
      <w:bCs/>
      <w:sz w:val="24"/>
      <w:szCs w:val="24"/>
      <w:lang w:eastAsia="ru-RU"/>
    </w:rPr>
  </w:style>
  <w:style w:type="paragraph" w:customStyle="1" w:styleId="200">
    <w:name w:val="Титул_заголовок_20_центр"/>
    <w:qFormat/>
    <w:rsid w:val="00396F97"/>
    <w:pPr>
      <w:spacing w:after="0" w:line="240" w:lineRule="auto"/>
      <w:jc w:val="center"/>
    </w:pPr>
    <w:rPr>
      <w:rFonts w:ascii="Times New Roman" w:eastAsia="Times New Roman" w:hAnsi="Times New Roman" w:cs="Times New Roman"/>
      <w:b/>
      <w:sz w:val="40"/>
      <w:szCs w:val="40"/>
      <w:lang w:eastAsia="ru-RU"/>
    </w:rPr>
  </w:style>
  <w:style w:type="paragraph" w:customStyle="1" w:styleId="affffffff5">
    <w:name w:val="Таблица_номер"/>
    <w:basedOn w:val="affffffff"/>
    <w:next w:val="affffffff"/>
    <w:qFormat/>
    <w:rsid w:val="00396F97"/>
    <w:pPr>
      <w:ind w:left="720" w:hanging="360"/>
      <w:jc w:val="right"/>
    </w:pPr>
  </w:style>
  <w:style w:type="paragraph" w:customStyle="1" w:styleId="affffffff6">
    <w:name w:val="Сноска"/>
    <w:basedOn w:val="a8"/>
    <w:qFormat/>
    <w:rsid w:val="00396F97"/>
    <w:pPr>
      <w:ind w:firstLine="0"/>
    </w:pPr>
    <w:rPr>
      <w:sz w:val="24"/>
    </w:rPr>
  </w:style>
  <w:style w:type="character" w:customStyle="1" w:styleId="1ff2">
    <w:name w:val="@@@Список_маркерный_1_уровень Знак"/>
    <w:link w:val="1ff3"/>
    <w:locked/>
    <w:rsid w:val="00396F97"/>
    <w:rPr>
      <w:rFonts w:ascii="MS Mincho" w:eastAsia="MS Mincho" w:hAnsi="MS Mincho"/>
      <w:sz w:val="28"/>
      <w:szCs w:val="28"/>
    </w:rPr>
  </w:style>
  <w:style w:type="paragraph" w:customStyle="1" w:styleId="1ff3">
    <w:name w:val="@@@Список_маркерный_1_уровень"/>
    <w:link w:val="1ff2"/>
    <w:qFormat/>
    <w:rsid w:val="00396F97"/>
    <w:pPr>
      <w:snapToGrid w:val="0"/>
      <w:spacing w:after="0" w:line="240" w:lineRule="auto"/>
      <w:jc w:val="both"/>
    </w:pPr>
    <w:rPr>
      <w:rFonts w:ascii="MS Mincho" w:eastAsia="MS Mincho" w:hAnsi="MS Mincho"/>
      <w:sz w:val="28"/>
      <w:szCs w:val="28"/>
    </w:rPr>
  </w:style>
  <w:style w:type="character" w:customStyle="1" w:styleId="affffffff7">
    <w:name w:val="@@@Список_нумерационный Знак"/>
    <w:link w:val="affffffff8"/>
    <w:locked/>
    <w:rsid w:val="00396F97"/>
    <w:rPr>
      <w:rFonts w:ascii="MS Mincho" w:eastAsia="MS Mincho" w:hAnsi="MS Mincho"/>
      <w:sz w:val="28"/>
      <w:szCs w:val="28"/>
    </w:rPr>
  </w:style>
  <w:style w:type="paragraph" w:customStyle="1" w:styleId="affffffff8">
    <w:name w:val="@@@Список_нумерационный"/>
    <w:basedOn w:val="1ff3"/>
    <w:link w:val="affffffff7"/>
    <w:qFormat/>
    <w:rsid w:val="00396F97"/>
  </w:style>
  <w:style w:type="paragraph" w:customStyle="1" w:styleId="1ff4">
    <w:name w:val="Обычный 1 + По центру"/>
    <w:basedOn w:val="1f2"/>
    <w:next w:val="1f2"/>
    <w:autoRedefine/>
    <w:qFormat/>
    <w:rsid w:val="00396F97"/>
    <w:pPr>
      <w:jc w:val="center"/>
    </w:pPr>
    <w:rPr>
      <w:color w:val="auto"/>
      <w:szCs w:val="22"/>
      <w:lang w:val="ru-RU"/>
    </w:rPr>
  </w:style>
  <w:style w:type="paragraph" w:customStyle="1" w:styleId="affffffff9">
    <w:name w:val="Примечание к таблице"/>
    <w:basedOn w:val="1f2"/>
    <w:qFormat/>
    <w:rsid w:val="00396F97"/>
    <w:pPr>
      <w:spacing w:after="240"/>
      <w:jc w:val="center"/>
    </w:pPr>
    <w:rPr>
      <w:color w:val="auto"/>
      <w:sz w:val="22"/>
      <w:lang w:val="ru-RU"/>
    </w:rPr>
  </w:style>
  <w:style w:type="paragraph" w:customStyle="1" w:styleId="1ff5">
    <w:name w:val="Абзац списка1"/>
    <w:basedOn w:val="a7"/>
    <w:qFormat/>
    <w:rsid w:val="00396F97"/>
    <w:pPr>
      <w:spacing w:after="200" w:line="276" w:lineRule="auto"/>
      <w:ind w:left="720"/>
    </w:pPr>
    <w:rPr>
      <w:rFonts w:ascii="Calibri" w:eastAsia="Times New Roman" w:hAnsi="Calibri" w:cs="Times New Roman"/>
    </w:rPr>
  </w:style>
  <w:style w:type="paragraph" w:customStyle="1" w:styleId="316">
    <w:name w:val="Заголовок 31"/>
    <w:basedOn w:val="a7"/>
    <w:next w:val="a7"/>
    <w:uiPriority w:val="9"/>
    <w:semiHidden/>
    <w:qFormat/>
    <w:rsid w:val="00396F97"/>
    <w:pPr>
      <w:keepNext/>
      <w:keepLines/>
      <w:spacing w:before="200" w:after="0" w:line="276" w:lineRule="auto"/>
      <w:outlineLvl w:val="2"/>
    </w:pPr>
    <w:rPr>
      <w:rFonts w:ascii="Cambria" w:eastAsia="Times New Roman" w:hAnsi="Cambria" w:cs="Times New Roman"/>
      <w:b/>
      <w:bCs/>
      <w:color w:val="4F81BD"/>
    </w:rPr>
  </w:style>
  <w:style w:type="paragraph" w:customStyle="1" w:styleId="affffffffa">
    <w:name w:val="Прижатый влево"/>
    <w:basedOn w:val="a7"/>
    <w:next w:val="a7"/>
    <w:uiPriority w:val="99"/>
    <w:qFormat/>
    <w:rsid w:val="00396F97"/>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fffffb">
    <w:name w:val="Нормальный (таблица)"/>
    <w:basedOn w:val="a7"/>
    <w:next w:val="a7"/>
    <w:uiPriority w:val="99"/>
    <w:qFormat/>
    <w:rsid w:val="00396F97"/>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224">
    <w:name w:val="Основной текст 22"/>
    <w:basedOn w:val="a7"/>
    <w:uiPriority w:val="99"/>
    <w:qFormat/>
    <w:rsid w:val="00396F97"/>
    <w:pPr>
      <w:widowControl w:val="0"/>
      <w:spacing w:after="60" w:line="240" w:lineRule="auto"/>
      <w:ind w:firstLine="720"/>
      <w:jc w:val="both"/>
    </w:pPr>
    <w:rPr>
      <w:rFonts w:ascii="Times New Roman" w:eastAsia="Times New Roman" w:hAnsi="Times New Roman" w:cs="Times New Roman"/>
      <w:sz w:val="28"/>
      <w:szCs w:val="20"/>
      <w:lang w:eastAsia="ru-RU"/>
    </w:rPr>
  </w:style>
  <w:style w:type="paragraph" w:customStyle="1" w:styleId="ConsNormal">
    <w:name w:val="ConsNormal"/>
    <w:qFormat/>
    <w:rsid w:val="00396F97"/>
    <w:pPr>
      <w:widowControl w:val="0"/>
      <w:autoSpaceDE w:val="0"/>
      <w:autoSpaceDN w:val="0"/>
      <w:adjustRightInd w:val="0"/>
      <w:spacing w:after="0" w:line="240" w:lineRule="auto"/>
      <w:ind w:right="19772" w:firstLine="720"/>
    </w:pPr>
    <w:rPr>
      <w:rFonts w:ascii="Arial" w:eastAsia="Times New Roman" w:hAnsi="Arial" w:cs="Times New Roman"/>
      <w:sz w:val="20"/>
      <w:szCs w:val="20"/>
      <w:lang w:eastAsia="ru-RU"/>
    </w:rPr>
  </w:style>
  <w:style w:type="paragraph" w:customStyle="1" w:styleId="1ff6">
    <w:name w:val="заголовок 1"/>
    <w:basedOn w:val="a7"/>
    <w:next w:val="a7"/>
    <w:qFormat/>
    <w:rsid w:val="00396F97"/>
    <w:pPr>
      <w:keepNext/>
      <w:spacing w:after="0" w:line="240" w:lineRule="auto"/>
      <w:ind w:left="-142" w:right="-908"/>
    </w:pPr>
    <w:rPr>
      <w:rFonts w:ascii="Times New Roman" w:eastAsia="Times New Roman" w:hAnsi="Times New Roman" w:cs="Times New Roman"/>
      <w:sz w:val="24"/>
      <w:szCs w:val="20"/>
      <w:lang w:val="en-US" w:eastAsia="ru-RU"/>
    </w:rPr>
  </w:style>
  <w:style w:type="paragraph" w:customStyle="1" w:styleId="affffffffc">
    <w:name w:val="ОБычный"/>
    <w:basedOn w:val="a7"/>
    <w:autoRedefine/>
    <w:uiPriority w:val="99"/>
    <w:qFormat/>
    <w:rsid w:val="00396F97"/>
    <w:pPr>
      <w:tabs>
        <w:tab w:val="right" w:leader="dot" w:pos="9345"/>
      </w:tabs>
      <w:spacing w:after="0" w:line="240" w:lineRule="auto"/>
      <w:jc w:val="both"/>
    </w:pPr>
    <w:rPr>
      <w:rFonts w:ascii="Times New Roman" w:eastAsia="Times New Roman" w:hAnsi="Times New Roman" w:cs="Times New Roman"/>
      <w:i/>
      <w:noProof/>
      <w:sz w:val="24"/>
      <w:szCs w:val="24"/>
      <w:lang w:eastAsia="ru-RU"/>
    </w:rPr>
  </w:style>
  <w:style w:type="character" w:customStyle="1" w:styleId="affffffffd">
    <w:name w:val="подпись табл Знак"/>
    <w:link w:val="affffffffe"/>
    <w:locked/>
    <w:rsid w:val="00396F97"/>
    <w:rPr>
      <w:b/>
      <w:bCs/>
      <w:i/>
      <w:sz w:val="25"/>
    </w:rPr>
  </w:style>
  <w:style w:type="paragraph" w:customStyle="1" w:styleId="affffffffe">
    <w:name w:val="подпись табл"/>
    <w:basedOn w:val="a7"/>
    <w:link w:val="affffffffd"/>
    <w:qFormat/>
    <w:rsid w:val="00396F97"/>
    <w:pPr>
      <w:spacing w:before="40" w:after="120" w:line="240" w:lineRule="auto"/>
      <w:jc w:val="center"/>
    </w:pPr>
    <w:rPr>
      <w:b/>
      <w:bCs/>
      <w:i/>
      <w:sz w:val="25"/>
    </w:rPr>
  </w:style>
  <w:style w:type="paragraph" w:customStyle="1" w:styleId="afffffffff">
    <w:name w:val="КОМУ"/>
    <w:basedOn w:val="a7"/>
    <w:uiPriority w:val="99"/>
    <w:qFormat/>
    <w:rsid w:val="00396F97"/>
    <w:pPr>
      <w:suppressAutoHyphens/>
      <w:spacing w:after="0" w:line="240" w:lineRule="auto"/>
      <w:ind w:left="5387"/>
      <w:jc w:val="center"/>
    </w:pPr>
    <w:rPr>
      <w:rFonts w:ascii="Times New Roman" w:eastAsia="Times New Roman" w:hAnsi="Times New Roman" w:cs="Times New Roman"/>
      <w:sz w:val="28"/>
      <w:szCs w:val="28"/>
      <w:lang w:eastAsia="ru-RU"/>
    </w:rPr>
  </w:style>
  <w:style w:type="paragraph" w:customStyle="1" w:styleId="afffffffff0">
    <w:name w:val="Адрес"/>
    <w:basedOn w:val="a7"/>
    <w:uiPriority w:val="99"/>
    <w:qFormat/>
    <w:rsid w:val="00396F97"/>
    <w:pPr>
      <w:spacing w:after="0" w:line="240" w:lineRule="auto"/>
      <w:ind w:left="5387"/>
      <w:jc w:val="center"/>
    </w:pPr>
    <w:rPr>
      <w:rFonts w:ascii="Times New Roman" w:eastAsia="Times New Roman" w:hAnsi="Times New Roman" w:cs="Times New Roman"/>
      <w:sz w:val="28"/>
      <w:szCs w:val="20"/>
      <w:lang w:eastAsia="ru-RU"/>
    </w:rPr>
  </w:style>
  <w:style w:type="paragraph" w:customStyle="1" w:styleId="afffffffff1">
    <w:name w:val="Обращение"/>
    <w:basedOn w:val="a7"/>
    <w:uiPriority w:val="99"/>
    <w:qFormat/>
    <w:rsid w:val="00396F97"/>
    <w:pPr>
      <w:spacing w:after="0" w:line="240" w:lineRule="auto"/>
      <w:jc w:val="center"/>
    </w:pPr>
    <w:rPr>
      <w:rFonts w:ascii="Times New Roman" w:eastAsia="Times New Roman" w:hAnsi="Times New Roman" w:cs="Times New Roman"/>
      <w:sz w:val="28"/>
      <w:szCs w:val="28"/>
      <w:lang w:eastAsia="ru-RU"/>
    </w:rPr>
  </w:style>
  <w:style w:type="paragraph" w:customStyle="1" w:styleId="text">
    <w:name w:val="text"/>
    <w:basedOn w:val="a7"/>
    <w:qFormat/>
    <w:rsid w:val="00396F97"/>
    <w:pPr>
      <w:spacing w:before="75" w:after="0" w:line="240" w:lineRule="auto"/>
      <w:ind w:right="75"/>
    </w:pPr>
    <w:rPr>
      <w:rFonts w:ascii="Verdana" w:eastAsia="Times New Roman" w:hAnsi="Verdana" w:cs="Times New Roman"/>
      <w:sz w:val="20"/>
      <w:szCs w:val="20"/>
      <w:lang w:eastAsia="ru-RU"/>
    </w:rPr>
  </w:style>
  <w:style w:type="paragraph" w:customStyle="1" w:styleId="6-1">
    <w:name w:val="6.Табл.-1уровень"/>
    <w:basedOn w:val="a7"/>
    <w:qFormat/>
    <w:rsid w:val="00396F97"/>
    <w:pPr>
      <w:widowControl w:val="0"/>
      <w:spacing w:before="20" w:after="0" w:line="240" w:lineRule="auto"/>
      <w:ind w:left="170" w:hanging="113"/>
    </w:pPr>
    <w:rPr>
      <w:rFonts w:ascii="Times New Roman" w:eastAsia="Times New Roman" w:hAnsi="Times New Roman" w:cs="Times New Roman"/>
      <w:sz w:val="16"/>
      <w:szCs w:val="20"/>
      <w:lang w:eastAsia="ru-RU"/>
    </w:rPr>
  </w:style>
  <w:style w:type="paragraph" w:customStyle="1" w:styleId="5-">
    <w:name w:val="5.Табл.-шапка"/>
    <w:basedOn w:val="6-1"/>
    <w:qFormat/>
    <w:rsid w:val="00396F97"/>
    <w:pPr>
      <w:spacing w:before="0"/>
      <w:ind w:left="0" w:firstLine="0"/>
      <w:jc w:val="center"/>
    </w:pPr>
  </w:style>
  <w:style w:type="paragraph" w:customStyle="1" w:styleId="4b">
    <w:name w:val="4.Заголовок таблицы"/>
    <w:basedOn w:val="a7"/>
    <w:next w:val="a7"/>
    <w:qFormat/>
    <w:rsid w:val="00396F97"/>
    <w:pPr>
      <w:widowControl w:val="0"/>
      <w:suppressAutoHyphens/>
      <w:spacing w:before="60" w:after="0" w:line="240" w:lineRule="auto"/>
    </w:pPr>
    <w:rPr>
      <w:rFonts w:ascii="Times New Roman" w:eastAsia="Times New Roman" w:hAnsi="Times New Roman" w:cs="Times New Roman"/>
      <w:b/>
      <w:sz w:val="24"/>
      <w:szCs w:val="20"/>
      <w:lang w:eastAsia="ru-RU"/>
    </w:rPr>
  </w:style>
  <w:style w:type="paragraph" w:customStyle="1" w:styleId="6-2">
    <w:name w:val="6.Табл.-2уровень"/>
    <w:basedOn w:val="6-1"/>
    <w:qFormat/>
    <w:rsid w:val="00396F97"/>
    <w:pPr>
      <w:spacing w:before="0"/>
      <w:ind w:left="283"/>
    </w:pPr>
  </w:style>
  <w:style w:type="paragraph" w:customStyle="1" w:styleId="6-">
    <w:name w:val="6.Табл.-данные"/>
    <w:basedOn w:val="6-1"/>
    <w:qFormat/>
    <w:rsid w:val="00396F97"/>
    <w:pPr>
      <w:suppressAutoHyphens/>
      <w:spacing w:before="0"/>
      <w:ind w:left="0" w:right="57" w:firstLine="0"/>
      <w:jc w:val="right"/>
    </w:pPr>
  </w:style>
  <w:style w:type="paragraph" w:customStyle="1" w:styleId="6-3">
    <w:name w:val="6.Табл.-3уровень"/>
    <w:basedOn w:val="6-1"/>
    <w:qFormat/>
    <w:rsid w:val="00396F97"/>
    <w:pPr>
      <w:spacing w:before="0"/>
      <w:ind w:left="397"/>
    </w:pPr>
  </w:style>
  <w:style w:type="paragraph" w:customStyle="1" w:styleId="317">
    <w:name w:val="3.Подзаголовок 1"/>
    <w:basedOn w:val="a7"/>
    <w:next w:val="a7"/>
    <w:qFormat/>
    <w:rsid w:val="00396F97"/>
    <w:pPr>
      <w:keepNext/>
      <w:keepLines/>
      <w:widowControl w:val="0"/>
      <w:suppressAutoHyphens/>
      <w:spacing w:before="240" w:after="120" w:line="240" w:lineRule="auto"/>
      <w:jc w:val="both"/>
    </w:pPr>
    <w:rPr>
      <w:rFonts w:ascii="Times New Roman" w:eastAsia="Times New Roman" w:hAnsi="Times New Roman" w:cs="Times New Roman"/>
      <w:b/>
      <w:sz w:val="24"/>
      <w:szCs w:val="20"/>
      <w:lang w:eastAsia="ru-RU"/>
    </w:rPr>
  </w:style>
  <w:style w:type="paragraph" w:customStyle="1" w:styleId="rvps1451">
    <w:name w:val="rvps1451"/>
    <w:basedOn w:val="a7"/>
    <w:qFormat/>
    <w:rsid w:val="00396F97"/>
    <w:pPr>
      <w:spacing w:before="208" w:after="277" w:line="240" w:lineRule="auto"/>
      <w:ind w:left="415"/>
    </w:pPr>
    <w:rPr>
      <w:rFonts w:ascii="Arial" w:eastAsia="Times New Roman" w:hAnsi="Arial" w:cs="Arial"/>
      <w:color w:val="000000"/>
      <w:sz w:val="17"/>
      <w:szCs w:val="17"/>
      <w:lang w:eastAsia="ru-RU"/>
    </w:rPr>
  </w:style>
  <w:style w:type="paragraph" w:customStyle="1" w:styleId="rvps1401">
    <w:name w:val="rvps1401"/>
    <w:basedOn w:val="a7"/>
    <w:qFormat/>
    <w:rsid w:val="00396F97"/>
    <w:pPr>
      <w:spacing w:after="208" w:line="240" w:lineRule="auto"/>
    </w:pPr>
    <w:rPr>
      <w:rFonts w:ascii="Arial" w:eastAsia="Times New Roman" w:hAnsi="Arial" w:cs="Arial"/>
      <w:color w:val="000000"/>
      <w:sz w:val="17"/>
      <w:szCs w:val="17"/>
      <w:lang w:eastAsia="ru-RU"/>
    </w:rPr>
  </w:style>
  <w:style w:type="paragraph" w:customStyle="1" w:styleId="rvps145">
    <w:name w:val="rvps145"/>
    <w:basedOn w:val="a7"/>
    <w:qFormat/>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0">
    <w:name w:val="rvps140"/>
    <w:basedOn w:val="a7"/>
    <w:qFormat/>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4">
    <w:name w:val="rvps144"/>
    <w:basedOn w:val="a7"/>
    <w:qFormat/>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2">
    <w:name w:val="top2"/>
    <w:basedOn w:val="a7"/>
    <w:qFormat/>
    <w:rsid w:val="00396F97"/>
    <w:pPr>
      <w:spacing w:after="0" w:line="240" w:lineRule="auto"/>
      <w:ind w:left="140"/>
    </w:pPr>
    <w:rPr>
      <w:rFonts w:ascii="Arial" w:eastAsia="Times New Roman" w:hAnsi="Arial" w:cs="Arial"/>
      <w:b/>
      <w:bCs/>
      <w:color w:val="309868"/>
      <w:sz w:val="20"/>
      <w:szCs w:val="20"/>
      <w:lang w:eastAsia="ru-RU"/>
    </w:rPr>
  </w:style>
  <w:style w:type="paragraph" w:customStyle="1" w:styleId="maintext">
    <w:name w:val="maintext"/>
    <w:basedOn w:val="a7"/>
    <w:qFormat/>
    <w:rsid w:val="00396F97"/>
    <w:pPr>
      <w:spacing w:after="70" w:line="240" w:lineRule="auto"/>
      <w:ind w:left="70"/>
    </w:pPr>
    <w:rPr>
      <w:rFonts w:ascii="Arial" w:eastAsia="Times New Roman" w:hAnsi="Arial" w:cs="Arial"/>
      <w:color w:val="000000"/>
      <w:sz w:val="20"/>
      <w:szCs w:val="20"/>
      <w:lang w:eastAsia="ru-RU"/>
    </w:rPr>
  </w:style>
  <w:style w:type="paragraph" w:customStyle="1" w:styleId="contentheader2cols">
    <w:name w:val="contentheader2cols"/>
    <w:basedOn w:val="a7"/>
    <w:qFormat/>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qFormat/>
    <w:rsid w:val="00396F9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qFormat/>
    <w:rsid w:val="00396F9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f7">
    <w:name w:val="Стиль1 Знак Знак Знак Знак Знак Знак Знак"/>
    <w:link w:val="1ff8"/>
    <w:locked/>
    <w:rsid w:val="00396F97"/>
    <w:rPr>
      <w:sz w:val="24"/>
      <w:szCs w:val="24"/>
    </w:rPr>
  </w:style>
  <w:style w:type="paragraph" w:customStyle="1" w:styleId="1ff8">
    <w:name w:val="Стиль1 Знак Знак Знак Знак Знак Знак"/>
    <w:basedOn w:val="a7"/>
    <w:link w:val="1ff7"/>
    <w:qFormat/>
    <w:rsid w:val="00396F97"/>
    <w:pPr>
      <w:spacing w:after="0" w:line="240" w:lineRule="auto"/>
      <w:jc w:val="both"/>
    </w:pPr>
    <w:rPr>
      <w:sz w:val="24"/>
      <w:szCs w:val="24"/>
    </w:rPr>
  </w:style>
  <w:style w:type="paragraph" w:customStyle="1" w:styleId="afffffffff2">
    <w:name w:val="Для записок"/>
    <w:basedOn w:val="a7"/>
    <w:qFormat/>
    <w:rsid w:val="00396F97"/>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4c">
    <w:name w:val="заголовок 4"/>
    <w:basedOn w:val="a7"/>
    <w:qFormat/>
    <w:rsid w:val="00396F97"/>
    <w:pPr>
      <w:keepNext/>
      <w:spacing w:before="240" w:after="60" w:line="240" w:lineRule="auto"/>
      <w:jc w:val="center"/>
      <w:outlineLvl w:val="3"/>
    </w:pPr>
    <w:rPr>
      <w:rFonts w:ascii="Times New Roman" w:eastAsia="Times New Roman" w:hAnsi="Times New Roman" w:cs="Times New Roman"/>
      <w:b/>
      <w:bCs/>
      <w:i/>
      <w:sz w:val="26"/>
      <w:szCs w:val="28"/>
      <w:lang w:eastAsia="ru-RU"/>
    </w:rPr>
  </w:style>
  <w:style w:type="paragraph" w:customStyle="1" w:styleId="afffffffff3">
    <w:name w:val="Подлежащее таблицы"/>
    <w:basedOn w:val="a7"/>
    <w:qFormat/>
    <w:rsid w:val="00396F97"/>
    <w:pPr>
      <w:spacing w:after="0" w:line="240" w:lineRule="exact"/>
      <w:ind w:left="113" w:hanging="113"/>
    </w:pPr>
    <w:rPr>
      <w:rFonts w:ascii="Arial" w:eastAsia="Times New Roman" w:hAnsi="Arial" w:cs="Times New Roman"/>
      <w:sz w:val="20"/>
      <w:szCs w:val="20"/>
      <w:lang w:eastAsia="ru-RU"/>
    </w:rPr>
  </w:style>
  <w:style w:type="paragraph" w:customStyle="1" w:styleId="afffffffff4">
    <w:name w:val="Заголовок_главы"/>
    <w:basedOn w:val="a7"/>
    <w:qFormat/>
    <w:rsid w:val="00396F97"/>
    <w:pPr>
      <w:overflowPunct w:val="0"/>
      <w:autoSpaceDE w:val="0"/>
      <w:autoSpaceDN w:val="0"/>
      <w:adjustRightInd w:val="0"/>
      <w:spacing w:after="300" w:line="240" w:lineRule="auto"/>
      <w:jc w:val="center"/>
    </w:pPr>
    <w:rPr>
      <w:rFonts w:ascii="Times New Roman" w:eastAsia="Times New Roman" w:hAnsi="Times New Roman" w:cs="Times New Roman"/>
      <w:b/>
      <w:sz w:val="24"/>
      <w:szCs w:val="20"/>
      <w:lang w:val="en-US" w:eastAsia="ru-RU"/>
    </w:rPr>
  </w:style>
  <w:style w:type="paragraph" w:customStyle="1" w:styleId="2ff0">
    <w:name w:val="Стиль2"/>
    <w:basedOn w:val="22"/>
    <w:qFormat/>
    <w:rsid w:val="00396F97"/>
    <w:pPr>
      <w:numPr>
        <w:ilvl w:val="0"/>
        <w:numId w:val="0"/>
      </w:numPr>
      <w:tabs>
        <w:tab w:val="clear" w:pos="1134"/>
        <w:tab w:val="clear" w:pos="1276"/>
      </w:tabs>
      <w:spacing w:before="240"/>
      <w:jc w:val="left"/>
    </w:pPr>
    <w:rPr>
      <w:rFonts w:cs="Arial"/>
      <w:iCs w:val="0"/>
      <w:smallCaps/>
      <w:spacing w:val="10"/>
    </w:rPr>
  </w:style>
  <w:style w:type="paragraph" w:customStyle="1" w:styleId="main">
    <w:name w:val="main"/>
    <w:basedOn w:val="a7"/>
    <w:qFormat/>
    <w:rsid w:val="00396F97"/>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gp">
    <w:name w:val="gp"/>
    <w:basedOn w:val="a7"/>
    <w:qFormat/>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4">
    <w:name w:val="Основной текст 21"/>
    <w:basedOn w:val="a7"/>
    <w:qFormat/>
    <w:rsid w:val="00396F97"/>
    <w:pPr>
      <w:spacing w:after="0" w:line="240" w:lineRule="auto"/>
      <w:ind w:firstLine="709"/>
      <w:jc w:val="both"/>
    </w:pPr>
    <w:rPr>
      <w:rFonts w:ascii="Times New Roman" w:eastAsia="Times New Roman" w:hAnsi="Times New Roman" w:cs="Times New Roman"/>
      <w:sz w:val="28"/>
      <w:szCs w:val="20"/>
      <w:lang w:eastAsia="ja-JP"/>
    </w:rPr>
  </w:style>
  <w:style w:type="paragraph" w:customStyle="1" w:styleId="215">
    <w:name w:val="Основной текст с отступом 21"/>
    <w:basedOn w:val="a7"/>
    <w:qFormat/>
    <w:rsid w:val="00396F97"/>
    <w:pPr>
      <w:spacing w:after="0" w:line="240" w:lineRule="auto"/>
      <w:ind w:firstLine="709"/>
    </w:pPr>
    <w:rPr>
      <w:rFonts w:ascii="Times New Roman" w:eastAsia="Times New Roman" w:hAnsi="Times New Roman" w:cs="Times New Roman"/>
      <w:sz w:val="28"/>
      <w:szCs w:val="20"/>
      <w:lang w:eastAsia="ja-JP"/>
    </w:rPr>
  </w:style>
  <w:style w:type="paragraph" w:customStyle="1" w:styleId="afffffffff5">
    <w:name w:val="Краткий обратный адрес"/>
    <w:basedOn w:val="a7"/>
    <w:qFormat/>
    <w:rsid w:val="00396F97"/>
    <w:pPr>
      <w:spacing w:after="0" w:line="240" w:lineRule="auto"/>
    </w:pPr>
    <w:rPr>
      <w:rFonts w:ascii="Times New Roman" w:eastAsia="Times New Roman" w:hAnsi="Times New Roman" w:cs="Times New Roman"/>
      <w:sz w:val="24"/>
      <w:szCs w:val="24"/>
      <w:lang w:eastAsia="ru-RU"/>
    </w:rPr>
  </w:style>
  <w:style w:type="paragraph" w:customStyle="1" w:styleId="1ff9">
    <w:name w:val="1"/>
    <w:basedOn w:val="a7"/>
    <w:qFormat/>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zac">
    <w:name w:val="Abzac"/>
    <w:basedOn w:val="a7"/>
    <w:qFormat/>
    <w:rsid w:val="00396F97"/>
    <w:pPr>
      <w:snapToGrid w:val="0"/>
      <w:spacing w:after="0" w:line="240" w:lineRule="auto"/>
      <w:ind w:left="567" w:hanging="567"/>
    </w:pPr>
    <w:rPr>
      <w:rFonts w:ascii="Times New Roman" w:eastAsia="Times New Roman" w:hAnsi="Times New Roman" w:cs="Times New Roman"/>
      <w:sz w:val="18"/>
      <w:szCs w:val="20"/>
      <w:lang w:eastAsia="ru-RU"/>
    </w:rPr>
  </w:style>
  <w:style w:type="paragraph" w:customStyle="1" w:styleId="1ffa">
    <w:name w:val="Название1"/>
    <w:basedOn w:val="a7"/>
    <w:qFormat/>
    <w:rsid w:val="00396F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M17">
    <w:name w:val="CM17"/>
    <w:basedOn w:val="Default"/>
    <w:next w:val="Default"/>
    <w:qFormat/>
    <w:rsid w:val="00396F97"/>
    <w:pPr>
      <w:widowControl w:val="0"/>
      <w:spacing w:after="295"/>
    </w:pPr>
    <w:rPr>
      <w:rFonts w:ascii="Arial" w:eastAsia="Times New Roman" w:hAnsi="Arial"/>
      <w:color w:val="auto"/>
    </w:rPr>
  </w:style>
  <w:style w:type="paragraph" w:customStyle="1" w:styleId="CM1">
    <w:name w:val="CM1"/>
    <w:basedOn w:val="Default"/>
    <w:next w:val="Default"/>
    <w:qFormat/>
    <w:rsid w:val="00396F97"/>
    <w:pPr>
      <w:widowControl w:val="0"/>
      <w:spacing w:line="368" w:lineRule="atLeast"/>
    </w:pPr>
    <w:rPr>
      <w:rFonts w:ascii="Arial" w:eastAsia="Times New Roman" w:hAnsi="Arial"/>
      <w:color w:val="auto"/>
    </w:rPr>
  </w:style>
  <w:style w:type="paragraph" w:customStyle="1" w:styleId="CM18">
    <w:name w:val="CM18"/>
    <w:basedOn w:val="Default"/>
    <w:next w:val="Default"/>
    <w:qFormat/>
    <w:rsid w:val="00396F97"/>
    <w:pPr>
      <w:widowControl w:val="0"/>
      <w:spacing w:after="233"/>
    </w:pPr>
    <w:rPr>
      <w:rFonts w:ascii="Arial" w:eastAsia="Times New Roman" w:hAnsi="Arial"/>
      <w:color w:val="auto"/>
    </w:rPr>
  </w:style>
  <w:style w:type="paragraph" w:customStyle="1" w:styleId="CM2">
    <w:name w:val="CM2"/>
    <w:basedOn w:val="Default"/>
    <w:next w:val="Default"/>
    <w:qFormat/>
    <w:rsid w:val="00396F97"/>
    <w:pPr>
      <w:widowControl w:val="0"/>
      <w:spacing w:line="368" w:lineRule="atLeast"/>
    </w:pPr>
    <w:rPr>
      <w:rFonts w:ascii="Arial" w:eastAsia="Times New Roman" w:hAnsi="Arial"/>
      <w:color w:val="auto"/>
    </w:rPr>
  </w:style>
  <w:style w:type="paragraph" w:customStyle="1" w:styleId="CM19">
    <w:name w:val="CM19"/>
    <w:basedOn w:val="Default"/>
    <w:next w:val="Default"/>
    <w:qFormat/>
    <w:rsid w:val="00396F97"/>
    <w:pPr>
      <w:widowControl w:val="0"/>
      <w:spacing w:after="1123"/>
    </w:pPr>
    <w:rPr>
      <w:rFonts w:ascii="Arial" w:eastAsia="Times New Roman" w:hAnsi="Arial"/>
      <w:color w:val="auto"/>
    </w:rPr>
  </w:style>
  <w:style w:type="paragraph" w:customStyle="1" w:styleId="CM20">
    <w:name w:val="CM20"/>
    <w:basedOn w:val="Default"/>
    <w:next w:val="Default"/>
    <w:qFormat/>
    <w:rsid w:val="00396F97"/>
    <w:pPr>
      <w:widowControl w:val="0"/>
      <w:spacing w:after="90"/>
    </w:pPr>
    <w:rPr>
      <w:rFonts w:ascii="Arial" w:eastAsia="Times New Roman" w:hAnsi="Arial"/>
      <w:color w:val="auto"/>
    </w:rPr>
  </w:style>
  <w:style w:type="paragraph" w:customStyle="1" w:styleId="CM3">
    <w:name w:val="CM3"/>
    <w:basedOn w:val="Default"/>
    <w:next w:val="Default"/>
    <w:qFormat/>
    <w:rsid w:val="00396F97"/>
    <w:pPr>
      <w:widowControl w:val="0"/>
    </w:pPr>
    <w:rPr>
      <w:rFonts w:ascii="Arial" w:eastAsia="Times New Roman" w:hAnsi="Arial"/>
      <w:color w:val="auto"/>
    </w:rPr>
  </w:style>
  <w:style w:type="paragraph" w:customStyle="1" w:styleId="CM4">
    <w:name w:val="CM4"/>
    <w:basedOn w:val="Default"/>
    <w:next w:val="Default"/>
    <w:qFormat/>
    <w:rsid w:val="00396F97"/>
    <w:pPr>
      <w:widowControl w:val="0"/>
      <w:spacing w:line="553" w:lineRule="atLeast"/>
    </w:pPr>
    <w:rPr>
      <w:rFonts w:ascii="Arial" w:eastAsia="Times New Roman" w:hAnsi="Arial"/>
      <w:color w:val="auto"/>
    </w:rPr>
  </w:style>
  <w:style w:type="paragraph" w:customStyle="1" w:styleId="CM21">
    <w:name w:val="CM21"/>
    <w:basedOn w:val="Default"/>
    <w:next w:val="Default"/>
    <w:qFormat/>
    <w:rsid w:val="00396F97"/>
    <w:pPr>
      <w:widowControl w:val="0"/>
      <w:spacing w:after="533"/>
    </w:pPr>
    <w:rPr>
      <w:rFonts w:ascii="Arial" w:eastAsia="Times New Roman" w:hAnsi="Arial"/>
      <w:color w:val="auto"/>
    </w:rPr>
  </w:style>
  <w:style w:type="paragraph" w:customStyle="1" w:styleId="CM5">
    <w:name w:val="CM5"/>
    <w:basedOn w:val="Default"/>
    <w:next w:val="Default"/>
    <w:qFormat/>
    <w:rsid w:val="00396F97"/>
    <w:pPr>
      <w:widowControl w:val="0"/>
      <w:spacing w:line="416" w:lineRule="atLeast"/>
    </w:pPr>
    <w:rPr>
      <w:rFonts w:ascii="Arial" w:eastAsia="Times New Roman" w:hAnsi="Arial"/>
      <w:color w:val="auto"/>
    </w:rPr>
  </w:style>
  <w:style w:type="paragraph" w:customStyle="1" w:styleId="CM6">
    <w:name w:val="CM6"/>
    <w:basedOn w:val="Default"/>
    <w:next w:val="Default"/>
    <w:qFormat/>
    <w:rsid w:val="00396F97"/>
    <w:pPr>
      <w:widowControl w:val="0"/>
      <w:spacing w:line="413" w:lineRule="atLeast"/>
    </w:pPr>
    <w:rPr>
      <w:rFonts w:ascii="Arial" w:eastAsia="Times New Roman" w:hAnsi="Arial"/>
      <w:color w:val="auto"/>
    </w:rPr>
  </w:style>
  <w:style w:type="paragraph" w:customStyle="1" w:styleId="CM23">
    <w:name w:val="CM23"/>
    <w:basedOn w:val="Default"/>
    <w:next w:val="Default"/>
    <w:qFormat/>
    <w:rsid w:val="00396F97"/>
    <w:pPr>
      <w:widowControl w:val="0"/>
      <w:spacing w:after="1237"/>
    </w:pPr>
    <w:rPr>
      <w:rFonts w:ascii="Arial" w:eastAsia="Times New Roman" w:hAnsi="Arial"/>
      <w:color w:val="auto"/>
    </w:rPr>
  </w:style>
  <w:style w:type="paragraph" w:customStyle="1" w:styleId="CM7">
    <w:name w:val="CM7"/>
    <w:basedOn w:val="Default"/>
    <w:next w:val="Default"/>
    <w:qFormat/>
    <w:rsid w:val="00396F97"/>
    <w:pPr>
      <w:widowControl w:val="0"/>
      <w:spacing w:line="416" w:lineRule="atLeast"/>
    </w:pPr>
    <w:rPr>
      <w:rFonts w:ascii="Arial" w:eastAsia="Times New Roman" w:hAnsi="Arial"/>
      <w:color w:val="auto"/>
    </w:rPr>
  </w:style>
  <w:style w:type="paragraph" w:customStyle="1" w:styleId="CM22">
    <w:name w:val="CM22"/>
    <w:basedOn w:val="Default"/>
    <w:next w:val="Default"/>
    <w:qFormat/>
    <w:rsid w:val="00396F97"/>
    <w:pPr>
      <w:widowControl w:val="0"/>
      <w:spacing w:after="438"/>
    </w:pPr>
    <w:rPr>
      <w:rFonts w:ascii="Arial" w:eastAsia="Times New Roman" w:hAnsi="Arial"/>
      <w:color w:val="auto"/>
    </w:rPr>
  </w:style>
  <w:style w:type="paragraph" w:customStyle="1" w:styleId="CM8">
    <w:name w:val="CM8"/>
    <w:basedOn w:val="Default"/>
    <w:next w:val="Default"/>
    <w:qFormat/>
    <w:rsid w:val="00396F97"/>
    <w:pPr>
      <w:widowControl w:val="0"/>
    </w:pPr>
    <w:rPr>
      <w:rFonts w:ascii="Arial" w:eastAsia="Times New Roman" w:hAnsi="Arial"/>
      <w:color w:val="auto"/>
    </w:rPr>
  </w:style>
  <w:style w:type="paragraph" w:customStyle="1" w:styleId="CM9">
    <w:name w:val="CM9"/>
    <w:basedOn w:val="Default"/>
    <w:next w:val="Default"/>
    <w:qFormat/>
    <w:rsid w:val="00396F97"/>
    <w:pPr>
      <w:widowControl w:val="0"/>
      <w:spacing w:line="416" w:lineRule="atLeast"/>
    </w:pPr>
    <w:rPr>
      <w:rFonts w:ascii="Arial" w:eastAsia="Times New Roman" w:hAnsi="Arial"/>
      <w:color w:val="auto"/>
    </w:rPr>
  </w:style>
  <w:style w:type="paragraph" w:customStyle="1" w:styleId="CM11">
    <w:name w:val="CM11"/>
    <w:basedOn w:val="Default"/>
    <w:next w:val="Default"/>
    <w:qFormat/>
    <w:rsid w:val="00396F97"/>
    <w:pPr>
      <w:widowControl w:val="0"/>
      <w:spacing w:line="483" w:lineRule="atLeast"/>
    </w:pPr>
    <w:rPr>
      <w:rFonts w:ascii="Arial" w:eastAsia="Times New Roman" w:hAnsi="Arial"/>
      <w:color w:val="auto"/>
    </w:rPr>
  </w:style>
  <w:style w:type="paragraph" w:customStyle="1" w:styleId="CM12">
    <w:name w:val="CM12"/>
    <w:basedOn w:val="Default"/>
    <w:next w:val="Default"/>
    <w:qFormat/>
    <w:rsid w:val="00396F97"/>
    <w:pPr>
      <w:widowControl w:val="0"/>
      <w:spacing w:line="413" w:lineRule="atLeast"/>
    </w:pPr>
    <w:rPr>
      <w:rFonts w:ascii="Arial" w:eastAsia="Times New Roman" w:hAnsi="Arial"/>
      <w:color w:val="auto"/>
    </w:rPr>
  </w:style>
  <w:style w:type="paragraph" w:customStyle="1" w:styleId="CM13">
    <w:name w:val="CM13"/>
    <w:basedOn w:val="Default"/>
    <w:next w:val="Default"/>
    <w:qFormat/>
    <w:rsid w:val="00396F97"/>
    <w:pPr>
      <w:widowControl w:val="0"/>
    </w:pPr>
    <w:rPr>
      <w:rFonts w:ascii="Arial" w:eastAsia="Times New Roman" w:hAnsi="Arial"/>
      <w:color w:val="auto"/>
    </w:rPr>
  </w:style>
  <w:style w:type="paragraph" w:customStyle="1" w:styleId="CM14">
    <w:name w:val="CM14"/>
    <w:basedOn w:val="Default"/>
    <w:next w:val="Default"/>
    <w:qFormat/>
    <w:rsid w:val="00396F97"/>
    <w:pPr>
      <w:widowControl w:val="0"/>
      <w:spacing w:line="413" w:lineRule="atLeast"/>
    </w:pPr>
    <w:rPr>
      <w:rFonts w:ascii="Arial" w:eastAsia="Times New Roman" w:hAnsi="Arial"/>
      <w:color w:val="auto"/>
    </w:rPr>
  </w:style>
  <w:style w:type="paragraph" w:customStyle="1" w:styleId="CM24">
    <w:name w:val="CM24"/>
    <w:basedOn w:val="Default"/>
    <w:next w:val="Default"/>
    <w:qFormat/>
    <w:rsid w:val="00396F97"/>
    <w:pPr>
      <w:widowControl w:val="0"/>
      <w:spacing w:after="408"/>
    </w:pPr>
    <w:rPr>
      <w:rFonts w:ascii="Arial" w:eastAsia="Times New Roman" w:hAnsi="Arial"/>
      <w:color w:val="auto"/>
    </w:rPr>
  </w:style>
  <w:style w:type="paragraph" w:customStyle="1" w:styleId="CM16">
    <w:name w:val="CM16"/>
    <w:basedOn w:val="Default"/>
    <w:next w:val="Default"/>
    <w:qFormat/>
    <w:rsid w:val="00396F97"/>
    <w:pPr>
      <w:widowControl w:val="0"/>
      <w:spacing w:line="416" w:lineRule="atLeast"/>
    </w:pPr>
    <w:rPr>
      <w:rFonts w:ascii="Arial" w:eastAsia="Times New Roman" w:hAnsi="Arial"/>
      <w:color w:val="auto"/>
    </w:rPr>
  </w:style>
  <w:style w:type="paragraph" w:customStyle="1" w:styleId="CM10">
    <w:name w:val="CM10"/>
    <w:basedOn w:val="Default"/>
    <w:next w:val="Default"/>
    <w:qFormat/>
    <w:rsid w:val="00396F97"/>
    <w:pPr>
      <w:widowControl w:val="0"/>
      <w:spacing w:line="413" w:lineRule="atLeast"/>
    </w:pPr>
    <w:rPr>
      <w:rFonts w:ascii="Arial" w:eastAsia="Times New Roman" w:hAnsi="Arial"/>
      <w:color w:val="auto"/>
    </w:rPr>
  </w:style>
  <w:style w:type="paragraph" w:customStyle="1" w:styleId="CM15">
    <w:name w:val="CM15"/>
    <w:basedOn w:val="Default"/>
    <w:next w:val="Default"/>
    <w:qFormat/>
    <w:rsid w:val="00396F97"/>
    <w:pPr>
      <w:widowControl w:val="0"/>
      <w:spacing w:line="413" w:lineRule="atLeast"/>
    </w:pPr>
    <w:rPr>
      <w:rFonts w:ascii="Arial" w:eastAsia="Times New Roman" w:hAnsi="Arial"/>
      <w:color w:val="auto"/>
    </w:rPr>
  </w:style>
  <w:style w:type="paragraph" w:customStyle="1" w:styleId="1ffb">
    <w:name w:val="1Главный"/>
    <w:basedOn w:val="a7"/>
    <w:next w:val="a7"/>
    <w:qFormat/>
    <w:rsid w:val="00396F97"/>
    <w:pPr>
      <w:widowControl w:val="0"/>
      <w:autoSpaceDE w:val="0"/>
      <w:autoSpaceDN w:val="0"/>
      <w:adjustRightInd w:val="0"/>
      <w:spacing w:after="120" w:line="240" w:lineRule="auto"/>
    </w:pPr>
    <w:rPr>
      <w:rFonts w:ascii="Times New Roman" w:eastAsia="Times New Roman" w:hAnsi="Times New Roman" w:cs="Times New Roman"/>
      <w:sz w:val="24"/>
      <w:szCs w:val="24"/>
      <w:lang w:eastAsia="ru-RU"/>
    </w:rPr>
  </w:style>
  <w:style w:type="paragraph" w:customStyle="1" w:styleId="icep">
    <w:name w:val="ice_p"/>
    <w:basedOn w:val="a7"/>
    <w:qFormat/>
    <w:rsid w:val="00396F97"/>
    <w:pPr>
      <w:spacing w:before="100" w:beforeAutospacing="1" w:after="100" w:afterAutospacing="1" w:line="240" w:lineRule="auto"/>
    </w:pPr>
    <w:rPr>
      <w:rFonts w:ascii="Arial" w:eastAsia="Times New Roman" w:hAnsi="Arial" w:cs="Arial"/>
      <w:color w:val="006FBF"/>
      <w:sz w:val="20"/>
      <w:szCs w:val="20"/>
      <w:lang w:eastAsia="ru-RU"/>
    </w:rPr>
  </w:style>
  <w:style w:type="paragraph" w:customStyle="1" w:styleId="323">
    <w:name w:val="Заголовок 32"/>
    <w:basedOn w:val="a7"/>
    <w:qFormat/>
    <w:rsid w:val="00396F97"/>
    <w:pPr>
      <w:spacing w:before="90" w:after="75" w:line="336" w:lineRule="auto"/>
      <w:outlineLvl w:val="3"/>
    </w:pPr>
    <w:rPr>
      <w:rFonts w:ascii="Times New Roman" w:eastAsia="Times New Roman" w:hAnsi="Times New Roman" w:cs="Times New Roman"/>
      <w:b/>
      <w:bCs/>
      <w:sz w:val="18"/>
      <w:szCs w:val="18"/>
      <w:lang w:eastAsia="ru-RU"/>
    </w:rPr>
  </w:style>
  <w:style w:type="paragraph" w:customStyle="1" w:styleId="1ffc">
    <w:name w:val="Обычный (веб)1"/>
    <w:basedOn w:val="a7"/>
    <w:qFormat/>
    <w:rsid w:val="00396F97"/>
    <w:pPr>
      <w:spacing w:before="75" w:after="0" w:line="336" w:lineRule="auto"/>
    </w:pPr>
    <w:rPr>
      <w:rFonts w:ascii="Times New Roman" w:eastAsia="Times New Roman" w:hAnsi="Times New Roman" w:cs="Times New Roman"/>
      <w:sz w:val="18"/>
      <w:szCs w:val="18"/>
      <w:lang w:eastAsia="ru-RU"/>
    </w:rPr>
  </w:style>
  <w:style w:type="character" w:customStyle="1" w:styleId="11f1">
    <w:name w:val="Стиль1 Знак Знак Знак1 Знак Знак"/>
    <w:link w:val="11f2"/>
    <w:locked/>
    <w:rsid w:val="00396F97"/>
    <w:rPr>
      <w:sz w:val="24"/>
      <w:szCs w:val="24"/>
    </w:rPr>
  </w:style>
  <w:style w:type="paragraph" w:customStyle="1" w:styleId="11f2">
    <w:name w:val="Стиль1 Знак Знак Знак1 Знак"/>
    <w:basedOn w:val="a7"/>
    <w:link w:val="11f1"/>
    <w:qFormat/>
    <w:rsid w:val="00396F97"/>
    <w:pPr>
      <w:spacing w:after="0" w:line="240" w:lineRule="auto"/>
      <w:jc w:val="both"/>
    </w:pPr>
    <w:rPr>
      <w:sz w:val="24"/>
      <w:szCs w:val="24"/>
    </w:rPr>
  </w:style>
  <w:style w:type="paragraph" w:customStyle="1" w:styleId="1ffd">
    <w:name w:val="Стиль1 Знак Знак Знак"/>
    <w:basedOn w:val="a7"/>
    <w:qFormat/>
    <w:rsid w:val="00396F97"/>
    <w:pPr>
      <w:spacing w:after="0" w:line="240" w:lineRule="auto"/>
      <w:jc w:val="both"/>
    </w:pPr>
    <w:rPr>
      <w:rFonts w:ascii="Times New Roman" w:eastAsia="Times New Roman" w:hAnsi="Times New Roman" w:cs="Times New Roman"/>
      <w:sz w:val="24"/>
      <w:szCs w:val="24"/>
      <w:lang w:eastAsia="ru-RU"/>
    </w:rPr>
  </w:style>
  <w:style w:type="paragraph" w:customStyle="1" w:styleId="afffffffff6">
    <w:name w:val="Таблицы (моноширинный)"/>
    <w:basedOn w:val="a7"/>
    <w:next w:val="a7"/>
    <w:qFormat/>
    <w:rsid w:val="00396F97"/>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TablCenter">
    <w:name w:val="Tabl_Center"/>
    <w:basedOn w:val="a7"/>
    <w:qFormat/>
    <w:rsid w:val="00396F97"/>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7"/>
    <w:qFormat/>
    <w:rsid w:val="00396F97"/>
    <w:pPr>
      <w:keepNext/>
      <w:spacing w:before="60" w:after="120" w:line="240" w:lineRule="auto"/>
      <w:jc w:val="center"/>
    </w:pPr>
    <w:rPr>
      <w:rFonts w:ascii="Times New Roman" w:eastAsia="Times New Roman" w:hAnsi="Times New Roman" w:cs="Times New Roman"/>
      <w:b/>
      <w:szCs w:val="20"/>
      <w:lang w:eastAsia="ru-RU"/>
    </w:rPr>
  </w:style>
  <w:style w:type="paragraph" w:customStyle="1" w:styleId="CM34">
    <w:name w:val="CM34"/>
    <w:basedOn w:val="a7"/>
    <w:next w:val="a7"/>
    <w:qFormat/>
    <w:rsid w:val="00396F97"/>
    <w:pPr>
      <w:widowControl w:val="0"/>
      <w:autoSpaceDE w:val="0"/>
      <w:autoSpaceDN w:val="0"/>
      <w:adjustRightInd w:val="0"/>
      <w:spacing w:after="255" w:line="240" w:lineRule="auto"/>
    </w:pPr>
    <w:rPr>
      <w:rFonts w:ascii="Tahoma" w:eastAsia="Times New Roman" w:hAnsi="Tahoma" w:cs="Times New Roman"/>
      <w:sz w:val="24"/>
      <w:szCs w:val="24"/>
      <w:lang w:eastAsia="ru-RU"/>
    </w:rPr>
  </w:style>
  <w:style w:type="paragraph" w:customStyle="1" w:styleId="3f1">
    <w:name w:val="Стиль3"/>
    <w:basedOn w:val="51"/>
    <w:qFormat/>
    <w:rsid w:val="00396F97"/>
    <w:rPr>
      <w:rFonts w:ascii="Times New Roman" w:eastAsia="Times New Roman" w:hAnsi="Times New Roman"/>
      <w:lang w:eastAsia="ru-RU"/>
    </w:rPr>
  </w:style>
  <w:style w:type="paragraph" w:customStyle="1" w:styleId="afffffffff7">
    <w:name w:val="Отступ"/>
    <w:basedOn w:val="a7"/>
    <w:qFormat/>
    <w:rsid w:val="00396F97"/>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e">
    <w:name w:val="Обычный1"/>
    <w:qFormat/>
    <w:rsid w:val="00396F97"/>
    <w:pPr>
      <w:widowControl w:val="0"/>
      <w:snapToGrid w:val="0"/>
      <w:spacing w:after="0" w:line="240" w:lineRule="auto"/>
    </w:pPr>
    <w:rPr>
      <w:rFonts w:ascii="Times New Roman" w:eastAsia="Times New Roman" w:hAnsi="Times New Roman" w:cs="Times New Roman"/>
      <w:color w:val="000000"/>
      <w:sz w:val="20"/>
      <w:szCs w:val="20"/>
      <w:lang w:eastAsia="ru-RU"/>
    </w:rPr>
  </w:style>
  <w:style w:type="paragraph" w:customStyle="1" w:styleId="artx">
    <w:name w:val="artx"/>
    <w:basedOn w:val="a7"/>
    <w:qFormat/>
    <w:rsid w:val="00396F97"/>
    <w:pPr>
      <w:spacing w:after="0" w:line="240" w:lineRule="auto"/>
    </w:pPr>
    <w:rPr>
      <w:rFonts w:ascii="Arial" w:eastAsia="Times New Roman" w:hAnsi="Arial" w:cs="Arial"/>
      <w:color w:val="000000"/>
      <w:sz w:val="18"/>
      <w:szCs w:val="18"/>
      <w:lang w:eastAsia="ru-RU"/>
    </w:rPr>
  </w:style>
  <w:style w:type="paragraph" w:customStyle="1" w:styleId="new">
    <w:name w:val="new"/>
    <w:basedOn w:val="a7"/>
    <w:qFormat/>
    <w:rsid w:val="00396F97"/>
    <w:pPr>
      <w:spacing w:before="100" w:beforeAutospacing="1" w:after="100" w:afterAutospacing="1" w:line="240" w:lineRule="auto"/>
    </w:pPr>
    <w:rPr>
      <w:rFonts w:ascii="MS Sans Serif" w:eastAsia="Times New Roman" w:hAnsi="MS Sans Serif" w:cs="Arial"/>
      <w:color w:val="000000"/>
      <w:sz w:val="21"/>
      <w:szCs w:val="21"/>
      <w:lang w:eastAsia="ru-RU"/>
    </w:rPr>
  </w:style>
  <w:style w:type="paragraph" w:customStyle="1" w:styleId="-1">
    <w:name w:val="Табулятор-стиль"/>
    <w:basedOn w:val="a7"/>
    <w:qFormat/>
    <w:rsid w:val="00396F97"/>
    <w:pPr>
      <w:tabs>
        <w:tab w:val="left" w:pos="0"/>
      </w:tabs>
      <w:overflowPunct w:val="0"/>
      <w:autoSpaceDE w:val="0"/>
      <w:autoSpaceDN w:val="0"/>
      <w:adjustRightInd w:val="0"/>
      <w:spacing w:after="0" w:line="360" w:lineRule="auto"/>
      <w:ind w:left="992" w:hanging="283"/>
      <w:jc w:val="both"/>
    </w:pPr>
    <w:rPr>
      <w:rFonts w:ascii="Times New Roman" w:eastAsia="Times New Roman" w:hAnsi="Times New Roman" w:cs="Times New Roman"/>
      <w:sz w:val="24"/>
      <w:szCs w:val="20"/>
      <w:lang w:eastAsia="ru-RU"/>
    </w:rPr>
  </w:style>
  <w:style w:type="paragraph" w:customStyle="1" w:styleId="afffffffff8">
    <w:name w:val="Заголовок таблицы"/>
    <w:basedOn w:val="a7"/>
    <w:next w:val="a7"/>
    <w:qFormat/>
    <w:rsid w:val="00396F97"/>
    <w:pPr>
      <w:suppressAutoHyphens/>
      <w:spacing w:after="0" w:line="240" w:lineRule="auto"/>
      <w:jc w:val="center"/>
      <w:outlineLvl w:val="1"/>
    </w:pPr>
    <w:rPr>
      <w:rFonts w:ascii="Arial" w:eastAsia="Times New Roman" w:hAnsi="Arial" w:cs="Times New Roman"/>
      <w:b/>
      <w:caps/>
      <w:sz w:val="28"/>
      <w:szCs w:val="20"/>
      <w:lang w:eastAsia="ru-RU"/>
    </w:rPr>
  </w:style>
  <w:style w:type="paragraph" w:customStyle="1" w:styleId="afffffffff9">
    <w:name w:val="Единицы"/>
    <w:basedOn w:val="a7"/>
    <w:qFormat/>
    <w:rsid w:val="00396F97"/>
    <w:pPr>
      <w:keepNext/>
      <w:spacing w:after="60" w:line="240" w:lineRule="auto"/>
      <w:jc w:val="center"/>
    </w:pPr>
    <w:rPr>
      <w:rFonts w:ascii="Arial" w:eastAsia="Times New Roman" w:hAnsi="Arial" w:cs="Times New Roman"/>
      <w:szCs w:val="20"/>
      <w:lang w:eastAsia="ru-RU"/>
    </w:rPr>
  </w:style>
  <w:style w:type="paragraph" w:customStyle="1" w:styleId="afffffffffa">
    <w:name w:val="Шапка таблицы"/>
    <w:basedOn w:val="a7"/>
    <w:qFormat/>
    <w:rsid w:val="00396F97"/>
    <w:pPr>
      <w:spacing w:after="0" w:line="240" w:lineRule="exact"/>
      <w:jc w:val="center"/>
    </w:pPr>
    <w:rPr>
      <w:rFonts w:ascii="Arial" w:eastAsia="Times New Roman" w:hAnsi="Arial" w:cs="Times New Roman"/>
      <w:sz w:val="20"/>
      <w:szCs w:val="20"/>
      <w:lang w:eastAsia="ru-RU"/>
    </w:rPr>
  </w:style>
  <w:style w:type="paragraph" w:customStyle="1" w:styleId="318">
    <w:name w:val="Основной текст с отступом 31"/>
    <w:basedOn w:val="a7"/>
    <w:qFormat/>
    <w:rsid w:val="00396F97"/>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fffffb">
    <w:name w:val="лист"/>
    <w:basedOn w:val="a7"/>
    <w:qFormat/>
    <w:rsid w:val="00396F97"/>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fffffc">
    <w:name w:val="Маркирован"/>
    <w:basedOn w:val="a7"/>
    <w:qFormat/>
    <w:rsid w:val="00396F97"/>
    <w:pPr>
      <w:tabs>
        <w:tab w:val="num" w:pos="2127"/>
      </w:tabs>
      <w:spacing w:after="0" w:line="240" w:lineRule="auto"/>
      <w:ind w:left="2127" w:hanging="349"/>
      <w:jc w:val="both"/>
    </w:pPr>
    <w:rPr>
      <w:rFonts w:ascii="Times New Roman" w:eastAsia="Times New Roman" w:hAnsi="Times New Roman" w:cs="Times New Roman"/>
      <w:sz w:val="24"/>
      <w:szCs w:val="24"/>
      <w:lang w:eastAsia="ru-RU"/>
    </w:rPr>
  </w:style>
  <w:style w:type="paragraph" w:customStyle="1" w:styleId="afffffffffd">
    <w:name w:val="Заголграф"/>
    <w:basedOn w:val="a7"/>
    <w:next w:val="a7"/>
    <w:qFormat/>
    <w:rsid w:val="00396F97"/>
    <w:pPr>
      <w:spacing w:before="240" w:after="120" w:line="240" w:lineRule="auto"/>
    </w:pPr>
    <w:rPr>
      <w:rFonts w:ascii="Times New Roman" w:eastAsia="Times New Roman" w:hAnsi="Times New Roman" w:cs="Times New Roman"/>
      <w:b/>
      <w:caps/>
      <w:sz w:val="26"/>
      <w:szCs w:val="20"/>
      <w:lang w:eastAsia="ru-RU"/>
    </w:rPr>
  </w:style>
  <w:style w:type="paragraph" w:customStyle="1" w:styleId="afffffffffe">
    <w:name w:val="Подзаголграф"/>
    <w:basedOn w:val="a7"/>
    <w:next w:val="a7"/>
    <w:qFormat/>
    <w:rsid w:val="00396F97"/>
    <w:pPr>
      <w:spacing w:after="0" w:line="240" w:lineRule="auto"/>
      <w:jc w:val="center"/>
    </w:pPr>
    <w:rPr>
      <w:rFonts w:ascii="Arial" w:eastAsia="Times New Roman" w:hAnsi="Arial" w:cs="Times New Roman"/>
      <w:sz w:val="24"/>
      <w:szCs w:val="20"/>
      <w:lang w:eastAsia="ru-RU"/>
    </w:rPr>
  </w:style>
  <w:style w:type="paragraph" w:customStyle="1" w:styleId="xl24">
    <w:name w:val="xl24"/>
    <w:basedOn w:val="a7"/>
    <w:qFormat/>
    <w:rsid w:val="00396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5">
    <w:name w:val="xl25"/>
    <w:basedOn w:val="a7"/>
    <w:qFormat/>
    <w:rsid w:val="00396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6">
    <w:name w:val="xl26"/>
    <w:basedOn w:val="a7"/>
    <w:qFormat/>
    <w:rsid w:val="00396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24"/>
      <w:szCs w:val="24"/>
      <w:lang w:eastAsia="ru-RU"/>
    </w:rPr>
  </w:style>
  <w:style w:type="paragraph" w:customStyle="1" w:styleId="xl27">
    <w:name w:val="xl27"/>
    <w:basedOn w:val="a7"/>
    <w:qFormat/>
    <w:rsid w:val="00396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affffffffff">
    <w:name w:val="Доклад"/>
    <w:basedOn w:val="a7"/>
    <w:qFormat/>
    <w:rsid w:val="00396F97"/>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f2">
    <w:name w:val="Верхний колонтитул3"/>
    <w:basedOn w:val="a7"/>
    <w:qFormat/>
    <w:rsid w:val="00396F97"/>
    <w:pPr>
      <w:widowControl w:val="0"/>
      <w:tabs>
        <w:tab w:val="center" w:pos="4320"/>
        <w:tab w:val="right" w:pos="8640"/>
      </w:tabs>
      <w:spacing w:after="0" w:line="240" w:lineRule="auto"/>
    </w:pPr>
    <w:rPr>
      <w:rFonts w:ascii="Times New Roman" w:eastAsia="Times New Roman" w:hAnsi="Times New Roman" w:cs="Times New Roman"/>
      <w:sz w:val="20"/>
      <w:szCs w:val="20"/>
      <w:lang w:eastAsia="ru-RU"/>
    </w:rPr>
  </w:style>
  <w:style w:type="paragraph" w:customStyle="1" w:styleId="1fff">
    <w:name w:val="1.Текст"/>
    <w:qFormat/>
    <w:rsid w:val="00396F97"/>
    <w:pPr>
      <w:spacing w:before="120" w:after="0" w:line="240" w:lineRule="auto"/>
      <w:ind w:firstLine="284"/>
      <w:jc w:val="both"/>
    </w:pPr>
    <w:rPr>
      <w:rFonts w:ascii="Arial" w:eastAsia="Times New Roman" w:hAnsi="Arial" w:cs="Times New Roman"/>
      <w:sz w:val="18"/>
      <w:szCs w:val="20"/>
      <w:lang w:eastAsia="ru-RU"/>
    </w:rPr>
  </w:style>
  <w:style w:type="paragraph" w:customStyle="1" w:styleId="2ff1">
    <w:name w:val="2.Заголовок"/>
    <w:next w:val="1fff"/>
    <w:qFormat/>
    <w:rsid w:val="00396F97"/>
    <w:pPr>
      <w:pageBreakBefore/>
      <w:widowControl w:val="0"/>
      <w:suppressAutoHyphens/>
      <w:spacing w:after="120" w:line="240" w:lineRule="auto"/>
      <w:jc w:val="center"/>
    </w:pPr>
    <w:rPr>
      <w:rFonts w:ascii="Times New Roman" w:eastAsia="Times New Roman" w:hAnsi="Times New Roman" w:cs="Times New Roman"/>
      <w:b/>
      <w:sz w:val="28"/>
      <w:szCs w:val="20"/>
      <w:lang w:eastAsia="ru-RU"/>
    </w:rPr>
  </w:style>
  <w:style w:type="paragraph" w:customStyle="1" w:styleId="4d">
    <w:name w:val="4.Пояснение к таблице"/>
    <w:basedOn w:val="6-1"/>
    <w:next w:val="5-"/>
    <w:qFormat/>
    <w:rsid w:val="00396F97"/>
    <w:pPr>
      <w:suppressAutoHyphens/>
      <w:spacing w:after="20"/>
      <w:ind w:left="0" w:firstLine="0"/>
    </w:pPr>
    <w:rPr>
      <w:i/>
      <w:sz w:val="20"/>
      <w:lang w:val="en-US"/>
    </w:rPr>
  </w:style>
  <w:style w:type="paragraph" w:customStyle="1" w:styleId="60-">
    <w:name w:val="6.Ть0бл.-данные"/>
    <w:basedOn w:val="6-1"/>
    <w:qFormat/>
    <w:rsid w:val="00396F97"/>
    <w:pPr>
      <w:suppressAutoHyphens/>
      <w:snapToGrid w:val="0"/>
      <w:spacing w:before="0"/>
      <w:ind w:left="0" w:right="113" w:firstLine="0"/>
      <w:jc w:val="right"/>
    </w:pPr>
  </w:style>
  <w:style w:type="paragraph" w:customStyle="1" w:styleId="74">
    <w:name w:val="7.Данные таблицы"/>
    <w:qFormat/>
    <w:rsid w:val="00396F97"/>
    <w:pPr>
      <w:widowControl w:val="0"/>
      <w:spacing w:before="20" w:after="0" w:line="240" w:lineRule="auto"/>
      <w:jc w:val="center"/>
    </w:pPr>
    <w:rPr>
      <w:rFonts w:ascii="Times New Roman" w:eastAsia="Times New Roman" w:hAnsi="Times New Roman" w:cs="Times New Roman"/>
      <w:b/>
      <w:sz w:val="16"/>
      <w:szCs w:val="20"/>
      <w:lang w:eastAsia="ru-RU"/>
    </w:rPr>
  </w:style>
  <w:style w:type="paragraph" w:customStyle="1" w:styleId="413">
    <w:name w:val="Заголовок 41"/>
    <w:basedOn w:val="a7"/>
    <w:next w:val="a7"/>
    <w:qFormat/>
    <w:rsid w:val="00396F97"/>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Oaiy7">
    <w:name w:val="Oaiy 7"/>
    <w:basedOn w:val="afffa"/>
    <w:next w:val="afffa"/>
    <w:qFormat/>
    <w:rsid w:val="00396F97"/>
    <w:pPr>
      <w:autoSpaceDE w:val="0"/>
      <w:autoSpaceDN w:val="0"/>
      <w:spacing w:after="0" w:line="360" w:lineRule="auto"/>
      <w:ind w:firstLine="709"/>
      <w:jc w:val="both"/>
    </w:pPr>
    <w:rPr>
      <w:rFonts w:ascii="Times New Roman" w:eastAsia="Times New Roman" w:hAnsi="Times New Roman"/>
      <w:sz w:val="24"/>
      <w:szCs w:val="24"/>
      <w:lang w:eastAsia="ru-RU"/>
    </w:rPr>
  </w:style>
  <w:style w:type="paragraph" w:customStyle="1" w:styleId="ConsTitle">
    <w:name w:val="ConsTitle"/>
    <w:qFormat/>
    <w:rsid w:val="00396F9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qFormat/>
    <w:rsid w:val="00396F97"/>
    <w:pPr>
      <w:widowControl w:val="0"/>
      <w:autoSpaceDE w:val="0"/>
      <w:autoSpaceDN w:val="0"/>
      <w:adjustRightInd w:val="0"/>
      <w:spacing w:after="0"/>
      <w:jc w:val="center"/>
    </w:pPr>
    <w:rPr>
      <w:rFonts w:ascii="Times New Roman" w:eastAsia="Calibri" w:hAnsi="Times New Roman" w:cs="Times New Roman"/>
      <w:sz w:val="28"/>
      <w:szCs w:val="20"/>
      <w:lang w:eastAsia="ru-RU"/>
    </w:rPr>
  </w:style>
  <w:style w:type="paragraph" w:customStyle="1" w:styleId="1fff0">
    <w:name w:val="Стиль1 Знак Знак Знак Знак Знак"/>
    <w:basedOn w:val="a7"/>
    <w:qFormat/>
    <w:rsid w:val="00396F97"/>
    <w:pPr>
      <w:spacing w:after="0" w:line="240" w:lineRule="auto"/>
      <w:jc w:val="both"/>
    </w:pPr>
    <w:rPr>
      <w:rFonts w:ascii="Times New Roman" w:eastAsia="Times New Roman" w:hAnsi="Times New Roman" w:cs="Times New Roman"/>
      <w:sz w:val="24"/>
      <w:szCs w:val="24"/>
      <w:lang w:eastAsia="ru-RU"/>
    </w:rPr>
  </w:style>
  <w:style w:type="paragraph" w:customStyle="1" w:styleId="1fff1">
    <w:name w:val="Стиль1 Знак Знак Знак Знак"/>
    <w:basedOn w:val="a7"/>
    <w:qFormat/>
    <w:rsid w:val="00396F97"/>
    <w:pPr>
      <w:spacing w:after="0" w:line="240" w:lineRule="auto"/>
      <w:jc w:val="both"/>
    </w:pPr>
    <w:rPr>
      <w:rFonts w:ascii="Times New Roman" w:eastAsia="Times New Roman" w:hAnsi="Times New Roman" w:cs="Times New Roman"/>
      <w:sz w:val="24"/>
      <w:szCs w:val="24"/>
      <w:lang w:eastAsia="ru-RU"/>
    </w:rPr>
  </w:style>
  <w:style w:type="paragraph" w:customStyle="1" w:styleId="caaieiaie3">
    <w:name w:val="caaieiaie 3"/>
    <w:basedOn w:val="a7"/>
    <w:next w:val="a7"/>
    <w:qFormat/>
    <w:rsid w:val="00396F97"/>
    <w:pPr>
      <w:keepNext/>
      <w:overflowPunct w:val="0"/>
      <w:autoSpaceDE w:val="0"/>
      <w:autoSpaceDN w:val="0"/>
      <w:adjustRightInd w:val="0"/>
      <w:spacing w:after="0" w:line="240" w:lineRule="auto"/>
      <w:ind w:firstLine="851"/>
      <w:jc w:val="center"/>
    </w:pPr>
    <w:rPr>
      <w:rFonts w:ascii="Times New Roman" w:eastAsia="Times New Roman" w:hAnsi="Times New Roman" w:cs="Times New Roman"/>
      <w:sz w:val="28"/>
      <w:szCs w:val="20"/>
      <w:lang w:eastAsia="ru-RU"/>
    </w:rPr>
  </w:style>
  <w:style w:type="paragraph" w:customStyle="1" w:styleId="caaieiaie2">
    <w:name w:val="caaieiaie 2"/>
    <w:basedOn w:val="a7"/>
    <w:next w:val="a7"/>
    <w:qFormat/>
    <w:rsid w:val="00396F97"/>
    <w:pPr>
      <w:keepNext/>
      <w:overflowPunct w:val="0"/>
      <w:autoSpaceDE w:val="0"/>
      <w:autoSpaceDN w:val="0"/>
      <w:adjustRightInd w:val="0"/>
      <w:spacing w:after="0" w:line="240" w:lineRule="auto"/>
      <w:ind w:firstLine="851"/>
    </w:pPr>
    <w:rPr>
      <w:rFonts w:ascii="Times New Roman" w:eastAsia="Times New Roman" w:hAnsi="Times New Roman" w:cs="Times New Roman"/>
      <w:sz w:val="28"/>
      <w:szCs w:val="20"/>
      <w:lang w:eastAsia="ru-RU"/>
    </w:rPr>
  </w:style>
  <w:style w:type="paragraph" w:customStyle="1" w:styleId="Iniiaiieoaeno2">
    <w:name w:val="Iniiaiie oaeno 2"/>
    <w:basedOn w:val="a7"/>
    <w:qFormat/>
    <w:rsid w:val="00396F97"/>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ntext">
    <w:name w:val="ntext"/>
    <w:basedOn w:val="a7"/>
    <w:qFormat/>
    <w:rsid w:val="00396F97"/>
    <w:pPr>
      <w:spacing w:after="60" w:line="240" w:lineRule="auto"/>
      <w:jc w:val="both"/>
    </w:pPr>
    <w:rPr>
      <w:rFonts w:ascii="Times New Roman" w:eastAsia="Times New Roman" w:hAnsi="Times New Roman" w:cs="Times New Roman"/>
      <w:color w:val="27496E"/>
      <w:sz w:val="18"/>
      <w:szCs w:val="18"/>
      <w:lang w:eastAsia="ru-RU"/>
    </w:rPr>
  </w:style>
  <w:style w:type="paragraph" w:customStyle="1" w:styleId="1fff2">
    <w:name w:val="Заголовок оглавления1"/>
    <w:basedOn w:val="1"/>
    <w:next w:val="a7"/>
    <w:uiPriority w:val="39"/>
    <w:qFormat/>
    <w:rsid w:val="00396F97"/>
    <w:pPr>
      <w:keepLines/>
      <w:pageBreakBefore w:val="0"/>
      <w:numPr>
        <w:numId w:val="0"/>
      </w:numPr>
      <w:tabs>
        <w:tab w:val="clear" w:pos="425"/>
        <w:tab w:val="clear" w:pos="709"/>
        <w:tab w:val="clear" w:pos="851"/>
      </w:tabs>
      <w:spacing w:before="480" w:after="0" w:line="276" w:lineRule="auto"/>
      <w:jc w:val="left"/>
      <w:outlineLvl w:val="9"/>
    </w:pPr>
    <w:rPr>
      <w:rFonts w:ascii="Cambria" w:hAnsi="Cambria"/>
      <w:color w:val="365F91"/>
      <w:kern w:val="0"/>
      <w:lang w:eastAsia="en-US"/>
    </w:rPr>
  </w:style>
  <w:style w:type="paragraph" w:customStyle="1" w:styleId="xl63">
    <w:name w:val="xl63"/>
    <w:basedOn w:val="a7"/>
    <w:qFormat/>
    <w:rsid w:val="00396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qFormat/>
    <w:rsid w:val="00396F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3">
    <w:name w:val="Без интервала1"/>
    <w:qFormat/>
    <w:rsid w:val="00396F97"/>
    <w:pPr>
      <w:spacing w:after="0" w:line="240" w:lineRule="auto"/>
    </w:pPr>
    <w:rPr>
      <w:rFonts w:ascii="Calibri" w:eastAsia="Times New Roman" w:hAnsi="Calibri" w:cs="Calibri"/>
    </w:rPr>
  </w:style>
  <w:style w:type="paragraph" w:customStyle="1" w:styleId="affffffffff0">
    <w:name w:val="."/>
    <w:uiPriority w:val="99"/>
    <w:qFormat/>
    <w:rsid w:val="00396F9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qFormat/>
    <w:rsid w:val="00396F9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1">
    <w:name w:val="Основной"/>
    <w:basedOn w:val="afffff8"/>
    <w:qFormat/>
    <w:rsid w:val="00396F97"/>
    <w:pPr>
      <w:spacing w:after="0" w:line="240" w:lineRule="auto"/>
      <w:ind w:left="0" w:firstLine="680"/>
      <w:jc w:val="both"/>
    </w:pPr>
    <w:rPr>
      <w:rFonts w:ascii="Times New Roman" w:eastAsia="Times New Roman" w:hAnsi="Times New Roman" w:cs="Times New Roman"/>
      <w:sz w:val="28"/>
      <w:szCs w:val="24"/>
      <w:lang w:eastAsia="ru-RU"/>
    </w:rPr>
  </w:style>
  <w:style w:type="paragraph" w:customStyle="1" w:styleId="Style8">
    <w:name w:val="Style8"/>
    <w:basedOn w:val="a7"/>
    <w:uiPriority w:val="99"/>
    <w:qFormat/>
    <w:rsid w:val="00396F97"/>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9">
    <w:name w:val="Style9"/>
    <w:basedOn w:val="a7"/>
    <w:uiPriority w:val="99"/>
    <w:qFormat/>
    <w:rsid w:val="00396F97"/>
    <w:pPr>
      <w:widowControl w:val="0"/>
      <w:autoSpaceDE w:val="0"/>
      <w:autoSpaceDN w:val="0"/>
      <w:adjustRightInd w:val="0"/>
      <w:spacing w:after="0" w:line="326" w:lineRule="exact"/>
      <w:jc w:val="center"/>
    </w:pPr>
    <w:rPr>
      <w:rFonts w:ascii="Times New Roman" w:eastAsia="Times New Roman" w:hAnsi="Times New Roman" w:cs="Times New Roman"/>
      <w:sz w:val="24"/>
      <w:szCs w:val="24"/>
      <w:lang w:eastAsia="ru-RU"/>
    </w:rPr>
  </w:style>
  <w:style w:type="character" w:customStyle="1" w:styleId="-2">
    <w:name w:val="Пункт раздела - 2 ур Знак"/>
    <w:link w:val="-20"/>
    <w:locked/>
    <w:rsid w:val="00396F97"/>
    <w:rPr>
      <w:sz w:val="28"/>
      <w:szCs w:val="28"/>
    </w:rPr>
  </w:style>
  <w:style w:type="paragraph" w:customStyle="1" w:styleId="-20">
    <w:name w:val="Пункт раздела - 2 ур"/>
    <w:basedOn w:val="a7"/>
    <w:link w:val="-2"/>
    <w:qFormat/>
    <w:rsid w:val="00396F97"/>
    <w:pPr>
      <w:spacing w:before="60" w:after="60" w:line="240" w:lineRule="auto"/>
      <w:ind w:right="170"/>
      <w:jc w:val="both"/>
    </w:pPr>
    <w:rPr>
      <w:sz w:val="28"/>
      <w:szCs w:val="28"/>
    </w:rPr>
  </w:style>
  <w:style w:type="character" w:styleId="affffffffff2">
    <w:name w:val="Placeholder Text"/>
    <w:basedOn w:val="a9"/>
    <w:uiPriority w:val="99"/>
    <w:semiHidden/>
    <w:locked/>
    <w:rsid w:val="00396F97"/>
    <w:rPr>
      <w:color w:val="808080"/>
    </w:rPr>
  </w:style>
  <w:style w:type="character" w:customStyle="1" w:styleId="712">
    <w:name w:val="Заголовок 7 Знак1"/>
    <w:semiHidden/>
    <w:rsid w:val="00396F97"/>
    <w:rPr>
      <w:rFonts w:ascii="Cambria" w:eastAsia="Times New Roman" w:hAnsi="Cambria" w:cs="Times New Roman" w:hint="default"/>
      <w:i/>
      <w:iCs/>
      <w:color w:val="404040"/>
      <w:lang w:eastAsia="ru-RU"/>
    </w:rPr>
  </w:style>
  <w:style w:type="character" w:customStyle="1" w:styleId="811">
    <w:name w:val="Заголовок 8 Знак1"/>
    <w:basedOn w:val="a9"/>
    <w:semiHidden/>
    <w:rsid w:val="00396F97"/>
    <w:rPr>
      <w:rFonts w:asciiTheme="majorHAnsi" w:eastAsiaTheme="majorEastAsia" w:hAnsiTheme="majorHAnsi" w:cstheme="majorBidi"/>
      <w:color w:val="272727" w:themeColor="text1" w:themeTint="D8"/>
      <w:sz w:val="21"/>
      <w:szCs w:val="21"/>
      <w:lang w:eastAsia="en-US"/>
    </w:rPr>
  </w:style>
  <w:style w:type="character" w:customStyle="1" w:styleId="911">
    <w:name w:val="Заголовок 9 Знак1"/>
    <w:basedOn w:val="a9"/>
    <w:semiHidden/>
    <w:rsid w:val="00396F97"/>
    <w:rPr>
      <w:rFonts w:asciiTheme="majorHAnsi" w:eastAsiaTheme="majorEastAsia" w:hAnsiTheme="majorHAnsi" w:cstheme="majorBidi"/>
      <w:i/>
      <w:iCs/>
      <w:color w:val="272727" w:themeColor="text1" w:themeTint="D8"/>
      <w:sz w:val="21"/>
      <w:szCs w:val="21"/>
      <w:lang w:eastAsia="en-US"/>
    </w:rPr>
  </w:style>
  <w:style w:type="paragraph" w:styleId="a5">
    <w:name w:val="List"/>
    <w:basedOn w:val="a7"/>
    <w:link w:val="afffffff"/>
    <w:semiHidden/>
    <w:unhideWhenUsed/>
    <w:locked/>
    <w:rsid w:val="00396F97"/>
    <w:pPr>
      <w:numPr>
        <w:numId w:val="28"/>
      </w:numPr>
      <w:snapToGrid w:val="0"/>
      <w:spacing w:after="60" w:line="254" w:lineRule="auto"/>
      <w:jc w:val="both"/>
    </w:pPr>
  </w:style>
  <w:style w:type="character" w:customStyle="1" w:styleId="1fff4">
    <w:name w:val="Текст выноски Знак1"/>
    <w:basedOn w:val="a9"/>
    <w:uiPriority w:val="99"/>
    <w:semiHidden/>
    <w:rsid w:val="00396F97"/>
    <w:rPr>
      <w:rFonts w:ascii="Segoe UI" w:hAnsi="Segoe UI" w:cs="Segoe UI"/>
      <w:sz w:val="18"/>
      <w:szCs w:val="18"/>
    </w:rPr>
  </w:style>
  <w:style w:type="character" w:customStyle="1" w:styleId="1fff5">
    <w:name w:val="Схема документа Знак1"/>
    <w:basedOn w:val="a9"/>
    <w:uiPriority w:val="99"/>
    <w:semiHidden/>
    <w:rsid w:val="00396F97"/>
    <w:rPr>
      <w:rFonts w:ascii="Segoe UI" w:hAnsi="Segoe UI" w:cs="Segoe UI"/>
      <w:sz w:val="16"/>
      <w:szCs w:val="16"/>
    </w:rPr>
  </w:style>
  <w:style w:type="character" w:customStyle="1" w:styleId="1fff6">
    <w:name w:val="Нижний колонтитул Знак1"/>
    <w:basedOn w:val="a9"/>
    <w:semiHidden/>
    <w:rsid w:val="00396F97"/>
  </w:style>
  <w:style w:type="character" w:customStyle="1" w:styleId="affffffffff3">
    <w:name w:val="Текст_Скрытый"/>
    <w:basedOn w:val="a9"/>
    <w:uiPriority w:val="1"/>
    <w:qFormat/>
    <w:rsid w:val="00396F97"/>
    <w:rPr>
      <w:vanish/>
      <w:webHidden w:val="0"/>
      <w:specVanish w:val="0"/>
    </w:rPr>
  </w:style>
  <w:style w:type="character" w:customStyle="1" w:styleId="1fff7">
    <w:name w:val="Текст концевой сноски Знак1"/>
    <w:basedOn w:val="a9"/>
    <w:uiPriority w:val="99"/>
    <w:semiHidden/>
    <w:rsid w:val="00396F97"/>
    <w:rPr>
      <w:sz w:val="20"/>
      <w:szCs w:val="20"/>
    </w:rPr>
  </w:style>
  <w:style w:type="paragraph" w:styleId="2e">
    <w:name w:val="Body Text 2"/>
    <w:basedOn w:val="a7"/>
    <w:link w:val="2d"/>
    <w:unhideWhenUsed/>
    <w:locked/>
    <w:rsid w:val="00396F97"/>
    <w:pPr>
      <w:spacing w:after="120" w:line="480" w:lineRule="auto"/>
    </w:pPr>
    <w:rPr>
      <w:rFonts w:ascii="Bookman Old Style" w:hAnsi="Bookman Old Style"/>
    </w:rPr>
  </w:style>
  <w:style w:type="character" w:customStyle="1" w:styleId="216">
    <w:name w:val="Основной текст 2 Знак1"/>
    <w:basedOn w:val="a9"/>
    <w:uiPriority w:val="99"/>
    <w:semiHidden/>
    <w:rsid w:val="00396F97"/>
  </w:style>
  <w:style w:type="character" w:customStyle="1" w:styleId="affffffffff4">
    <w:name w:val="Курсив"/>
    <w:aliases w:val="Основной текст (2) + 10 pt,Интервал 1 pt,Основной текст (2) + 18 pt"/>
    <w:basedOn w:val="2f6"/>
    <w:rsid w:val="00396F97"/>
    <w:rPr>
      <w:rFonts w:ascii="Times New Roman" w:eastAsia="Times New Roman" w:hAnsi="Times New Roman" w:cs="Times New Roman" w:hint="default"/>
      <w:b w:val="0"/>
      <w:bCs w:val="0"/>
      <w:i/>
      <w:iCs/>
      <w:smallCaps w:val="0"/>
      <w:strike w:val="0"/>
      <w:dstrike w:val="0"/>
      <w:color w:val="000000"/>
      <w:spacing w:val="20"/>
      <w:w w:val="100"/>
      <w:position w:val="0"/>
      <w:sz w:val="20"/>
      <w:szCs w:val="20"/>
      <w:u w:val="none"/>
      <w:effect w:val="none"/>
      <w:shd w:val="clear" w:color="auto" w:fill="FFFFFF"/>
      <w:lang w:val="ru-RU" w:eastAsia="ru-RU" w:bidi="ru-RU"/>
    </w:rPr>
  </w:style>
  <w:style w:type="character" w:customStyle="1" w:styleId="1fff8">
    <w:name w:val="Подзаголовок Знак1"/>
    <w:basedOn w:val="a9"/>
    <w:uiPriority w:val="11"/>
    <w:rsid w:val="00396F97"/>
    <w:rPr>
      <w:rFonts w:eastAsiaTheme="minorEastAsia"/>
      <w:color w:val="5A5A5A" w:themeColor="text1" w:themeTint="A5"/>
      <w:spacing w:val="15"/>
    </w:rPr>
  </w:style>
  <w:style w:type="character" w:customStyle="1" w:styleId="217">
    <w:name w:val="Цитата 2 Знак1"/>
    <w:basedOn w:val="a9"/>
    <w:uiPriority w:val="29"/>
    <w:rsid w:val="00396F97"/>
    <w:rPr>
      <w:i/>
      <w:iCs/>
      <w:color w:val="404040" w:themeColor="text1" w:themeTint="BF"/>
    </w:rPr>
  </w:style>
  <w:style w:type="character" w:customStyle="1" w:styleId="1fff9">
    <w:name w:val="Выделенная цитата Знак1"/>
    <w:basedOn w:val="a9"/>
    <w:uiPriority w:val="30"/>
    <w:rsid w:val="00396F97"/>
    <w:rPr>
      <w:i/>
      <w:iCs/>
      <w:color w:val="4472C4" w:themeColor="accent1"/>
    </w:rPr>
  </w:style>
  <w:style w:type="character" w:customStyle="1" w:styleId="1fffa">
    <w:name w:val="Тема примечания Знак1"/>
    <w:basedOn w:val="1ff0"/>
    <w:uiPriority w:val="99"/>
    <w:semiHidden/>
    <w:rsid w:val="00396F97"/>
    <w:rPr>
      <w:b/>
      <w:bCs/>
      <w:sz w:val="20"/>
      <w:szCs w:val="20"/>
    </w:rPr>
  </w:style>
  <w:style w:type="character" w:customStyle="1" w:styleId="211pt0">
    <w:name w:val="Основной текст (2) + 11 pt"/>
    <w:aliases w:val="Полужирный,Основной текст (2) + 14 pt"/>
    <w:basedOn w:val="2f6"/>
    <w:rsid w:val="00396F9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290">
    <w:name w:val="Основной текст (2) + 9"/>
    <w:aliases w:val="5 pt"/>
    <w:basedOn w:val="2f6"/>
    <w:rsid w:val="00396F9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2">
    <w:name w:val="Основной текст (2) + Полужирный"/>
    <w:basedOn w:val="a9"/>
    <w:rsid w:val="00396F97"/>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bigger1">
    <w:name w:val="bigger1"/>
    <w:uiPriority w:val="99"/>
    <w:rsid w:val="00396F97"/>
    <w:rPr>
      <w:rFonts w:ascii="Times New Roman" w:hAnsi="Times New Roman" w:cs="Times New Roman" w:hint="default"/>
    </w:rPr>
  </w:style>
  <w:style w:type="character" w:customStyle="1" w:styleId="1fffb">
    <w:name w:val="Дата1"/>
    <w:rsid w:val="00396F97"/>
  </w:style>
  <w:style w:type="paragraph" w:styleId="afffffff3">
    <w:name w:val="Body Text First Indent"/>
    <w:basedOn w:val="afffa"/>
    <w:link w:val="afffffff2"/>
    <w:unhideWhenUsed/>
    <w:locked/>
    <w:rsid w:val="00396F97"/>
    <w:pPr>
      <w:spacing w:line="240" w:lineRule="auto"/>
      <w:ind w:firstLine="210"/>
    </w:pPr>
    <w:rPr>
      <w:rFonts w:ascii="Times New Roman" w:eastAsiaTheme="minorHAnsi" w:hAnsi="Times New Roman"/>
      <w:sz w:val="24"/>
      <w:szCs w:val="24"/>
    </w:rPr>
  </w:style>
  <w:style w:type="character" w:customStyle="1" w:styleId="1fffc">
    <w:name w:val="Красная строка Знак1"/>
    <w:basedOn w:val="afffb"/>
    <w:semiHidden/>
    <w:rsid w:val="00396F97"/>
    <w:rPr>
      <w:rFonts w:ascii="Calibri" w:eastAsia="Calibri" w:hAnsi="Calibri" w:cs="Times New Roman"/>
    </w:rPr>
  </w:style>
  <w:style w:type="character" w:customStyle="1" w:styleId="2ff3">
    <w:name w:val="Основной текст Знак2"/>
    <w:aliases w:val="Знак Знак3"/>
    <w:basedOn w:val="a9"/>
    <w:rsid w:val="00396F97"/>
    <w:rPr>
      <w:sz w:val="24"/>
      <w:szCs w:val="24"/>
    </w:rPr>
  </w:style>
  <w:style w:type="paragraph" w:styleId="afffffff1">
    <w:name w:val="Signature"/>
    <w:basedOn w:val="a7"/>
    <w:link w:val="afffffff0"/>
    <w:autoRedefine/>
    <w:unhideWhenUsed/>
    <w:qFormat/>
    <w:locked/>
    <w:rsid w:val="00396F97"/>
    <w:pPr>
      <w:spacing w:before="120" w:after="0" w:line="240" w:lineRule="auto"/>
      <w:jc w:val="both"/>
    </w:pPr>
    <w:rPr>
      <w:sz w:val="28"/>
      <w:szCs w:val="24"/>
    </w:rPr>
  </w:style>
  <w:style w:type="character" w:customStyle="1" w:styleId="1fffd">
    <w:name w:val="Подпись Знак1"/>
    <w:basedOn w:val="a9"/>
    <w:semiHidden/>
    <w:rsid w:val="00396F97"/>
  </w:style>
  <w:style w:type="character" w:customStyle="1" w:styleId="affffffffff5">
    <w:name w:val="КОМУ Знак"/>
    <w:rsid w:val="00396F97"/>
    <w:rPr>
      <w:rFonts w:ascii="Times New Roman" w:hAnsi="Times New Roman" w:cs="Times New Roman" w:hint="default"/>
      <w:sz w:val="28"/>
      <w:szCs w:val="28"/>
      <w:lang w:eastAsia="ru-RU"/>
    </w:rPr>
  </w:style>
  <w:style w:type="character" w:customStyle="1" w:styleId="affffffffff6">
    <w:name w:val="Адрес Знак"/>
    <w:rsid w:val="00396F97"/>
    <w:rPr>
      <w:rFonts w:ascii="Times New Roman" w:hAnsi="Times New Roman" w:cs="Times New Roman" w:hint="default"/>
      <w:sz w:val="28"/>
    </w:rPr>
  </w:style>
  <w:style w:type="character" w:customStyle="1" w:styleId="rvts148">
    <w:name w:val="rvts148"/>
    <w:rsid w:val="00396F97"/>
    <w:rPr>
      <w:rFonts w:ascii="Arial" w:hAnsi="Arial" w:cs="Arial" w:hint="default"/>
      <w:b w:val="0"/>
      <w:bCs w:val="0"/>
      <w:i w:val="0"/>
      <w:iCs w:val="0"/>
      <w:strike w:val="0"/>
      <w:dstrike w:val="0"/>
      <w:color w:val="755000"/>
      <w:sz w:val="22"/>
      <w:szCs w:val="22"/>
      <w:u w:val="none"/>
      <w:effect w:val="none"/>
    </w:rPr>
  </w:style>
  <w:style w:type="character" w:customStyle="1" w:styleId="rvts1410">
    <w:name w:val="rvts1410"/>
    <w:rsid w:val="00396F97"/>
  </w:style>
  <w:style w:type="paragraph" w:styleId="3f">
    <w:name w:val="Body Text Indent 3"/>
    <w:basedOn w:val="a7"/>
    <w:link w:val="3e"/>
    <w:unhideWhenUsed/>
    <w:locked/>
    <w:rsid w:val="00396F97"/>
    <w:pPr>
      <w:spacing w:after="120" w:line="240" w:lineRule="auto"/>
      <w:ind w:left="283"/>
    </w:pPr>
    <w:rPr>
      <w:sz w:val="16"/>
      <w:szCs w:val="16"/>
    </w:rPr>
  </w:style>
  <w:style w:type="character" w:customStyle="1" w:styleId="319">
    <w:name w:val="Основной текст с отступом 3 Знак1"/>
    <w:basedOn w:val="a9"/>
    <w:semiHidden/>
    <w:rsid w:val="00396F97"/>
    <w:rPr>
      <w:sz w:val="16"/>
      <w:szCs w:val="16"/>
    </w:rPr>
  </w:style>
  <w:style w:type="character" w:customStyle="1" w:styleId="contww">
    <w:name w:val="contww"/>
    <w:rsid w:val="00396F97"/>
  </w:style>
  <w:style w:type="character" w:customStyle="1" w:styleId="postbody">
    <w:name w:val="postbody"/>
    <w:rsid w:val="00396F97"/>
  </w:style>
  <w:style w:type="character" w:customStyle="1" w:styleId="gen">
    <w:name w:val="gen"/>
    <w:rsid w:val="00396F97"/>
  </w:style>
  <w:style w:type="paragraph" w:styleId="2fd">
    <w:name w:val="Body Text First Indent 2"/>
    <w:basedOn w:val="afffff8"/>
    <w:link w:val="2fc"/>
    <w:unhideWhenUsed/>
    <w:locked/>
    <w:rsid w:val="00396F97"/>
    <w:pPr>
      <w:spacing w:line="240" w:lineRule="auto"/>
      <w:ind w:firstLine="210"/>
    </w:pPr>
    <w:rPr>
      <w:sz w:val="24"/>
      <w:szCs w:val="24"/>
    </w:rPr>
  </w:style>
  <w:style w:type="character" w:customStyle="1" w:styleId="218">
    <w:name w:val="Красная строка 2 Знак1"/>
    <w:basedOn w:val="afffff9"/>
    <w:semiHidden/>
    <w:rsid w:val="00396F97"/>
  </w:style>
  <w:style w:type="character" w:customStyle="1" w:styleId="osn">
    <w:name w:val="osn"/>
    <w:rsid w:val="00396F97"/>
  </w:style>
  <w:style w:type="character" w:customStyle="1" w:styleId="text1">
    <w:name w:val="text1"/>
    <w:rsid w:val="00396F97"/>
    <w:rPr>
      <w:rFonts w:ascii="Verdana" w:hAnsi="Verdana" w:hint="default"/>
      <w:b/>
      <w:bCs/>
      <w:i w:val="0"/>
      <w:iCs w:val="0"/>
      <w:color w:val="333333"/>
      <w:sz w:val="18"/>
      <w:szCs w:val="18"/>
    </w:rPr>
  </w:style>
  <w:style w:type="character" w:customStyle="1" w:styleId="WW8Num14z3">
    <w:name w:val="WW8Num14z3"/>
    <w:rsid w:val="00396F97"/>
    <w:rPr>
      <w:rFonts w:ascii="Symbol" w:hAnsi="Symbol" w:cs="Symbol" w:hint="default"/>
    </w:rPr>
  </w:style>
  <w:style w:type="character" w:customStyle="1" w:styleId="3f3">
    <w:name w:val="Знак3"/>
    <w:rsid w:val="00396F97"/>
    <w:rPr>
      <w:rFonts w:ascii="Arial" w:hAnsi="Arial" w:cs="Arial" w:hint="default"/>
      <w:b w:val="0"/>
      <w:bCs w:val="0"/>
      <w:smallCaps w:val="0"/>
      <w:spacing w:val="10"/>
      <w:sz w:val="28"/>
      <w:szCs w:val="28"/>
      <w:lang w:val="ru-RU" w:eastAsia="ru-RU" w:bidi="ar-SA"/>
    </w:rPr>
  </w:style>
  <w:style w:type="character" w:customStyle="1" w:styleId="style301">
    <w:name w:val="style301"/>
    <w:rsid w:val="00396F97"/>
    <w:rPr>
      <w:rFonts w:ascii="Arial" w:hAnsi="Arial" w:cs="Arial" w:hint="default"/>
      <w:color w:val="3A4521"/>
      <w:sz w:val="22"/>
      <w:szCs w:val="22"/>
    </w:rPr>
  </w:style>
  <w:style w:type="character" w:customStyle="1" w:styleId="new1">
    <w:name w:val="new1"/>
    <w:rsid w:val="00396F97"/>
    <w:rPr>
      <w:color w:val="000000"/>
      <w:sz w:val="21"/>
      <w:szCs w:val="21"/>
    </w:rPr>
  </w:style>
  <w:style w:type="character" w:customStyle="1" w:styleId="512">
    <w:name w:val="Заголовок 5 Знак Знак Знак1"/>
    <w:rsid w:val="00396F97"/>
    <w:rPr>
      <w:b/>
      <w:bCs/>
      <w:i/>
      <w:iCs/>
      <w:sz w:val="26"/>
      <w:szCs w:val="26"/>
      <w:lang w:val="ru-RU" w:eastAsia="ru-RU" w:bidi="ar-SA"/>
    </w:rPr>
  </w:style>
  <w:style w:type="character" w:customStyle="1" w:styleId="147">
    <w:name w:val="Обычный +14 Знак"/>
    <w:uiPriority w:val="99"/>
    <w:rsid w:val="00396F97"/>
    <w:rPr>
      <w:rFonts w:ascii="Times New Roman" w:eastAsia="Times New Roman" w:hAnsi="Times New Roman" w:cs="Times New Roman" w:hint="default"/>
      <w:sz w:val="24"/>
      <w:szCs w:val="24"/>
    </w:rPr>
  </w:style>
  <w:style w:type="character" w:customStyle="1" w:styleId="11f3">
    <w:name w:val="Знак Знак11"/>
    <w:rsid w:val="00396F97"/>
    <w:rPr>
      <w:rFonts w:ascii="Tahoma" w:hAnsi="Tahoma" w:cs="Tahoma" w:hint="default"/>
      <w:sz w:val="16"/>
      <w:szCs w:val="16"/>
      <w:lang w:eastAsia="ru-RU" w:bidi="ar-SA"/>
    </w:rPr>
  </w:style>
  <w:style w:type="character" w:customStyle="1" w:styleId="comment">
    <w:name w:val="comment"/>
    <w:basedOn w:val="a9"/>
    <w:rsid w:val="00396F97"/>
  </w:style>
  <w:style w:type="character" w:customStyle="1" w:styleId="4e">
    <w:name w:val="Неразрешенное упоминание4"/>
    <w:basedOn w:val="a9"/>
    <w:uiPriority w:val="99"/>
    <w:semiHidden/>
    <w:rsid w:val="00396F97"/>
    <w:rPr>
      <w:color w:val="605E5C"/>
      <w:shd w:val="clear" w:color="auto" w:fill="E1DFDD"/>
    </w:rPr>
  </w:style>
  <w:style w:type="character" w:customStyle="1" w:styleId="414">
    <w:name w:val="Неразрешенное упоминание41"/>
    <w:basedOn w:val="a9"/>
    <w:uiPriority w:val="99"/>
    <w:semiHidden/>
    <w:rsid w:val="00396F97"/>
    <w:rPr>
      <w:color w:val="605E5C"/>
      <w:shd w:val="clear" w:color="auto" w:fill="E1DFDD"/>
    </w:rPr>
  </w:style>
  <w:style w:type="table" w:customStyle="1" w:styleId="affffffffff7">
    <w:name w:val="без границ"/>
    <w:basedOn w:val="aa"/>
    <w:uiPriority w:val="99"/>
    <w:rsid w:val="00396F97"/>
    <w:pPr>
      <w:spacing w:after="0" w:line="240" w:lineRule="auto"/>
    </w:pPr>
    <w:rPr>
      <w:rFonts w:ascii="Times New Roman" w:eastAsia="Times New Roman" w:hAnsi="Times New Roman" w:cs="Times New Roman"/>
      <w:szCs w:val="20"/>
      <w:lang w:eastAsia="ru-RU"/>
    </w:rPr>
    <w:tblPr>
      <w:tblInd w:w="0" w:type="nil"/>
    </w:tblPr>
  </w:style>
  <w:style w:type="table" w:customStyle="1" w:styleId="1110">
    <w:name w:val="Сетка таблицы111"/>
    <w:basedOn w:val="aa"/>
    <w:rsid w:val="00396F9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
    <w:basedOn w:val="aa"/>
    <w:rsid w:val="00396F9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rsid w:val="00396F9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a"/>
    <w:rsid w:val="00396F9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Таблица-список 322"/>
    <w:basedOn w:val="aa"/>
    <w:rsid w:val="00396F97"/>
    <w:pPr>
      <w:spacing w:after="0" w:line="240" w:lineRule="auto"/>
    </w:pPr>
    <w:rPr>
      <w:rFonts w:ascii="Times New Roman" w:eastAsia="Times New Roman" w:hAnsi="Times New Roman" w:cs="Times New Roman"/>
      <w:sz w:val="20"/>
      <w:szCs w:val="20"/>
      <w:lang w:eastAsia="ru-RU"/>
    </w:rPr>
    <w:tbl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32">
    <w:name w:val="Таблица-список 332"/>
    <w:basedOn w:val="aa"/>
    <w:rsid w:val="00396F97"/>
    <w:pPr>
      <w:spacing w:after="0" w:line="240" w:lineRule="auto"/>
    </w:pPr>
    <w:rPr>
      <w:rFonts w:ascii="Arial" w:eastAsia="Times New Roman" w:hAnsi="Arial" w:cs="Times New Roman"/>
      <w:sz w:val="18"/>
      <w:szCs w:val="18"/>
      <w:lang w:eastAsia="ru-RU"/>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style>
  <w:style w:type="table" w:customStyle="1" w:styleId="-352">
    <w:name w:val="Таблица-список 352"/>
    <w:basedOn w:val="aa"/>
    <w:rsid w:val="00396F97"/>
    <w:pPr>
      <w:spacing w:after="0" w:line="240" w:lineRule="auto"/>
    </w:pPr>
    <w:rPr>
      <w:rFonts w:ascii="Arial" w:eastAsia="Times New Roman" w:hAnsi="Arial" w:cs="Times New Roman"/>
      <w:sz w:val="18"/>
      <w:szCs w:val="18"/>
      <w:lang w:eastAsia="ru-RU"/>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style>
  <w:style w:type="table" w:customStyle="1" w:styleId="-371">
    <w:name w:val="Таблица-список 371"/>
    <w:basedOn w:val="aa"/>
    <w:rsid w:val="00396F97"/>
    <w:pPr>
      <w:spacing w:after="0" w:line="240" w:lineRule="auto"/>
    </w:pPr>
    <w:rPr>
      <w:rFonts w:ascii="Arial" w:eastAsia="Times New Roman" w:hAnsi="Arial" w:cs="Times New Roman"/>
      <w:sz w:val="18"/>
      <w:szCs w:val="18"/>
      <w:lang w:eastAsia="ru-RU"/>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style>
  <w:style w:type="table" w:customStyle="1" w:styleId="-3211">
    <w:name w:val="Таблица-список 3211"/>
    <w:basedOn w:val="aa"/>
    <w:rsid w:val="00396F97"/>
    <w:pPr>
      <w:spacing w:after="0" w:line="240" w:lineRule="auto"/>
    </w:pPr>
    <w:rPr>
      <w:rFonts w:ascii="Arial" w:eastAsia="Times New Roman" w:hAnsi="Arial" w:cs="Times New Roman"/>
      <w:sz w:val="18"/>
      <w:szCs w:val="18"/>
      <w:lang w:eastAsia="ru-RU"/>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style>
  <w:style w:type="table" w:customStyle="1" w:styleId="-3311">
    <w:name w:val="Таблица-список 3311"/>
    <w:basedOn w:val="aa"/>
    <w:rsid w:val="00396F97"/>
    <w:pPr>
      <w:spacing w:after="0" w:line="240" w:lineRule="auto"/>
    </w:pPr>
    <w:rPr>
      <w:rFonts w:ascii="Times New Roman" w:eastAsia="Times New Roman" w:hAnsi="Times New Roman" w:cs="Times New Roman"/>
      <w:sz w:val="20"/>
      <w:szCs w:val="20"/>
      <w:lang w:eastAsia="ru-RU"/>
    </w:rPr>
    <w:tbl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411">
    <w:name w:val="Таблица-список 3411"/>
    <w:basedOn w:val="aa"/>
    <w:rsid w:val="00396F97"/>
    <w:pPr>
      <w:spacing w:after="0" w:line="240" w:lineRule="auto"/>
    </w:pPr>
    <w:rPr>
      <w:rFonts w:ascii="Arial" w:eastAsia="Times New Roman" w:hAnsi="Arial" w:cs="Times New Roman"/>
      <w:sz w:val="18"/>
      <w:szCs w:val="18"/>
      <w:lang w:eastAsia="ru-RU"/>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style>
  <w:style w:type="table" w:customStyle="1" w:styleId="-3511">
    <w:name w:val="Таблица-список 3511"/>
    <w:basedOn w:val="aa"/>
    <w:rsid w:val="00396F97"/>
    <w:pPr>
      <w:spacing w:after="0" w:line="240" w:lineRule="auto"/>
    </w:pPr>
    <w:rPr>
      <w:rFonts w:ascii="Times New Roman" w:eastAsia="Times New Roman" w:hAnsi="Times New Roman" w:cs="Times New Roman"/>
      <w:sz w:val="20"/>
      <w:szCs w:val="20"/>
      <w:lang w:eastAsia="ru-RU"/>
    </w:rPr>
    <w:tblPr/>
    <w:tblStylePr w:type="swCell">
      <w:rPr>
        <w:rFonts w:ascii="Arial" w:hAnsi="Arial" w:cs="Times New Roman" w:hint="default"/>
        <w:i w:val="0"/>
        <w:iCs/>
        <w:color w:val="auto"/>
      </w:rPr>
      <w:tblPr/>
      <w:tcPr>
        <w:tcBorders>
          <w:tl2br w:val="none" w:sz="0" w:space="0" w:color="auto"/>
          <w:tr2bl w:val="none" w:sz="0" w:space="0" w:color="auto"/>
        </w:tcBorders>
      </w:tcPr>
    </w:tblStylePr>
  </w:style>
  <w:style w:type="table" w:customStyle="1" w:styleId="-3611">
    <w:name w:val="Таблица-список 3611"/>
    <w:basedOn w:val="aa"/>
    <w:rsid w:val="00396F97"/>
    <w:pPr>
      <w:spacing w:after="0" w:line="240" w:lineRule="auto"/>
    </w:pPr>
    <w:rPr>
      <w:rFonts w:ascii="Arial" w:eastAsia="Times New Roman" w:hAnsi="Arial" w:cs="Times New Roman"/>
      <w:sz w:val="18"/>
      <w:szCs w:val="18"/>
      <w:lang w:eastAsia="ru-RU"/>
    </w:rPr>
    <w:tblPr>
      <w:tblInd w:w="0" w:type="nil"/>
      <w:tblBorders>
        <w:top w:val="single" w:sz="12" w:space="0" w:color="000000"/>
        <w:bottom w:val="single" w:sz="12" w:space="0" w:color="000000"/>
        <w:insideH w:val="single" w:sz="6" w:space="0" w:color="000000"/>
      </w:tblBorders>
    </w:tblPr>
    <w:tblStylePr w:type="firstRow">
      <w:rPr>
        <w:rFonts w:ascii="Arial" w:hAnsi="Arial" w:cs="Times New Roman" w:hint="default"/>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hint="default"/>
        <w:sz w:val="18"/>
        <w:szCs w:val="18"/>
      </w:rPr>
      <w:tblPr/>
      <w:tcPr>
        <w:tcBorders>
          <w:top w:val="nil"/>
        </w:tcBorders>
      </w:tcPr>
    </w:tblStylePr>
  </w:style>
  <w:style w:type="table" w:customStyle="1" w:styleId="242">
    <w:name w:val="Сетка таблицы24"/>
    <w:basedOn w:val="aa"/>
    <w:uiPriority w:val="39"/>
    <w:rsid w:val="00396F9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fe">
    <w:name w:val="index 1"/>
    <w:basedOn w:val="a7"/>
    <w:next w:val="a7"/>
    <w:autoRedefine/>
    <w:unhideWhenUsed/>
    <w:locked/>
    <w:rsid w:val="00396F97"/>
    <w:pPr>
      <w:spacing w:after="0" w:line="240" w:lineRule="auto"/>
      <w:ind w:left="240" w:hanging="240"/>
    </w:pPr>
    <w:rPr>
      <w:rFonts w:ascii="Times New Roman" w:eastAsia="Times New Roman" w:hAnsi="Times New Roman" w:cs="Times New Roman"/>
      <w:sz w:val="20"/>
      <w:szCs w:val="20"/>
      <w:lang w:eastAsia="ru-RU"/>
    </w:rPr>
  </w:style>
  <w:style w:type="paragraph" w:styleId="affffffffff8">
    <w:name w:val="Normal Indent"/>
    <w:basedOn w:val="a7"/>
    <w:unhideWhenUsed/>
    <w:locked/>
    <w:rsid w:val="00396F97"/>
    <w:pPr>
      <w:spacing w:after="0" w:line="240" w:lineRule="auto"/>
      <w:ind w:left="708"/>
    </w:pPr>
    <w:rPr>
      <w:rFonts w:ascii="Times New Roman" w:eastAsia="Times New Roman" w:hAnsi="Times New Roman" w:cs="Times New Roman"/>
      <w:sz w:val="24"/>
      <w:szCs w:val="24"/>
      <w:lang w:eastAsia="ru-RU"/>
    </w:rPr>
  </w:style>
  <w:style w:type="paragraph" w:styleId="affffffffff9">
    <w:name w:val="table of authorities"/>
    <w:basedOn w:val="a7"/>
    <w:next w:val="a7"/>
    <w:semiHidden/>
    <w:unhideWhenUsed/>
    <w:rsid w:val="00396F97"/>
    <w:pPr>
      <w:spacing w:after="0" w:line="254" w:lineRule="auto"/>
      <w:ind w:left="220" w:hanging="220"/>
    </w:pPr>
  </w:style>
  <w:style w:type="paragraph" w:styleId="2ff4">
    <w:name w:val="List 2"/>
    <w:basedOn w:val="a7"/>
    <w:unhideWhenUsed/>
    <w:locked/>
    <w:rsid w:val="00396F97"/>
    <w:pPr>
      <w:spacing w:after="0" w:line="240" w:lineRule="auto"/>
      <w:ind w:left="566" w:hanging="283"/>
    </w:pPr>
    <w:rPr>
      <w:rFonts w:ascii="Times New Roman" w:eastAsia="Times New Roman" w:hAnsi="Times New Roman" w:cs="Times New Roman"/>
      <w:sz w:val="24"/>
      <w:szCs w:val="24"/>
      <w:lang w:eastAsia="ru-RU"/>
    </w:rPr>
  </w:style>
  <w:style w:type="paragraph" w:styleId="affffffffffa">
    <w:name w:val="Block Text"/>
    <w:basedOn w:val="a7"/>
    <w:unhideWhenUsed/>
    <w:locked/>
    <w:rsid w:val="00396F9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spacing w:line="254" w:lineRule="auto"/>
      <w:ind w:left="1152" w:right="1152"/>
    </w:pPr>
    <w:rPr>
      <w:i/>
      <w:iCs/>
      <w:color w:val="4472C4" w:themeColor="accent1"/>
    </w:rPr>
  </w:style>
  <w:style w:type="character" w:customStyle="1" w:styleId="blk">
    <w:name w:val="blk"/>
    <w:basedOn w:val="a9"/>
    <w:rsid w:val="00F90779"/>
  </w:style>
  <w:style w:type="character" w:customStyle="1" w:styleId="11pt0pt">
    <w:name w:val="Основной текст + 11 pt;Интервал 0 pt"/>
    <w:basedOn w:val="a9"/>
    <w:rsid w:val="00E26984"/>
    <w:rPr>
      <w:rFonts w:ascii="Arial Unicode MS" w:eastAsia="Arial Unicode MS" w:hAnsi="Arial Unicode MS" w:cs="Arial Unicode MS"/>
      <w:b w:val="0"/>
      <w:bCs w:val="0"/>
      <w:i w:val="0"/>
      <w:iCs w:val="0"/>
      <w:smallCaps w:val="0"/>
      <w:strike w:val="0"/>
      <w:color w:val="000000"/>
      <w:spacing w:val="-3"/>
      <w:w w:val="100"/>
      <w:position w:val="0"/>
      <w:sz w:val="22"/>
      <w:szCs w:val="22"/>
      <w:u w:val="none"/>
      <w:shd w:val="clear" w:color="auto" w:fill="FFFFFF"/>
      <w:lang w:val="ru-RU"/>
    </w:rPr>
  </w:style>
  <w:style w:type="paragraph" w:customStyle="1" w:styleId="3f4">
    <w:name w:val="Основной текст3"/>
    <w:basedOn w:val="a7"/>
    <w:rsid w:val="00E26984"/>
    <w:pPr>
      <w:widowControl w:val="0"/>
      <w:shd w:val="clear" w:color="auto" w:fill="FFFFFF"/>
      <w:spacing w:before="1200" w:after="1200" w:line="0" w:lineRule="atLeast"/>
      <w:ind w:hanging="580"/>
    </w:pPr>
    <w:rPr>
      <w:rFonts w:ascii="Arial Unicode MS" w:eastAsia="Arial Unicode MS" w:hAnsi="Arial Unicode MS" w:cs="Arial Unicode MS"/>
      <w:spacing w:val="-2"/>
    </w:rPr>
  </w:style>
  <w:style w:type="paragraph" w:customStyle="1" w:styleId="affffffffffb">
    <w:name w:val="@Абзац"/>
    <w:link w:val="affffffffffc"/>
    <w:qFormat/>
    <w:rsid w:val="00E26984"/>
    <w:pPr>
      <w:spacing w:after="0" w:line="240" w:lineRule="auto"/>
      <w:ind w:firstLine="709"/>
      <w:jc w:val="both"/>
    </w:pPr>
    <w:rPr>
      <w:rFonts w:ascii="Times New Roman" w:eastAsia="MS Mincho" w:hAnsi="Times New Roman" w:cs="Times New Roman"/>
      <w:sz w:val="28"/>
      <w:szCs w:val="28"/>
      <w:lang w:eastAsia="ru-RU"/>
    </w:rPr>
  </w:style>
  <w:style w:type="character" w:customStyle="1" w:styleId="affffffffffc">
    <w:name w:val="@Абзац Знак"/>
    <w:link w:val="affffffffffb"/>
    <w:locked/>
    <w:rsid w:val="00E26984"/>
    <w:rPr>
      <w:rFonts w:ascii="Times New Roman" w:eastAsia="MS Mincho" w:hAnsi="Times New Roman" w:cs="Times New Roman"/>
      <w:sz w:val="28"/>
      <w:szCs w:val="28"/>
      <w:lang w:eastAsia="ru-RU"/>
    </w:rPr>
  </w:style>
  <w:style w:type="paragraph" w:customStyle="1" w:styleId="21">
    <w:name w:val="@@@Список_маркерный_2_уровень"/>
    <w:qFormat/>
    <w:rsid w:val="00E26984"/>
    <w:pPr>
      <w:numPr>
        <w:numId w:val="43"/>
      </w:numPr>
      <w:spacing w:after="0" w:line="240" w:lineRule="auto"/>
      <w:ind w:left="1134" w:hanging="425"/>
      <w:jc w:val="both"/>
    </w:pPr>
    <w:rPr>
      <w:rFonts w:ascii="Times New Roman" w:eastAsia="MS Mincho" w:hAnsi="Times New Roman" w:cs="Times New Roman"/>
      <w:snapToGrid w:val="0"/>
      <w:sz w:val="28"/>
      <w:szCs w:val="28"/>
    </w:rPr>
  </w:style>
  <w:style w:type="paragraph" w:customStyle="1" w:styleId="Standard">
    <w:name w:val="Standard"/>
    <w:rsid w:val="00E26984"/>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customStyle="1" w:styleId="pc">
    <w:name w:val="pc"/>
    <w:basedOn w:val="a7"/>
    <w:rsid w:val="00E269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3">
    <w:name w:val="Нумерация 123"/>
    <w:basedOn w:val="11"/>
    <w:qFormat/>
    <w:rsid w:val="00E26984"/>
    <w:pPr>
      <w:numPr>
        <w:numId w:val="44"/>
      </w:numPr>
      <w:spacing w:before="0" w:after="0"/>
    </w:pPr>
  </w:style>
  <w:style w:type="character" w:customStyle="1" w:styleId="linkmrcssattr">
    <w:name w:val="link_mr_css_attr"/>
    <w:basedOn w:val="a9"/>
    <w:rsid w:val="00E26984"/>
  </w:style>
  <w:style w:type="paragraph" w:customStyle="1" w:styleId="s16mrcssattr">
    <w:name w:val="s_16_mr_css_attr"/>
    <w:basedOn w:val="a7"/>
    <w:rsid w:val="00E269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mrcssattr">
    <w:name w:val="s_1_mr_css_attr"/>
    <w:basedOn w:val="a7"/>
    <w:rsid w:val="00E269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7"/>
    <w:rsid w:val="00E26984"/>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10">
    <w:name w:val="font10"/>
    <w:basedOn w:val="a7"/>
    <w:rsid w:val="00E26984"/>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font11">
    <w:name w:val="font11"/>
    <w:basedOn w:val="a7"/>
    <w:rsid w:val="00E26984"/>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font12">
    <w:name w:val="font12"/>
    <w:basedOn w:val="a7"/>
    <w:rsid w:val="00E26984"/>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13">
    <w:name w:val="font13"/>
    <w:basedOn w:val="a7"/>
    <w:rsid w:val="00E26984"/>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footnotedescription">
    <w:name w:val="footnote description"/>
    <w:next w:val="a7"/>
    <w:link w:val="footnotedescriptionChar"/>
    <w:hidden/>
    <w:rsid w:val="00E26984"/>
    <w:pPr>
      <w:spacing w:after="0"/>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E26984"/>
    <w:rPr>
      <w:rFonts w:ascii="Times New Roman" w:eastAsia="Times New Roman" w:hAnsi="Times New Roman" w:cs="Times New Roman"/>
      <w:color w:val="000000"/>
      <w:sz w:val="20"/>
      <w:lang w:eastAsia="ru-RU"/>
    </w:rPr>
  </w:style>
  <w:style w:type="character" w:customStyle="1" w:styleId="footnotemark">
    <w:name w:val="footnote mark"/>
    <w:hidden/>
    <w:rsid w:val="00E26984"/>
    <w:rPr>
      <w:rFonts w:ascii="Times New Roman" w:eastAsia="Times New Roman" w:hAnsi="Times New Roman" w:cs="Times New Roman"/>
      <w:color w:val="000000"/>
      <w:sz w:val="20"/>
      <w:vertAlign w:val="superscript"/>
    </w:rPr>
  </w:style>
  <w:style w:type="table" w:styleId="affffffffffd">
    <w:name w:val="Grid Table Light"/>
    <w:basedOn w:val="aa"/>
    <w:uiPriority w:val="40"/>
    <w:locked/>
    <w:rsid w:val="00E269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br">
    <w:name w:val="nobr"/>
    <w:basedOn w:val="a9"/>
    <w:rsid w:val="00E26984"/>
  </w:style>
  <w:style w:type="character" w:customStyle="1" w:styleId="normaltextrun">
    <w:name w:val="normaltextrun"/>
    <w:basedOn w:val="a9"/>
    <w:uiPriority w:val="99"/>
    <w:rsid w:val="00E26984"/>
  </w:style>
  <w:style w:type="paragraph" w:customStyle="1" w:styleId="paragraph">
    <w:name w:val="paragraph"/>
    <w:basedOn w:val="a7"/>
    <w:uiPriority w:val="99"/>
    <w:rsid w:val="00E269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TimesNewRoman">
    <w:name w:val="Основной текст (2) + Times New Roman"/>
    <w:aliases w:val="13 pt"/>
    <w:basedOn w:val="2f6"/>
    <w:rsid w:val="00E26984"/>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js-doc-mark">
    <w:name w:val="js-doc-mark"/>
    <w:basedOn w:val="a9"/>
    <w:rsid w:val="00E26984"/>
  </w:style>
  <w:style w:type="numbering" w:customStyle="1" w:styleId="1180">
    <w:name w:val="Нет списка118"/>
    <w:next w:val="ab"/>
    <w:semiHidden/>
    <w:unhideWhenUsed/>
    <w:rsid w:val="003C765C"/>
  </w:style>
  <w:style w:type="table" w:customStyle="1" w:styleId="172">
    <w:name w:val="Сетка таблицы17"/>
    <w:basedOn w:val="aa"/>
    <w:next w:val="afd"/>
    <w:uiPriority w:val="59"/>
    <w:rsid w:val="003C76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182">
    <w:name w:val="Сетка таблицы18"/>
    <w:basedOn w:val="aa"/>
    <w:next w:val="afd"/>
    <w:rsid w:val="003C76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a"/>
    <w:next w:val="afd"/>
    <w:uiPriority w:val="59"/>
    <w:rsid w:val="003C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a"/>
    <w:rsid w:val="003C76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
    <w:basedOn w:val="aa"/>
    <w:next w:val="afd"/>
    <w:uiPriority w:val="59"/>
    <w:rsid w:val="003C76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a"/>
    <w:next w:val="afd"/>
    <w:uiPriority w:val="59"/>
    <w:rsid w:val="003C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b"/>
    <w:uiPriority w:val="99"/>
    <w:semiHidden/>
    <w:unhideWhenUsed/>
    <w:rsid w:val="003C765C"/>
  </w:style>
  <w:style w:type="table" w:customStyle="1" w:styleId="342">
    <w:name w:val="Сетка таблицы34"/>
    <w:basedOn w:val="aa"/>
    <w:next w:val="afd"/>
    <w:uiPriority w:val="59"/>
    <w:rsid w:val="003C76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b"/>
    <w:semiHidden/>
    <w:unhideWhenUsed/>
    <w:rsid w:val="003C765C"/>
  </w:style>
  <w:style w:type="numbering" w:customStyle="1" w:styleId="1112">
    <w:name w:val="Нет списка1112"/>
    <w:next w:val="ab"/>
    <w:semiHidden/>
    <w:unhideWhenUsed/>
    <w:rsid w:val="003C765C"/>
  </w:style>
  <w:style w:type="table" w:customStyle="1" w:styleId="1212">
    <w:name w:val="Сетка таблицы121"/>
    <w:basedOn w:val="aa"/>
    <w:next w:val="afd"/>
    <w:rsid w:val="003C76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b"/>
    <w:semiHidden/>
    <w:unhideWhenUsed/>
    <w:rsid w:val="003C765C"/>
  </w:style>
  <w:style w:type="numbering" w:customStyle="1" w:styleId="1270">
    <w:name w:val="Нет списка127"/>
    <w:next w:val="ab"/>
    <w:semiHidden/>
    <w:unhideWhenUsed/>
    <w:rsid w:val="003C765C"/>
  </w:style>
  <w:style w:type="table" w:customStyle="1" w:styleId="11110">
    <w:name w:val="Сетка таблицы1111"/>
    <w:basedOn w:val="aa"/>
    <w:next w:val="afd"/>
    <w:rsid w:val="003C76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b"/>
    <w:uiPriority w:val="99"/>
    <w:semiHidden/>
    <w:unhideWhenUsed/>
    <w:rsid w:val="003C765C"/>
  </w:style>
  <w:style w:type="numbering" w:customStyle="1" w:styleId="370">
    <w:name w:val="Нет списка37"/>
    <w:next w:val="ab"/>
    <w:semiHidden/>
    <w:unhideWhenUsed/>
    <w:rsid w:val="003C765C"/>
  </w:style>
  <w:style w:type="numbering" w:customStyle="1" w:styleId="470">
    <w:name w:val="Нет списка47"/>
    <w:next w:val="ab"/>
    <w:semiHidden/>
    <w:unhideWhenUsed/>
    <w:rsid w:val="003C765C"/>
  </w:style>
  <w:style w:type="numbering" w:customStyle="1" w:styleId="521">
    <w:name w:val="Нет списка52"/>
    <w:next w:val="ab"/>
    <w:uiPriority w:val="99"/>
    <w:semiHidden/>
    <w:unhideWhenUsed/>
    <w:rsid w:val="003C765C"/>
  </w:style>
  <w:style w:type="numbering" w:customStyle="1" w:styleId="621">
    <w:name w:val="Нет списка62"/>
    <w:next w:val="ab"/>
    <w:uiPriority w:val="99"/>
    <w:semiHidden/>
    <w:unhideWhenUsed/>
    <w:rsid w:val="003C765C"/>
  </w:style>
  <w:style w:type="numbering" w:customStyle="1" w:styleId="721">
    <w:name w:val="Нет списка72"/>
    <w:next w:val="ab"/>
    <w:uiPriority w:val="99"/>
    <w:semiHidden/>
    <w:unhideWhenUsed/>
    <w:rsid w:val="003C765C"/>
  </w:style>
  <w:style w:type="table" w:customStyle="1" w:styleId="12110">
    <w:name w:val="Сетка таблицы1211"/>
    <w:basedOn w:val="aa"/>
    <w:next w:val="afd"/>
    <w:rsid w:val="003C76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b"/>
    <w:uiPriority w:val="99"/>
    <w:semiHidden/>
    <w:unhideWhenUsed/>
    <w:rsid w:val="003C765C"/>
  </w:style>
  <w:style w:type="numbering" w:customStyle="1" w:styleId="920">
    <w:name w:val="Нет списка92"/>
    <w:next w:val="ab"/>
    <w:uiPriority w:val="99"/>
    <w:semiHidden/>
    <w:unhideWhenUsed/>
    <w:rsid w:val="003C765C"/>
  </w:style>
  <w:style w:type="numbering" w:customStyle="1" w:styleId="1370">
    <w:name w:val="Нет списка137"/>
    <w:next w:val="ab"/>
    <w:semiHidden/>
    <w:rsid w:val="003C765C"/>
  </w:style>
  <w:style w:type="numbering" w:customStyle="1" w:styleId="11112">
    <w:name w:val="Нет списка11112"/>
    <w:next w:val="ab"/>
    <w:uiPriority w:val="99"/>
    <w:semiHidden/>
    <w:unhideWhenUsed/>
    <w:rsid w:val="003C765C"/>
  </w:style>
  <w:style w:type="numbering" w:customStyle="1" w:styleId="1111110">
    <w:name w:val="Нет списка111111"/>
    <w:next w:val="ab"/>
    <w:uiPriority w:val="99"/>
    <w:semiHidden/>
    <w:unhideWhenUsed/>
    <w:rsid w:val="003C765C"/>
  </w:style>
  <w:style w:type="numbering" w:customStyle="1" w:styleId="2220">
    <w:name w:val="Нет списка222"/>
    <w:next w:val="ab"/>
    <w:uiPriority w:val="99"/>
    <w:semiHidden/>
    <w:rsid w:val="003C765C"/>
  </w:style>
  <w:style w:type="numbering" w:customStyle="1" w:styleId="12120">
    <w:name w:val="Нет списка1212"/>
    <w:next w:val="ab"/>
    <w:uiPriority w:val="99"/>
    <w:semiHidden/>
    <w:unhideWhenUsed/>
    <w:rsid w:val="003C765C"/>
  </w:style>
  <w:style w:type="numbering" w:customStyle="1" w:styleId="1122">
    <w:name w:val="Нет списка1122"/>
    <w:next w:val="ab"/>
    <w:semiHidden/>
    <w:unhideWhenUsed/>
    <w:rsid w:val="003C765C"/>
  </w:style>
  <w:style w:type="numbering" w:customStyle="1" w:styleId="3120">
    <w:name w:val="Нет списка312"/>
    <w:next w:val="ab"/>
    <w:uiPriority w:val="99"/>
    <w:semiHidden/>
    <w:rsid w:val="003C765C"/>
  </w:style>
  <w:style w:type="numbering" w:customStyle="1" w:styleId="1312">
    <w:name w:val="Нет списка1312"/>
    <w:next w:val="ab"/>
    <w:uiPriority w:val="99"/>
    <w:semiHidden/>
    <w:unhideWhenUsed/>
    <w:rsid w:val="003C765C"/>
  </w:style>
  <w:style w:type="numbering" w:customStyle="1" w:styleId="1132">
    <w:name w:val="Нет списка1132"/>
    <w:next w:val="ab"/>
    <w:semiHidden/>
    <w:unhideWhenUsed/>
    <w:rsid w:val="003C765C"/>
  </w:style>
  <w:style w:type="numbering" w:customStyle="1" w:styleId="4120">
    <w:name w:val="Нет списка412"/>
    <w:next w:val="ab"/>
    <w:uiPriority w:val="99"/>
    <w:semiHidden/>
    <w:rsid w:val="003C765C"/>
  </w:style>
  <w:style w:type="numbering" w:customStyle="1" w:styleId="1470">
    <w:name w:val="Нет списка147"/>
    <w:next w:val="ab"/>
    <w:semiHidden/>
    <w:unhideWhenUsed/>
    <w:rsid w:val="003C765C"/>
  </w:style>
  <w:style w:type="numbering" w:customStyle="1" w:styleId="1142">
    <w:name w:val="Нет списка1142"/>
    <w:next w:val="ab"/>
    <w:uiPriority w:val="99"/>
    <w:semiHidden/>
    <w:unhideWhenUsed/>
    <w:rsid w:val="003C765C"/>
  </w:style>
  <w:style w:type="numbering" w:customStyle="1" w:styleId="5110">
    <w:name w:val="Нет списка511"/>
    <w:next w:val="ab"/>
    <w:uiPriority w:val="99"/>
    <w:semiHidden/>
    <w:rsid w:val="003C765C"/>
  </w:style>
  <w:style w:type="numbering" w:customStyle="1" w:styleId="152">
    <w:name w:val="Нет списка152"/>
    <w:next w:val="ab"/>
    <w:uiPriority w:val="99"/>
    <w:semiHidden/>
    <w:unhideWhenUsed/>
    <w:rsid w:val="003C765C"/>
  </w:style>
  <w:style w:type="numbering" w:customStyle="1" w:styleId="1152">
    <w:name w:val="Нет списка1152"/>
    <w:next w:val="ab"/>
    <w:uiPriority w:val="99"/>
    <w:semiHidden/>
    <w:unhideWhenUsed/>
    <w:rsid w:val="003C765C"/>
  </w:style>
  <w:style w:type="numbering" w:customStyle="1" w:styleId="6110">
    <w:name w:val="Нет списка611"/>
    <w:next w:val="ab"/>
    <w:uiPriority w:val="99"/>
    <w:semiHidden/>
    <w:rsid w:val="003C765C"/>
  </w:style>
  <w:style w:type="numbering" w:customStyle="1" w:styleId="1620">
    <w:name w:val="Нет списка162"/>
    <w:next w:val="ab"/>
    <w:uiPriority w:val="99"/>
    <w:semiHidden/>
    <w:unhideWhenUsed/>
    <w:rsid w:val="003C765C"/>
  </w:style>
  <w:style w:type="numbering" w:customStyle="1" w:styleId="1162">
    <w:name w:val="Нет списка1162"/>
    <w:next w:val="ab"/>
    <w:uiPriority w:val="99"/>
    <w:semiHidden/>
    <w:unhideWhenUsed/>
    <w:rsid w:val="003C765C"/>
  </w:style>
  <w:style w:type="numbering" w:customStyle="1" w:styleId="7110">
    <w:name w:val="Нет списка711"/>
    <w:next w:val="ab"/>
    <w:uiPriority w:val="99"/>
    <w:semiHidden/>
    <w:rsid w:val="003C765C"/>
  </w:style>
  <w:style w:type="numbering" w:customStyle="1" w:styleId="1720">
    <w:name w:val="Нет списка172"/>
    <w:next w:val="ab"/>
    <w:uiPriority w:val="99"/>
    <w:semiHidden/>
    <w:unhideWhenUsed/>
    <w:rsid w:val="003C765C"/>
  </w:style>
  <w:style w:type="numbering" w:customStyle="1" w:styleId="1171">
    <w:name w:val="Нет списка1171"/>
    <w:next w:val="ab"/>
    <w:uiPriority w:val="99"/>
    <w:semiHidden/>
    <w:unhideWhenUsed/>
    <w:rsid w:val="003C765C"/>
  </w:style>
  <w:style w:type="numbering" w:customStyle="1" w:styleId="8110">
    <w:name w:val="Нет списка811"/>
    <w:next w:val="ab"/>
    <w:uiPriority w:val="99"/>
    <w:semiHidden/>
    <w:rsid w:val="003C765C"/>
  </w:style>
  <w:style w:type="numbering" w:customStyle="1" w:styleId="1820">
    <w:name w:val="Нет списка182"/>
    <w:next w:val="ab"/>
    <w:uiPriority w:val="99"/>
    <w:semiHidden/>
    <w:unhideWhenUsed/>
    <w:rsid w:val="003C765C"/>
  </w:style>
  <w:style w:type="numbering" w:customStyle="1" w:styleId="1181">
    <w:name w:val="Нет списка1181"/>
    <w:next w:val="ab"/>
    <w:semiHidden/>
    <w:unhideWhenUsed/>
    <w:rsid w:val="003C765C"/>
  </w:style>
  <w:style w:type="table" w:customStyle="1" w:styleId="111110">
    <w:name w:val="Сетка таблицы11111"/>
    <w:basedOn w:val="aa"/>
    <w:next w:val="afd"/>
    <w:rsid w:val="003C76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a"/>
    <w:next w:val="afd"/>
    <w:rsid w:val="003C76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a"/>
    <w:next w:val="afd"/>
    <w:uiPriority w:val="59"/>
    <w:rsid w:val="003C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Таблица-список 38"/>
    <w:basedOn w:val="aa"/>
    <w:next w:val="-3"/>
    <w:rsid w:val="003C765C"/>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12">
    <w:name w:val="Таблица-список 312"/>
    <w:basedOn w:val="aa"/>
    <w:next w:val="-3"/>
    <w:rsid w:val="003C765C"/>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2112">
    <w:name w:val="Нет списка2112"/>
    <w:next w:val="ab"/>
    <w:uiPriority w:val="99"/>
    <w:semiHidden/>
    <w:unhideWhenUsed/>
    <w:rsid w:val="003C765C"/>
  </w:style>
  <w:style w:type="numbering" w:customStyle="1" w:styleId="1412">
    <w:name w:val="Нет списка1412"/>
    <w:next w:val="ab"/>
    <w:uiPriority w:val="99"/>
    <w:semiHidden/>
    <w:unhideWhenUsed/>
    <w:rsid w:val="003C765C"/>
  </w:style>
  <w:style w:type="numbering" w:customStyle="1" w:styleId="2320">
    <w:name w:val="Нет списка232"/>
    <w:next w:val="ab"/>
    <w:uiPriority w:val="99"/>
    <w:semiHidden/>
    <w:unhideWhenUsed/>
    <w:rsid w:val="003C765C"/>
  </w:style>
  <w:style w:type="numbering" w:customStyle="1" w:styleId="1222">
    <w:name w:val="Нет списка1222"/>
    <w:next w:val="ab"/>
    <w:uiPriority w:val="99"/>
    <w:semiHidden/>
    <w:unhideWhenUsed/>
    <w:rsid w:val="003C765C"/>
  </w:style>
  <w:style w:type="numbering" w:customStyle="1" w:styleId="3220">
    <w:name w:val="Нет списка322"/>
    <w:next w:val="ab"/>
    <w:uiPriority w:val="99"/>
    <w:semiHidden/>
    <w:unhideWhenUsed/>
    <w:rsid w:val="003C765C"/>
  </w:style>
  <w:style w:type="numbering" w:customStyle="1" w:styleId="1322">
    <w:name w:val="Нет списка1322"/>
    <w:next w:val="ab"/>
    <w:uiPriority w:val="99"/>
    <w:semiHidden/>
    <w:unhideWhenUsed/>
    <w:rsid w:val="003C765C"/>
  </w:style>
  <w:style w:type="numbering" w:customStyle="1" w:styleId="4220">
    <w:name w:val="Нет списка422"/>
    <w:next w:val="ab"/>
    <w:uiPriority w:val="99"/>
    <w:semiHidden/>
    <w:unhideWhenUsed/>
    <w:rsid w:val="003C765C"/>
  </w:style>
  <w:style w:type="numbering" w:customStyle="1" w:styleId="1422">
    <w:name w:val="Нет списка1422"/>
    <w:next w:val="ab"/>
    <w:uiPriority w:val="99"/>
    <w:semiHidden/>
    <w:unhideWhenUsed/>
    <w:rsid w:val="003C765C"/>
  </w:style>
  <w:style w:type="table" w:customStyle="1" w:styleId="-342">
    <w:name w:val="Таблица-список 342"/>
    <w:basedOn w:val="aa"/>
    <w:next w:val="-3"/>
    <w:rsid w:val="003C765C"/>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2420">
    <w:name w:val="Нет списка242"/>
    <w:next w:val="ab"/>
    <w:uiPriority w:val="99"/>
    <w:semiHidden/>
    <w:unhideWhenUsed/>
    <w:rsid w:val="003C765C"/>
  </w:style>
  <w:style w:type="numbering" w:customStyle="1" w:styleId="1232">
    <w:name w:val="Нет списка1232"/>
    <w:next w:val="ab"/>
    <w:uiPriority w:val="99"/>
    <w:semiHidden/>
    <w:unhideWhenUsed/>
    <w:rsid w:val="003C765C"/>
  </w:style>
  <w:style w:type="numbering" w:customStyle="1" w:styleId="3320">
    <w:name w:val="Нет списка332"/>
    <w:next w:val="ab"/>
    <w:uiPriority w:val="99"/>
    <w:semiHidden/>
    <w:unhideWhenUsed/>
    <w:rsid w:val="003C765C"/>
  </w:style>
  <w:style w:type="numbering" w:customStyle="1" w:styleId="1332">
    <w:name w:val="Нет списка1332"/>
    <w:next w:val="ab"/>
    <w:uiPriority w:val="99"/>
    <w:semiHidden/>
    <w:unhideWhenUsed/>
    <w:rsid w:val="003C765C"/>
  </w:style>
  <w:style w:type="numbering" w:customStyle="1" w:styleId="4320">
    <w:name w:val="Нет списка432"/>
    <w:next w:val="ab"/>
    <w:uiPriority w:val="99"/>
    <w:semiHidden/>
    <w:unhideWhenUsed/>
    <w:rsid w:val="003C765C"/>
  </w:style>
  <w:style w:type="numbering" w:customStyle="1" w:styleId="1432">
    <w:name w:val="Нет списка1432"/>
    <w:next w:val="ab"/>
    <w:uiPriority w:val="99"/>
    <w:semiHidden/>
    <w:unhideWhenUsed/>
    <w:rsid w:val="003C765C"/>
  </w:style>
  <w:style w:type="numbering" w:customStyle="1" w:styleId="252">
    <w:name w:val="Нет списка252"/>
    <w:next w:val="ab"/>
    <w:uiPriority w:val="99"/>
    <w:semiHidden/>
    <w:unhideWhenUsed/>
    <w:rsid w:val="003C765C"/>
  </w:style>
  <w:style w:type="numbering" w:customStyle="1" w:styleId="1242">
    <w:name w:val="Нет списка1242"/>
    <w:next w:val="ab"/>
    <w:uiPriority w:val="99"/>
    <w:semiHidden/>
    <w:unhideWhenUsed/>
    <w:rsid w:val="003C765C"/>
  </w:style>
  <w:style w:type="numbering" w:customStyle="1" w:styleId="3420">
    <w:name w:val="Нет списка342"/>
    <w:next w:val="ab"/>
    <w:uiPriority w:val="99"/>
    <w:semiHidden/>
    <w:unhideWhenUsed/>
    <w:rsid w:val="003C765C"/>
  </w:style>
  <w:style w:type="numbering" w:customStyle="1" w:styleId="1342">
    <w:name w:val="Нет списка1342"/>
    <w:next w:val="ab"/>
    <w:uiPriority w:val="99"/>
    <w:semiHidden/>
    <w:unhideWhenUsed/>
    <w:rsid w:val="003C765C"/>
  </w:style>
  <w:style w:type="numbering" w:customStyle="1" w:styleId="442">
    <w:name w:val="Нет списка442"/>
    <w:next w:val="ab"/>
    <w:uiPriority w:val="99"/>
    <w:semiHidden/>
    <w:unhideWhenUsed/>
    <w:rsid w:val="003C765C"/>
  </w:style>
  <w:style w:type="numbering" w:customStyle="1" w:styleId="1442">
    <w:name w:val="Нет списка1442"/>
    <w:next w:val="ab"/>
    <w:uiPriority w:val="99"/>
    <w:semiHidden/>
    <w:unhideWhenUsed/>
    <w:rsid w:val="003C765C"/>
  </w:style>
  <w:style w:type="numbering" w:customStyle="1" w:styleId="192">
    <w:name w:val="Нет списка192"/>
    <w:next w:val="ab"/>
    <w:uiPriority w:val="99"/>
    <w:semiHidden/>
    <w:unhideWhenUsed/>
    <w:rsid w:val="003C765C"/>
  </w:style>
  <w:style w:type="table" w:customStyle="1" w:styleId="-362">
    <w:name w:val="Таблица-список 362"/>
    <w:basedOn w:val="aa"/>
    <w:next w:val="-3"/>
    <w:rsid w:val="003C765C"/>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262">
    <w:name w:val="Нет списка262"/>
    <w:next w:val="ab"/>
    <w:uiPriority w:val="99"/>
    <w:semiHidden/>
    <w:unhideWhenUsed/>
    <w:rsid w:val="003C765C"/>
  </w:style>
  <w:style w:type="numbering" w:customStyle="1" w:styleId="1252">
    <w:name w:val="Нет списка1252"/>
    <w:next w:val="ab"/>
    <w:uiPriority w:val="99"/>
    <w:semiHidden/>
    <w:unhideWhenUsed/>
    <w:rsid w:val="003C765C"/>
  </w:style>
  <w:style w:type="numbering" w:customStyle="1" w:styleId="352">
    <w:name w:val="Нет списка352"/>
    <w:next w:val="ab"/>
    <w:uiPriority w:val="99"/>
    <w:semiHidden/>
    <w:unhideWhenUsed/>
    <w:rsid w:val="003C765C"/>
  </w:style>
  <w:style w:type="numbering" w:customStyle="1" w:styleId="1352">
    <w:name w:val="Нет списка1352"/>
    <w:next w:val="ab"/>
    <w:uiPriority w:val="99"/>
    <w:semiHidden/>
    <w:unhideWhenUsed/>
    <w:rsid w:val="003C765C"/>
  </w:style>
  <w:style w:type="numbering" w:customStyle="1" w:styleId="452">
    <w:name w:val="Нет списка452"/>
    <w:next w:val="ab"/>
    <w:uiPriority w:val="99"/>
    <w:semiHidden/>
    <w:unhideWhenUsed/>
    <w:rsid w:val="003C765C"/>
  </w:style>
  <w:style w:type="numbering" w:customStyle="1" w:styleId="1452">
    <w:name w:val="Нет списка1452"/>
    <w:next w:val="ab"/>
    <w:uiPriority w:val="99"/>
    <w:semiHidden/>
    <w:unhideWhenUsed/>
    <w:rsid w:val="003C765C"/>
  </w:style>
  <w:style w:type="numbering" w:customStyle="1" w:styleId="111111111">
    <w:name w:val="1 / 1.1 / 1.1.1111"/>
    <w:basedOn w:val="ab"/>
    <w:next w:val="111111"/>
    <w:rsid w:val="003C765C"/>
    <w:pPr>
      <w:numPr>
        <w:numId w:val="49"/>
      </w:numPr>
    </w:pPr>
  </w:style>
  <w:style w:type="numbering" w:customStyle="1" w:styleId="1111113">
    <w:name w:val="1 / 1.1 / 1.1.13"/>
    <w:basedOn w:val="ab"/>
    <w:next w:val="111111"/>
    <w:semiHidden/>
    <w:unhideWhenUsed/>
    <w:rsid w:val="003C765C"/>
  </w:style>
  <w:style w:type="numbering" w:customStyle="1" w:styleId="1010">
    <w:name w:val="Нет списка101"/>
    <w:next w:val="ab"/>
    <w:uiPriority w:val="99"/>
    <w:semiHidden/>
    <w:unhideWhenUsed/>
    <w:rsid w:val="003C765C"/>
  </w:style>
  <w:style w:type="numbering" w:customStyle="1" w:styleId="1101">
    <w:name w:val="Нет списка1101"/>
    <w:next w:val="ab"/>
    <w:uiPriority w:val="99"/>
    <w:semiHidden/>
    <w:unhideWhenUsed/>
    <w:rsid w:val="003C765C"/>
  </w:style>
  <w:style w:type="numbering" w:customStyle="1" w:styleId="271">
    <w:name w:val="Нет списка271"/>
    <w:next w:val="ab"/>
    <w:uiPriority w:val="99"/>
    <w:semiHidden/>
    <w:unhideWhenUsed/>
    <w:rsid w:val="003C765C"/>
  </w:style>
  <w:style w:type="table" w:customStyle="1" w:styleId="-3111">
    <w:name w:val="Таблица-список 3111"/>
    <w:basedOn w:val="aa"/>
    <w:next w:val="-3"/>
    <w:rsid w:val="003C765C"/>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21111">
    <w:name w:val="Нет списка21111"/>
    <w:next w:val="ab"/>
    <w:uiPriority w:val="99"/>
    <w:semiHidden/>
    <w:unhideWhenUsed/>
    <w:rsid w:val="003C765C"/>
  </w:style>
  <w:style w:type="numbering" w:customStyle="1" w:styleId="1261">
    <w:name w:val="Нет списка1261"/>
    <w:next w:val="ab"/>
    <w:uiPriority w:val="99"/>
    <w:semiHidden/>
    <w:unhideWhenUsed/>
    <w:rsid w:val="003C765C"/>
  </w:style>
  <w:style w:type="numbering" w:customStyle="1" w:styleId="361">
    <w:name w:val="Нет списка361"/>
    <w:next w:val="ab"/>
    <w:uiPriority w:val="99"/>
    <w:semiHidden/>
    <w:unhideWhenUsed/>
    <w:rsid w:val="003C765C"/>
  </w:style>
  <w:style w:type="numbering" w:customStyle="1" w:styleId="1361">
    <w:name w:val="Нет списка1361"/>
    <w:next w:val="ab"/>
    <w:uiPriority w:val="99"/>
    <w:semiHidden/>
    <w:unhideWhenUsed/>
    <w:rsid w:val="003C765C"/>
  </w:style>
  <w:style w:type="numbering" w:customStyle="1" w:styleId="461">
    <w:name w:val="Нет списка461"/>
    <w:next w:val="ab"/>
    <w:uiPriority w:val="99"/>
    <w:semiHidden/>
    <w:unhideWhenUsed/>
    <w:rsid w:val="003C765C"/>
  </w:style>
  <w:style w:type="numbering" w:customStyle="1" w:styleId="1461">
    <w:name w:val="Нет списка1461"/>
    <w:next w:val="ab"/>
    <w:uiPriority w:val="99"/>
    <w:semiHidden/>
    <w:unhideWhenUsed/>
    <w:rsid w:val="003C765C"/>
  </w:style>
  <w:style w:type="numbering" w:customStyle="1" w:styleId="15111">
    <w:name w:val="Нет списка1511"/>
    <w:next w:val="ab"/>
    <w:uiPriority w:val="99"/>
    <w:semiHidden/>
    <w:unhideWhenUsed/>
    <w:rsid w:val="003C765C"/>
  </w:style>
  <w:style w:type="numbering" w:customStyle="1" w:styleId="11211">
    <w:name w:val="Нет списка11211"/>
    <w:next w:val="ab"/>
    <w:uiPriority w:val="99"/>
    <w:semiHidden/>
    <w:unhideWhenUsed/>
    <w:rsid w:val="003C765C"/>
  </w:style>
  <w:style w:type="numbering" w:customStyle="1" w:styleId="2211">
    <w:name w:val="Нет списка2211"/>
    <w:next w:val="ab"/>
    <w:uiPriority w:val="99"/>
    <w:semiHidden/>
    <w:unhideWhenUsed/>
    <w:rsid w:val="003C765C"/>
  </w:style>
  <w:style w:type="numbering" w:customStyle="1" w:styleId="12111">
    <w:name w:val="Нет списка12111"/>
    <w:next w:val="ab"/>
    <w:uiPriority w:val="99"/>
    <w:semiHidden/>
    <w:unhideWhenUsed/>
    <w:rsid w:val="003C765C"/>
  </w:style>
  <w:style w:type="numbering" w:customStyle="1" w:styleId="3111">
    <w:name w:val="Нет списка3111"/>
    <w:next w:val="ab"/>
    <w:uiPriority w:val="99"/>
    <w:semiHidden/>
    <w:unhideWhenUsed/>
    <w:rsid w:val="003C765C"/>
  </w:style>
  <w:style w:type="numbering" w:customStyle="1" w:styleId="13111">
    <w:name w:val="Нет списка13111"/>
    <w:next w:val="ab"/>
    <w:uiPriority w:val="99"/>
    <w:semiHidden/>
    <w:unhideWhenUsed/>
    <w:rsid w:val="003C765C"/>
  </w:style>
  <w:style w:type="numbering" w:customStyle="1" w:styleId="4111">
    <w:name w:val="Нет списка4111"/>
    <w:next w:val="ab"/>
    <w:uiPriority w:val="99"/>
    <w:semiHidden/>
    <w:unhideWhenUsed/>
    <w:rsid w:val="003C765C"/>
  </w:style>
  <w:style w:type="numbering" w:customStyle="1" w:styleId="14111">
    <w:name w:val="Нет списка14111"/>
    <w:next w:val="ab"/>
    <w:uiPriority w:val="99"/>
    <w:semiHidden/>
    <w:unhideWhenUsed/>
    <w:rsid w:val="003C765C"/>
  </w:style>
  <w:style w:type="numbering" w:customStyle="1" w:styleId="1611">
    <w:name w:val="Нет списка1611"/>
    <w:next w:val="ab"/>
    <w:uiPriority w:val="99"/>
    <w:semiHidden/>
    <w:unhideWhenUsed/>
    <w:rsid w:val="003C765C"/>
  </w:style>
  <w:style w:type="numbering" w:customStyle="1" w:styleId="11311">
    <w:name w:val="Нет списка11311"/>
    <w:next w:val="ab"/>
    <w:uiPriority w:val="99"/>
    <w:semiHidden/>
    <w:unhideWhenUsed/>
    <w:rsid w:val="003C765C"/>
  </w:style>
  <w:style w:type="numbering" w:customStyle="1" w:styleId="2311">
    <w:name w:val="Нет списка2311"/>
    <w:next w:val="ab"/>
    <w:uiPriority w:val="99"/>
    <w:semiHidden/>
    <w:unhideWhenUsed/>
    <w:rsid w:val="003C765C"/>
  </w:style>
  <w:style w:type="numbering" w:customStyle="1" w:styleId="12211">
    <w:name w:val="Нет списка12211"/>
    <w:next w:val="ab"/>
    <w:uiPriority w:val="99"/>
    <w:semiHidden/>
    <w:unhideWhenUsed/>
    <w:rsid w:val="003C765C"/>
  </w:style>
  <w:style w:type="numbering" w:customStyle="1" w:styleId="3211">
    <w:name w:val="Нет списка3211"/>
    <w:next w:val="ab"/>
    <w:uiPriority w:val="99"/>
    <w:semiHidden/>
    <w:unhideWhenUsed/>
    <w:rsid w:val="003C765C"/>
  </w:style>
  <w:style w:type="numbering" w:customStyle="1" w:styleId="13211">
    <w:name w:val="Нет списка13211"/>
    <w:next w:val="ab"/>
    <w:uiPriority w:val="99"/>
    <w:semiHidden/>
    <w:unhideWhenUsed/>
    <w:rsid w:val="003C765C"/>
  </w:style>
  <w:style w:type="numbering" w:customStyle="1" w:styleId="4211">
    <w:name w:val="Нет списка4211"/>
    <w:next w:val="ab"/>
    <w:uiPriority w:val="99"/>
    <w:semiHidden/>
    <w:unhideWhenUsed/>
    <w:rsid w:val="003C765C"/>
  </w:style>
  <w:style w:type="numbering" w:customStyle="1" w:styleId="14211">
    <w:name w:val="Нет списка14211"/>
    <w:next w:val="ab"/>
    <w:uiPriority w:val="99"/>
    <w:semiHidden/>
    <w:unhideWhenUsed/>
    <w:rsid w:val="003C765C"/>
  </w:style>
  <w:style w:type="numbering" w:customStyle="1" w:styleId="1711">
    <w:name w:val="Нет списка1711"/>
    <w:next w:val="ab"/>
    <w:uiPriority w:val="99"/>
    <w:semiHidden/>
    <w:unhideWhenUsed/>
    <w:rsid w:val="003C765C"/>
  </w:style>
  <w:style w:type="numbering" w:customStyle="1" w:styleId="11411">
    <w:name w:val="Нет списка11411"/>
    <w:next w:val="ab"/>
    <w:uiPriority w:val="99"/>
    <w:semiHidden/>
    <w:unhideWhenUsed/>
    <w:rsid w:val="003C765C"/>
  </w:style>
  <w:style w:type="numbering" w:customStyle="1" w:styleId="2411">
    <w:name w:val="Нет списка2411"/>
    <w:next w:val="ab"/>
    <w:uiPriority w:val="99"/>
    <w:semiHidden/>
    <w:unhideWhenUsed/>
    <w:rsid w:val="003C765C"/>
  </w:style>
  <w:style w:type="numbering" w:customStyle="1" w:styleId="12311">
    <w:name w:val="Нет списка12311"/>
    <w:next w:val="ab"/>
    <w:uiPriority w:val="99"/>
    <w:semiHidden/>
    <w:unhideWhenUsed/>
    <w:rsid w:val="003C765C"/>
  </w:style>
  <w:style w:type="numbering" w:customStyle="1" w:styleId="3311">
    <w:name w:val="Нет списка3311"/>
    <w:next w:val="ab"/>
    <w:uiPriority w:val="99"/>
    <w:semiHidden/>
    <w:unhideWhenUsed/>
    <w:rsid w:val="003C765C"/>
  </w:style>
  <w:style w:type="numbering" w:customStyle="1" w:styleId="13311">
    <w:name w:val="Нет списка13311"/>
    <w:next w:val="ab"/>
    <w:uiPriority w:val="99"/>
    <w:semiHidden/>
    <w:unhideWhenUsed/>
    <w:rsid w:val="003C765C"/>
  </w:style>
  <w:style w:type="numbering" w:customStyle="1" w:styleId="4311">
    <w:name w:val="Нет списка4311"/>
    <w:next w:val="ab"/>
    <w:uiPriority w:val="99"/>
    <w:semiHidden/>
    <w:unhideWhenUsed/>
    <w:rsid w:val="003C765C"/>
  </w:style>
  <w:style w:type="numbering" w:customStyle="1" w:styleId="14311">
    <w:name w:val="Нет списка14311"/>
    <w:next w:val="ab"/>
    <w:uiPriority w:val="99"/>
    <w:semiHidden/>
    <w:unhideWhenUsed/>
    <w:rsid w:val="003C765C"/>
  </w:style>
  <w:style w:type="numbering" w:customStyle="1" w:styleId="1811">
    <w:name w:val="Нет списка1811"/>
    <w:next w:val="ab"/>
    <w:uiPriority w:val="99"/>
    <w:semiHidden/>
    <w:unhideWhenUsed/>
    <w:rsid w:val="003C765C"/>
  </w:style>
  <w:style w:type="numbering" w:customStyle="1" w:styleId="11511">
    <w:name w:val="Нет списка11511"/>
    <w:next w:val="ab"/>
    <w:uiPriority w:val="99"/>
    <w:semiHidden/>
    <w:unhideWhenUsed/>
    <w:rsid w:val="003C765C"/>
  </w:style>
  <w:style w:type="numbering" w:customStyle="1" w:styleId="2511">
    <w:name w:val="Нет списка2511"/>
    <w:next w:val="ab"/>
    <w:uiPriority w:val="99"/>
    <w:semiHidden/>
    <w:unhideWhenUsed/>
    <w:rsid w:val="003C765C"/>
  </w:style>
  <w:style w:type="numbering" w:customStyle="1" w:styleId="12411">
    <w:name w:val="Нет списка12411"/>
    <w:next w:val="ab"/>
    <w:uiPriority w:val="99"/>
    <w:semiHidden/>
    <w:unhideWhenUsed/>
    <w:rsid w:val="003C765C"/>
  </w:style>
  <w:style w:type="numbering" w:customStyle="1" w:styleId="3411">
    <w:name w:val="Нет списка3411"/>
    <w:next w:val="ab"/>
    <w:uiPriority w:val="99"/>
    <w:semiHidden/>
    <w:unhideWhenUsed/>
    <w:rsid w:val="003C765C"/>
  </w:style>
  <w:style w:type="numbering" w:customStyle="1" w:styleId="13411">
    <w:name w:val="Нет списка13411"/>
    <w:next w:val="ab"/>
    <w:uiPriority w:val="99"/>
    <w:semiHidden/>
    <w:unhideWhenUsed/>
    <w:rsid w:val="003C765C"/>
  </w:style>
  <w:style w:type="numbering" w:customStyle="1" w:styleId="4411">
    <w:name w:val="Нет списка4411"/>
    <w:next w:val="ab"/>
    <w:uiPriority w:val="99"/>
    <w:semiHidden/>
    <w:unhideWhenUsed/>
    <w:rsid w:val="003C765C"/>
  </w:style>
  <w:style w:type="numbering" w:customStyle="1" w:styleId="14411">
    <w:name w:val="Нет списка14411"/>
    <w:next w:val="ab"/>
    <w:uiPriority w:val="99"/>
    <w:semiHidden/>
    <w:unhideWhenUsed/>
    <w:rsid w:val="003C765C"/>
  </w:style>
  <w:style w:type="numbering" w:customStyle="1" w:styleId="9110">
    <w:name w:val="Нет списка911"/>
    <w:next w:val="ab"/>
    <w:uiPriority w:val="99"/>
    <w:semiHidden/>
    <w:unhideWhenUsed/>
    <w:rsid w:val="003C765C"/>
  </w:style>
  <w:style w:type="numbering" w:customStyle="1" w:styleId="19111">
    <w:name w:val="Нет списка1911"/>
    <w:next w:val="ab"/>
    <w:uiPriority w:val="99"/>
    <w:semiHidden/>
    <w:unhideWhenUsed/>
    <w:rsid w:val="003C765C"/>
  </w:style>
  <w:style w:type="numbering" w:customStyle="1" w:styleId="11611">
    <w:name w:val="Нет списка11611"/>
    <w:next w:val="ab"/>
    <w:uiPriority w:val="99"/>
    <w:semiHidden/>
    <w:unhideWhenUsed/>
    <w:rsid w:val="003C765C"/>
  </w:style>
  <w:style w:type="numbering" w:customStyle="1" w:styleId="2611">
    <w:name w:val="Нет списка2611"/>
    <w:next w:val="ab"/>
    <w:uiPriority w:val="99"/>
    <w:semiHidden/>
    <w:unhideWhenUsed/>
    <w:rsid w:val="003C765C"/>
  </w:style>
  <w:style w:type="numbering" w:customStyle="1" w:styleId="12511">
    <w:name w:val="Нет списка12511"/>
    <w:next w:val="ab"/>
    <w:uiPriority w:val="99"/>
    <w:semiHidden/>
    <w:unhideWhenUsed/>
    <w:rsid w:val="003C765C"/>
  </w:style>
  <w:style w:type="numbering" w:customStyle="1" w:styleId="3511">
    <w:name w:val="Нет списка3511"/>
    <w:next w:val="ab"/>
    <w:uiPriority w:val="99"/>
    <w:semiHidden/>
    <w:unhideWhenUsed/>
    <w:rsid w:val="003C765C"/>
  </w:style>
  <w:style w:type="numbering" w:customStyle="1" w:styleId="13511">
    <w:name w:val="Нет списка13511"/>
    <w:next w:val="ab"/>
    <w:uiPriority w:val="99"/>
    <w:semiHidden/>
    <w:unhideWhenUsed/>
    <w:rsid w:val="003C765C"/>
  </w:style>
  <w:style w:type="numbering" w:customStyle="1" w:styleId="4511">
    <w:name w:val="Нет списка4511"/>
    <w:next w:val="ab"/>
    <w:uiPriority w:val="99"/>
    <w:semiHidden/>
    <w:unhideWhenUsed/>
    <w:rsid w:val="003C765C"/>
  </w:style>
  <w:style w:type="numbering" w:customStyle="1" w:styleId="14511">
    <w:name w:val="Нет списка14511"/>
    <w:next w:val="ab"/>
    <w:uiPriority w:val="99"/>
    <w:semiHidden/>
    <w:unhideWhenUsed/>
    <w:rsid w:val="003C765C"/>
  </w:style>
  <w:style w:type="numbering" w:customStyle="1" w:styleId="11111121">
    <w:name w:val="1 / 1.1 / 1.1.121"/>
    <w:basedOn w:val="ab"/>
    <w:next w:val="111111"/>
    <w:semiHidden/>
    <w:unhideWhenUsed/>
    <w:rsid w:val="003C765C"/>
  </w:style>
  <w:style w:type="character" w:customStyle="1" w:styleId="FontStyle488">
    <w:name w:val="Font Style488"/>
    <w:uiPriority w:val="99"/>
    <w:rsid w:val="003C765C"/>
    <w:rPr>
      <w:rFonts w:ascii="Times New Roman" w:hAnsi="Times New Roman" w:cs="Times New Roman" w:hint="default"/>
      <w:b/>
      <w:bCs/>
      <w:sz w:val="18"/>
      <w:szCs w:val="18"/>
    </w:rPr>
  </w:style>
  <w:style w:type="character" w:styleId="affffffffffe">
    <w:name w:val="line number"/>
    <w:basedOn w:val="a9"/>
    <w:uiPriority w:val="99"/>
    <w:semiHidden/>
    <w:unhideWhenUsed/>
    <w:locked/>
    <w:rsid w:val="003C765C"/>
  </w:style>
  <w:style w:type="paragraph" w:customStyle="1" w:styleId="129">
    <w:name w:val="Знак Знак Знак Знак Знак Знак Знак Знак Знак Знак Знак Знак1 Знак Знак Знак Знак Знак Знак Знак Знак Знак Знак Знак Знак Знак2"/>
    <w:basedOn w:val="a7"/>
    <w:rsid w:val="003C765C"/>
    <w:pPr>
      <w:spacing w:line="240" w:lineRule="exact"/>
    </w:pPr>
    <w:rPr>
      <w:rFonts w:ascii="Verdana" w:eastAsia="Times New Roman" w:hAnsi="Verdana" w:cs="Times New Roman"/>
      <w:sz w:val="20"/>
      <w:szCs w:val="20"/>
      <w:lang w:val="en-US"/>
    </w:rPr>
  </w:style>
  <w:style w:type="paragraph" w:customStyle="1" w:styleId="Style36">
    <w:name w:val="Style36"/>
    <w:basedOn w:val="a7"/>
    <w:uiPriority w:val="99"/>
    <w:rsid w:val="003C765C"/>
    <w:pPr>
      <w:widowControl w:val="0"/>
      <w:autoSpaceDE w:val="0"/>
      <w:autoSpaceDN w:val="0"/>
      <w:adjustRightInd w:val="0"/>
      <w:spacing w:after="0" w:line="288" w:lineRule="exact"/>
    </w:pPr>
    <w:rPr>
      <w:rFonts w:ascii="Arial Narrow" w:eastAsia="Times New Roman" w:hAnsi="Arial Narrow" w:cs="Times New Roman"/>
      <w:sz w:val="24"/>
      <w:szCs w:val="24"/>
      <w:lang w:eastAsia="ru-RU"/>
    </w:rPr>
  </w:style>
  <w:style w:type="paragraph" w:customStyle="1" w:styleId="Style43">
    <w:name w:val="Style43"/>
    <w:basedOn w:val="a7"/>
    <w:uiPriority w:val="99"/>
    <w:rsid w:val="003C765C"/>
    <w:pPr>
      <w:widowControl w:val="0"/>
      <w:autoSpaceDE w:val="0"/>
      <w:autoSpaceDN w:val="0"/>
      <w:adjustRightInd w:val="0"/>
      <w:spacing w:after="0" w:line="266" w:lineRule="exact"/>
    </w:pPr>
    <w:rPr>
      <w:rFonts w:ascii="Arial Narrow" w:eastAsia="Times New Roman" w:hAnsi="Arial Narrow" w:cs="Times New Roman"/>
      <w:sz w:val="24"/>
      <w:szCs w:val="24"/>
      <w:lang w:eastAsia="ru-RU"/>
    </w:rPr>
  </w:style>
  <w:style w:type="character" w:customStyle="1" w:styleId="FontStyle292">
    <w:name w:val="Font Style292"/>
    <w:uiPriority w:val="99"/>
    <w:rsid w:val="003C765C"/>
    <w:rPr>
      <w:rFonts w:ascii="Times New Roman" w:hAnsi="Times New Roman" w:cs="Times New Roman"/>
      <w:sz w:val="20"/>
      <w:szCs w:val="20"/>
    </w:rPr>
  </w:style>
  <w:style w:type="character" w:customStyle="1" w:styleId="FontStyle295">
    <w:name w:val="Font Style295"/>
    <w:uiPriority w:val="99"/>
    <w:rsid w:val="003C765C"/>
    <w:rPr>
      <w:rFonts w:ascii="Times New Roman" w:hAnsi="Times New Roman" w:cs="Times New Roman"/>
      <w:sz w:val="24"/>
      <w:szCs w:val="24"/>
    </w:rPr>
  </w:style>
  <w:style w:type="paragraph" w:customStyle="1" w:styleId="Style86">
    <w:name w:val="Style86"/>
    <w:basedOn w:val="a7"/>
    <w:uiPriority w:val="99"/>
    <w:rsid w:val="003C765C"/>
    <w:pPr>
      <w:widowControl w:val="0"/>
      <w:autoSpaceDE w:val="0"/>
      <w:autoSpaceDN w:val="0"/>
      <w:adjustRightInd w:val="0"/>
      <w:spacing w:after="0" w:line="265" w:lineRule="exact"/>
    </w:pPr>
    <w:rPr>
      <w:rFonts w:ascii="Arial Narrow" w:eastAsia="Times New Roman" w:hAnsi="Arial Narrow" w:cs="Times New Roman"/>
      <w:sz w:val="24"/>
      <w:szCs w:val="24"/>
      <w:lang w:eastAsia="ru-RU"/>
    </w:rPr>
  </w:style>
  <w:style w:type="paragraph" w:customStyle="1" w:styleId="Style88">
    <w:name w:val="Style88"/>
    <w:basedOn w:val="a7"/>
    <w:uiPriority w:val="99"/>
    <w:rsid w:val="003C765C"/>
    <w:pPr>
      <w:widowControl w:val="0"/>
      <w:autoSpaceDE w:val="0"/>
      <w:autoSpaceDN w:val="0"/>
      <w:adjustRightInd w:val="0"/>
      <w:spacing w:after="0" w:line="240" w:lineRule="auto"/>
      <w:jc w:val="center"/>
    </w:pPr>
    <w:rPr>
      <w:rFonts w:ascii="Arial Narrow" w:eastAsia="Times New Roman" w:hAnsi="Arial Narrow" w:cs="Times New Roman"/>
      <w:sz w:val="24"/>
      <w:szCs w:val="24"/>
      <w:lang w:eastAsia="ru-RU"/>
    </w:rPr>
  </w:style>
  <w:style w:type="character" w:customStyle="1" w:styleId="FontStyle316">
    <w:name w:val="Font Style316"/>
    <w:uiPriority w:val="99"/>
    <w:rsid w:val="003C765C"/>
    <w:rPr>
      <w:rFonts w:ascii="Times New Roman" w:hAnsi="Times New Roman" w:cs="Times New Roman"/>
      <w:b/>
      <w:bCs/>
      <w:sz w:val="20"/>
      <w:szCs w:val="20"/>
    </w:rPr>
  </w:style>
  <w:style w:type="paragraph" w:customStyle="1" w:styleId="Style154">
    <w:name w:val="Style154"/>
    <w:basedOn w:val="a7"/>
    <w:uiPriority w:val="99"/>
    <w:rsid w:val="003C765C"/>
    <w:pPr>
      <w:widowControl w:val="0"/>
      <w:autoSpaceDE w:val="0"/>
      <w:autoSpaceDN w:val="0"/>
      <w:adjustRightInd w:val="0"/>
      <w:spacing w:after="0" w:line="274" w:lineRule="exact"/>
      <w:jc w:val="both"/>
    </w:pPr>
    <w:rPr>
      <w:rFonts w:ascii="Arial Narrow" w:eastAsia="Times New Roman" w:hAnsi="Arial Narrow" w:cs="Times New Roman"/>
      <w:sz w:val="24"/>
      <w:szCs w:val="24"/>
      <w:lang w:eastAsia="ru-RU"/>
    </w:rPr>
  </w:style>
  <w:style w:type="character" w:customStyle="1" w:styleId="FontStyle285">
    <w:name w:val="Font Style285"/>
    <w:uiPriority w:val="99"/>
    <w:rsid w:val="003C765C"/>
    <w:rPr>
      <w:rFonts w:ascii="Times New Roman" w:hAnsi="Times New Roman" w:cs="Times New Roman"/>
      <w:sz w:val="24"/>
      <w:szCs w:val="24"/>
    </w:rPr>
  </w:style>
  <w:style w:type="paragraph" w:customStyle="1" w:styleId="11f4">
    <w:name w:val="Знак Знак Знак Знак Знак Знак Знак Знак Знак Знак Знак Знак1 Знак Знак Знак Знак Знак Знак Знак Знак Знак Знак Знак Знак Знак1"/>
    <w:basedOn w:val="a7"/>
    <w:rsid w:val="003C765C"/>
    <w:pPr>
      <w:spacing w:line="240" w:lineRule="exact"/>
    </w:pPr>
    <w:rPr>
      <w:rFonts w:ascii="Verdana" w:eastAsia="Times New Roman" w:hAnsi="Verdana"/>
      <w:sz w:val="20"/>
      <w:szCs w:val="20"/>
      <w:lang w:val="en-US" w:eastAsia="ru-RU"/>
    </w:rPr>
  </w:style>
  <w:style w:type="character" w:customStyle="1" w:styleId="FontStyle128">
    <w:name w:val="Font Style128"/>
    <w:basedOn w:val="a9"/>
    <w:uiPriority w:val="99"/>
    <w:rsid w:val="003C765C"/>
    <w:rPr>
      <w:rFonts w:ascii="Times New Roman" w:hAnsi="Times New Roman" w:cs="Times New Roman"/>
      <w:sz w:val="18"/>
      <w:szCs w:val="18"/>
    </w:rPr>
  </w:style>
  <w:style w:type="character" w:customStyle="1" w:styleId="FontStyle124">
    <w:name w:val="Font Style124"/>
    <w:basedOn w:val="a9"/>
    <w:uiPriority w:val="99"/>
    <w:rsid w:val="003C765C"/>
    <w:rPr>
      <w:rFonts w:ascii="Times New Roman" w:hAnsi="Times New Roman" w:cs="Times New Roman"/>
      <w:sz w:val="26"/>
      <w:szCs w:val="26"/>
    </w:rPr>
  </w:style>
  <w:style w:type="character" w:customStyle="1" w:styleId="FontStyle111">
    <w:name w:val="Font Style111"/>
    <w:basedOn w:val="a9"/>
    <w:uiPriority w:val="99"/>
    <w:rsid w:val="003C765C"/>
    <w:rPr>
      <w:rFonts w:ascii="Times New Roman" w:hAnsi="Times New Roman" w:cs="Times New Roman"/>
      <w:sz w:val="20"/>
      <w:szCs w:val="20"/>
    </w:rPr>
  </w:style>
  <w:style w:type="paragraph" w:customStyle="1" w:styleId="msonormalmailrucssattributepostfix">
    <w:name w:val="msonormal_mailru_css_attribute_postfix"/>
    <w:basedOn w:val="a7"/>
    <w:rsid w:val="003C76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9">
    <w:name w:val="Основной текст с отступом 2 Знак1"/>
    <w:aliases w:val="Основной текст с отступом 2 Знак Знак,Знак Знак Знак Знак Знак Знак1 Знак"/>
    <w:basedOn w:val="a9"/>
    <w:uiPriority w:val="99"/>
    <w:semiHidden/>
    <w:rsid w:val="003C765C"/>
    <w:rPr>
      <w:rFonts w:cs="Times New Roman"/>
    </w:rPr>
  </w:style>
  <w:style w:type="character" w:customStyle="1" w:styleId="59">
    <w:name w:val="Неразрешенное упоминание5"/>
    <w:basedOn w:val="a9"/>
    <w:uiPriority w:val="99"/>
    <w:semiHidden/>
    <w:unhideWhenUsed/>
    <w:rsid w:val="003C765C"/>
    <w:rPr>
      <w:rFonts w:cs="Times New Roman"/>
      <w:color w:val="605E5C"/>
      <w:shd w:val="clear" w:color="auto" w:fill="E1DFDD"/>
    </w:rPr>
  </w:style>
  <w:style w:type="character" w:customStyle="1" w:styleId="2100">
    <w:name w:val="Основной текст (2) + 10"/>
    <w:basedOn w:val="2f6"/>
    <w:rsid w:val="003C765C"/>
    <w:rPr>
      <w:rFonts w:ascii="Times New Roman" w:eastAsia="Times New Roman" w:hAnsi="Times New Roman" w:cs="Times New Roman"/>
      <w:color w:val="000000"/>
      <w:spacing w:val="0"/>
      <w:w w:val="100"/>
      <w:position w:val="0"/>
      <w:sz w:val="21"/>
      <w:szCs w:val="21"/>
      <w:u w:val="none"/>
      <w:shd w:val="clear" w:color="auto" w:fill="FFFFFF"/>
      <w:lang w:val="ru-RU" w:eastAsia="ru-RU"/>
    </w:rPr>
  </w:style>
  <w:style w:type="character" w:customStyle="1" w:styleId="211pt1">
    <w:name w:val="Основной текст (2) + 11 pt1"/>
    <w:basedOn w:val="2f6"/>
    <w:rsid w:val="003C765C"/>
    <w:rPr>
      <w:rFonts w:ascii="Times New Roman" w:eastAsia="Times New Roman" w:hAnsi="Times New Roman" w:cs="Times New Roman"/>
      <w:b/>
      <w:bCs/>
      <w:color w:val="000000"/>
      <w:spacing w:val="20"/>
      <w:w w:val="100"/>
      <w:position w:val="0"/>
      <w:sz w:val="22"/>
      <w:szCs w:val="22"/>
      <w:u w:val="none"/>
      <w:shd w:val="clear" w:color="auto" w:fill="FFFFFF"/>
      <w:lang w:val="ru-RU" w:eastAsia="ru-RU"/>
    </w:rPr>
  </w:style>
  <w:style w:type="character" w:customStyle="1" w:styleId="highlight">
    <w:name w:val="highlight"/>
    <w:basedOn w:val="a9"/>
    <w:rsid w:val="003C765C"/>
  </w:style>
  <w:style w:type="character" w:customStyle="1" w:styleId="w">
    <w:name w:val="w"/>
    <w:basedOn w:val="a9"/>
    <w:rsid w:val="003C765C"/>
  </w:style>
  <w:style w:type="character" w:customStyle="1" w:styleId="12a">
    <w:name w:val="Заголовок 1 Знак Знак Знак2"/>
    <w:aliases w:val="Heading 1 Знак1"/>
    <w:rsid w:val="003C765C"/>
    <w:rPr>
      <w:rFonts w:ascii="Arial" w:eastAsia="Times New Roman" w:hAnsi="Arial" w:cs="Times New Roman"/>
      <w:b/>
      <w:bCs/>
      <w:kern w:val="32"/>
      <w:sz w:val="32"/>
      <w:szCs w:val="32"/>
      <w:lang w:eastAsia="ru-RU"/>
    </w:rPr>
  </w:style>
  <w:style w:type="paragraph" w:customStyle="1" w:styleId="bodytext">
    <w:name w:val="bodytext"/>
    <w:basedOn w:val="a7"/>
    <w:rsid w:val="003C76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9"/>
    <w:rsid w:val="003C765C"/>
  </w:style>
  <w:style w:type="character" w:customStyle="1" w:styleId="flagicon">
    <w:name w:val="flagicon"/>
    <w:basedOn w:val="a9"/>
    <w:rsid w:val="003C765C"/>
  </w:style>
  <w:style w:type="character" w:customStyle="1" w:styleId="editsection">
    <w:name w:val="editsection"/>
    <w:basedOn w:val="a9"/>
    <w:rsid w:val="003C765C"/>
  </w:style>
  <w:style w:type="character" w:customStyle="1" w:styleId="noprint">
    <w:name w:val="noprint"/>
    <w:basedOn w:val="a9"/>
    <w:rsid w:val="003C765C"/>
  </w:style>
  <w:style w:type="paragraph" w:customStyle="1" w:styleId="TimesNewRoman">
    <w:name w:val="Текст + Times New Roman"/>
    <w:aliases w:val="12 pt,по ширине,Первая строка:  1,25 см,Справа:  ... ..."/>
    <w:basedOn w:val="a7"/>
    <w:rsid w:val="003C765C"/>
    <w:pPr>
      <w:spacing w:after="100" w:line="360" w:lineRule="auto"/>
      <w:ind w:firstLine="720"/>
      <w:jc w:val="both"/>
    </w:pPr>
    <w:rPr>
      <w:rFonts w:ascii="Arial" w:eastAsia="Times New Roman" w:hAnsi="Arial" w:cs="Times New Roman"/>
      <w:sz w:val="24"/>
      <w:szCs w:val="20"/>
      <w:lang w:eastAsia="ru-RU"/>
    </w:rPr>
  </w:style>
  <w:style w:type="paragraph" w:customStyle="1" w:styleId="xl41">
    <w:name w:val="xl41"/>
    <w:basedOn w:val="a7"/>
    <w:rsid w:val="003C765C"/>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afffffffffff">
    <w:name w:val="текст"/>
    <w:rsid w:val="003C765C"/>
    <w:pPr>
      <w:spacing w:after="120" w:line="240" w:lineRule="atLeast"/>
      <w:ind w:left="851"/>
      <w:jc w:val="both"/>
    </w:pPr>
    <w:rPr>
      <w:rFonts w:ascii="Arial" w:eastAsia="Times New Roman" w:hAnsi="Arial" w:cs="Times New Roman"/>
      <w:sz w:val="24"/>
      <w:szCs w:val="20"/>
      <w:lang w:val="en-US" w:eastAsia="ru-RU"/>
    </w:rPr>
  </w:style>
  <w:style w:type="paragraph" w:customStyle="1" w:styleId="2ff5">
    <w:name w:val="Абзац списка2"/>
    <w:basedOn w:val="a7"/>
    <w:link w:val="ListParagraphChar"/>
    <w:rsid w:val="003C765C"/>
    <w:pPr>
      <w:spacing w:after="0" w:line="240" w:lineRule="auto"/>
      <w:ind w:left="720"/>
      <w:contextualSpacing/>
    </w:pPr>
    <w:rPr>
      <w:rFonts w:ascii="Times New Roman" w:eastAsia="Calibri" w:hAnsi="Times New Roman" w:cs="Times New Roman"/>
      <w:sz w:val="20"/>
      <w:szCs w:val="20"/>
      <w:lang w:eastAsia="ru-RU"/>
    </w:rPr>
  </w:style>
  <w:style w:type="character" w:customStyle="1" w:styleId="ListParagraphChar">
    <w:name w:val="List Paragraph Char"/>
    <w:link w:val="2ff5"/>
    <w:locked/>
    <w:rsid w:val="003C765C"/>
    <w:rPr>
      <w:rFonts w:ascii="Times New Roman" w:eastAsia="Calibri" w:hAnsi="Times New Roman" w:cs="Times New Roman"/>
      <w:sz w:val="20"/>
      <w:szCs w:val="20"/>
      <w:lang w:eastAsia="ru-RU"/>
    </w:rPr>
  </w:style>
  <w:style w:type="character" w:customStyle="1" w:styleId="Heading1">
    <w:name w:val="Heading 1 Знак Знак"/>
    <w:rsid w:val="003C765C"/>
    <w:rPr>
      <w:rFonts w:ascii="Cambria" w:eastAsia="Times New Roman" w:hAnsi="Cambria" w:cs="Times New Roman"/>
      <w:b/>
      <w:bCs/>
      <w:kern w:val="32"/>
      <w:sz w:val="32"/>
      <w:szCs w:val="32"/>
    </w:rPr>
  </w:style>
  <w:style w:type="paragraph" w:customStyle="1" w:styleId="12b">
    <w:name w:val="Обычный12"/>
    <w:basedOn w:val="a7"/>
    <w:rsid w:val="003C765C"/>
    <w:pPr>
      <w:spacing w:after="0" w:line="240" w:lineRule="auto"/>
    </w:pPr>
    <w:rPr>
      <w:rFonts w:ascii="Times New Roman" w:eastAsia="Times New Roman" w:hAnsi="Times New Roman" w:cs="Times New Roman"/>
      <w:sz w:val="24"/>
      <w:szCs w:val="24"/>
      <w:lang w:eastAsia="ru-RU"/>
    </w:rPr>
  </w:style>
  <w:style w:type="paragraph" w:customStyle="1" w:styleId="324">
    <w:name w:val="Основной текст с отступом 32"/>
    <w:basedOn w:val="a7"/>
    <w:rsid w:val="003C765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mmm">
    <w:name w:val="mmm"/>
    <w:basedOn w:val="afffff8"/>
    <w:rsid w:val="003C765C"/>
    <w:pPr>
      <w:suppressAutoHyphens/>
      <w:autoSpaceDE w:val="0"/>
      <w:autoSpaceDN w:val="0"/>
      <w:adjustRightInd w:val="0"/>
      <w:spacing w:before="240" w:after="240" w:line="360" w:lineRule="auto"/>
      <w:ind w:left="0" w:firstLine="720"/>
      <w:jc w:val="center"/>
    </w:pPr>
    <w:rPr>
      <w:rFonts w:ascii="Arial" w:eastAsia="Times New Roman" w:hAnsi="Arial" w:cs="Times New Roman"/>
      <w:b/>
      <w:bCs/>
      <w:sz w:val="24"/>
      <w:szCs w:val="20"/>
      <w:lang w:eastAsia="ru-RU"/>
    </w:rPr>
  </w:style>
  <w:style w:type="paragraph" w:customStyle="1" w:styleId="afffffffffff0">
    <w:name w:val="Ариал"/>
    <w:basedOn w:val="a7"/>
    <w:rsid w:val="003C765C"/>
    <w:pPr>
      <w:spacing w:before="120" w:after="120" w:line="360" w:lineRule="auto"/>
      <w:ind w:firstLine="851"/>
      <w:jc w:val="both"/>
    </w:pPr>
    <w:rPr>
      <w:rFonts w:ascii="Arial" w:eastAsia="Times New Roman" w:hAnsi="Arial" w:cs="Arial"/>
      <w:sz w:val="24"/>
      <w:szCs w:val="20"/>
      <w:lang w:eastAsia="ru-RU"/>
    </w:rPr>
  </w:style>
  <w:style w:type="character" w:customStyle="1" w:styleId="5a">
    <w:name w:val="Знак5 Знак Знак"/>
    <w:rsid w:val="003C765C"/>
    <w:rPr>
      <w:rFonts w:ascii="Cambria" w:eastAsia="Times New Roman" w:hAnsi="Cambria" w:cs="Times New Roman"/>
      <w:b/>
      <w:bCs/>
      <w:i/>
      <w:iCs/>
      <w:sz w:val="28"/>
      <w:szCs w:val="28"/>
    </w:rPr>
  </w:style>
  <w:style w:type="character" w:customStyle="1" w:styleId="183">
    <w:name w:val="Знак Знак18"/>
    <w:rsid w:val="003C765C"/>
    <w:rPr>
      <w:rFonts w:ascii="Arial" w:hAnsi="Arial" w:cs="Arial"/>
      <w:b/>
      <w:bCs/>
      <w:sz w:val="26"/>
      <w:szCs w:val="26"/>
    </w:rPr>
  </w:style>
  <w:style w:type="paragraph" w:customStyle="1" w:styleId="xl37">
    <w:name w:val="xl37"/>
    <w:basedOn w:val="a7"/>
    <w:rsid w:val="003C765C"/>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46">
    <w:name w:val="xl46"/>
    <w:basedOn w:val="a7"/>
    <w:rsid w:val="003C76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2ff6">
    <w:name w:val="заголовок 2"/>
    <w:basedOn w:val="a7"/>
    <w:next w:val="a7"/>
    <w:rsid w:val="003C765C"/>
    <w:pPr>
      <w:keepNext/>
      <w:widowControl w:val="0"/>
      <w:autoSpaceDE w:val="0"/>
      <w:autoSpaceDN w:val="0"/>
      <w:spacing w:before="120" w:after="0" w:line="240" w:lineRule="auto"/>
    </w:pPr>
    <w:rPr>
      <w:rFonts w:ascii="Times New Roman" w:eastAsia="Times New Roman" w:hAnsi="Times New Roman" w:cs="Times New Roman"/>
      <w:b/>
      <w:bCs/>
      <w:sz w:val="28"/>
      <w:szCs w:val="28"/>
      <w:u w:val="single"/>
      <w:lang w:eastAsia="ru-RU"/>
    </w:rPr>
  </w:style>
  <w:style w:type="paragraph" w:customStyle="1" w:styleId="3f5">
    <w:name w:val="заголовок 3"/>
    <w:basedOn w:val="a7"/>
    <w:next w:val="a7"/>
    <w:rsid w:val="003C765C"/>
    <w:pPr>
      <w:keepNext/>
      <w:widowControl w:val="0"/>
      <w:autoSpaceDE w:val="0"/>
      <w:autoSpaceDN w:val="0"/>
      <w:spacing w:before="120" w:after="0" w:line="240" w:lineRule="auto"/>
      <w:ind w:firstLine="720"/>
      <w:jc w:val="both"/>
    </w:pPr>
    <w:rPr>
      <w:rFonts w:ascii="Times New Roman" w:eastAsia="Times New Roman" w:hAnsi="Times New Roman" w:cs="Times New Roman"/>
      <w:b/>
      <w:bCs/>
      <w:sz w:val="28"/>
      <w:szCs w:val="28"/>
      <w:u w:val="single"/>
      <w:lang w:eastAsia="ru-RU"/>
    </w:rPr>
  </w:style>
  <w:style w:type="paragraph" w:customStyle="1" w:styleId="5b">
    <w:name w:val="заголовок 5"/>
    <w:basedOn w:val="a7"/>
    <w:next w:val="a7"/>
    <w:rsid w:val="003C765C"/>
    <w:pPr>
      <w:keepNext/>
      <w:widowControl w:val="0"/>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66">
    <w:name w:val="заголовок 6"/>
    <w:basedOn w:val="a7"/>
    <w:next w:val="a7"/>
    <w:rsid w:val="003C765C"/>
    <w:pPr>
      <w:keepNext/>
      <w:widowControl w:val="0"/>
      <w:tabs>
        <w:tab w:val="left" w:pos="1080"/>
      </w:tabs>
      <w:autoSpaceDE w:val="0"/>
      <w:autoSpaceDN w:val="0"/>
      <w:spacing w:after="0" w:line="240" w:lineRule="auto"/>
      <w:ind w:left="1080" w:hanging="360"/>
      <w:jc w:val="both"/>
    </w:pPr>
    <w:rPr>
      <w:rFonts w:ascii="Times New Roman" w:eastAsia="Times New Roman" w:hAnsi="Times New Roman" w:cs="Times New Roman"/>
      <w:sz w:val="28"/>
      <w:szCs w:val="28"/>
      <w:u w:val="single"/>
      <w:lang w:eastAsia="ru-RU"/>
    </w:rPr>
  </w:style>
  <w:style w:type="paragraph" w:customStyle="1" w:styleId="75">
    <w:name w:val="заголовок 7"/>
    <w:basedOn w:val="a7"/>
    <w:next w:val="a7"/>
    <w:rsid w:val="003C765C"/>
    <w:pPr>
      <w:keepNext/>
      <w:widowControl w:val="0"/>
      <w:tabs>
        <w:tab w:val="left" w:pos="360"/>
      </w:tabs>
      <w:autoSpaceDE w:val="0"/>
      <w:autoSpaceDN w:val="0"/>
      <w:spacing w:after="0" w:line="240" w:lineRule="auto"/>
      <w:ind w:left="360" w:hanging="360"/>
      <w:jc w:val="both"/>
    </w:pPr>
    <w:rPr>
      <w:rFonts w:ascii="Times New Roman" w:eastAsia="Times New Roman" w:hAnsi="Times New Roman" w:cs="Times New Roman"/>
      <w:sz w:val="28"/>
      <w:szCs w:val="28"/>
      <w:lang w:eastAsia="ru-RU"/>
    </w:rPr>
  </w:style>
  <w:style w:type="paragraph" w:customStyle="1" w:styleId="85">
    <w:name w:val="заголовок 8"/>
    <w:basedOn w:val="a7"/>
    <w:next w:val="a7"/>
    <w:rsid w:val="003C765C"/>
    <w:pPr>
      <w:keepNext/>
      <w:widowControl w:val="0"/>
      <w:tabs>
        <w:tab w:val="left" w:pos="360"/>
      </w:tabs>
      <w:autoSpaceDE w:val="0"/>
      <w:autoSpaceDN w:val="0"/>
      <w:spacing w:after="0" w:line="240" w:lineRule="auto"/>
      <w:ind w:left="360" w:hanging="360"/>
      <w:jc w:val="both"/>
    </w:pPr>
    <w:rPr>
      <w:rFonts w:ascii="Times New Roman" w:eastAsia="Times New Roman" w:hAnsi="Times New Roman" w:cs="Times New Roman"/>
      <w:color w:val="FF0000"/>
      <w:sz w:val="28"/>
      <w:szCs w:val="28"/>
      <w:lang w:eastAsia="ru-RU"/>
    </w:rPr>
  </w:style>
  <w:style w:type="paragraph" w:customStyle="1" w:styleId="95">
    <w:name w:val="заголовок 9"/>
    <w:basedOn w:val="a7"/>
    <w:next w:val="a7"/>
    <w:rsid w:val="003C765C"/>
    <w:pPr>
      <w:keepNext/>
      <w:widowControl w:val="0"/>
      <w:tabs>
        <w:tab w:val="left" w:pos="1080"/>
      </w:tabs>
      <w:autoSpaceDE w:val="0"/>
      <w:autoSpaceDN w:val="0"/>
      <w:spacing w:after="0" w:line="240" w:lineRule="auto"/>
      <w:ind w:left="1080" w:hanging="360"/>
      <w:jc w:val="both"/>
    </w:pPr>
    <w:rPr>
      <w:rFonts w:ascii="Times New Roman" w:eastAsia="Times New Roman" w:hAnsi="Times New Roman" w:cs="Times New Roman"/>
      <w:color w:val="FF0000"/>
      <w:sz w:val="28"/>
      <w:szCs w:val="28"/>
      <w:lang w:eastAsia="ru-RU"/>
    </w:rPr>
  </w:style>
  <w:style w:type="character" w:customStyle="1" w:styleId="afffffffffff1">
    <w:name w:val="Основной шрифт"/>
    <w:rsid w:val="003C765C"/>
  </w:style>
  <w:style w:type="character" w:customStyle="1" w:styleId="103">
    <w:name w:val="Знак Знак10"/>
    <w:rsid w:val="003C765C"/>
    <w:rPr>
      <w:sz w:val="24"/>
      <w:szCs w:val="24"/>
    </w:rPr>
  </w:style>
  <w:style w:type="character" w:customStyle="1" w:styleId="96">
    <w:name w:val="Знак Знак9"/>
    <w:rsid w:val="003C765C"/>
    <w:rPr>
      <w:sz w:val="24"/>
      <w:szCs w:val="24"/>
    </w:rPr>
  </w:style>
  <w:style w:type="character" w:customStyle="1" w:styleId="afffffffffff2">
    <w:name w:val="номер страницы"/>
    <w:basedOn w:val="afffffffffff1"/>
    <w:rsid w:val="003C765C"/>
  </w:style>
  <w:style w:type="paragraph" w:customStyle="1" w:styleId="BodyText21">
    <w:name w:val="Body Text 21"/>
    <w:basedOn w:val="a7"/>
    <w:rsid w:val="003C765C"/>
    <w:pPr>
      <w:widowControl w:val="0"/>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4f">
    <w:name w:val="список 4"/>
    <w:basedOn w:val="a7"/>
    <w:rsid w:val="003C765C"/>
    <w:pPr>
      <w:spacing w:after="0" w:line="240" w:lineRule="atLeast"/>
      <w:ind w:left="2127" w:hanging="284"/>
      <w:jc w:val="both"/>
    </w:pPr>
    <w:rPr>
      <w:rFonts w:ascii="Arial" w:eastAsia="Times New Roman" w:hAnsi="Arial" w:cs="Times New Roman"/>
      <w:sz w:val="24"/>
      <w:szCs w:val="20"/>
      <w:lang w:eastAsia="ru-RU"/>
    </w:rPr>
  </w:style>
  <w:style w:type="paragraph" w:customStyle="1" w:styleId="xl28">
    <w:name w:val="xl28"/>
    <w:basedOn w:val="a7"/>
    <w:rsid w:val="003C765C"/>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18"/>
      <w:szCs w:val="18"/>
      <w:lang w:eastAsia="ru-RU"/>
    </w:rPr>
  </w:style>
  <w:style w:type="paragraph" w:customStyle="1" w:styleId="xl29">
    <w:name w:val="xl29"/>
    <w:basedOn w:val="a7"/>
    <w:rsid w:val="003C765C"/>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16"/>
      <w:szCs w:val="16"/>
      <w:lang w:eastAsia="ru-RU"/>
    </w:rPr>
  </w:style>
  <w:style w:type="paragraph" w:customStyle="1" w:styleId="xl30">
    <w:name w:val="xl30"/>
    <w:basedOn w:val="a7"/>
    <w:rsid w:val="003C765C"/>
    <w:pPr>
      <w:pBdr>
        <w:bottom w:val="single" w:sz="4" w:space="0" w:color="auto"/>
      </w:pBdr>
      <w:spacing w:before="100" w:beforeAutospacing="1" w:after="100" w:afterAutospacing="1" w:line="240" w:lineRule="auto"/>
      <w:jc w:val="center"/>
    </w:pPr>
    <w:rPr>
      <w:rFonts w:ascii="Arial CYR" w:eastAsia="Arial Unicode MS" w:hAnsi="Arial CYR" w:cs="Arial CYR"/>
      <w:b/>
      <w:bCs/>
      <w:sz w:val="18"/>
      <w:szCs w:val="18"/>
      <w:lang w:eastAsia="ru-RU"/>
    </w:rPr>
  </w:style>
  <w:style w:type="paragraph" w:customStyle="1" w:styleId="xl31">
    <w:name w:val="xl31"/>
    <w:basedOn w:val="a7"/>
    <w:rsid w:val="003C765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b/>
      <w:bCs/>
      <w:sz w:val="18"/>
      <w:szCs w:val="18"/>
      <w:lang w:eastAsia="ru-RU"/>
    </w:rPr>
  </w:style>
  <w:style w:type="paragraph" w:customStyle="1" w:styleId="xl32">
    <w:name w:val="xl32"/>
    <w:basedOn w:val="a7"/>
    <w:rsid w:val="003C765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18"/>
      <w:szCs w:val="18"/>
      <w:lang w:eastAsia="ru-RU"/>
    </w:rPr>
  </w:style>
  <w:style w:type="paragraph" w:customStyle="1" w:styleId="xl33">
    <w:name w:val="xl33"/>
    <w:basedOn w:val="a7"/>
    <w:rsid w:val="003C765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16"/>
      <w:szCs w:val="16"/>
      <w:lang w:eastAsia="ru-RU"/>
    </w:rPr>
  </w:style>
  <w:style w:type="paragraph" w:customStyle="1" w:styleId="xl34">
    <w:name w:val="xl34"/>
    <w:basedOn w:val="a7"/>
    <w:rsid w:val="003C765C"/>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24"/>
      <w:szCs w:val="24"/>
      <w:lang w:eastAsia="ru-RU"/>
    </w:rPr>
  </w:style>
  <w:style w:type="paragraph" w:customStyle="1" w:styleId="xl35">
    <w:name w:val="xl35"/>
    <w:basedOn w:val="a7"/>
    <w:rsid w:val="003C765C"/>
    <w:pPr>
      <w:pBdr>
        <w:top w:val="single" w:sz="4" w:space="0" w:color="auto"/>
        <w:right w:val="single" w:sz="4" w:space="0" w:color="auto"/>
      </w:pBdr>
      <w:spacing w:before="100" w:beforeAutospacing="1" w:after="100" w:afterAutospacing="1" w:line="240" w:lineRule="auto"/>
    </w:pPr>
    <w:rPr>
      <w:rFonts w:ascii="Arial CYR" w:eastAsia="Arial Unicode MS" w:hAnsi="Arial CYR" w:cs="Arial CYR"/>
      <w:b/>
      <w:bCs/>
      <w:lang w:eastAsia="ru-RU"/>
    </w:rPr>
  </w:style>
  <w:style w:type="paragraph" w:customStyle="1" w:styleId="xl36">
    <w:name w:val="xl36"/>
    <w:basedOn w:val="a7"/>
    <w:rsid w:val="003C765C"/>
    <w:pPr>
      <w:pBdr>
        <w:top w:val="single" w:sz="4" w:space="0" w:color="auto"/>
        <w:left w:val="single" w:sz="4" w:space="0" w:color="auto"/>
        <w:right w:val="single" w:sz="4" w:space="0" w:color="auto"/>
      </w:pBdr>
      <w:spacing w:before="100" w:beforeAutospacing="1" w:after="100" w:afterAutospacing="1" w:line="240" w:lineRule="auto"/>
    </w:pPr>
    <w:rPr>
      <w:rFonts w:ascii="Arial CYR" w:eastAsia="Arial Unicode MS" w:hAnsi="Arial CYR" w:cs="Arial CYR"/>
      <w:b/>
      <w:bCs/>
      <w:lang w:eastAsia="ru-RU"/>
    </w:rPr>
  </w:style>
  <w:style w:type="paragraph" w:customStyle="1" w:styleId="xl38">
    <w:name w:val="xl38"/>
    <w:basedOn w:val="a7"/>
    <w:rsid w:val="003C765C"/>
    <w:pPr>
      <w:pBdr>
        <w:top w:val="single" w:sz="4" w:space="0" w:color="auto"/>
        <w:left w:val="single" w:sz="4" w:space="0" w:color="auto"/>
        <w:right w:val="single" w:sz="4" w:space="0" w:color="auto"/>
      </w:pBdr>
      <w:spacing w:before="100" w:beforeAutospacing="1" w:after="100" w:afterAutospacing="1" w:line="240" w:lineRule="auto"/>
    </w:pPr>
    <w:rPr>
      <w:rFonts w:ascii="Arial CYR" w:eastAsia="Arial Unicode MS" w:hAnsi="Arial CYR" w:cs="Arial CYR"/>
      <w:b/>
      <w:bCs/>
      <w:lang w:eastAsia="ru-RU"/>
    </w:rPr>
  </w:style>
  <w:style w:type="paragraph" w:customStyle="1" w:styleId="xl39">
    <w:name w:val="xl39"/>
    <w:basedOn w:val="a7"/>
    <w:rsid w:val="003C765C"/>
    <w:pPr>
      <w:pBdr>
        <w:top w:val="single" w:sz="4" w:space="0" w:color="auto"/>
        <w:left w:val="single" w:sz="4" w:space="0" w:color="auto"/>
        <w:right w:val="single" w:sz="4" w:space="0" w:color="auto"/>
      </w:pBdr>
      <w:spacing w:before="100" w:beforeAutospacing="1" w:after="100" w:afterAutospacing="1" w:line="240" w:lineRule="auto"/>
    </w:pPr>
    <w:rPr>
      <w:rFonts w:ascii="Arial CYR" w:eastAsia="Arial Unicode MS" w:hAnsi="Arial CYR" w:cs="Arial CYR"/>
      <w:b/>
      <w:bCs/>
      <w:lang w:eastAsia="ru-RU"/>
    </w:rPr>
  </w:style>
  <w:style w:type="paragraph" w:customStyle="1" w:styleId="xl40">
    <w:name w:val="xl40"/>
    <w:basedOn w:val="a7"/>
    <w:rsid w:val="003C765C"/>
    <w:pPr>
      <w:pBdr>
        <w:top w:val="single" w:sz="4" w:space="0" w:color="auto"/>
        <w:left w:val="single" w:sz="4" w:space="0" w:color="auto"/>
      </w:pBdr>
      <w:spacing w:before="100" w:beforeAutospacing="1" w:after="100" w:afterAutospacing="1" w:line="240" w:lineRule="auto"/>
    </w:pPr>
    <w:rPr>
      <w:rFonts w:ascii="Arial CYR" w:eastAsia="Arial Unicode MS" w:hAnsi="Arial CYR" w:cs="Arial CYR"/>
      <w:b/>
      <w:bCs/>
      <w:lang w:eastAsia="ru-RU"/>
    </w:rPr>
  </w:style>
  <w:style w:type="paragraph" w:customStyle="1" w:styleId="xl42">
    <w:name w:val="xl42"/>
    <w:basedOn w:val="a7"/>
    <w:rsid w:val="003C765C"/>
    <w:pPr>
      <w:pBdr>
        <w:left w:val="single" w:sz="4" w:space="0" w:color="auto"/>
        <w:right w:val="single" w:sz="4" w:space="0" w:color="auto"/>
      </w:pBdr>
      <w:spacing w:before="100" w:beforeAutospacing="1" w:after="100" w:afterAutospacing="1" w:line="240" w:lineRule="auto"/>
    </w:pPr>
    <w:rPr>
      <w:rFonts w:ascii="Arial CYR" w:eastAsia="Arial Unicode MS" w:hAnsi="Arial CYR" w:cs="Arial CYR"/>
      <w:b/>
      <w:bCs/>
      <w:sz w:val="24"/>
      <w:szCs w:val="24"/>
      <w:lang w:eastAsia="ru-RU"/>
    </w:rPr>
  </w:style>
  <w:style w:type="paragraph" w:customStyle="1" w:styleId="xl43">
    <w:name w:val="xl43"/>
    <w:basedOn w:val="a7"/>
    <w:rsid w:val="003C765C"/>
    <w:pPr>
      <w:pBdr>
        <w:right w:val="single" w:sz="4" w:space="0" w:color="auto"/>
      </w:pBdr>
      <w:spacing w:before="100" w:beforeAutospacing="1" w:after="100" w:afterAutospacing="1" w:line="240" w:lineRule="auto"/>
    </w:pPr>
    <w:rPr>
      <w:rFonts w:ascii="Arial CYR" w:eastAsia="Arial Unicode MS" w:hAnsi="Arial CYR" w:cs="Arial CYR"/>
      <w:b/>
      <w:bCs/>
      <w:i/>
      <w:iCs/>
      <w:sz w:val="24"/>
      <w:szCs w:val="24"/>
      <w:lang w:eastAsia="ru-RU"/>
    </w:rPr>
  </w:style>
  <w:style w:type="paragraph" w:customStyle="1" w:styleId="xl44">
    <w:name w:val="xl44"/>
    <w:basedOn w:val="a7"/>
    <w:rsid w:val="003C765C"/>
    <w:pPr>
      <w:pBdr>
        <w:left w:val="single" w:sz="4" w:space="0" w:color="auto"/>
        <w:right w:val="single" w:sz="4" w:space="0" w:color="auto"/>
      </w:pBdr>
      <w:spacing w:before="100" w:beforeAutospacing="1" w:after="100" w:afterAutospacing="1" w:line="240" w:lineRule="auto"/>
    </w:pPr>
    <w:rPr>
      <w:rFonts w:ascii="Arial CYR" w:eastAsia="Arial Unicode MS" w:hAnsi="Arial CYR" w:cs="Arial CYR"/>
      <w:b/>
      <w:bCs/>
      <w:i/>
      <w:iCs/>
      <w:sz w:val="24"/>
      <w:szCs w:val="24"/>
      <w:lang w:eastAsia="ru-RU"/>
    </w:rPr>
  </w:style>
  <w:style w:type="paragraph" w:customStyle="1" w:styleId="xl45">
    <w:name w:val="xl45"/>
    <w:basedOn w:val="a7"/>
    <w:rsid w:val="003C765C"/>
    <w:pPr>
      <w:pBdr>
        <w:left w:val="single" w:sz="4" w:space="0" w:color="auto"/>
      </w:pBdr>
      <w:spacing w:before="100" w:beforeAutospacing="1" w:after="100" w:afterAutospacing="1" w:line="240" w:lineRule="auto"/>
    </w:pPr>
    <w:rPr>
      <w:rFonts w:ascii="Arial CYR" w:eastAsia="Arial Unicode MS" w:hAnsi="Arial CYR" w:cs="Arial CYR"/>
      <w:b/>
      <w:bCs/>
      <w:i/>
      <w:iCs/>
      <w:sz w:val="24"/>
      <w:szCs w:val="24"/>
      <w:lang w:eastAsia="ru-RU"/>
    </w:rPr>
  </w:style>
  <w:style w:type="paragraph" w:customStyle="1" w:styleId="xl47">
    <w:name w:val="xl47"/>
    <w:basedOn w:val="a7"/>
    <w:rsid w:val="003C765C"/>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lang w:eastAsia="ru-RU"/>
    </w:rPr>
  </w:style>
  <w:style w:type="paragraph" w:customStyle="1" w:styleId="xl48">
    <w:name w:val="xl48"/>
    <w:basedOn w:val="a7"/>
    <w:rsid w:val="003C765C"/>
    <w:pPr>
      <w:pBdr>
        <w:lef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9">
    <w:name w:val="xl49"/>
    <w:basedOn w:val="a7"/>
    <w:rsid w:val="003C765C"/>
    <w:pPr>
      <w:pBdr>
        <w:left w:val="single" w:sz="4"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xl50">
    <w:name w:val="xl50"/>
    <w:basedOn w:val="a7"/>
    <w:rsid w:val="003C765C"/>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51">
    <w:name w:val="xl51"/>
    <w:basedOn w:val="a7"/>
    <w:rsid w:val="003C765C"/>
    <w:pPr>
      <w:pBdr>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52">
    <w:name w:val="xl52"/>
    <w:basedOn w:val="a7"/>
    <w:rsid w:val="003C765C"/>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53">
    <w:name w:val="xl53"/>
    <w:basedOn w:val="a7"/>
    <w:rsid w:val="003C765C"/>
    <w:pPr>
      <w:pBdr>
        <w:lef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54">
    <w:name w:val="xl54"/>
    <w:basedOn w:val="a7"/>
    <w:rsid w:val="003C765C"/>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55">
    <w:name w:val="xl55"/>
    <w:basedOn w:val="a7"/>
    <w:rsid w:val="003C765C"/>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56">
    <w:name w:val="xl56"/>
    <w:basedOn w:val="a7"/>
    <w:rsid w:val="003C765C"/>
    <w:pPr>
      <w:pBdr>
        <w:left w:val="single" w:sz="4" w:space="0" w:color="auto"/>
        <w:right w:val="single" w:sz="4" w:space="0" w:color="auto"/>
      </w:pBdr>
      <w:spacing w:before="100" w:beforeAutospacing="1" w:after="100" w:afterAutospacing="1" w:line="240" w:lineRule="auto"/>
      <w:jc w:val="right"/>
    </w:pPr>
    <w:rPr>
      <w:rFonts w:ascii="Arial CYR" w:eastAsia="Arial Unicode MS" w:hAnsi="Arial CYR" w:cs="Arial CYR"/>
      <w:sz w:val="24"/>
      <w:szCs w:val="24"/>
      <w:lang w:eastAsia="ru-RU"/>
    </w:rPr>
  </w:style>
  <w:style w:type="paragraph" w:customStyle="1" w:styleId="xl57">
    <w:name w:val="xl57"/>
    <w:basedOn w:val="a7"/>
    <w:rsid w:val="003C765C"/>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58">
    <w:name w:val="xl58"/>
    <w:basedOn w:val="a7"/>
    <w:rsid w:val="003C765C"/>
    <w:pPr>
      <w:pBdr>
        <w:left w:val="single" w:sz="4"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xl59">
    <w:name w:val="xl59"/>
    <w:basedOn w:val="a7"/>
    <w:rsid w:val="003C765C"/>
    <w:pPr>
      <w:pBdr>
        <w:lef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60">
    <w:name w:val="xl60"/>
    <w:basedOn w:val="a7"/>
    <w:rsid w:val="003C765C"/>
    <w:pPr>
      <w:pBdr>
        <w:left w:val="single" w:sz="4" w:space="0" w:color="auto"/>
        <w:right w:val="single" w:sz="4" w:space="0" w:color="auto"/>
      </w:pBdr>
      <w:spacing w:before="100" w:beforeAutospacing="1" w:after="100" w:afterAutospacing="1" w:line="240" w:lineRule="auto"/>
      <w:jc w:val="right"/>
    </w:pPr>
    <w:rPr>
      <w:rFonts w:ascii="Arial CYR" w:eastAsia="Arial Unicode MS" w:hAnsi="Arial CYR" w:cs="Arial CYR"/>
      <w:sz w:val="24"/>
      <w:szCs w:val="24"/>
      <w:lang w:eastAsia="ru-RU"/>
    </w:rPr>
  </w:style>
  <w:style w:type="paragraph" w:customStyle="1" w:styleId="xl61">
    <w:name w:val="xl61"/>
    <w:basedOn w:val="a7"/>
    <w:rsid w:val="003C765C"/>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62">
    <w:name w:val="xl62"/>
    <w:basedOn w:val="a7"/>
    <w:rsid w:val="003C765C"/>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2ff7">
    <w:name w:val="список 2"/>
    <w:basedOn w:val="1ffff"/>
    <w:rsid w:val="003C765C"/>
    <w:pPr>
      <w:ind w:left="1560" w:hanging="284"/>
    </w:pPr>
  </w:style>
  <w:style w:type="paragraph" w:customStyle="1" w:styleId="1ffff">
    <w:name w:val="список 1"/>
    <w:basedOn w:val="afffffffffff"/>
    <w:rsid w:val="003C765C"/>
    <w:pPr>
      <w:spacing w:after="0"/>
      <w:ind w:left="1276" w:hanging="425"/>
    </w:pPr>
    <w:rPr>
      <w:lang w:val="ru-RU"/>
    </w:rPr>
  </w:style>
  <w:style w:type="paragraph" w:customStyle="1" w:styleId="1ffff0">
    <w:name w:val="текст Знак Знак1 Знак Знак"/>
    <w:rsid w:val="003C765C"/>
    <w:pPr>
      <w:spacing w:after="120" w:line="240" w:lineRule="atLeast"/>
      <w:ind w:left="851"/>
      <w:jc w:val="both"/>
    </w:pPr>
    <w:rPr>
      <w:rFonts w:ascii="Arial" w:eastAsia="Times New Roman" w:hAnsi="Arial" w:cs="Times New Roman"/>
      <w:sz w:val="24"/>
      <w:szCs w:val="24"/>
      <w:lang w:val="en-US" w:eastAsia="ru-RU"/>
    </w:rPr>
  </w:style>
  <w:style w:type="paragraph" w:customStyle="1" w:styleId="1ffff1">
    <w:name w:val="текст Знак Знак1 Знак Знак Знак"/>
    <w:rsid w:val="003C765C"/>
    <w:pPr>
      <w:spacing w:after="120" w:line="240" w:lineRule="atLeast"/>
      <w:ind w:left="851"/>
      <w:jc w:val="both"/>
    </w:pPr>
    <w:rPr>
      <w:rFonts w:ascii="Arial" w:eastAsia="Times New Roman" w:hAnsi="Arial" w:cs="Times New Roman"/>
      <w:sz w:val="24"/>
      <w:szCs w:val="24"/>
      <w:lang w:val="en-US" w:eastAsia="ru-RU"/>
    </w:rPr>
  </w:style>
  <w:style w:type="paragraph" w:customStyle="1" w:styleId="timesnewroman0">
    <w:name w:val="timesnewroman"/>
    <w:basedOn w:val="a7"/>
    <w:rsid w:val="003C76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ialblacklg">
    <w:name w:val="arial_black_lg"/>
    <w:basedOn w:val="a7"/>
    <w:rsid w:val="003C765C"/>
    <w:pPr>
      <w:spacing w:before="100" w:beforeAutospacing="1" w:after="100" w:afterAutospacing="1" w:line="240" w:lineRule="auto"/>
    </w:pPr>
    <w:rPr>
      <w:rFonts w:ascii="Arial" w:eastAsia="Times New Roman" w:hAnsi="Arial" w:cs="Arial"/>
      <w:color w:val="000000"/>
      <w:sz w:val="19"/>
      <w:szCs w:val="19"/>
      <w:lang w:eastAsia="ru-RU"/>
    </w:rPr>
  </w:style>
  <w:style w:type="paragraph" w:customStyle="1" w:styleId="inf">
    <w:name w:val="inf"/>
    <w:basedOn w:val="a7"/>
    <w:rsid w:val="003C765C"/>
    <w:pPr>
      <w:spacing w:before="180" w:after="180" w:line="240" w:lineRule="auto"/>
      <w:ind w:left="180" w:right="180" w:firstLine="400"/>
      <w:jc w:val="both"/>
    </w:pPr>
    <w:rPr>
      <w:rFonts w:ascii="Arial" w:eastAsia="Times New Roman" w:hAnsi="Arial" w:cs="Times New Roman"/>
      <w:sz w:val="20"/>
      <w:szCs w:val="20"/>
      <w:lang w:eastAsia="ru-RU"/>
    </w:rPr>
  </w:style>
  <w:style w:type="character" w:customStyle="1" w:styleId="date1">
    <w:name w:val="date1"/>
    <w:rsid w:val="003C765C"/>
    <w:rPr>
      <w:strike w:val="0"/>
      <w:dstrike w:val="0"/>
      <w:color w:val="000000"/>
      <w:u w:val="none"/>
      <w:effect w:val="none"/>
    </w:rPr>
  </w:style>
  <w:style w:type="character" w:customStyle="1" w:styleId="newstextsubtitle">
    <w:name w:val="newstext subtitle"/>
    <w:basedOn w:val="a9"/>
    <w:rsid w:val="003C765C"/>
  </w:style>
  <w:style w:type="character" w:customStyle="1" w:styleId="newssinglesubh">
    <w:name w:val="newssinglesubh"/>
    <w:basedOn w:val="a9"/>
    <w:rsid w:val="003C765C"/>
  </w:style>
  <w:style w:type="paragraph" w:customStyle="1" w:styleId="ots3">
    <w:name w:val="ots3"/>
    <w:basedOn w:val="a7"/>
    <w:rsid w:val="003C765C"/>
    <w:pPr>
      <w:spacing w:before="40" w:after="100" w:afterAutospacing="1" w:line="240" w:lineRule="auto"/>
      <w:ind w:firstLine="140"/>
      <w:jc w:val="both"/>
    </w:pPr>
    <w:rPr>
      <w:rFonts w:ascii="Verdana" w:eastAsia="Times New Roman" w:hAnsi="Verdana" w:cs="Times New Roman"/>
      <w:color w:val="000000"/>
      <w:lang w:eastAsia="ru-RU"/>
    </w:rPr>
  </w:style>
  <w:style w:type="paragraph" w:customStyle="1" w:styleId="ots5">
    <w:name w:val="ots5"/>
    <w:basedOn w:val="a7"/>
    <w:rsid w:val="003C765C"/>
    <w:pPr>
      <w:spacing w:before="80" w:after="100" w:afterAutospacing="1" w:line="240" w:lineRule="auto"/>
      <w:ind w:firstLine="200"/>
      <w:jc w:val="both"/>
    </w:pPr>
    <w:rPr>
      <w:rFonts w:ascii="Verdana" w:eastAsia="Times New Roman" w:hAnsi="Verdana" w:cs="Times New Roman"/>
      <w:color w:val="000000"/>
      <w:lang w:eastAsia="ru-RU"/>
    </w:rPr>
  </w:style>
  <w:style w:type="paragraph" w:customStyle="1" w:styleId="2ff8">
    <w:name w:val="Обычный2"/>
    <w:rsid w:val="003C765C"/>
    <w:pPr>
      <w:widowControl w:val="0"/>
      <w:spacing w:after="0" w:line="240" w:lineRule="auto"/>
    </w:pPr>
    <w:rPr>
      <w:rFonts w:ascii="Times New Roman" w:eastAsia="Times New Roman" w:hAnsi="Times New Roman" w:cs="Times New Roman"/>
      <w:snapToGrid w:val="0"/>
      <w:sz w:val="24"/>
      <w:szCs w:val="24"/>
      <w:lang w:eastAsia="ru-RU"/>
    </w:rPr>
  </w:style>
  <w:style w:type="paragraph" w:customStyle="1" w:styleId="233">
    <w:name w:val="Основной текст 23"/>
    <w:basedOn w:val="a7"/>
    <w:rsid w:val="003C765C"/>
    <w:pPr>
      <w:spacing w:after="0" w:line="240" w:lineRule="auto"/>
    </w:pPr>
    <w:rPr>
      <w:rFonts w:ascii="Times New Roman" w:eastAsia="Times New Roman" w:hAnsi="Times New Roman" w:cs="Times New Roman"/>
      <w:sz w:val="28"/>
      <w:szCs w:val="20"/>
      <w:lang w:eastAsia="ru-RU"/>
    </w:rPr>
  </w:style>
  <w:style w:type="paragraph" w:customStyle="1" w:styleId="225">
    <w:name w:val="Основной текст с отступом 22"/>
    <w:basedOn w:val="a7"/>
    <w:rsid w:val="003C765C"/>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afffffffffff3">
    <w:name w:val="Базовый"/>
    <w:rsid w:val="003C765C"/>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AAA">
    <w:name w:val="! AAA !"/>
    <w:rsid w:val="003C765C"/>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149">
    <w:name w:val="Основной стиль 14 Знак"/>
    <w:link w:val="14a"/>
    <w:locked/>
    <w:rsid w:val="003C765C"/>
    <w:rPr>
      <w:noProof/>
      <w:sz w:val="28"/>
      <w:szCs w:val="24"/>
    </w:rPr>
  </w:style>
  <w:style w:type="paragraph" w:customStyle="1" w:styleId="14a">
    <w:name w:val="Основной стиль 14"/>
    <w:basedOn w:val="afffa"/>
    <w:link w:val="149"/>
    <w:rsid w:val="003C765C"/>
    <w:pPr>
      <w:spacing w:after="0" w:line="360" w:lineRule="auto"/>
      <w:ind w:firstLine="709"/>
      <w:jc w:val="both"/>
    </w:pPr>
    <w:rPr>
      <w:rFonts w:asciiTheme="minorHAnsi" w:eastAsiaTheme="minorHAnsi" w:hAnsiTheme="minorHAnsi" w:cstheme="minorBidi"/>
      <w:noProof/>
      <w:sz w:val="28"/>
      <w:szCs w:val="24"/>
    </w:rPr>
  </w:style>
  <w:style w:type="character" w:customStyle="1" w:styleId="nowrap">
    <w:name w:val="nowrap"/>
    <w:basedOn w:val="a9"/>
    <w:rsid w:val="003C765C"/>
  </w:style>
  <w:style w:type="numbering" w:customStyle="1" w:styleId="291">
    <w:name w:val="Нет списка29"/>
    <w:next w:val="ab"/>
    <w:uiPriority w:val="99"/>
    <w:semiHidden/>
    <w:unhideWhenUsed/>
    <w:rsid w:val="003C765C"/>
  </w:style>
  <w:style w:type="table" w:customStyle="1" w:styleId="253">
    <w:name w:val="Сетка таблицы25"/>
    <w:basedOn w:val="aa"/>
    <w:next w:val="afd"/>
    <w:uiPriority w:val="39"/>
    <w:locked/>
    <w:rsid w:val="003C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b"/>
    <w:uiPriority w:val="99"/>
    <w:semiHidden/>
    <w:unhideWhenUsed/>
    <w:rsid w:val="003C765C"/>
  </w:style>
  <w:style w:type="table" w:customStyle="1" w:styleId="263">
    <w:name w:val="Сетка таблицы26"/>
    <w:basedOn w:val="aa"/>
    <w:next w:val="afd"/>
    <w:uiPriority w:val="59"/>
    <w:rsid w:val="003C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a"/>
    <w:next w:val="afd"/>
    <w:uiPriority w:val="59"/>
    <w:locked/>
    <w:rsid w:val="003C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2">
    <w:name w:val="Сетка таблицы светлая1"/>
    <w:basedOn w:val="aa"/>
    <w:next w:val="affffffffffd"/>
    <w:uiPriority w:val="40"/>
    <w:locked/>
    <w:rsid w:val="003C765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fffffffff4">
    <w:name w:val="toa heading"/>
    <w:basedOn w:val="a7"/>
    <w:next w:val="a7"/>
    <w:uiPriority w:val="99"/>
    <w:semiHidden/>
    <w:unhideWhenUsed/>
    <w:locked/>
    <w:rsid w:val="003C765C"/>
    <w:pPr>
      <w:spacing w:before="120"/>
    </w:pPr>
    <w:rPr>
      <w:rFonts w:asciiTheme="majorHAnsi" w:eastAsiaTheme="majorEastAsia" w:hAnsiTheme="majorHAnsi" w:cstheme="majorBidi"/>
      <w:b/>
      <w:bCs/>
      <w:sz w:val="24"/>
      <w:szCs w:val="24"/>
    </w:rPr>
  </w:style>
  <w:style w:type="paragraph" w:customStyle="1" w:styleId="1ffff3">
    <w:name w:val="Заголовок1"/>
    <w:basedOn w:val="a7"/>
    <w:link w:val="1ffff4"/>
    <w:qFormat/>
    <w:rsid w:val="003C765C"/>
    <w:pPr>
      <w:keepNext/>
      <w:spacing w:after="0" w:line="240" w:lineRule="auto"/>
      <w:outlineLvl w:val="0"/>
    </w:pPr>
    <w:rPr>
      <w:rFonts w:ascii="Times New Roman" w:hAnsi="Times New Roman"/>
      <w:b/>
      <w:bCs/>
      <w:sz w:val="28"/>
      <w:szCs w:val="28"/>
    </w:rPr>
  </w:style>
  <w:style w:type="character" w:customStyle="1" w:styleId="1ffff4">
    <w:name w:val="Заголовок1 Знак"/>
    <w:basedOn w:val="a9"/>
    <w:link w:val="1ffff3"/>
    <w:rsid w:val="003C765C"/>
    <w:rPr>
      <w:rFonts w:ascii="Times New Roman"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839222">
      <w:bodyDiv w:val="1"/>
      <w:marLeft w:val="0"/>
      <w:marRight w:val="0"/>
      <w:marTop w:val="0"/>
      <w:marBottom w:val="0"/>
      <w:divBdr>
        <w:top w:val="none" w:sz="0" w:space="0" w:color="auto"/>
        <w:left w:val="none" w:sz="0" w:space="0" w:color="auto"/>
        <w:bottom w:val="none" w:sz="0" w:space="0" w:color="auto"/>
        <w:right w:val="none" w:sz="0" w:space="0" w:color="auto"/>
      </w:divBdr>
    </w:div>
    <w:div w:id="968895694">
      <w:bodyDiv w:val="1"/>
      <w:marLeft w:val="0"/>
      <w:marRight w:val="0"/>
      <w:marTop w:val="0"/>
      <w:marBottom w:val="0"/>
      <w:divBdr>
        <w:top w:val="none" w:sz="0" w:space="0" w:color="auto"/>
        <w:left w:val="none" w:sz="0" w:space="0" w:color="auto"/>
        <w:bottom w:val="none" w:sz="0" w:space="0" w:color="auto"/>
        <w:right w:val="none" w:sz="0" w:space="0" w:color="auto"/>
      </w:divBdr>
    </w:div>
    <w:div w:id="1396926196">
      <w:bodyDiv w:val="1"/>
      <w:marLeft w:val="0"/>
      <w:marRight w:val="0"/>
      <w:marTop w:val="0"/>
      <w:marBottom w:val="0"/>
      <w:divBdr>
        <w:top w:val="none" w:sz="0" w:space="0" w:color="auto"/>
        <w:left w:val="none" w:sz="0" w:space="0" w:color="auto"/>
        <w:bottom w:val="none" w:sz="0" w:space="0" w:color="auto"/>
        <w:right w:val="none" w:sz="0" w:space="0" w:color="auto"/>
      </w:divBdr>
    </w:div>
    <w:div w:id="190791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oopt.aari.ru/cluster/%D0%BE%D1%81%D1%82%D1%80%D0%BE%D0%B2-%D0%9A%D0%BE%D0%BF%D1%8B%D1%82%D0%B8%D0%B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oopt.aari.ru/cluster/%D0%BE%D1%81%D1%82%D1%80%D0%BE%D0%B2-%D0%91%D0%BE%D0%BB%D1%8C%D1%88%D0%BE%D0%B9-%D0%A4%D0%B8%D1%81%D0%BA%D0%B0%D1%8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1AFDA9B73047AF6B475BE54A2AAD44D1DC3015E103862110D20C4CD7DA074C5DB4F5D676CB8A2BC5B89837AD5D2AF8E892A0EF66268F15EBC232H" TargetMode="External"/><Relationship Id="rId1" Type="http://schemas.openxmlformats.org/officeDocument/2006/relationships/hyperlink" Target="consultantplus://offline/ref=1AFDA9B73047AF6B475BE54A2AAD44D1DC3015E103862110D20C4CD7DA074C5DB4F5D676CB8A2BC5B89837AD5D2AF8E892A0EF66268F15EBC232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34D13-8F50-4C07-9647-46EC831A7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119</Pages>
  <Words>31244</Words>
  <Characters>178096</Characters>
  <Application>Microsoft Office Word</Application>
  <DocSecurity>0</DocSecurity>
  <Lines>1484</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Савинкова Дарья Сергеевна</dc:creator>
  <cp:keywords/>
  <dc:description/>
  <cp:lastModifiedBy>Антошкина Анастасия Александровна</cp:lastModifiedBy>
  <cp:revision>255</cp:revision>
  <dcterms:created xsi:type="dcterms:W3CDTF">2020-10-20T08:36:00Z</dcterms:created>
  <dcterms:modified xsi:type="dcterms:W3CDTF">2021-12-27T11:39:00Z</dcterms:modified>
</cp:coreProperties>
</file>