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3F7C8" w14:textId="77777777" w:rsidR="004719BC" w:rsidRPr="00163DF2" w:rsidRDefault="004719BC" w:rsidP="00DC64A2">
      <w:pPr>
        <w:pStyle w:val="143"/>
        <w:spacing w:line="240" w:lineRule="auto"/>
      </w:pPr>
    </w:p>
    <w:p w14:paraId="75F067C2" w14:textId="692EA155" w:rsidR="004719BC" w:rsidRPr="00163DF2" w:rsidRDefault="004719BC" w:rsidP="00DC64A2">
      <w:pPr>
        <w:pStyle w:val="143"/>
        <w:spacing w:line="240" w:lineRule="auto"/>
      </w:pPr>
    </w:p>
    <w:p w14:paraId="3CF02EFE" w14:textId="2690784B" w:rsidR="00192697" w:rsidRPr="00163DF2" w:rsidRDefault="00192697" w:rsidP="00DC64A2">
      <w:pPr>
        <w:pStyle w:val="143"/>
        <w:spacing w:line="240" w:lineRule="auto"/>
      </w:pPr>
    </w:p>
    <w:p w14:paraId="0F63AD97" w14:textId="6C608D92" w:rsidR="00192697" w:rsidRPr="00163DF2" w:rsidRDefault="00192697" w:rsidP="00DC64A2">
      <w:pPr>
        <w:pStyle w:val="143"/>
        <w:spacing w:line="240" w:lineRule="auto"/>
      </w:pPr>
    </w:p>
    <w:p w14:paraId="20AB0A67" w14:textId="54D1510F" w:rsidR="00192697" w:rsidRPr="00163DF2" w:rsidRDefault="00192697" w:rsidP="00DC64A2">
      <w:pPr>
        <w:pStyle w:val="143"/>
        <w:spacing w:line="240" w:lineRule="auto"/>
      </w:pPr>
    </w:p>
    <w:p w14:paraId="7D1F9D70" w14:textId="5130B1CE" w:rsidR="00192697" w:rsidRPr="00163DF2" w:rsidRDefault="00192697" w:rsidP="00DC64A2">
      <w:pPr>
        <w:pStyle w:val="143"/>
        <w:spacing w:line="240" w:lineRule="auto"/>
      </w:pPr>
    </w:p>
    <w:p w14:paraId="54220C91" w14:textId="2171C2DB" w:rsidR="00192697" w:rsidRPr="00163DF2" w:rsidRDefault="00192697" w:rsidP="00DC64A2">
      <w:pPr>
        <w:pStyle w:val="143"/>
        <w:spacing w:line="240" w:lineRule="auto"/>
      </w:pPr>
    </w:p>
    <w:p w14:paraId="244D0EB2" w14:textId="40894BC8" w:rsidR="00192697" w:rsidRPr="00163DF2" w:rsidRDefault="00192697" w:rsidP="00DC64A2">
      <w:pPr>
        <w:pStyle w:val="143"/>
        <w:spacing w:line="240" w:lineRule="auto"/>
      </w:pPr>
    </w:p>
    <w:p w14:paraId="6E2D2067" w14:textId="77777777" w:rsidR="00192697" w:rsidRPr="00163DF2" w:rsidRDefault="00192697" w:rsidP="00DC64A2">
      <w:pPr>
        <w:pStyle w:val="143"/>
        <w:spacing w:line="240" w:lineRule="auto"/>
      </w:pPr>
    </w:p>
    <w:p w14:paraId="2366764F" w14:textId="77777777" w:rsidR="004719BC" w:rsidRPr="00163DF2" w:rsidRDefault="004719BC" w:rsidP="00DC64A2">
      <w:pPr>
        <w:pStyle w:val="143"/>
        <w:spacing w:line="240" w:lineRule="auto"/>
      </w:pPr>
    </w:p>
    <w:p w14:paraId="15FB4AA1" w14:textId="77777777" w:rsidR="004719BC" w:rsidRPr="00163DF2" w:rsidRDefault="004719BC" w:rsidP="00DC64A2">
      <w:pPr>
        <w:pStyle w:val="143"/>
        <w:spacing w:line="240" w:lineRule="auto"/>
      </w:pPr>
    </w:p>
    <w:p w14:paraId="396FC204" w14:textId="77777777" w:rsidR="00A606DE" w:rsidRPr="00163DF2" w:rsidRDefault="00192697" w:rsidP="00DC64A2">
      <w:pPr>
        <w:pStyle w:val="143"/>
        <w:spacing w:line="240" w:lineRule="auto"/>
      </w:pPr>
      <w:r w:rsidRPr="00163DF2">
        <w:t xml:space="preserve">Материалы по обоснованию </w:t>
      </w:r>
    </w:p>
    <w:p w14:paraId="46F208D3" w14:textId="77777777" w:rsidR="00A606DE" w:rsidRPr="00163DF2" w:rsidRDefault="004719BC" w:rsidP="00DC64A2">
      <w:pPr>
        <w:pStyle w:val="143"/>
        <w:spacing w:line="240" w:lineRule="auto"/>
      </w:pPr>
      <w:r w:rsidRPr="00163DF2">
        <w:t>схем</w:t>
      </w:r>
      <w:r w:rsidR="00192697" w:rsidRPr="00163DF2">
        <w:t>Ы</w:t>
      </w:r>
      <w:r w:rsidRPr="00163DF2">
        <w:t xml:space="preserve"> территориального планирования </w:t>
      </w:r>
    </w:p>
    <w:p w14:paraId="6E8944A5" w14:textId="77777777" w:rsidR="00A606DE" w:rsidRPr="00163DF2" w:rsidRDefault="004719BC" w:rsidP="00DC64A2">
      <w:pPr>
        <w:pStyle w:val="143"/>
        <w:spacing w:line="240" w:lineRule="auto"/>
      </w:pPr>
      <w:r w:rsidRPr="00163DF2">
        <w:t xml:space="preserve">Ленинградской области </w:t>
      </w:r>
    </w:p>
    <w:p w14:paraId="6A32E317" w14:textId="77777777" w:rsidR="00A606DE" w:rsidRPr="00163DF2" w:rsidRDefault="004719BC" w:rsidP="00DC64A2">
      <w:pPr>
        <w:pStyle w:val="143"/>
        <w:spacing w:line="240" w:lineRule="auto"/>
      </w:pPr>
      <w:r w:rsidRPr="00163DF2">
        <w:t xml:space="preserve">в области промышленной политики </w:t>
      </w:r>
    </w:p>
    <w:p w14:paraId="140A0C60" w14:textId="231B5259" w:rsidR="00E75A63" w:rsidRPr="00163DF2" w:rsidRDefault="004719BC" w:rsidP="00DC64A2">
      <w:pPr>
        <w:pStyle w:val="143"/>
        <w:spacing w:line="240" w:lineRule="auto"/>
      </w:pPr>
      <w:r w:rsidRPr="00163DF2">
        <w:t>и планирования использования земель сельскохозяйственного назначения</w:t>
      </w:r>
    </w:p>
    <w:p w14:paraId="70D8C977" w14:textId="77777777" w:rsidR="00192697" w:rsidRPr="00163DF2" w:rsidRDefault="00192697" w:rsidP="00DC64A2">
      <w:pPr>
        <w:pStyle w:val="143"/>
        <w:spacing w:line="240" w:lineRule="auto"/>
      </w:pPr>
    </w:p>
    <w:p w14:paraId="60896DA1" w14:textId="6A994E21" w:rsidR="00357773" w:rsidRPr="00163DF2" w:rsidRDefault="00357773" w:rsidP="00DC64A2">
      <w:pPr>
        <w:pStyle w:val="143"/>
        <w:spacing w:line="240" w:lineRule="auto"/>
      </w:pPr>
      <w:r w:rsidRPr="00163DF2">
        <w:t>в текстовой форме</w:t>
      </w:r>
    </w:p>
    <w:p w14:paraId="75027635" w14:textId="77777777" w:rsidR="00192697" w:rsidRPr="00163DF2" w:rsidRDefault="00192697" w:rsidP="00DC64A2">
      <w:pPr>
        <w:pStyle w:val="af1"/>
      </w:pPr>
    </w:p>
    <w:p w14:paraId="4453924B" w14:textId="77777777" w:rsidR="00192697" w:rsidRPr="00163DF2" w:rsidRDefault="00192697" w:rsidP="00DC64A2">
      <w:pPr>
        <w:pStyle w:val="af1"/>
      </w:pPr>
    </w:p>
    <w:p w14:paraId="4B99A690" w14:textId="77777777" w:rsidR="00192697" w:rsidRPr="00163DF2" w:rsidRDefault="00192697" w:rsidP="00DC64A2">
      <w:pPr>
        <w:pStyle w:val="af1"/>
      </w:pPr>
    </w:p>
    <w:p w14:paraId="2C39F7D5" w14:textId="53DC986E" w:rsidR="00E35C1E" w:rsidRPr="00163DF2" w:rsidRDefault="00E35C1E" w:rsidP="00DC64A2">
      <w:pPr>
        <w:pStyle w:val="143"/>
        <w:spacing w:line="240" w:lineRule="auto"/>
      </w:pPr>
      <w:r w:rsidRPr="00163DF2">
        <w:t xml:space="preserve">КНИГА </w:t>
      </w:r>
      <w:r w:rsidRPr="00163DF2">
        <w:rPr>
          <w:lang w:val="en-US"/>
        </w:rPr>
        <w:t>I</w:t>
      </w:r>
    </w:p>
    <w:p w14:paraId="529AB2FA" w14:textId="02C7C084" w:rsidR="00192697" w:rsidRPr="00163DF2" w:rsidRDefault="009776CA" w:rsidP="00DC64A2">
      <w:pPr>
        <w:pStyle w:val="af1"/>
      </w:pPr>
      <w:r w:rsidRPr="00163DF2">
        <w:t>(</w:t>
      </w:r>
      <w:r w:rsidR="00E613D5" w:rsidRPr="00163DF2">
        <w:t xml:space="preserve">СВЕДЕНИЯ О ДОКУМЕНТАХ СТРАТЕГИЧЕСКОГО ПЛАНИРОВАНИЯ. </w:t>
      </w:r>
      <w:r w:rsidRPr="00163DF2">
        <w:t>ОБОСНОВАНИЕ ВЫБРАННОГО ВАРИАНТА РАЗМЕЩЕНИЯ ОБЪЕКТОВ РЕГИОНАЛЬНОГО ЗНАЧЕНИЯ)</w:t>
      </w:r>
    </w:p>
    <w:p w14:paraId="57268949" w14:textId="125BE8AC" w:rsidR="00192697" w:rsidRPr="00163DF2" w:rsidRDefault="00192697" w:rsidP="00DC64A2">
      <w:pPr>
        <w:pStyle w:val="af1"/>
      </w:pPr>
    </w:p>
    <w:p w14:paraId="6AF9CF12" w14:textId="1D6D3A94" w:rsidR="00192697" w:rsidRPr="00163DF2" w:rsidRDefault="00192697" w:rsidP="00DC64A2">
      <w:pPr>
        <w:pStyle w:val="af1"/>
      </w:pPr>
    </w:p>
    <w:p w14:paraId="026D0BAC" w14:textId="21A8DD57" w:rsidR="00192697" w:rsidRPr="00163DF2" w:rsidRDefault="00192697" w:rsidP="00DC64A2">
      <w:pPr>
        <w:pStyle w:val="af1"/>
      </w:pPr>
    </w:p>
    <w:p w14:paraId="664009E7" w14:textId="6EBE56AD" w:rsidR="00192697" w:rsidRPr="00163DF2" w:rsidRDefault="00192697" w:rsidP="00DC64A2">
      <w:pPr>
        <w:pStyle w:val="af1"/>
      </w:pPr>
    </w:p>
    <w:p w14:paraId="17100F2E" w14:textId="78CF1136" w:rsidR="00192697" w:rsidRPr="00163DF2" w:rsidRDefault="00192697" w:rsidP="00DC64A2">
      <w:pPr>
        <w:pStyle w:val="af1"/>
      </w:pPr>
    </w:p>
    <w:p w14:paraId="3AD44E69" w14:textId="657502BE" w:rsidR="00192697" w:rsidRPr="00163DF2" w:rsidRDefault="00192697" w:rsidP="00DC64A2">
      <w:pPr>
        <w:pStyle w:val="af1"/>
      </w:pPr>
    </w:p>
    <w:p w14:paraId="54F71794" w14:textId="3FDD6918" w:rsidR="00192697" w:rsidRPr="00163DF2" w:rsidRDefault="00192697" w:rsidP="00DC64A2">
      <w:pPr>
        <w:pStyle w:val="af1"/>
      </w:pPr>
    </w:p>
    <w:p w14:paraId="2C1599CF" w14:textId="56D41F95" w:rsidR="00192697" w:rsidRPr="00163DF2" w:rsidRDefault="00192697" w:rsidP="00DC64A2">
      <w:pPr>
        <w:pStyle w:val="af1"/>
      </w:pPr>
    </w:p>
    <w:p w14:paraId="22CC89D9" w14:textId="5CC56F89" w:rsidR="00192697" w:rsidRPr="00163DF2" w:rsidRDefault="00192697" w:rsidP="00DC64A2">
      <w:pPr>
        <w:pStyle w:val="af1"/>
      </w:pPr>
    </w:p>
    <w:p w14:paraId="1F430AAF" w14:textId="3E236BFC" w:rsidR="00192697" w:rsidRPr="00163DF2" w:rsidRDefault="00192697" w:rsidP="00DC64A2">
      <w:pPr>
        <w:pStyle w:val="af1"/>
      </w:pPr>
    </w:p>
    <w:p w14:paraId="6FF28A2C" w14:textId="529487EC" w:rsidR="00192697" w:rsidRPr="00163DF2" w:rsidRDefault="00192697" w:rsidP="00DC64A2">
      <w:pPr>
        <w:pStyle w:val="af1"/>
      </w:pPr>
    </w:p>
    <w:p w14:paraId="272F48F2" w14:textId="77777777" w:rsidR="00192697" w:rsidRPr="00163DF2" w:rsidRDefault="00192697" w:rsidP="00DC64A2">
      <w:pPr>
        <w:pStyle w:val="af1"/>
      </w:pPr>
    </w:p>
    <w:p w14:paraId="2B544089" w14:textId="77777777" w:rsidR="00192697" w:rsidRPr="00163DF2" w:rsidRDefault="00192697" w:rsidP="00DC64A2">
      <w:pPr>
        <w:pStyle w:val="af1"/>
      </w:pPr>
    </w:p>
    <w:p w14:paraId="7CAD1CF6" w14:textId="77777777" w:rsidR="00192697" w:rsidRPr="00163DF2" w:rsidRDefault="00192697" w:rsidP="00DC64A2">
      <w:pPr>
        <w:pStyle w:val="af1"/>
      </w:pPr>
    </w:p>
    <w:p w14:paraId="0DCE9D8A" w14:textId="77777777" w:rsidR="00192697" w:rsidRPr="00163DF2" w:rsidRDefault="00192697" w:rsidP="00DC64A2">
      <w:pPr>
        <w:pStyle w:val="af1"/>
      </w:pPr>
    </w:p>
    <w:p w14:paraId="00277176" w14:textId="77777777" w:rsidR="00192697" w:rsidRPr="00163DF2" w:rsidRDefault="00192697" w:rsidP="00DC64A2">
      <w:pPr>
        <w:pStyle w:val="af1"/>
      </w:pPr>
    </w:p>
    <w:p w14:paraId="133FA085" w14:textId="578ABAA7" w:rsidR="00357773" w:rsidRPr="00163DF2" w:rsidRDefault="00357773" w:rsidP="00DC64A2">
      <w:pPr>
        <w:pStyle w:val="af1"/>
      </w:pPr>
      <w:r w:rsidRPr="00163DF2">
        <w:t>Ленинградская область</w:t>
      </w:r>
    </w:p>
    <w:p w14:paraId="0AFDB86E" w14:textId="77777777" w:rsidR="00357773" w:rsidRPr="00163DF2" w:rsidRDefault="00357773" w:rsidP="00DC64A2">
      <w:pPr>
        <w:pStyle w:val="af1"/>
      </w:pPr>
      <w:r w:rsidRPr="00163DF2">
        <w:t>2020 год</w:t>
      </w:r>
    </w:p>
    <w:sdt>
      <w:sdtPr>
        <w:rPr>
          <w:rFonts w:ascii="Times New Roman" w:eastAsiaTheme="minorHAnsi" w:hAnsi="Times New Roman" w:cs="Times New Roman"/>
          <w:color w:val="auto"/>
          <w:sz w:val="28"/>
          <w:szCs w:val="28"/>
          <w:lang w:eastAsia="en-US"/>
        </w:rPr>
        <w:id w:val="-474761789"/>
        <w:docPartObj>
          <w:docPartGallery w:val="Table of Contents"/>
          <w:docPartUnique/>
        </w:docPartObj>
      </w:sdtPr>
      <w:sdtEndPr>
        <w:rPr>
          <w:b/>
          <w:bCs/>
        </w:rPr>
      </w:sdtEndPr>
      <w:sdtContent>
        <w:p w14:paraId="63F9C492" w14:textId="00630597" w:rsidR="00BA19D2" w:rsidRPr="00163DF2" w:rsidRDefault="00BA19D2" w:rsidP="00BA19D2">
          <w:pPr>
            <w:pStyle w:val="affff"/>
            <w:spacing w:before="0" w:line="240" w:lineRule="auto"/>
            <w:jc w:val="center"/>
            <w:rPr>
              <w:rFonts w:ascii="Times New Roman" w:hAnsi="Times New Roman" w:cs="Times New Roman"/>
              <w:b/>
              <w:color w:val="auto"/>
              <w:sz w:val="28"/>
              <w:szCs w:val="28"/>
            </w:rPr>
          </w:pPr>
          <w:r w:rsidRPr="00163DF2">
            <w:rPr>
              <w:rFonts w:ascii="Times New Roman" w:hAnsi="Times New Roman" w:cs="Times New Roman"/>
              <w:b/>
              <w:color w:val="auto"/>
              <w:sz w:val="28"/>
              <w:szCs w:val="28"/>
            </w:rPr>
            <w:t>Оглавление</w:t>
          </w:r>
        </w:p>
        <w:p w14:paraId="18F52E66" w14:textId="52897933" w:rsidR="00924BD4" w:rsidRPr="00163DF2" w:rsidRDefault="00BA19D2" w:rsidP="00924BD4">
          <w:pPr>
            <w:pStyle w:val="1d"/>
            <w:tabs>
              <w:tab w:val="right" w:leader="dot" w:pos="10195"/>
            </w:tabs>
            <w:spacing w:after="0" w:line="240" w:lineRule="auto"/>
            <w:rPr>
              <w:rFonts w:eastAsiaTheme="minorEastAsia" w:cs="Times New Roman"/>
              <w:noProof/>
              <w:szCs w:val="28"/>
              <w:lang w:eastAsia="ru-RU"/>
            </w:rPr>
          </w:pPr>
          <w:r w:rsidRPr="00163DF2">
            <w:rPr>
              <w:rFonts w:cs="Times New Roman"/>
              <w:szCs w:val="28"/>
            </w:rPr>
            <w:fldChar w:fldCharType="begin"/>
          </w:r>
          <w:r w:rsidRPr="00163DF2">
            <w:rPr>
              <w:rFonts w:cs="Times New Roman"/>
              <w:szCs w:val="28"/>
            </w:rPr>
            <w:instrText xml:space="preserve"> TOC \o "1-2" \h \z \u </w:instrText>
          </w:r>
          <w:r w:rsidRPr="00163DF2">
            <w:rPr>
              <w:rFonts w:cs="Times New Roman"/>
              <w:szCs w:val="28"/>
            </w:rPr>
            <w:fldChar w:fldCharType="separate"/>
          </w:r>
          <w:hyperlink w:anchor="_Toc51623817" w:history="1">
            <w:r w:rsidR="00924BD4" w:rsidRPr="00163DF2">
              <w:rPr>
                <w:rStyle w:val="aff"/>
                <w:rFonts w:cs="Times New Roman"/>
                <w:noProof/>
                <w:color w:val="auto"/>
                <w:szCs w:val="28"/>
              </w:rPr>
              <w:t xml:space="preserve">Состав </w:t>
            </w:r>
            <w:r w:rsidR="00DE4C5B">
              <w:rPr>
                <w:rStyle w:val="aff"/>
                <w:rFonts w:cs="Times New Roman"/>
                <w:noProof/>
                <w:color w:val="auto"/>
                <w:szCs w:val="28"/>
              </w:rPr>
              <w:t>проекта</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_Toc51623817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4</w:t>
            </w:r>
            <w:r w:rsidR="00924BD4" w:rsidRPr="00163DF2">
              <w:rPr>
                <w:rFonts w:cs="Times New Roman"/>
                <w:noProof/>
                <w:webHidden/>
                <w:szCs w:val="28"/>
              </w:rPr>
              <w:fldChar w:fldCharType="end"/>
            </w:r>
          </w:hyperlink>
        </w:p>
        <w:p w14:paraId="1101BC33" w14:textId="5BAF193C" w:rsidR="00924BD4" w:rsidRPr="00163DF2" w:rsidRDefault="004F5675" w:rsidP="00924BD4">
          <w:pPr>
            <w:pStyle w:val="1d"/>
            <w:tabs>
              <w:tab w:val="right" w:leader="dot" w:pos="10195"/>
            </w:tabs>
            <w:spacing w:after="0" w:line="240" w:lineRule="auto"/>
            <w:rPr>
              <w:rFonts w:eastAsiaTheme="minorEastAsia" w:cs="Times New Roman"/>
              <w:noProof/>
              <w:szCs w:val="28"/>
              <w:lang w:eastAsia="ru-RU"/>
            </w:rPr>
          </w:pPr>
          <w:hyperlink w:anchor="_Toc51623818" w:history="1">
            <w:r w:rsidR="00924BD4" w:rsidRPr="00163DF2">
              <w:rPr>
                <w:rStyle w:val="aff"/>
                <w:rFonts w:cs="Times New Roman"/>
                <w:noProof/>
                <w:color w:val="auto"/>
                <w:szCs w:val="28"/>
              </w:rPr>
              <w:t>Список используемых сокращений</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_Toc51623818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6</w:t>
            </w:r>
            <w:r w:rsidR="00924BD4" w:rsidRPr="00163DF2">
              <w:rPr>
                <w:rFonts w:cs="Times New Roman"/>
                <w:noProof/>
                <w:webHidden/>
                <w:szCs w:val="28"/>
              </w:rPr>
              <w:fldChar w:fldCharType="end"/>
            </w:r>
          </w:hyperlink>
        </w:p>
        <w:p w14:paraId="0A9DAC66" w14:textId="2E1DAA0E" w:rsidR="00924BD4" w:rsidRPr="00163DF2" w:rsidRDefault="004F5675"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19" w:history="1">
            <w:r w:rsidR="00924BD4" w:rsidRPr="00163DF2">
              <w:rPr>
                <w:rStyle w:val="aff"/>
                <w:rFonts w:cs="Times New Roman"/>
                <w:noProof/>
                <w:color w:val="auto"/>
                <w:szCs w:val="28"/>
              </w:rPr>
              <w:t>1.</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_Toc51623819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7</w:t>
            </w:r>
            <w:r w:rsidR="00924BD4" w:rsidRPr="00163DF2">
              <w:rPr>
                <w:rFonts w:cs="Times New Roman"/>
                <w:noProof/>
                <w:webHidden/>
                <w:szCs w:val="28"/>
              </w:rPr>
              <w:fldChar w:fldCharType="end"/>
            </w:r>
          </w:hyperlink>
        </w:p>
        <w:p w14:paraId="5DEB7D8D" w14:textId="6E2E21EC"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0" w:history="1">
            <w:r w:rsidR="00924BD4" w:rsidRPr="00163DF2">
              <w:rPr>
                <w:rStyle w:val="aff"/>
                <w:rFonts w:ascii="Times New Roman" w:hAnsi="Times New Roman" w:cs="Times New Roman"/>
                <w:noProof/>
                <w:color w:val="auto"/>
                <w:sz w:val="28"/>
                <w:szCs w:val="28"/>
              </w:rPr>
              <w:t>1.1. Сведения о документах территориального планирования Российской Федерации и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7</w:t>
            </w:r>
            <w:r w:rsidR="00924BD4" w:rsidRPr="00163DF2">
              <w:rPr>
                <w:rFonts w:ascii="Times New Roman" w:hAnsi="Times New Roman" w:cs="Times New Roman"/>
                <w:noProof/>
                <w:webHidden/>
                <w:sz w:val="28"/>
                <w:szCs w:val="28"/>
              </w:rPr>
              <w:fldChar w:fldCharType="end"/>
            </w:r>
          </w:hyperlink>
        </w:p>
        <w:p w14:paraId="2E3C626A" w14:textId="04898BEB"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1" w:history="1">
            <w:r w:rsidR="00924BD4" w:rsidRPr="00163DF2">
              <w:rPr>
                <w:rStyle w:val="aff"/>
                <w:rFonts w:ascii="Times New Roman" w:hAnsi="Times New Roman" w:cs="Times New Roman"/>
                <w:noProof/>
                <w:color w:val="auto"/>
                <w:sz w:val="28"/>
                <w:szCs w:val="28"/>
              </w:rPr>
              <w:t>1.2. Сведения о документах стратегического планирования Российской Федерации, Северо-Западного федерального округа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_Toc51623821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8</w:t>
            </w:r>
            <w:r w:rsidR="00924BD4" w:rsidRPr="00163DF2">
              <w:rPr>
                <w:rFonts w:ascii="Times New Roman" w:hAnsi="Times New Roman" w:cs="Times New Roman"/>
                <w:noProof/>
                <w:webHidden/>
                <w:sz w:val="28"/>
                <w:szCs w:val="28"/>
              </w:rPr>
              <w:fldChar w:fldCharType="end"/>
            </w:r>
          </w:hyperlink>
        </w:p>
        <w:p w14:paraId="5D984E54" w14:textId="00405C0F"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2" w:history="1">
            <w:r w:rsidR="00924BD4" w:rsidRPr="00163DF2">
              <w:rPr>
                <w:rStyle w:val="aff"/>
                <w:rFonts w:ascii="Times New Roman" w:hAnsi="Times New Roman" w:cs="Times New Roman"/>
                <w:noProof/>
                <w:color w:val="auto"/>
                <w:sz w:val="28"/>
                <w:szCs w:val="28"/>
              </w:rPr>
              <w:t>1.3. Сведения о межгосударственных программах</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_Toc51623822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18</w:t>
            </w:r>
            <w:r w:rsidR="00924BD4" w:rsidRPr="00163DF2">
              <w:rPr>
                <w:rFonts w:ascii="Times New Roman" w:hAnsi="Times New Roman" w:cs="Times New Roman"/>
                <w:noProof/>
                <w:webHidden/>
                <w:sz w:val="28"/>
                <w:szCs w:val="28"/>
              </w:rPr>
              <w:fldChar w:fldCharType="end"/>
            </w:r>
          </w:hyperlink>
        </w:p>
        <w:p w14:paraId="3701D3D8" w14:textId="2A92B148"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3" w:history="1">
            <w:r w:rsidR="00924BD4" w:rsidRPr="00163DF2">
              <w:rPr>
                <w:rStyle w:val="aff"/>
                <w:rFonts w:ascii="Times New Roman" w:hAnsi="Times New Roman" w:cs="Times New Roman"/>
                <w:noProof/>
                <w:color w:val="auto"/>
                <w:sz w:val="28"/>
                <w:szCs w:val="28"/>
              </w:rPr>
              <w:t>1.4. Сведения о приоритетных направлениях развития межрегионального сотрудничества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_Toc51623823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22</w:t>
            </w:r>
            <w:r w:rsidR="00924BD4" w:rsidRPr="00163DF2">
              <w:rPr>
                <w:rFonts w:ascii="Times New Roman" w:hAnsi="Times New Roman" w:cs="Times New Roman"/>
                <w:noProof/>
                <w:webHidden/>
                <w:sz w:val="28"/>
                <w:szCs w:val="28"/>
              </w:rPr>
              <w:fldChar w:fldCharType="end"/>
            </w:r>
          </w:hyperlink>
        </w:p>
        <w:p w14:paraId="5C28CB73" w14:textId="3395D306"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4" w:history="1">
            <w:r w:rsidR="00924BD4" w:rsidRPr="00163DF2">
              <w:rPr>
                <w:rStyle w:val="aff"/>
                <w:rFonts w:ascii="Times New Roman" w:hAnsi="Times New Roman" w:cs="Times New Roman"/>
                <w:noProof/>
                <w:color w:val="auto"/>
                <w:sz w:val="28"/>
                <w:szCs w:val="28"/>
              </w:rPr>
              <w:t>1.5. Сведения о документах стратегического планирования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_Toc51623824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25</w:t>
            </w:r>
            <w:r w:rsidR="00924BD4" w:rsidRPr="00163DF2">
              <w:rPr>
                <w:rFonts w:ascii="Times New Roman" w:hAnsi="Times New Roman" w:cs="Times New Roman"/>
                <w:noProof/>
                <w:webHidden/>
                <w:sz w:val="28"/>
                <w:szCs w:val="28"/>
              </w:rPr>
              <w:fldChar w:fldCharType="end"/>
            </w:r>
          </w:hyperlink>
        </w:p>
        <w:p w14:paraId="2411EDA5" w14:textId="6D76F5C0"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5" w:history="1">
            <w:r w:rsidR="00924BD4" w:rsidRPr="00163DF2">
              <w:rPr>
                <w:rStyle w:val="aff"/>
                <w:rFonts w:ascii="Times New Roman" w:hAnsi="Times New Roman" w:cs="Times New Roman"/>
                <w:noProof/>
                <w:color w:val="auto"/>
                <w:sz w:val="28"/>
                <w:szCs w:val="28"/>
              </w:rPr>
              <w:t>1.6. 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_Toc51623825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32</w:t>
            </w:r>
            <w:r w:rsidR="00924BD4" w:rsidRPr="00163DF2">
              <w:rPr>
                <w:rFonts w:ascii="Times New Roman" w:hAnsi="Times New Roman" w:cs="Times New Roman"/>
                <w:noProof/>
                <w:webHidden/>
                <w:sz w:val="28"/>
                <w:szCs w:val="28"/>
              </w:rPr>
              <w:fldChar w:fldCharType="end"/>
            </w:r>
          </w:hyperlink>
        </w:p>
        <w:p w14:paraId="5ED697E0" w14:textId="0BCBD209" w:rsidR="00924BD4" w:rsidRPr="00163DF2" w:rsidRDefault="004F5675"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26" w:history="1">
            <w:r w:rsidR="00924BD4" w:rsidRPr="00163DF2">
              <w:rPr>
                <w:rStyle w:val="aff"/>
                <w:rFonts w:cs="Times New Roman"/>
                <w:noProof/>
                <w:color w:val="auto"/>
                <w:szCs w:val="28"/>
              </w:rPr>
              <w:t>2.</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_Toc51623826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34</w:t>
            </w:r>
            <w:r w:rsidR="00924BD4" w:rsidRPr="00163DF2">
              <w:rPr>
                <w:rFonts w:cs="Times New Roman"/>
                <w:noProof/>
                <w:webHidden/>
                <w:szCs w:val="28"/>
              </w:rPr>
              <w:fldChar w:fldCharType="end"/>
            </w:r>
          </w:hyperlink>
        </w:p>
        <w:p w14:paraId="698D4A68" w14:textId="53B66165"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7" w:history="1">
            <w:r w:rsidR="00924BD4" w:rsidRPr="00163DF2">
              <w:rPr>
                <w:rStyle w:val="aff"/>
                <w:rFonts w:ascii="Times New Roman" w:hAnsi="Times New Roman" w:cs="Times New Roman"/>
                <w:noProof/>
                <w:color w:val="auto"/>
                <w:sz w:val="28"/>
                <w:szCs w:val="28"/>
              </w:rPr>
              <w:t>2.1. Общие положения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_Toc51623827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35</w:t>
            </w:r>
            <w:r w:rsidR="00924BD4" w:rsidRPr="00163DF2">
              <w:rPr>
                <w:rFonts w:ascii="Times New Roman" w:hAnsi="Times New Roman" w:cs="Times New Roman"/>
                <w:noProof/>
                <w:webHidden/>
                <w:sz w:val="28"/>
                <w:szCs w:val="28"/>
              </w:rPr>
              <w:fldChar w:fldCharType="end"/>
            </w:r>
          </w:hyperlink>
        </w:p>
        <w:p w14:paraId="6C6C7668" w14:textId="1BD18953"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8" w:history="1">
            <w:r w:rsidR="00924BD4" w:rsidRPr="00163DF2">
              <w:rPr>
                <w:rStyle w:val="aff"/>
                <w:rFonts w:ascii="Times New Roman" w:hAnsi="Times New Roman" w:cs="Times New Roman"/>
                <w:noProof/>
                <w:color w:val="auto"/>
                <w:sz w:val="28"/>
                <w:szCs w:val="28"/>
              </w:rPr>
              <w:t>2.2. Обоснование выбранного варианта размещения объектов в области промышленной политики регионального 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_Toc51623828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52</w:t>
            </w:r>
            <w:r w:rsidR="00924BD4" w:rsidRPr="00163DF2">
              <w:rPr>
                <w:rFonts w:ascii="Times New Roman" w:hAnsi="Times New Roman" w:cs="Times New Roman"/>
                <w:noProof/>
                <w:webHidden/>
                <w:sz w:val="28"/>
                <w:szCs w:val="28"/>
              </w:rPr>
              <w:fldChar w:fldCharType="end"/>
            </w:r>
          </w:hyperlink>
        </w:p>
        <w:p w14:paraId="180772F0" w14:textId="24A56E86"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9" w:history="1">
            <w:r w:rsidR="00924BD4" w:rsidRPr="00163DF2">
              <w:rPr>
                <w:rStyle w:val="aff"/>
                <w:rFonts w:ascii="Times New Roman" w:hAnsi="Times New Roman" w:cs="Times New Roman"/>
                <w:noProof/>
                <w:color w:val="auto"/>
                <w:sz w:val="28"/>
                <w:szCs w:val="28"/>
              </w:rPr>
              <w:t>2.3.</w:t>
            </w:r>
            <w:r w:rsidR="00924BD4" w:rsidRPr="00163DF2">
              <w:rPr>
                <w:rStyle w:val="aff"/>
                <w:rFonts w:ascii="Times New Roman" w:hAnsi="Times New Roman" w:cs="Times New Roman"/>
                <w:noProof/>
                <w:color w:val="auto"/>
                <w:kern w:val="32"/>
                <w:sz w:val="28"/>
                <w:szCs w:val="28"/>
              </w:rPr>
              <w:t xml:space="preserve"> Обоснование выбранного варианта размещения объектов агропромышленного комплекса</w:t>
            </w:r>
            <w:r w:rsidR="00924BD4" w:rsidRPr="00163DF2">
              <w:rPr>
                <w:rStyle w:val="aff"/>
                <w:rFonts w:ascii="Times New Roman" w:hAnsi="Times New Roman" w:cs="Times New Roman"/>
                <w:noProof/>
                <w:color w:val="auto"/>
                <w:sz w:val="28"/>
                <w:szCs w:val="28"/>
              </w:rPr>
              <w:t xml:space="preserve"> регионального значения и планирования использования земель сельскохозяйственного назначения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_Toc51623829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90</w:t>
            </w:r>
            <w:r w:rsidR="00924BD4" w:rsidRPr="00163DF2">
              <w:rPr>
                <w:rFonts w:ascii="Times New Roman" w:hAnsi="Times New Roman" w:cs="Times New Roman"/>
                <w:noProof/>
                <w:webHidden/>
                <w:sz w:val="28"/>
                <w:szCs w:val="28"/>
              </w:rPr>
              <w:fldChar w:fldCharType="end"/>
            </w:r>
          </w:hyperlink>
        </w:p>
        <w:p w14:paraId="70D11E1A" w14:textId="3A5D1C90" w:rsidR="00924BD4" w:rsidRPr="00163DF2" w:rsidRDefault="004F5675"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30" w:history="1">
            <w:r w:rsidR="00924BD4" w:rsidRPr="00163DF2">
              <w:rPr>
                <w:rStyle w:val="aff"/>
                <w:rFonts w:ascii="Times New Roman" w:hAnsi="Times New Roman" w:cs="Times New Roman"/>
                <w:noProof/>
                <w:color w:val="auto"/>
                <w:sz w:val="28"/>
                <w:szCs w:val="28"/>
              </w:rPr>
              <w:t>2.4. Обоснование выбранного варианта размещения объектов и территорий в иных областях промышленной политики и планирования использования земель сельскохозяйственного назначения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_Toc51623830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DE4C5B">
              <w:rPr>
                <w:rFonts w:ascii="Times New Roman" w:hAnsi="Times New Roman" w:cs="Times New Roman"/>
                <w:noProof/>
                <w:webHidden/>
                <w:sz w:val="28"/>
                <w:szCs w:val="28"/>
              </w:rPr>
              <w:t>111</w:t>
            </w:r>
            <w:r w:rsidR="00924BD4" w:rsidRPr="00163DF2">
              <w:rPr>
                <w:rFonts w:ascii="Times New Roman" w:hAnsi="Times New Roman" w:cs="Times New Roman"/>
                <w:noProof/>
                <w:webHidden/>
                <w:sz w:val="28"/>
                <w:szCs w:val="28"/>
              </w:rPr>
              <w:fldChar w:fldCharType="end"/>
            </w:r>
          </w:hyperlink>
        </w:p>
        <w:p w14:paraId="217CBF23" w14:textId="7AE745BA" w:rsidR="00924BD4" w:rsidRPr="00163DF2" w:rsidRDefault="004F5675"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1" w:history="1">
            <w:r w:rsidR="00924BD4" w:rsidRPr="00163DF2">
              <w:rPr>
                <w:rStyle w:val="aff"/>
                <w:rFonts w:cs="Times New Roman"/>
                <w:noProof/>
                <w:color w:val="auto"/>
                <w:szCs w:val="28"/>
              </w:rPr>
              <w:t>3.</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Оценка возможного влияния планируемых для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комплексное развитие соответствующей территории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_Toc51623831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120</w:t>
            </w:r>
            <w:r w:rsidR="00924BD4" w:rsidRPr="00163DF2">
              <w:rPr>
                <w:rFonts w:cs="Times New Roman"/>
                <w:noProof/>
                <w:webHidden/>
                <w:szCs w:val="28"/>
              </w:rPr>
              <w:fldChar w:fldCharType="end"/>
            </w:r>
          </w:hyperlink>
        </w:p>
        <w:p w14:paraId="49BD6693" w14:textId="6B490353" w:rsidR="00924BD4" w:rsidRPr="00163DF2" w:rsidRDefault="004F5675"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2" w:history="1">
            <w:r w:rsidR="00924BD4" w:rsidRPr="00163DF2">
              <w:rPr>
                <w:rStyle w:val="aff"/>
                <w:rFonts w:cs="Times New Roman"/>
                <w:noProof/>
                <w:color w:val="auto"/>
                <w:szCs w:val="28"/>
              </w:rPr>
              <w:t>4.</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_Toc51623832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131</w:t>
            </w:r>
            <w:r w:rsidR="00924BD4" w:rsidRPr="00163DF2">
              <w:rPr>
                <w:rFonts w:cs="Times New Roman"/>
                <w:noProof/>
                <w:webHidden/>
                <w:szCs w:val="28"/>
              </w:rPr>
              <w:fldChar w:fldCharType="end"/>
            </w:r>
          </w:hyperlink>
        </w:p>
        <w:p w14:paraId="0214EC79" w14:textId="3D769EDA" w:rsidR="00924BD4" w:rsidRPr="00163DF2" w:rsidRDefault="004F5675" w:rsidP="00924BD4">
          <w:pPr>
            <w:pStyle w:val="1d"/>
            <w:tabs>
              <w:tab w:val="right" w:leader="dot" w:pos="10195"/>
            </w:tabs>
            <w:spacing w:after="0" w:line="240" w:lineRule="auto"/>
            <w:rPr>
              <w:rFonts w:eastAsiaTheme="minorEastAsia" w:cs="Times New Roman"/>
              <w:noProof/>
              <w:szCs w:val="28"/>
              <w:lang w:eastAsia="ru-RU"/>
            </w:rPr>
          </w:pPr>
          <w:hyperlink w:anchor="_Toc51623833" w:history="1">
            <w:r w:rsidR="00924BD4" w:rsidRPr="00163DF2">
              <w:rPr>
                <w:rStyle w:val="aff"/>
                <w:rFonts w:cs="Times New Roman"/>
                <w:noProof/>
                <w:color w:val="auto"/>
                <w:szCs w:val="28"/>
              </w:rPr>
              <w:t xml:space="preserve">Приложение 1. Сведения о планируемых объектах регионального значения в области промышленной политики и планирования использования земель </w:t>
            </w:r>
            <w:r w:rsidR="00924BD4" w:rsidRPr="00163DF2">
              <w:rPr>
                <w:rStyle w:val="aff"/>
                <w:rFonts w:cs="Times New Roman"/>
                <w:noProof/>
                <w:color w:val="auto"/>
                <w:szCs w:val="28"/>
              </w:rPr>
              <w:lastRenderedPageBreak/>
              <w:t>сельскохозяйственного назначения, включенных в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и предложениях по их корректировке</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_Toc51623833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153</w:t>
            </w:r>
            <w:r w:rsidR="00924BD4" w:rsidRPr="00163DF2">
              <w:rPr>
                <w:rFonts w:cs="Times New Roman"/>
                <w:noProof/>
                <w:webHidden/>
                <w:szCs w:val="28"/>
              </w:rPr>
              <w:fldChar w:fldCharType="end"/>
            </w:r>
          </w:hyperlink>
        </w:p>
        <w:p w14:paraId="77C093FA" w14:textId="39BA5DB4" w:rsidR="00924BD4" w:rsidRPr="00163DF2" w:rsidRDefault="004F5675" w:rsidP="00924BD4">
          <w:pPr>
            <w:pStyle w:val="1d"/>
            <w:tabs>
              <w:tab w:val="right" w:leader="dot" w:pos="10195"/>
            </w:tabs>
            <w:spacing w:after="0" w:line="240" w:lineRule="auto"/>
            <w:rPr>
              <w:rFonts w:eastAsiaTheme="minorEastAsia" w:cs="Times New Roman"/>
              <w:noProof/>
              <w:szCs w:val="28"/>
              <w:lang w:eastAsia="ru-RU"/>
            </w:rPr>
          </w:pPr>
          <w:hyperlink w:anchor="_Toc51623834" w:history="1">
            <w:r w:rsidR="00924BD4" w:rsidRPr="00163DF2">
              <w:rPr>
                <w:rStyle w:val="aff"/>
                <w:rFonts w:cs="Times New Roman"/>
                <w:noProof/>
                <w:color w:val="auto"/>
                <w:szCs w:val="28"/>
              </w:rPr>
              <w:t>Приложение 2. Сведения о поступивших предложениях заинтересованных лиц</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_Toc51623834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189</w:t>
            </w:r>
            <w:r w:rsidR="00924BD4" w:rsidRPr="00163DF2">
              <w:rPr>
                <w:rFonts w:cs="Times New Roman"/>
                <w:noProof/>
                <w:webHidden/>
                <w:szCs w:val="28"/>
              </w:rPr>
              <w:fldChar w:fldCharType="end"/>
            </w:r>
          </w:hyperlink>
        </w:p>
        <w:p w14:paraId="31F9DC9A" w14:textId="68766DC2" w:rsidR="00924BD4" w:rsidRPr="00163DF2" w:rsidRDefault="004F5675" w:rsidP="00924BD4">
          <w:pPr>
            <w:pStyle w:val="1d"/>
            <w:tabs>
              <w:tab w:val="right" w:leader="dot" w:pos="10195"/>
            </w:tabs>
            <w:spacing w:after="0" w:line="240" w:lineRule="auto"/>
            <w:rPr>
              <w:rFonts w:asciiTheme="minorHAnsi" w:eastAsiaTheme="minorEastAsia" w:hAnsiTheme="minorHAnsi"/>
              <w:noProof/>
              <w:sz w:val="22"/>
              <w:lang w:eastAsia="ru-RU"/>
            </w:rPr>
          </w:pPr>
          <w:hyperlink w:anchor="_Toc51623835" w:history="1">
            <w:r w:rsidR="00924BD4" w:rsidRPr="00163DF2">
              <w:rPr>
                <w:rStyle w:val="aff"/>
                <w:rFonts w:cs="Times New Roman"/>
                <w:noProof/>
                <w:color w:val="auto"/>
                <w:szCs w:val="28"/>
              </w:rPr>
              <w:t>Приложение 3. Перечень крупных сельхозпроизводителей Ленинградской области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_Toc51623835 \h </w:instrText>
            </w:r>
            <w:r w:rsidR="00924BD4" w:rsidRPr="00163DF2">
              <w:rPr>
                <w:rFonts w:cs="Times New Roman"/>
                <w:noProof/>
                <w:webHidden/>
                <w:szCs w:val="28"/>
              </w:rPr>
            </w:r>
            <w:r w:rsidR="00924BD4" w:rsidRPr="00163DF2">
              <w:rPr>
                <w:rFonts w:cs="Times New Roman"/>
                <w:noProof/>
                <w:webHidden/>
                <w:szCs w:val="28"/>
              </w:rPr>
              <w:fldChar w:fldCharType="separate"/>
            </w:r>
            <w:r w:rsidR="00DE4C5B">
              <w:rPr>
                <w:rFonts w:cs="Times New Roman"/>
                <w:noProof/>
                <w:webHidden/>
                <w:szCs w:val="28"/>
              </w:rPr>
              <w:t>194</w:t>
            </w:r>
            <w:r w:rsidR="00924BD4" w:rsidRPr="00163DF2">
              <w:rPr>
                <w:rFonts w:cs="Times New Roman"/>
                <w:noProof/>
                <w:webHidden/>
                <w:szCs w:val="28"/>
              </w:rPr>
              <w:fldChar w:fldCharType="end"/>
            </w:r>
          </w:hyperlink>
        </w:p>
        <w:p w14:paraId="7FF70547" w14:textId="1C238014" w:rsidR="00BA19D2" w:rsidRPr="00163DF2" w:rsidRDefault="00BA19D2" w:rsidP="00BA19D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fldChar w:fldCharType="end"/>
          </w:r>
        </w:p>
      </w:sdtContent>
    </w:sdt>
    <w:p w14:paraId="456AD181" w14:textId="4B9310D6" w:rsidR="002571CD" w:rsidRPr="00163DF2" w:rsidRDefault="002571CD" w:rsidP="00DC64A2">
      <w:pPr>
        <w:pStyle w:val="a1"/>
        <w:rPr>
          <w:szCs w:val="28"/>
        </w:rPr>
      </w:pPr>
      <w:r w:rsidRPr="00163DF2">
        <w:rPr>
          <w:szCs w:val="28"/>
        </w:rPr>
        <w:br w:type="page"/>
      </w:r>
    </w:p>
    <w:p w14:paraId="2DF41C74" w14:textId="46AD886D" w:rsidR="00357773" w:rsidRPr="00163DF2" w:rsidRDefault="00357773" w:rsidP="006115B2">
      <w:pPr>
        <w:pStyle w:val="12"/>
        <w:numPr>
          <w:ilvl w:val="0"/>
          <w:numId w:val="0"/>
        </w:numPr>
        <w:tabs>
          <w:tab w:val="clear" w:pos="425"/>
          <w:tab w:val="clear" w:pos="709"/>
          <w:tab w:val="clear" w:pos="851"/>
        </w:tabs>
        <w:spacing w:before="0" w:after="0"/>
        <w:jc w:val="center"/>
      </w:pPr>
      <w:bookmarkStart w:id="0" w:name="_Toc49615470"/>
      <w:bookmarkStart w:id="1" w:name="_Toc51623817"/>
      <w:r w:rsidRPr="00163DF2">
        <w:lastRenderedPageBreak/>
        <w:t xml:space="preserve">Состав </w:t>
      </w:r>
      <w:bookmarkEnd w:id="0"/>
      <w:bookmarkEnd w:id="1"/>
      <w:r w:rsidR="00100CCE" w:rsidRPr="00163DF2">
        <w:t>проект</w:t>
      </w:r>
      <w:r w:rsidR="002A029E" w:rsidRPr="00163DF2">
        <w:t>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4E8CC257" w14:textId="77777777" w:rsidTr="005F62DC">
        <w:tc>
          <w:tcPr>
            <w:tcW w:w="931" w:type="dxa"/>
            <w:vAlign w:val="center"/>
            <w:hideMark/>
          </w:tcPr>
          <w:p w14:paraId="08F458C6" w14:textId="6DF2F62A" w:rsidR="00357773" w:rsidRPr="00163DF2" w:rsidRDefault="00357773" w:rsidP="00DC64A2">
            <w:pPr>
              <w:pStyle w:val="141"/>
            </w:pPr>
            <w:r w:rsidRPr="00163DF2">
              <w:t>№</w:t>
            </w:r>
          </w:p>
        </w:tc>
        <w:tc>
          <w:tcPr>
            <w:tcW w:w="7828" w:type="dxa"/>
            <w:vAlign w:val="center"/>
            <w:hideMark/>
          </w:tcPr>
          <w:p w14:paraId="20FE541C" w14:textId="77777777" w:rsidR="00357773" w:rsidRPr="00163DF2" w:rsidRDefault="00357773" w:rsidP="00DC64A2">
            <w:pPr>
              <w:pStyle w:val="141"/>
            </w:pPr>
            <w:r w:rsidRPr="00163DF2">
              <w:t>Наименование</w:t>
            </w:r>
          </w:p>
        </w:tc>
        <w:tc>
          <w:tcPr>
            <w:tcW w:w="1414" w:type="dxa"/>
            <w:vAlign w:val="center"/>
            <w:hideMark/>
          </w:tcPr>
          <w:p w14:paraId="57ED8824" w14:textId="77777777" w:rsidR="00357773" w:rsidRPr="00163DF2" w:rsidRDefault="00357773" w:rsidP="00DC64A2">
            <w:pPr>
              <w:pStyle w:val="141"/>
            </w:pPr>
            <w:r w:rsidRPr="00163DF2">
              <w:t>Масштаб</w:t>
            </w:r>
          </w:p>
        </w:tc>
      </w:tr>
    </w:tbl>
    <w:p w14:paraId="2BB56D95" w14:textId="77777777" w:rsidR="00EA417C" w:rsidRPr="00163DF2" w:rsidRDefault="00EA417C" w:rsidP="00EA417C">
      <w:pPr>
        <w:spacing w:after="0" w:line="240" w:lineRule="auto"/>
        <w:rPr>
          <w:rFonts w:ascii="Times New Roman" w:hAnsi="Times New Roman" w:cs="Times New Roman"/>
          <w:sz w:val="2"/>
          <w:szCs w:val="2"/>
        </w:rPr>
      </w:pP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1EB68BEA" w14:textId="77777777" w:rsidTr="00EA417C">
        <w:trPr>
          <w:tblHeader/>
        </w:trPr>
        <w:tc>
          <w:tcPr>
            <w:tcW w:w="931" w:type="dxa"/>
            <w:vAlign w:val="center"/>
          </w:tcPr>
          <w:p w14:paraId="63B6035B" w14:textId="60FE7D0A" w:rsidR="00EA417C" w:rsidRPr="00163DF2" w:rsidRDefault="00EA417C" w:rsidP="00DC64A2">
            <w:pPr>
              <w:pStyle w:val="141"/>
            </w:pPr>
            <w:r w:rsidRPr="00163DF2">
              <w:t>1</w:t>
            </w:r>
          </w:p>
        </w:tc>
        <w:tc>
          <w:tcPr>
            <w:tcW w:w="7828" w:type="dxa"/>
            <w:vAlign w:val="center"/>
          </w:tcPr>
          <w:p w14:paraId="58AB9445" w14:textId="6AAA4413" w:rsidR="00EA417C" w:rsidRPr="00163DF2" w:rsidRDefault="00EA417C" w:rsidP="00DC64A2">
            <w:pPr>
              <w:pStyle w:val="141"/>
            </w:pPr>
            <w:r w:rsidRPr="00163DF2">
              <w:t>2</w:t>
            </w:r>
          </w:p>
        </w:tc>
        <w:tc>
          <w:tcPr>
            <w:tcW w:w="1414" w:type="dxa"/>
            <w:vAlign w:val="center"/>
          </w:tcPr>
          <w:p w14:paraId="49640F94" w14:textId="471F5C38" w:rsidR="00EA417C" w:rsidRPr="00163DF2" w:rsidRDefault="00EA417C" w:rsidP="00DC64A2">
            <w:pPr>
              <w:pStyle w:val="141"/>
            </w:pPr>
            <w:r w:rsidRPr="00163DF2">
              <w:t>3</w:t>
            </w:r>
          </w:p>
        </w:tc>
      </w:tr>
      <w:tr w:rsidR="00163DF2" w:rsidRPr="00163DF2" w14:paraId="101FC068" w14:textId="77777777" w:rsidTr="005F62DC">
        <w:tc>
          <w:tcPr>
            <w:tcW w:w="931" w:type="dxa"/>
            <w:vAlign w:val="center"/>
            <w:hideMark/>
          </w:tcPr>
          <w:p w14:paraId="090867B7" w14:textId="77777777" w:rsidR="00357773" w:rsidRPr="00163DF2" w:rsidRDefault="00357773" w:rsidP="00DC64A2">
            <w:pPr>
              <w:pStyle w:val="141"/>
            </w:pPr>
            <w:r w:rsidRPr="00163DF2">
              <w:t>1.</w:t>
            </w:r>
          </w:p>
        </w:tc>
        <w:tc>
          <w:tcPr>
            <w:tcW w:w="9242" w:type="dxa"/>
            <w:gridSpan w:val="2"/>
            <w:hideMark/>
          </w:tcPr>
          <w:p w14:paraId="227F7E5F" w14:textId="738E6FA8" w:rsidR="00357773" w:rsidRPr="00163DF2" w:rsidRDefault="00357773" w:rsidP="00DC64A2">
            <w:pPr>
              <w:pStyle w:val="140"/>
            </w:pPr>
            <w:r w:rsidRPr="00163DF2">
              <w:t xml:space="preserve">Схема территориального планирования Ленинградской области </w:t>
            </w:r>
            <w:r w:rsidR="008A6CCF" w:rsidRPr="00163DF2">
              <w:t>в области промышленной политики и планирования использования земель сельскохозяйственного назначения</w:t>
            </w:r>
          </w:p>
        </w:tc>
      </w:tr>
      <w:tr w:rsidR="00163DF2" w:rsidRPr="00163DF2" w14:paraId="1BE59D8B" w14:textId="77777777" w:rsidTr="005F62DC">
        <w:tc>
          <w:tcPr>
            <w:tcW w:w="931" w:type="dxa"/>
            <w:vAlign w:val="center"/>
            <w:hideMark/>
          </w:tcPr>
          <w:p w14:paraId="2D250A9B" w14:textId="77777777" w:rsidR="00357773" w:rsidRPr="00163DF2" w:rsidRDefault="00357773" w:rsidP="00DC64A2">
            <w:pPr>
              <w:pStyle w:val="141"/>
            </w:pPr>
            <w:r w:rsidRPr="00163DF2">
              <w:t>1.1</w:t>
            </w:r>
          </w:p>
        </w:tc>
        <w:tc>
          <w:tcPr>
            <w:tcW w:w="7828" w:type="dxa"/>
            <w:hideMark/>
          </w:tcPr>
          <w:p w14:paraId="0114B853" w14:textId="77777777" w:rsidR="00357773" w:rsidRPr="00163DF2" w:rsidRDefault="00357773" w:rsidP="00DC64A2">
            <w:pPr>
              <w:pStyle w:val="140"/>
            </w:pPr>
            <w:r w:rsidRPr="00163DF2">
              <w:t>Положение о территориальном планировании</w:t>
            </w:r>
          </w:p>
        </w:tc>
        <w:tc>
          <w:tcPr>
            <w:tcW w:w="1414" w:type="dxa"/>
            <w:vAlign w:val="center"/>
            <w:hideMark/>
          </w:tcPr>
          <w:p w14:paraId="12EFFDBB" w14:textId="77777777" w:rsidR="00357773" w:rsidRPr="00163DF2" w:rsidRDefault="00357773" w:rsidP="00DC64A2">
            <w:pPr>
              <w:pStyle w:val="141"/>
            </w:pPr>
            <w:r w:rsidRPr="00163DF2">
              <w:t>–</w:t>
            </w:r>
          </w:p>
        </w:tc>
      </w:tr>
      <w:tr w:rsidR="00163DF2" w:rsidRPr="00163DF2" w14:paraId="30301DA1" w14:textId="77777777" w:rsidTr="005F62DC">
        <w:tc>
          <w:tcPr>
            <w:tcW w:w="931" w:type="dxa"/>
            <w:vAlign w:val="center"/>
            <w:hideMark/>
          </w:tcPr>
          <w:p w14:paraId="52D99BB9" w14:textId="77777777" w:rsidR="00357773" w:rsidRPr="00163DF2" w:rsidRDefault="00357773" w:rsidP="00DC64A2">
            <w:pPr>
              <w:pStyle w:val="141"/>
            </w:pPr>
            <w:r w:rsidRPr="00163DF2">
              <w:t>1.2</w:t>
            </w:r>
          </w:p>
        </w:tc>
        <w:tc>
          <w:tcPr>
            <w:tcW w:w="7828" w:type="dxa"/>
            <w:hideMark/>
          </w:tcPr>
          <w:p w14:paraId="0137EF93" w14:textId="0794C0DB" w:rsidR="00357773" w:rsidRPr="00163DF2" w:rsidRDefault="00357773" w:rsidP="00DC64A2">
            <w:pPr>
              <w:pStyle w:val="140"/>
            </w:pPr>
            <w:r w:rsidRPr="00163DF2">
              <w:t>Карта планируемого размещения объектов регионального значения</w:t>
            </w:r>
          </w:p>
        </w:tc>
        <w:tc>
          <w:tcPr>
            <w:tcW w:w="1414" w:type="dxa"/>
            <w:vAlign w:val="center"/>
            <w:hideMark/>
          </w:tcPr>
          <w:p w14:paraId="59EE90A6" w14:textId="167DD25B" w:rsidR="00357773" w:rsidRPr="00163DF2" w:rsidRDefault="00357773" w:rsidP="00720CE0">
            <w:pPr>
              <w:pStyle w:val="141"/>
            </w:pPr>
            <w:r w:rsidRPr="00163DF2">
              <w:t>1:100000</w:t>
            </w:r>
          </w:p>
        </w:tc>
      </w:tr>
      <w:tr w:rsidR="00163DF2" w:rsidRPr="00163DF2" w14:paraId="29201451" w14:textId="77777777" w:rsidTr="005F62DC">
        <w:tc>
          <w:tcPr>
            <w:tcW w:w="931" w:type="dxa"/>
            <w:vAlign w:val="center"/>
            <w:hideMark/>
          </w:tcPr>
          <w:p w14:paraId="40ED68F4" w14:textId="77777777" w:rsidR="00B233DE" w:rsidRPr="00163DF2" w:rsidRDefault="00B233DE" w:rsidP="00DC64A2">
            <w:pPr>
              <w:pStyle w:val="141"/>
            </w:pPr>
            <w:r w:rsidRPr="00163DF2">
              <w:t>2.</w:t>
            </w:r>
          </w:p>
        </w:tc>
        <w:tc>
          <w:tcPr>
            <w:tcW w:w="9242" w:type="dxa"/>
            <w:gridSpan w:val="2"/>
            <w:hideMark/>
          </w:tcPr>
          <w:p w14:paraId="6EE02CB5" w14:textId="555D0EF0" w:rsidR="00B233DE" w:rsidRPr="00163DF2" w:rsidRDefault="00B233DE" w:rsidP="00DC64A2">
            <w:pPr>
              <w:pStyle w:val="140"/>
            </w:pPr>
            <w:r w:rsidRPr="00163DF2">
              <w:t>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163DF2" w:rsidRPr="00163DF2" w14:paraId="6F213548" w14:textId="77777777" w:rsidTr="005F62DC">
        <w:tc>
          <w:tcPr>
            <w:tcW w:w="931" w:type="dxa"/>
            <w:vAlign w:val="center"/>
            <w:hideMark/>
          </w:tcPr>
          <w:p w14:paraId="4EB824F1" w14:textId="77777777" w:rsidR="00B233DE" w:rsidRPr="00163DF2" w:rsidRDefault="00B233DE" w:rsidP="00DC64A2">
            <w:pPr>
              <w:pStyle w:val="141"/>
            </w:pPr>
            <w:r w:rsidRPr="00163DF2">
              <w:t>2.1</w:t>
            </w:r>
          </w:p>
        </w:tc>
        <w:tc>
          <w:tcPr>
            <w:tcW w:w="7828" w:type="dxa"/>
            <w:hideMark/>
          </w:tcPr>
          <w:p w14:paraId="096E1044" w14:textId="055B0E5F"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w:t>
            </w:r>
            <w:r w:rsidRPr="00163DF2">
              <w:t xml:space="preserve"> (Сведения о документах стратегического планирования. Обоснование выбранного варианта размещения объектов регионального значения)</w:t>
            </w:r>
          </w:p>
        </w:tc>
        <w:tc>
          <w:tcPr>
            <w:tcW w:w="1414" w:type="dxa"/>
            <w:vAlign w:val="center"/>
            <w:hideMark/>
          </w:tcPr>
          <w:p w14:paraId="5E72A498" w14:textId="77777777" w:rsidR="00B233DE" w:rsidRPr="00163DF2" w:rsidRDefault="00B233DE" w:rsidP="00DC64A2">
            <w:pPr>
              <w:pStyle w:val="141"/>
            </w:pPr>
            <w:r w:rsidRPr="00163DF2">
              <w:t>–</w:t>
            </w:r>
          </w:p>
        </w:tc>
      </w:tr>
      <w:tr w:rsidR="00163DF2" w:rsidRPr="00163DF2" w14:paraId="13863E17" w14:textId="77777777" w:rsidTr="005F62DC">
        <w:tc>
          <w:tcPr>
            <w:tcW w:w="931" w:type="dxa"/>
            <w:vAlign w:val="center"/>
          </w:tcPr>
          <w:p w14:paraId="05ECA60B" w14:textId="0FFF11E4" w:rsidR="00B233DE" w:rsidRPr="00163DF2" w:rsidRDefault="00B233DE" w:rsidP="00DC64A2">
            <w:pPr>
              <w:pStyle w:val="141"/>
            </w:pPr>
            <w:r w:rsidRPr="00163DF2">
              <w:t>2.2</w:t>
            </w:r>
          </w:p>
        </w:tc>
        <w:tc>
          <w:tcPr>
            <w:tcW w:w="7828" w:type="dxa"/>
          </w:tcPr>
          <w:p w14:paraId="62AAB508" w14:textId="1C15E0B0"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w:t>
            </w:r>
          </w:p>
        </w:tc>
        <w:tc>
          <w:tcPr>
            <w:tcW w:w="1414" w:type="dxa"/>
            <w:vAlign w:val="center"/>
          </w:tcPr>
          <w:p w14:paraId="49EFE738" w14:textId="176727FC" w:rsidR="00B233DE" w:rsidRPr="00163DF2" w:rsidRDefault="00B233DE" w:rsidP="00DC64A2">
            <w:pPr>
              <w:pStyle w:val="141"/>
            </w:pPr>
            <w:r w:rsidRPr="00163DF2">
              <w:t>–</w:t>
            </w:r>
          </w:p>
        </w:tc>
      </w:tr>
      <w:tr w:rsidR="00163DF2" w:rsidRPr="00163DF2" w14:paraId="5C1048E9" w14:textId="77777777" w:rsidTr="005F62DC">
        <w:tc>
          <w:tcPr>
            <w:tcW w:w="931" w:type="dxa"/>
            <w:vAlign w:val="center"/>
          </w:tcPr>
          <w:p w14:paraId="5F08EEFB" w14:textId="3BAAF0F1" w:rsidR="00B233DE" w:rsidRPr="00163DF2" w:rsidRDefault="00B233DE" w:rsidP="00DC64A2">
            <w:pPr>
              <w:pStyle w:val="141"/>
            </w:pPr>
            <w:r w:rsidRPr="00163DF2">
              <w:rPr>
                <w:lang w:val="en-US"/>
              </w:rPr>
              <w:t>2.3</w:t>
            </w:r>
          </w:p>
        </w:tc>
        <w:tc>
          <w:tcPr>
            <w:tcW w:w="7828" w:type="dxa"/>
          </w:tcPr>
          <w:p w14:paraId="74C50F1D" w14:textId="1CBADAE5"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III</w:t>
            </w:r>
            <w:r w:rsidRPr="00163DF2">
              <w:t xml:space="preserve"> (</w:t>
            </w:r>
            <w:r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Pr="00163DF2">
              <w:t>)</w:t>
            </w:r>
          </w:p>
        </w:tc>
        <w:tc>
          <w:tcPr>
            <w:tcW w:w="1414" w:type="dxa"/>
            <w:vAlign w:val="center"/>
          </w:tcPr>
          <w:p w14:paraId="46E1B602" w14:textId="6B759D13" w:rsidR="00B233DE" w:rsidRPr="00163DF2" w:rsidRDefault="00B233DE" w:rsidP="00DC64A2">
            <w:pPr>
              <w:pStyle w:val="141"/>
            </w:pPr>
            <w:r w:rsidRPr="00163DF2">
              <w:t>–</w:t>
            </w:r>
          </w:p>
        </w:tc>
      </w:tr>
      <w:tr w:rsidR="00163DF2" w:rsidRPr="00163DF2" w14:paraId="2F4502D9" w14:textId="77777777" w:rsidTr="005F62DC">
        <w:tc>
          <w:tcPr>
            <w:tcW w:w="931" w:type="dxa"/>
            <w:vAlign w:val="center"/>
          </w:tcPr>
          <w:p w14:paraId="751EF5FD" w14:textId="43356572" w:rsidR="00B233DE" w:rsidRPr="00163DF2" w:rsidRDefault="00B233DE" w:rsidP="00DC64A2">
            <w:pPr>
              <w:pStyle w:val="141"/>
              <w:rPr>
                <w:lang w:val="en-US"/>
              </w:rPr>
            </w:pPr>
            <w:r w:rsidRPr="00163DF2">
              <w:t>2.</w:t>
            </w:r>
            <w:r w:rsidRPr="00163DF2">
              <w:rPr>
                <w:lang w:val="en-US"/>
              </w:rPr>
              <w:t>4</w:t>
            </w:r>
          </w:p>
        </w:tc>
        <w:tc>
          <w:tcPr>
            <w:tcW w:w="7828" w:type="dxa"/>
          </w:tcPr>
          <w:p w14:paraId="3FCFEA4A" w14:textId="5CCEF53C"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w:t>
            </w:r>
            <w:r w:rsidR="002F071D" w:rsidRPr="00163DF2">
              <w:t xml:space="preserve"> (ДСП)</w:t>
            </w:r>
          </w:p>
        </w:tc>
        <w:tc>
          <w:tcPr>
            <w:tcW w:w="1414" w:type="dxa"/>
            <w:vAlign w:val="center"/>
          </w:tcPr>
          <w:p w14:paraId="265BEAA2" w14:textId="1A17DA64" w:rsidR="00B233DE" w:rsidRPr="00163DF2" w:rsidRDefault="00B233DE" w:rsidP="00DC64A2">
            <w:pPr>
              <w:pStyle w:val="141"/>
            </w:pPr>
            <w:r w:rsidRPr="00163DF2">
              <w:t>–</w:t>
            </w:r>
          </w:p>
        </w:tc>
      </w:tr>
      <w:tr w:rsidR="00163DF2" w:rsidRPr="00163DF2" w14:paraId="11584698" w14:textId="77777777" w:rsidTr="005F62DC">
        <w:tc>
          <w:tcPr>
            <w:tcW w:w="931" w:type="dxa"/>
            <w:vAlign w:val="center"/>
          </w:tcPr>
          <w:p w14:paraId="5001EE97" w14:textId="7281AB31" w:rsidR="00B233DE" w:rsidRPr="00163DF2" w:rsidRDefault="00B233DE" w:rsidP="00DC64A2">
            <w:pPr>
              <w:pStyle w:val="141"/>
              <w:rPr>
                <w:lang w:val="en-US"/>
              </w:rPr>
            </w:pPr>
            <w:r w:rsidRPr="00163DF2">
              <w:t>2.</w:t>
            </w:r>
            <w:r w:rsidRPr="00163DF2">
              <w:rPr>
                <w:lang w:val="en-US"/>
              </w:rPr>
              <w:t>5</w:t>
            </w:r>
          </w:p>
        </w:tc>
        <w:tc>
          <w:tcPr>
            <w:tcW w:w="7828" w:type="dxa"/>
          </w:tcPr>
          <w:p w14:paraId="752AE899" w14:textId="77777777" w:rsidR="00B233DE" w:rsidRPr="00163DF2" w:rsidRDefault="00B233DE" w:rsidP="00DC64A2">
            <w:pPr>
              <w:pStyle w:val="140"/>
            </w:pPr>
            <w:r w:rsidRPr="00163DF2">
              <w:t>Карта административно-территориального устройства Ленинградской области</w:t>
            </w:r>
          </w:p>
        </w:tc>
        <w:tc>
          <w:tcPr>
            <w:tcW w:w="1414" w:type="dxa"/>
            <w:vAlign w:val="center"/>
          </w:tcPr>
          <w:p w14:paraId="0A2A3C4F" w14:textId="322F6C17" w:rsidR="00B233DE" w:rsidRPr="00163DF2" w:rsidRDefault="00B233DE" w:rsidP="00720CE0">
            <w:pPr>
              <w:pStyle w:val="141"/>
            </w:pPr>
            <w:r w:rsidRPr="00163DF2">
              <w:t>1:400000</w:t>
            </w:r>
          </w:p>
        </w:tc>
      </w:tr>
      <w:tr w:rsidR="00163DF2" w:rsidRPr="00163DF2" w14:paraId="058FDEB1" w14:textId="77777777" w:rsidTr="00924BD4">
        <w:tc>
          <w:tcPr>
            <w:tcW w:w="931" w:type="dxa"/>
            <w:vAlign w:val="center"/>
          </w:tcPr>
          <w:p w14:paraId="0298E8EC" w14:textId="73915C67" w:rsidR="00720CE0" w:rsidRPr="00163DF2" w:rsidRDefault="00720CE0" w:rsidP="00720CE0">
            <w:pPr>
              <w:pStyle w:val="141"/>
              <w:rPr>
                <w:lang w:val="en-US"/>
              </w:rPr>
            </w:pPr>
            <w:r w:rsidRPr="00163DF2">
              <w:t>2.</w:t>
            </w:r>
            <w:r w:rsidRPr="00163DF2">
              <w:rPr>
                <w:lang w:val="en-US"/>
              </w:rPr>
              <w:t>6</w:t>
            </w:r>
          </w:p>
        </w:tc>
        <w:tc>
          <w:tcPr>
            <w:tcW w:w="7828" w:type="dxa"/>
          </w:tcPr>
          <w:p w14:paraId="3F2C65F3" w14:textId="1B96BF59" w:rsidR="00720CE0" w:rsidRPr="00163DF2" w:rsidRDefault="00720CE0" w:rsidP="00720CE0">
            <w:pPr>
              <w:pStyle w:val="140"/>
            </w:pPr>
            <w:r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tc>
        <w:tc>
          <w:tcPr>
            <w:tcW w:w="1414" w:type="dxa"/>
            <w:vAlign w:val="center"/>
          </w:tcPr>
          <w:p w14:paraId="254FE84F" w14:textId="01378B15" w:rsidR="00720CE0" w:rsidRPr="00163DF2" w:rsidRDefault="00720CE0" w:rsidP="00720CE0">
            <w:pPr>
              <w:pStyle w:val="141"/>
            </w:pPr>
            <w:r w:rsidRPr="00163DF2">
              <w:t>1:100000</w:t>
            </w:r>
          </w:p>
        </w:tc>
      </w:tr>
      <w:tr w:rsidR="00163DF2" w:rsidRPr="00163DF2" w14:paraId="2DF92B86" w14:textId="77777777" w:rsidTr="00DF798D">
        <w:tc>
          <w:tcPr>
            <w:tcW w:w="931" w:type="dxa"/>
            <w:vAlign w:val="center"/>
          </w:tcPr>
          <w:p w14:paraId="12037B7C" w14:textId="0593E9B5" w:rsidR="00720CE0" w:rsidRPr="00163DF2" w:rsidRDefault="00720CE0" w:rsidP="00720CE0">
            <w:pPr>
              <w:pStyle w:val="141"/>
            </w:pPr>
            <w:r w:rsidRPr="00163DF2">
              <w:lastRenderedPageBreak/>
              <w:t>2.</w:t>
            </w:r>
            <w:r w:rsidRPr="00163DF2">
              <w:rPr>
                <w:lang w:val="en-US"/>
              </w:rPr>
              <w:t>7</w:t>
            </w:r>
          </w:p>
        </w:tc>
        <w:tc>
          <w:tcPr>
            <w:tcW w:w="7828" w:type="dxa"/>
          </w:tcPr>
          <w:p w14:paraId="2AA4F739" w14:textId="3410F656" w:rsidR="00720CE0" w:rsidRPr="00163DF2" w:rsidRDefault="00720CE0" w:rsidP="00720CE0">
            <w:pPr>
              <w:pStyle w:val="140"/>
            </w:pPr>
            <w:r w:rsidRPr="00163DF2">
              <w:t xml:space="preserve">Карта месторождений и проявлений полезных ископаемых </w:t>
            </w:r>
            <w:r w:rsidR="00936C41" w:rsidRPr="00163DF2">
              <w:t>(ДСП)</w:t>
            </w:r>
          </w:p>
        </w:tc>
        <w:tc>
          <w:tcPr>
            <w:tcW w:w="1414" w:type="dxa"/>
            <w:vAlign w:val="center"/>
          </w:tcPr>
          <w:p w14:paraId="15AD21DF" w14:textId="241FD3BC" w:rsidR="00720CE0" w:rsidRPr="00163DF2" w:rsidRDefault="00720CE0" w:rsidP="00720CE0">
            <w:pPr>
              <w:pStyle w:val="141"/>
            </w:pPr>
          </w:p>
        </w:tc>
      </w:tr>
      <w:tr w:rsidR="00163DF2" w:rsidRPr="00163DF2" w14:paraId="2393E6C1" w14:textId="77777777" w:rsidTr="005F62DC">
        <w:tc>
          <w:tcPr>
            <w:tcW w:w="931" w:type="dxa"/>
            <w:vAlign w:val="center"/>
          </w:tcPr>
          <w:p w14:paraId="6F79A530" w14:textId="1679833F" w:rsidR="00720CE0" w:rsidRPr="00163DF2" w:rsidRDefault="00720CE0" w:rsidP="00720CE0">
            <w:pPr>
              <w:pStyle w:val="141"/>
            </w:pPr>
            <w:r w:rsidRPr="00163DF2">
              <w:t>2.</w:t>
            </w:r>
            <w:r w:rsidRPr="00163DF2">
              <w:rPr>
                <w:lang w:val="en-US"/>
              </w:rPr>
              <w:t>8</w:t>
            </w:r>
          </w:p>
        </w:tc>
        <w:tc>
          <w:tcPr>
            <w:tcW w:w="7828" w:type="dxa"/>
          </w:tcPr>
          <w:p w14:paraId="28C31574" w14:textId="2A1CE3CA" w:rsidR="00720CE0" w:rsidRPr="00163DF2" w:rsidRDefault="009741FA" w:rsidP="00693C06">
            <w:pPr>
              <w:pStyle w:val="140"/>
            </w:pPr>
            <w:r w:rsidRPr="009741FA">
              <w:t xml:space="preserve">Карта участков недр, представленных для добычи полезных ископаемых </w:t>
            </w:r>
            <w:r w:rsidR="00720CE0" w:rsidRPr="00163DF2">
              <w:t>(ДСП)</w:t>
            </w:r>
          </w:p>
        </w:tc>
        <w:tc>
          <w:tcPr>
            <w:tcW w:w="1414" w:type="dxa"/>
            <w:vAlign w:val="center"/>
          </w:tcPr>
          <w:p w14:paraId="5F1AD616" w14:textId="404FB106" w:rsidR="00720CE0" w:rsidRPr="00163DF2" w:rsidRDefault="00720CE0" w:rsidP="00720CE0">
            <w:pPr>
              <w:pStyle w:val="141"/>
            </w:pPr>
            <w:r w:rsidRPr="00163DF2">
              <w:t>1:100000</w:t>
            </w:r>
          </w:p>
        </w:tc>
      </w:tr>
      <w:tr w:rsidR="00163DF2" w:rsidRPr="00163DF2" w14:paraId="6F5B7F0F" w14:textId="77777777" w:rsidTr="005167FA">
        <w:tc>
          <w:tcPr>
            <w:tcW w:w="931" w:type="dxa"/>
            <w:vAlign w:val="center"/>
          </w:tcPr>
          <w:p w14:paraId="7B5EE46B" w14:textId="0C2F92FE" w:rsidR="00720CE0" w:rsidRPr="00163DF2" w:rsidRDefault="00720CE0" w:rsidP="00720CE0">
            <w:pPr>
              <w:pStyle w:val="141"/>
              <w:rPr>
                <w:lang w:val="en-US"/>
              </w:rPr>
            </w:pPr>
            <w:r w:rsidRPr="00163DF2">
              <w:t>2.9</w:t>
            </w:r>
          </w:p>
        </w:tc>
        <w:tc>
          <w:tcPr>
            <w:tcW w:w="7828" w:type="dxa"/>
          </w:tcPr>
          <w:p w14:paraId="026DDEF3" w14:textId="4C471A0E" w:rsidR="00720CE0" w:rsidRPr="00163DF2" w:rsidRDefault="00720CE0" w:rsidP="00720CE0">
            <w:pPr>
              <w:pStyle w:val="140"/>
            </w:pPr>
            <w:r w:rsidRPr="00163DF2">
              <w:t>Карта территорий, подверженных риску возникновения чрезвычайных ситуаций природного и техногенного характера</w:t>
            </w:r>
          </w:p>
        </w:tc>
        <w:tc>
          <w:tcPr>
            <w:tcW w:w="1414" w:type="dxa"/>
            <w:vAlign w:val="center"/>
          </w:tcPr>
          <w:p w14:paraId="4C0ED057" w14:textId="5EBF73FC" w:rsidR="00720CE0" w:rsidRPr="00163DF2" w:rsidRDefault="00720CE0" w:rsidP="00720CE0">
            <w:pPr>
              <w:pStyle w:val="141"/>
            </w:pPr>
            <w:r w:rsidRPr="00163DF2">
              <w:t>1:100000</w:t>
            </w:r>
          </w:p>
        </w:tc>
      </w:tr>
      <w:tr w:rsidR="00163DF2" w:rsidRPr="00163DF2" w14:paraId="05D52549" w14:textId="77777777" w:rsidTr="00531C87">
        <w:tc>
          <w:tcPr>
            <w:tcW w:w="931" w:type="dxa"/>
            <w:vAlign w:val="center"/>
          </w:tcPr>
          <w:p w14:paraId="22123B22" w14:textId="1826CDC0" w:rsidR="00720CE0" w:rsidRPr="00163DF2" w:rsidRDefault="00720CE0" w:rsidP="00720CE0">
            <w:pPr>
              <w:pStyle w:val="141"/>
            </w:pPr>
            <w:r w:rsidRPr="00163DF2">
              <w:t>2.10</w:t>
            </w:r>
          </w:p>
        </w:tc>
        <w:tc>
          <w:tcPr>
            <w:tcW w:w="7828" w:type="dxa"/>
          </w:tcPr>
          <w:p w14:paraId="30735E7F" w14:textId="71D16FC6" w:rsidR="00720CE0" w:rsidRPr="00163DF2" w:rsidRDefault="00720CE0" w:rsidP="00720CE0">
            <w:pPr>
              <w:pStyle w:val="140"/>
            </w:pPr>
            <w:r w:rsidRPr="00163DF2">
              <w:t>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tc>
        <w:tc>
          <w:tcPr>
            <w:tcW w:w="1414" w:type="dxa"/>
            <w:vAlign w:val="center"/>
          </w:tcPr>
          <w:p w14:paraId="54FCEB21" w14:textId="0AB9E7FC" w:rsidR="00720CE0" w:rsidRPr="00163DF2" w:rsidRDefault="00720CE0" w:rsidP="00720CE0">
            <w:pPr>
              <w:pStyle w:val="141"/>
            </w:pPr>
            <w:r w:rsidRPr="00163DF2">
              <w:t>1:100000</w:t>
            </w:r>
          </w:p>
        </w:tc>
      </w:tr>
      <w:tr w:rsidR="00163DF2" w:rsidRPr="00163DF2" w14:paraId="2497015D" w14:textId="77777777" w:rsidTr="00924BD4">
        <w:tc>
          <w:tcPr>
            <w:tcW w:w="931" w:type="dxa"/>
            <w:vAlign w:val="center"/>
          </w:tcPr>
          <w:p w14:paraId="2426510C" w14:textId="57BCB2AC" w:rsidR="00720CE0" w:rsidRPr="00163DF2" w:rsidRDefault="00720CE0" w:rsidP="00720CE0">
            <w:pPr>
              <w:pStyle w:val="141"/>
            </w:pPr>
            <w:r w:rsidRPr="00163DF2">
              <w:t>2.11</w:t>
            </w:r>
          </w:p>
        </w:tc>
        <w:tc>
          <w:tcPr>
            <w:tcW w:w="7828" w:type="dxa"/>
          </w:tcPr>
          <w:p w14:paraId="6CFFF0BB" w14:textId="19055523" w:rsidR="00720CE0" w:rsidRPr="00163DF2" w:rsidRDefault="00720CE0" w:rsidP="00720CE0">
            <w:pPr>
              <w:pStyle w:val="140"/>
            </w:pPr>
            <w:r w:rsidRPr="00163DF2">
              <w:t>Карта планируемых индустриальных парков регионального значения (фрагменты на часть территории масштаба 1:10000)</w:t>
            </w:r>
          </w:p>
        </w:tc>
        <w:tc>
          <w:tcPr>
            <w:tcW w:w="1414" w:type="dxa"/>
            <w:vAlign w:val="center"/>
          </w:tcPr>
          <w:p w14:paraId="31C318B1" w14:textId="7C9FE818" w:rsidR="00720CE0" w:rsidRPr="00163DF2" w:rsidRDefault="00720CE0" w:rsidP="00720CE0">
            <w:pPr>
              <w:pStyle w:val="141"/>
            </w:pPr>
            <w:r w:rsidRPr="00163DF2">
              <w:t>1:10000</w:t>
            </w:r>
          </w:p>
        </w:tc>
      </w:tr>
      <w:tr w:rsidR="00163DF2" w:rsidRPr="00163DF2" w14:paraId="58B0E558" w14:textId="77777777" w:rsidTr="00924BD4">
        <w:tc>
          <w:tcPr>
            <w:tcW w:w="931" w:type="dxa"/>
            <w:vAlign w:val="center"/>
          </w:tcPr>
          <w:p w14:paraId="4B69D84F" w14:textId="32AD0166" w:rsidR="003952E1" w:rsidRPr="00163DF2" w:rsidRDefault="003952E1" w:rsidP="003952E1">
            <w:pPr>
              <w:pStyle w:val="141"/>
            </w:pPr>
            <w:r w:rsidRPr="00163DF2">
              <w:t>2.12</w:t>
            </w:r>
          </w:p>
        </w:tc>
        <w:tc>
          <w:tcPr>
            <w:tcW w:w="7828" w:type="dxa"/>
          </w:tcPr>
          <w:p w14:paraId="369C3D39" w14:textId="695199F8" w:rsidR="003952E1" w:rsidRPr="00163DF2" w:rsidRDefault="003952E1" w:rsidP="003952E1">
            <w:pPr>
              <w:pStyle w:val="140"/>
            </w:pPr>
            <w:r w:rsidRPr="00163DF2">
              <w:t>Карта объектов культурного наследия (ДСП)</w:t>
            </w:r>
          </w:p>
        </w:tc>
        <w:tc>
          <w:tcPr>
            <w:tcW w:w="1414" w:type="dxa"/>
            <w:vAlign w:val="center"/>
          </w:tcPr>
          <w:p w14:paraId="22E57B1E" w14:textId="5CF6F7CD" w:rsidR="003952E1" w:rsidRPr="00163DF2" w:rsidRDefault="003952E1" w:rsidP="003952E1">
            <w:pPr>
              <w:pStyle w:val="141"/>
            </w:pPr>
            <w:r w:rsidRPr="00163DF2">
              <w:t>1:10000</w:t>
            </w:r>
          </w:p>
        </w:tc>
      </w:tr>
    </w:tbl>
    <w:p w14:paraId="46004AC6" w14:textId="77777777" w:rsidR="00357773" w:rsidRPr="00163DF2" w:rsidRDefault="00357773" w:rsidP="00DC64A2">
      <w:pPr>
        <w:pStyle w:val="af1"/>
        <w:rPr>
          <w:rStyle w:val="af"/>
        </w:rPr>
        <w:sectPr w:rsidR="00357773" w:rsidRPr="00163DF2" w:rsidSect="005F62DC">
          <w:headerReference w:type="default" r:id="rId8"/>
          <w:footnotePr>
            <w:numRestart w:val="eachPage"/>
          </w:footnotePr>
          <w:pgSz w:w="11906" w:h="16838"/>
          <w:pgMar w:top="1134" w:right="567" w:bottom="1134" w:left="1134" w:header="709" w:footer="709" w:gutter="0"/>
          <w:cols w:space="708"/>
          <w:titlePg/>
          <w:docGrid w:linePitch="360"/>
        </w:sectPr>
      </w:pPr>
    </w:p>
    <w:p w14:paraId="144174CF" w14:textId="77777777" w:rsidR="00357773" w:rsidRPr="00163DF2" w:rsidRDefault="00357773" w:rsidP="00DC64A2">
      <w:pPr>
        <w:pStyle w:val="12"/>
        <w:numPr>
          <w:ilvl w:val="0"/>
          <w:numId w:val="0"/>
        </w:numPr>
        <w:tabs>
          <w:tab w:val="clear" w:pos="851"/>
          <w:tab w:val="left" w:pos="1134"/>
        </w:tabs>
        <w:spacing w:before="0" w:after="0"/>
        <w:ind w:left="709"/>
      </w:pPr>
      <w:bookmarkStart w:id="2" w:name="_Toc30771605"/>
      <w:bookmarkStart w:id="3" w:name="_Toc49615471"/>
      <w:bookmarkStart w:id="4" w:name="_Toc51623818"/>
      <w:r w:rsidRPr="00163DF2">
        <w:lastRenderedPageBreak/>
        <w:t>Список используемых сокращений</w:t>
      </w:r>
      <w:bookmarkEnd w:id="2"/>
      <w:bookmarkEnd w:id="3"/>
      <w:bookmarkEnd w:id="4"/>
    </w:p>
    <w:p w14:paraId="2E2AEBBD" w14:textId="77777777" w:rsidR="00357773" w:rsidRPr="00163DF2" w:rsidRDefault="00357773" w:rsidP="00DC64A2">
      <w:pPr>
        <w:pStyle w:val="af1"/>
        <w:rPr>
          <w:rStyle w:val="af"/>
        </w:rPr>
      </w:pPr>
    </w:p>
    <w:tbl>
      <w:tblPr>
        <w:tblStyle w:val="1e"/>
        <w:tblW w:w="5000" w:type="pct"/>
        <w:tblLook w:val="04A0" w:firstRow="1" w:lastRow="0" w:firstColumn="1" w:lastColumn="0" w:noHBand="0" w:noVBand="1"/>
      </w:tblPr>
      <w:tblGrid>
        <w:gridCol w:w="2313"/>
        <w:gridCol w:w="8108"/>
      </w:tblGrid>
      <w:tr w:rsidR="00163DF2" w:rsidRPr="00163DF2" w14:paraId="4EECABBC" w14:textId="77777777" w:rsidTr="00FD4780">
        <w:tc>
          <w:tcPr>
            <w:tcW w:w="1110" w:type="pct"/>
            <w:hideMark/>
          </w:tcPr>
          <w:p w14:paraId="3FA27086" w14:textId="3C77F7EE" w:rsidR="00AE0F29"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А</w:t>
            </w:r>
            <w:r w:rsidR="00315DA0" w:rsidRPr="00163DF2">
              <w:rPr>
                <w:rFonts w:ascii="Times New Roman" w:eastAsia="Times New Roman" w:hAnsi="Times New Roman" w:cs="Times New Roman"/>
                <w:sz w:val="28"/>
                <w:szCs w:val="28"/>
                <w:lang w:eastAsia="ru-RU"/>
              </w:rPr>
              <w:t>ПК</w:t>
            </w:r>
          </w:p>
        </w:tc>
        <w:tc>
          <w:tcPr>
            <w:tcW w:w="3890" w:type="pct"/>
            <w:hideMark/>
          </w:tcPr>
          <w:p w14:paraId="55C3ADBA" w14:textId="30DA10F0" w:rsidR="00AE0F29" w:rsidRPr="00163DF2" w:rsidRDefault="00315DA0"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агропромышленный комплекс</w:t>
            </w:r>
          </w:p>
        </w:tc>
      </w:tr>
      <w:tr w:rsidR="00163DF2" w:rsidRPr="00163DF2" w14:paraId="55D558B4" w14:textId="77777777" w:rsidTr="00FD4780">
        <w:tc>
          <w:tcPr>
            <w:tcW w:w="1110" w:type="pct"/>
          </w:tcPr>
          <w:p w14:paraId="585C7024" w14:textId="77777777" w:rsidR="00450A47"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г.</w:t>
            </w:r>
          </w:p>
        </w:tc>
        <w:tc>
          <w:tcPr>
            <w:tcW w:w="3890" w:type="pct"/>
          </w:tcPr>
          <w:p w14:paraId="6D46F296" w14:textId="77777777" w:rsidR="00450A47" w:rsidRPr="00163DF2" w:rsidRDefault="00450A47"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w:t>
            </w:r>
          </w:p>
        </w:tc>
      </w:tr>
      <w:tr w:rsidR="00163DF2" w:rsidRPr="00163DF2" w14:paraId="6F4D8CAC" w14:textId="77777777" w:rsidTr="00FD4780">
        <w:tc>
          <w:tcPr>
            <w:tcW w:w="1110" w:type="pct"/>
            <w:hideMark/>
          </w:tcPr>
          <w:p w14:paraId="74B8E71A"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г.п.</w:t>
            </w:r>
          </w:p>
        </w:tc>
        <w:tc>
          <w:tcPr>
            <w:tcW w:w="3890" w:type="pct"/>
            <w:hideMark/>
          </w:tcPr>
          <w:p w14:paraId="7486B7FE"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городской поселок</w:t>
            </w:r>
          </w:p>
        </w:tc>
      </w:tr>
      <w:tr w:rsidR="00163DF2" w:rsidRPr="00163DF2" w14:paraId="684491FD" w14:textId="77777777" w:rsidTr="00FD4780">
        <w:tc>
          <w:tcPr>
            <w:tcW w:w="1110" w:type="pct"/>
            <w:hideMark/>
          </w:tcPr>
          <w:p w14:paraId="0D1A9700"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гг.</w:t>
            </w:r>
          </w:p>
        </w:tc>
        <w:tc>
          <w:tcPr>
            <w:tcW w:w="3890" w:type="pct"/>
            <w:hideMark/>
          </w:tcPr>
          <w:p w14:paraId="501F9FDC" w14:textId="7F4BD552" w:rsidR="00AE0F29" w:rsidRPr="00163DF2" w:rsidRDefault="00AE0F29" w:rsidP="0027157E">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год</w:t>
            </w:r>
            <w:r w:rsidR="0027157E" w:rsidRPr="00163DF2">
              <w:rPr>
                <w:rFonts w:ascii="Times New Roman" w:eastAsia="Times New Roman" w:hAnsi="Times New Roman" w:cs="Times New Roman"/>
                <w:sz w:val="28"/>
                <w:szCs w:val="28"/>
                <w:lang w:eastAsia="ru-RU"/>
              </w:rPr>
              <w:t>ы</w:t>
            </w:r>
          </w:p>
        </w:tc>
      </w:tr>
      <w:tr w:rsidR="00163DF2" w:rsidRPr="00163DF2" w14:paraId="02CE122D" w14:textId="77777777" w:rsidTr="00FD4780">
        <w:tc>
          <w:tcPr>
            <w:tcW w:w="1110" w:type="pct"/>
            <w:hideMark/>
          </w:tcPr>
          <w:p w14:paraId="54B4903F"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w:t>
            </w:r>
          </w:p>
        </w:tc>
        <w:tc>
          <w:tcPr>
            <w:tcW w:w="3890" w:type="pct"/>
            <w:hideMark/>
          </w:tcPr>
          <w:p w14:paraId="2E0EA49E" w14:textId="77777777" w:rsidR="00AE0F29" w:rsidRPr="00163DF2" w:rsidRDefault="00AE0F29" w:rsidP="00DC64A2">
            <w:pPr>
              <w:tabs>
                <w:tab w:val="left" w:pos="2370"/>
              </w:tabs>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деревня</w:t>
            </w:r>
          </w:p>
        </w:tc>
      </w:tr>
      <w:tr w:rsidR="00163DF2" w:rsidRPr="00163DF2" w14:paraId="2A029079" w14:textId="77777777" w:rsidTr="009235CB">
        <w:tc>
          <w:tcPr>
            <w:tcW w:w="1110" w:type="pct"/>
            <w:hideMark/>
          </w:tcPr>
          <w:p w14:paraId="0D8C9E00" w14:textId="77777777" w:rsidR="00B201A9" w:rsidRPr="00163DF2" w:rsidRDefault="00B201A9" w:rsidP="009235CB">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пос.</w:t>
            </w:r>
          </w:p>
        </w:tc>
        <w:tc>
          <w:tcPr>
            <w:tcW w:w="3890" w:type="pct"/>
            <w:hideMark/>
          </w:tcPr>
          <w:p w14:paraId="66962B28" w14:textId="77777777" w:rsidR="00B201A9" w:rsidRPr="00163DF2" w:rsidRDefault="00B201A9" w:rsidP="009235CB">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поселок</w:t>
            </w:r>
          </w:p>
        </w:tc>
      </w:tr>
      <w:tr w:rsidR="00163DF2" w:rsidRPr="00163DF2" w14:paraId="141D33F1" w14:textId="77777777" w:rsidTr="00FD4780">
        <w:tc>
          <w:tcPr>
            <w:tcW w:w="1110" w:type="pct"/>
            <w:hideMark/>
          </w:tcPr>
          <w:p w14:paraId="186A383E" w14:textId="77777777" w:rsidR="00AC5E67" w:rsidRPr="00163DF2" w:rsidRDefault="00AC5E67" w:rsidP="00AC5E67">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СЗЗ</w:t>
            </w:r>
          </w:p>
        </w:tc>
        <w:tc>
          <w:tcPr>
            <w:tcW w:w="3890" w:type="pct"/>
            <w:hideMark/>
          </w:tcPr>
          <w:p w14:paraId="3DFC5387"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санитарно-защитная зона</w:t>
            </w:r>
          </w:p>
        </w:tc>
      </w:tr>
      <w:tr w:rsidR="00163DF2" w:rsidRPr="00163DF2" w14:paraId="4F483608" w14:textId="77777777" w:rsidTr="00FD4780">
        <w:tc>
          <w:tcPr>
            <w:tcW w:w="1110" w:type="pct"/>
          </w:tcPr>
          <w:p w14:paraId="23F295DE" w14:textId="5E94C63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СТП ЛО</w:t>
            </w:r>
          </w:p>
        </w:tc>
        <w:tc>
          <w:tcPr>
            <w:tcW w:w="3890" w:type="pct"/>
          </w:tcPr>
          <w:p w14:paraId="2C6C3C0B" w14:textId="41EC9D10"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схема территориального планирования Ленинградской области</w:t>
            </w:r>
          </w:p>
        </w:tc>
      </w:tr>
      <w:tr w:rsidR="00163DF2" w:rsidRPr="00163DF2" w14:paraId="4A4B98FA" w14:textId="77777777" w:rsidTr="00FD4780">
        <w:tc>
          <w:tcPr>
            <w:tcW w:w="1110" w:type="pct"/>
            <w:hideMark/>
          </w:tcPr>
          <w:p w14:paraId="3D6585E2" w14:textId="7777777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ТКО</w:t>
            </w:r>
          </w:p>
        </w:tc>
        <w:tc>
          <w:tcPr>
            <w:tcW w:w="3890" w:type="pct"/>
            <w:hideMark/>
          </w:tcPr>
          <w:p w14:paraId="7ACDF562"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твердые коммунальные отходы</w:t>
            </w:r>
          </w:p>
        </w:tc>
      </w:tr>
      <w:tr w:rsidR="00163DF2" w:rsidRPr="00163DF2" w14:paraId="74F14DAE" w14:textId="77777777" w:rsidTr="00FD4780">
        <w:tc>
          <w:tcPr>
            <w:tcW w:w="1110" w:type="pct"/>
          </w:tcPr>
          <w:p w14:paraId="1185F9FD" w14:textId="7ADBE355"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чел.</w:t>
            </w:r>
          </w:p>
        </w:tc>
        <w:tc>
          <w:tcPr>
            <w:tcW w:w="3890" w:type="pct"/>
          </w:tcPr>
          <w:p w14:paraId="5BD42737" w14:textId="05296BA5"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человек</w:t>
            </w:r>
          </w:p>
        </w:tc>
      </w:tr>
    </w:tbl>
    <w:p w14:paraId="16AFDC08" w14:textId="77777777" w:rsidR="00AE0F29" w:rsidRPr="00163DF2" w:rsidRDefault="00AE0F29" w:rsidP="00DC64A2">
      <w:pPr>
        <w:pStyle w:val="af1"/>
        <w:rPr>
          <w:rStyle w:val="af"/>
        </w:rPr>
        <w:sectPr w:rsidR="00AE0F29" w:rsidRPr="00163DF2" w:rsidSect="005F62DC">
          <w:footnotePr>
            <w:numRestart w:val="eachPage"/>
          </w:footnotePr>
          <w:pgSz w:w="11906" w:h="16838"/>
          <w:pgMar w:top="1134" w:right="567" w:bottom="1134" w:left="1134" w:header="709" w:footer="709" w:gutter="0"/>
          <w:cols w:space="708"/>
          <w:titlePg/>
          <w:docGrid w:linePitch="360"/>
        </w:sectPr>
      </w:pPr>
    </w:p>
    <w:p w14:paraId="7398DAEC" w14:textId="3FFE8631" w:rsidR="00357773" w:rsidRPr="00163DF2" w:rsidRDefault="004719BC" w:rsidP="00DC64A2">
      <w:pPr>
        <w:pStyle w:val="12"/>
        <w:spacing w:before="0" w:after="0"/>
      </w:pPr>
      <w:bookmarkStart w:id="5" w:name="_Toc49615472"/>
      <w:bookmarkStart w:id="6" w:name="_Toc51623819"/>
      <w:r w:rsidRPr="00163DF2">
        <w:lastRenderedPageBreak/>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5"/>
      <w:bookmarkEnd w:id="6"/>
    </w:p>
    <w:p w14:paraId="226EE2F0" w14:textId="4148EFB7" w:rsidR="004719BC" w:rsidRPr="00163DF2" w:rsidRDefault="004719BC" w:rsidP="00DC64A2">
      <w:pPr>
        <w:pStyle w:val="a1"/>
      </w:pPr>
    </w:p>
    <w:p w14:paraId="2621260F" w14:textId="37127E18" w:rsidR="004719BC" w:rsidRPr="00163DF2" w:rsidRDefault="004719BC" w:rsidP="00DC64A2">
      <w:pPr>
        <w:pStyle w:val="a1"/>
      </w:pPr>
      <w:r w:rsidRPr="00163DF2">
        <w:t>В</w:t>
      </w:r>
      <w:r w:rsidR="00F53BE0" w:rsidRPr="00163DF2">
        <w:t xml:space="preserve"> данном разделе пр</w:t>
      </w:r>
      <w:r w:rsidR="00E5465A" w:rsidRPr="00163DF2">
        <w:t>едставлен</w:t>
      </w:r>
      <w:r w:rsidR="00F53BE0" w:rsidRPr="00163DF2">
        <w:t>ы сведения в</w:t>
      </w:r>
      <w:r w:rsidRPr="00163DF2">
        <w:t xml:space="preserve"> соответствии с частью 5.1 статьи 9 Градостроительного кодекса Российской Федерации </w:t>
      </w:r>
      <w:r w:rsidR="00E66E94" w:rsidRPr="00163DF2">
        <w:t xml:space="preserve">о </w:t>
      </w:r>
      <w:r w:rsidRPr="00163DF2">
        <w:t>стратеги</w:t>
      </w:r>
      <w:r w:rsidR="00E66E94" w:rsidRPr="00163DF2">
        <w:t>и</w:t>
      </w:r>
      <w:r w:rsidRPr="00163DF2">
        <w:t xml:space="preserve"> социально-экономического развития </w:t>
      </w:r>
      <w:r w:rsidR="00E66E94" w:rsidRPr="00163DF2">
        <w:t>Ленинградской области</w:t>
      </w:r>
      <w:r w:rsidRPr="00163DF2">
        <w:t xml:space="preserve"> с учетом положений стратегии пространственного развития Российской Федерации, стратеги</w:t>
      </w:r>
      <w:r w:rsidR="00E66E94" w:rsidRPr="00163DF2">
        <w:t>и</w:t>
      </w:r>
      <w:r w:rsidRPr="00163DF2">
        <w:t xml:space="preserve"> социально-экономического развития </w:t>
      </w:r>
      <w:r w:rsidR="00E66E94" w:rsidRPr="00163DF2">
        <w:t>Северо-Западного Федерального округа</w:t>
      </w:r>
      <w:r w:rsidRPr="00163DF2">
        <w:t>, отраслевых документ</w:t>
      </w:r>
      <w:r w:rsidR="00AD583A" w:rsidRPr="00163DF2">
        <w:t>ах</w:t>
      </w:r>
      <w:r w:rsidRPr="00163DF2">
        <w:t xml:space="preserve"> стратегического планирования Российской Федерации, межгосударственных программ</w:t>
      </w:r>
      <w:r w:rsidR="00AD583A" w:rsidRPr="00163DF2">
        <w:t>ах</w:t>
      </w:r>
      <w:r w:rsidRPr="00163DF2">
        <w:t>, государственных программ</w:t>
      </w:r>
      <w:r w:rsidR="00AD583A" w:rsidRPr="00163DF2">
        <w:t>ах</w:t>
      </w:r>
      <w:r w:rsidRPr="00163DF2">
        <w:t xml:space="preserve"> Российской Федерации, национальных проект</w:t>
      </w:r>
      <w:r w:rsidR="00AD583A" w:rsidRPr="00163DF2">
        <w:t>ах</w:t>
      </w:r>
      <w:r w:rsidRPr="00163DF2">
        <w:t>, государственных программ</w:t>
      </w:r>
      <w:r w:rsidR="00AD583A" w:rsidRPr="00163DF2">
        <w:t>ах Ленинградской области,</w:t>
      </w:r>
      <w:r w:rsidRPr="00163DF2">
        <w:t xml:space="preserve"> решени</w:t>
      </w:r>
      <w:r w:rsidR="00AD583A" w:rsidRPr="00163DF2">
        <w:t>ях</w:t>
      </w:r>
      <w:r w:rsidRPr="00163DF2">
        <w:t xml:space="preserve">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AD583A" w:rsidRPr="00163DF2">
        <w:t xml:space="preserve"> в области промышленной политики и планирования использования земель сельскохозяйственного назначения</w:t>
      </w:r>
      <w:r w:rsidRPr="00163DF2">
        <w:t>, а также сведени</w:t>
      </w:r>
      <w:r w:rsidR="00AD583A" w:rsidRPr="00163DF2">
        <w:t>я</w:t>
      </w:r>
      <w:r w:rsidRPr="00163DF2">
        <w:t>, содержащи</w:t>
      </w:r>
      <w:r w:rsidR="00FC1590" w:rsidRPr="00163DF2">
        <w:t>е</w:t>
      </w:r>
      <w:r w:rsidRPr="00163DF2">
        <w:t>ся в информационной системе территориального планирования</w:t>
      </w:r>
      <w:r w:rsidR="00E66E94" w:rsidRPr="00163DF2">
        <w:t>, на основании которых выполнена подготовка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p w14:paraId="5AED9207" w14:textId="420B64BC" w:rsidR="00AD583A" w:rsidRPr="00163DF2" w:rsidRDefault="00AD583A" w:rsidP="00DC64A2">
      <w:pPr>
        <w:pStyle w:val="a1"/>
      </w:pPr>
      <w:r w:rsidRPr="00163DF2">
        <w:t>Субъекты естественных монополий в области промышленной политики и планирования использования земель сельскохозяйственного назначения отсутствуют.</w:t>
      </w:r>
    </w:p>
    <w:p w14:paraId="618F8F71" w14:textId="2C8EFD66" w:rsidR="004719BC" w:rsidRPr="00163DF2" w:rsidRDefault="004719BC" w:rsidP="00DC64A2">
      <w:pPr>
        <w:pStyle w:val="a1"/>
      </w:pPr>
    </w:p>
    <w:p w14:paraId="049BFBDD" w14:textId="3AA176A0" w:rsidR="009D448F" w:rsidRPr="00163DF2" w:rsidRDefault="00F53BE0" w:rsidP="00DC64A2">
      <w:pPr>
        <w:pStyle w:val="20"/>
        <w:spacing w:before="0" w:after="0"/>
        <w:ind w:firstLine="709"/>
      </w:pPr>
      <w:bookmarkStart w:id="7" w:name="_Toc51623820"/>
      <w:r w:rsidRPr="00163DF2">
        <w:t>Сведения</w:t>
      </w:r>
      <w:r w:rsidR="009D448F" w:rsidRPr="00163DF2">
        <w:t xml:space="preserve"> о документах территориального планирования Российской Федерации </w:t>
      </w:r>
      <w:r w:rsidR="008F0862" w:rsidRPr="00163DF2">
        <w:t>и Ленинградской области</w:t>
      </w:r>
      <w:bookmarkEnd w:id="7"/>
    </w:p>
    <w:p w14:paraId="615C0FF9" w14:textId="33A5605B" w:rsidR="00EE34B2" w:rsidRPr="00163DF2" w:rsidRDefault="00EE34B2" w:rsidP="00DC64A2">
      <w:pPr>
        <w:pStyle w:val="a1"/>
      </w:pPr>
    </w:p>
    <w:p w14:paraId="1A8CCF8B" w14:textId="56C2E830" w:rsidR="00192697" w:rsidRPr="00163DF2" w:rsidRDefault="00192697" w:rsidP="00DC64A2">
      <w:pPr>
        <w:pStyle w:val="a1"/>
      </w:pPr>
      <w:r w:rsidRPr="00163DF2">
        <w:t>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документы территориального планирования Российской Федерации, действующ</w:t>
      </w:r>
      <w:r w:rsidR="00FC235A" w:rsidRPr="00163DF2">
        <w:t xml:space="preserve">ая схема территориального </w:t>
      </w:r>
      <w:r w:rsidRPr="00163DF2">
        <w:t>планирования Ленинградской области.</w:t>
      </w:r>
    </w:p>
    <w:p w14:paraId="2702C889" w14:textId="5450205A" w:rsidR="00192697" w:rsidRPr="00163DF2" w:rsidRDefault="00192697" w:rsidP="00DC64A2">
      <w:pPr>
        <w:pStyle w:val="a1"/>
      </w:pPr>
      <w:r w:rsidRPr="00163DF2">
        <w:t>Схема территориального планирования Российской Федерации в области здравоохранения утверждена постановлением Правитель</w:t>
      </w:r>
      <w:r w:rsidR="0002340D" w:rsidRPr="00163DF2">
        <w:t>ства Российской Федерации от 28.12.</w:t>
      </w:r>
      <w:r w:rsidRPr="00163DF2">
        <w:t>2012 № 2607-р</w:t>
      </w:r>
      <w:r w:rsidR="008F289B" w:rsidRPr="00163DF2">
        <w:t xml:space="preserve"> (в редакции распоряжения Правительства Российской Федерации от 23.11.2016 № 2481-р)</w:t>
      </w:r>
      <w:r w:rsidRPr="00163DF2">
        <w:t>.</w:t>
      </w:r>
    </w:p>
    <w:p w14:paraId="590668CE" w14:textId="77777777" w:rsidR="00915657" w:rsidRPr="00163DF2" w:rsidRDefault="00915657" w:rsidP="00915657">
      <w:pPr>
        <w:pStyle w:val="a1"/>
      </w:pPr>
      <w:r w:rsidRPr="00163DF2">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(в редакции распоряжения Правительства Российской Федерации от 19.09.2020 № 2402-р).</w:t>
      </w:r>
    </w:p>
    <w:p w14:paraId="65EF9773" w14:textId="77777777" w:rsidR="00915657" w:rsidRPr="00163DF2" w:rsidRDefault="00915657" w:rsidP="00915657">
      <w:pPr>
        <w:pStyle w:val="a1"/>
      </w:pPr>
      <w:r w:rsidRPr="00163DF2">
        <w:lastRenderedPageBreak/>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1651-р (с изменениями и дополнениями в редакции распоряжения Правительства Российской Федерации от 08.10.2020 № 2591-р).</w:t>
      </w:r>
    </w:p>
    <w:p w14:paraId="577D1F2A" w14:textId="2F7AC0A7" w:rsidR="00192697" w:rsidRPr="00163DF2" w:rsidRDefault="00192697" w:rsidP="00DC64A2">
      <w:pPr>
        <w:pStyle w:val="a1"/>
      </w:pPr>
      <w:r w:rsidRPr="00163DF2">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w:t>
      </w:r>
      <w:r w:rsidR="0002340D" w:rsidRPr="00163DF2">
        <w:t>.03.</w:t>
      </w:r>
      <w:r w:rsidRPr="00163DF2">
        <w:t>2013 № 384-р (с изменениями и дополнениями).</w:t>
      </w:r>
    </w:p>
    <w:p w14:paraId="762168C5" w14:textId="25249346" w:rsidR="00192697" w:rsidRPr="00163DF2" w:rsidRDefault="00192697" w:rsidP="00DC64A2">
      <w:pPr>
        <w:pStyle w:val="a1"/>
      </w:pPr>
      <w:r w:rsidRPr="00163DF2">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w:t>
      </w:r>
      <w:r w:rsidR="0002340D" w:rsidRPr="00163DF2">
        <w:t>.02.</w:t>
      </w:r>
      <w:r w:rsidRPr="00163DF2">
        <w:t>2013 № 247-р.</w:t>
      </w:r>
    </w:p>
    <w:p w14:paraId="7ABD3796" w14:textId="06416E9F" w:rsidR="00192697" w:rsidRPr="00163DF2" w:rsidRDefault="00192697" w:rsidP="00DC64A2">
      <w:pPr>
        <w:pStyle w:val="a1"/>
      </w:pPr>
      <w:r w:rsidRPr="00163DF2">
        <w:t xml:space="preserve">Схема территориального планирования Российской Федерации в области обороны страны и безопасности государства утверждена </w:t>
      </w:r>
      <w:r w:rsidR="00B67532" w:rsidRPr="00163DF2">
        <w:t>У</w:t>
      </w:r>
      <w:r w:rsidRPr="00163DF2">
        <w:t>казом Президента Российской Федерации от 10</w:t>
      </w:r>
      <w:r w:rsidR="0002340D" w:rsidRPr="00163DF2">
        <w:t>.12.</w:t>
      </w:r>
      <w:r w:rsidRPr="00163DF2">
        <w:t>2015 № 615сс.</w:t>
      </w:r>
    </w:p>
    <w:p w14:paraId="07DAE505" w14:textId="5BD1AB60" w:rsidR="0016305A" w:rsidRPr="00163DF2" w:rsidRDefault="00606A6D" w:rsidP="00DC64A2">
      <w:pPr>
        <w:pStyle w:val="a1"/>
      </w:pPr>
      <w:r w:rsidRPr="00163DF2">
        <w:t xml:space="preserve">Сведения о планируемых объектах федерального значения, предусмотренных документами территориального планирования Российской Федерации, которые учтены 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представлены в </w:t>
      </w:r>
      <w:r w:rsidR="004E625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E6251" w:rsidRPr="00163DF2">
        <w:rPr>
          <w:lang w:val="en-US"/>
        </w:rPr>
        <w:t>III</w:t>
      </w:r>
      <w:r w:rsidR="004E6251" w:rsidRPr="00163DF2">
        <w:t xml:space="preserve"> (</w:t>
      </w:r>
      <w:r w:rsidR="004E6251"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004E6251" w:rsidRPr="00163DF2">
        <w:t>)</w:t>
      </w:r>
      <w:r w:rsidR="0016305A" w:rsidRPr="00163DF2">
        <w:t>, а также на карте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0A3E30BE" w14:textId="77777777" w:rsidR="00606A6D" w:rsidRPr="00163DF2" w:rsidRDefault="00606A6D" w:rsidP="00DC64A2">
      <w:pPr>
        <w:pStyle w:val="a1"/>
      </w:pPr>
    </w:p>
    <w:p w14:paraId="6A6E4990" w14:textId="164878D5" w:rsidR="00E75983" w:rsidRPr="00163DF2" w:rsidRDefault="00192697" w:rsidP="00DC64A2">
      <w:pPr>
        <w:pStyle w:val="a1"/>
      </w:pPr>
      <w:r w:rsidRPr="00163DF2">
        <w:t>Действующая схема территориального планирования Ленинградской области утверждена постановлением Правительства Ленинградской области от 29</w:t>
      </w:r>
      <w:r w:rsidR="0002340D" w:rsidRPr="00163DF2">
        <w:t>.12.</w:t>
      </w:r>
      <w:r w:rsidR="00936C41" w:rsidRPr="00163DF2">
        <w:t>2012 № </w:t>
      </w:r>
      <w:r w:rsidRPr="00163DF2">
        <w:t xml:space="preserve">460 (с изменениями, </w:t>
      </w:r>
      <w:r w:rsidR="004D76AA" w:rsidRPr="00163DF2">
        <w:t>утвержденными</w:t>
      </w:r>
      <w:r w:rsidRPr="00163DF2">
        <w:t xml:space="preserve"> постановлениями Правительства Ленинградской области от 29</w:t>
      </w:r>
      <w:r w:rsidR="0002340D" w:rsidRPr="00163DF2">
        <w:t>.10.</w:t>
      </w:r>
      <w:r w:rsidRPr="00163DF2">
        <w:t>2015 № 415, от 21</w:t>
      </w:r>
      <w:r w:rsidR="0002340D" w:rsidRPr="00163DF2">
        <w:t>.12.</w:t>
      </w:r>
      <w:r w:rsidRPr="00163DF2">
        <w:t xml:space="preserve">2015 № 490, от </w:t>
      </w:r>
      <w:r w:rsidR="0002340D" w:rsidRPr="00163DF2">
        <w:t>0</w:t>
      </w:r>
      <w:r w:rsidRPr="00163DF2">
        <w:t>1</w:t>
      </w:r>
      <w:r w:rsidR="0002340D" w:rsidRPr="00163DF2">
        <w:t>.03.</w:t>
      </w:r>
      <w:r w:rsidR="004D76AA" w:rsidRPr="00163DF2">
        <w:t>2017 № </w:t>
      </w:r>
      <w:r w:rsidRPr="00163DF2">
        <w:t>39, от 22</w:t>
      </w:r>
      <w:r w:rsidR="0002340D" w:rsidRPr="00163DF2">
        <w:t>.12.</w:t>
      </w:r>
      <w:r w:rsidRPr="00163DF2">
        <w:t>2017 № 592, от 19</w:t>
      </w:r>
      <w:r w:rsidR="0002340D" w:rsidRPr="00163DF2">
        <w:t>.10.</w:t>
      </w:r>
      <w:r w:rsidRPr="00163DF2">
        <w:t>2018</w:t>
      </w:r>
      <w:r w:rsidR="0002340D" w:rsidRPr="00163DF2">
        <w:t xml:space="preserve"> </w:t>
      </w:r>
      <w:r w:rsidRPr="00163DF2">
        <w:t xml:space="preserve">№ 400, от </w:t>
      </w:r>
      <w:r w:rsidR="0002340D" w:rsidRPr="00163DF2">
        <w:t>0</w:t>
      </w:r>
      <w:r w:rsidRPr="00163DF2">
        <w:t>4</w:t>
      </w:r>
      <w:r w:rsidR="0002340D" w:rsidRPr="00163DF2">
        <w:t>.12.</w:t>
      </w:r>
      <w:r w:rsidRPr="00163DF2">
        <w:t xml:space="preserve">2019 </w:t>
      </w:r>
      <w:r w:rsidR="0002340D" w:rsidRPr="00163DF2">
        <w:t>№ 570, от 23.12.</w:t>
      </w:r>
      <w:r w:rsidRPr="00163DF2">
        <w:t>2019 № 608).</w:t>
      </w:r>
    </w:p>
    <w:p w14:paraId="69A91D60" w14:textId="2426EAAF" w:rsidR="002178B8" w:rsidRPr="00163DF2" w:rsidRDefault="002178B8" w:rsidP="00DC64A2">
      <w:pPr>
        <w:pStyle w:val="a1"/>
      </w:pPr>
    </w:p>
    <w:p w14:paraId="7D214B17" w14:textId="2FA01EDE" w:rsidR="002178B8" w:rsidRPr="00163DF2" w:rsidRDefault="00013511" w:rsidP="00DC64A2">
      <w:pPr>
        <w:pStyle w:val="20"/>
        <w:spacing w:before="0" w:after="0"/>
      </w:pPr>
      <w:bookmarkStart w:id="8" w:name="_Toc51623821"/>
      <w:r w:rsidRPr="00163DF2">
        <w:t>Сведения о д</w:t>
      </w:r>
      <w:r w:rsidR="002178B8" w:rsidRPr="00163DF2">
        <w:t>окумент</w:t>
      </w:r>
      <w:r w:rsidRPr="00163DF2">
        <w:t>ах</w:t>
      </w:r>
      <w:r w:rsidR="002178B8" w:rsidRPr="00163DF2">
        <w:t xml:space="preserve"> стратегического планирования Российской Федерации, Северо-Западного федерального округа</w:t>
      </w:r>
      <w:bookmarkEnd w:id="8"/>
    </w:p>
    <w:p w14:paraId="16E4C335" w14:textId="77777777" w:rsidR="00F53BE0" w:rsidRPr="00163DF2" w:rsidRDefault="00F53BE0" w:rsidP="00DC64A2">
      <w:pPr>
        <w:pStyle w:val="a1"/>
      </w:pPr>
    </w:p>
    <w:p w14:paraId="0E8BE46C" w14:textId="53FE2BE8" w:rsidR="00AF78F5" w:rsidRPr="00163DF2" w:rsidRDefault="00AF78F5" w:rsidP="00DC64A2">
      <w:pPr>
        <w:pStyle w:val="a1"/>
      </w:pPr>
      <w:r w:rsidRPr="00163DF2">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приоритетами пространственного развития Российской Федерации до 2025 года являются:</w:t>
      </w:r>
    </w:p>
    <w:p w14:paraId="10AA8B27" w14:textId="0B43CAC0" w:rsidR="00AF78F5" w:rsidRPr="00163DF2" w:rsidRDefault="00AF78F5" w:rsidP="00DC64A2">
      <w:pPr>
        <w:pStyle w:val="11"/>
        <w:ind w:left="993" w:hanging="284"/>
      </w:pPr>
      <w:r w:rsidRPr="00163DF2">
        <w:t xml:space="preserve">опережающее развитие территорий с низким уровнем социально-экономического развития, обладающих собственным потенциалом </w:t>
      </w:r>
      <w:r w:rsidRPr="00163DF2">
        <w:lastRenderedPageBreak/>
        <w:t>экономического роста, а также территорий с низкой плотностью населения и прогнозируемым наращиванием экономического потенциала;</w:t>
      </w:r>
    </w:p>
    <w:p w14:paraId="79A91C53" w14:textId="3C027C8E" w:rsidR="00AF78F5" w:rsidRPr="00163DF2" w:rsidRDefault="00AF78F5" w:rsidP="00DC64A2">
      <w:pPr>
        <w:pStyle w:val="11"/>
        <w:ind w:left="993" w:hanging="284"/>
      </w:pPr>
      <w:r w:rsidRPr="00163DF2">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67B08F17" w14:textId="4F81353C" w:rsidR="00AF78F5" w:rsidRPr="00163DF2" w:rsidRDefault="00AF78F5" w:rsidP="00DC64A2">
      <w:pPr>
        <w:pStyle w:val="11"/>
        <w:ind w:left="993" w:hanging="284"/>
      </w:pPr>
      <w:r w:rsidRPr="00163DF2">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7B6E57C5" w14:textId="2D818300" w:rsidR="00AF78F5" w:rsidRPr="00163DF2" w:rsidRDefault="00AF78F5" w:rsidP="00DC64A2">
      <w:pPr>
        <w:pStyle w:val="a1"/>
      </w:pPr>
      <w:r w:rsidRPr="00163DF2">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w:t>
      </w:r>
      <w:r w:rsidR="00936C41" w:rsidRPr="00163DF2">
        <w:t>ранственного развития России. В </w:t>
      </w:r>
      <w:r w:rsidRPr="00163DF2">
        <w:t xml:space="preserve">соответствии с данной Стратегией территория </w:t>
      </w:r>
      <w:r w:rsidR="008B05CB" w:rsidRPr="00163DF2">
        <w:t>Ленинградской области</w:t>
      </w:r>
      <w:r w:rsidRPr="00163DF2">
        <w:t xml:space="preserve"> включена в </w:t>
      </w:r>
      <w:r w:rsidR="008B05CB" w:rsidRPr="00163DF2">
        <w:rPr>
          <w:szCs w:val="28"/>
        </w:rPr>
        <w:t>Северо-Западный</w:t>
      </w:r>
      <w:r w:rsidR="008B05CB" w:rsidRPr="00163DF2">
        <w:t xml:space="preserve"> </w:t>
      </w:r>
      <w:r w:rsidRPr="00163DF2">
        <w:t xml:space="preserve">макрорегион, включающий 8 субъектов Российской Федерации: </w:t>
      </w:r>
      <w:r w:rsidR="008B05CB" w:rsidRPr="00163DF2">
        <w:t>Республику Карелия, Калининградскую область, Вологодскую область, Ленинградскую область, Мурманскую область, Новгородскую область, Псковскую область, г. Санкт-Петербург</w:t>
      </w:r>
      <w:r w:rsidRPr="00163DF2">
        <w:t>.</w:t>
      </w:r>
    </w:p>
    <w:p w14:paraId="072A88E5" w14:textId="4834ED17" w:rsidR="00B14B50" w:rsidRPr="00163DF2" w:rsidRDefault="00B14B50" w:rsidP="00B14B50">
      <w:pPr>
        <w:pStyle w:val="a1"/>
      </w:pPr>
      <w:r w:rsidRPr="00163DF2">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14:paraId="76DE93ED" w14:textId="77777777" w:rsidR="00B14B50" w:rsidRPr="00163DF2" w:rsidRDefault="00B14B50" w:rsidP="00EA6167">
      <w:pPr>
        <w:pStyle w:val="a1"/>
        <w:numPr>
          <w:ilvl w:val="0"/>
          <w:numId w:val="39"/>
        </w:numPr>
      </w:pPr>
      <w:r w:rsidRPr="00163DF2">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14:paraId="00BE9B93" w14:textId="77777777" w:rsidR="00B14B50" w:rsidRPr="00163DF2" w:rsidRDefault="00B14B50" w:rsidP="00EA6167">
      <w:pPr>
        <w:pStyle w:val="a1"/>
        <w:numPr>
          <w:ilvl w:val="0"/>
          <w:numId w:val="39"/>
        </w:numPr>
      </w:pPr>
      <w:r w:rsidRPr="00163DF2">
        <w:t xml:space="preserve">сокращение уровня межрегиональной дифференциации в социально-экономическом развитии субъектов Российской Федерации, а также снижение </w:t>
      </w:r>
      <w:proofErr w:type="spellStart"/>
      <w:r w:rsidRPr="00163DF2">
        <w:t>внутрирегиональных</w:t>
      </w:r>
      <w:proofErr w:type="spellEnd"/>
      <w:r w:rsidRPr="00163DF2">
        <w:t xml:space="preserve"> социально-экономических различий:</w:t>
      </w:r>
    </w:p>
    <w:p w14:paraId="0E5CD27F" w14:textId="77777777" w:rsidR="00B14B50" w:rsidRPr="00163DF2" w:rsidRDefault="00B14B50" w:rsidP="00EA6167">
      <w:pPr>
        <w:pStyle w:val="a1"/>
        <w:numPr>
          <w:ilvl w:val="1"/>
          <w:numId w:val="55"/>
        </w:numPr>
      </w:pPr>
      <w:r w:rsidRPr="00163DF2">
        <w:t>за счет повышения устойчивости системы расселения путем социально-экономического развития городов и сельских территорий;</w:t>
      </w:r>
    </w:p>
    <w:p w14:paraId="28D50893" w14:textId="7B5987A2" w:rsidR="00B14B50" w:rsidRPr="00163DF2" w:rsidRDefault="00B14B50" w:rsidP="00EA6167">
      <w:pPr>
        <w:pStyle w:val="a1"/>
        <w:numPr>
          <w:ilvl w:val="1"/>
          <w:numId w:val="55"/>
        </w:numPr>
      </w:pPr>
      <w:r w:rsidRPr="00163DF2">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w:t>
      </w:r>
      <w:r w:rsidR="00022DC1" w:rsidRPr="00163DF2">
        <w:t xml:space="preserve"> субъектов Российской Федерации</w:t>
      </w:r>
      <w:r w:rsidRPr="00163DF2">
        <w:t>;</w:t>
      </w:r>
    </w:p>
    <w:p w14:paraId="6E0A8288" w14:textId="77777777" w:rsidR="00B14B50" w:rsidRPr="00163DF2" w:rsidRDefault="00B14B50" w:rsidP="00EA6167">
      <w:pPr>
        <w:pStyle w:val="a1"/>
        <w:numPr>
          <w:ilvl w:val="1"/>
          <w:numId w:val="55"/>
        </w:numPr>
      </w:pPr>
      <w:r w:rsidRPr="00163DF2">
        <w:t>за счет совершенствования территориальной организации оказания услуг отраслей социальной сферы;</w:t>
      </w:r>
    </w:p>
    <w:p w14:paraId="0DD8147F" w14:textId="3F0CA57D" w:rsidR="00B14B50" w:rsidRPr="00163DF2" w:rsidRDefault="00B14B50" w:rsidP="00EA6167">
      <w:pPr>
        <w:pStyle w:val="a1"/>
        <w:numPr>
          <w:ilvl w:val="1"/>
          <w:numId w:val="55"/>
        </w:numPr>
      </w:pPr>
      <w:r w:rsidRPr="00163DF2">
        <w:t>за счет усиления межрегионального сотрудничества и координации социально-экономического развития субъектов Российской Федерации в рамках мак</w:t>
      </w:r>
      <w:r w:rsidR="00022DC1" w:rsidRPr="00163DF2">
        <w:t>рорегионов Российской Федерации</w:t>
      </w:r>
      <w:r w:rsidRPr="00163DF2">
        <w:t>;</w:t>
      </w:r>
    </w:p>
    <w:p w14:paraId="7E404B8A" w14:textId="77777777" w:rsidR="00B14B50" w:rsidRPr="00163DF2" w:rsidRDefault="00B14B50" w:rsidP="00EA6167">
      <w:pPr>
        <w:pStyle w:val="a1"/>
        <w:numPr>
          <w:ilvl w:val="1"/>
          <w:numId w:val="55"/>
        </w:numPr>
      </w:pPr>
      <w:r w:rsidRPr="00163DF2">
        <w:t>за счет формирования и развития минерально-сырьевых центров;</w:t>
      </w:r>
    </w:p>
    <w:p w14:paraId="007D0B2B" w14:textId="1C06250B" w:rsidR="00B14B50" w:rsidRPr="00163DF2" w:rsidRDefault="00B14B50" w:rsidP="00EA6167">
      <w:pPr>
        <w:pStyle w:val="a1"/>
        <w:numPr>
          <w:ilvl w:val="0"/>
          <w:numId w:val="39"/>
        </w:numPr>
      </w:pPr>
      <w:r w:rsidRPr="00163DF2">
        <w:lastRenderedPageBreak/>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w:t>
      </w:r>
      <w:r w:rsidR="00022DC1" w:rsidRPr="00163DF2">
        <w:t>ых центров экономического роста</w:t>
      </w:r>
      <w:r w:rsidRPr="00163DF2">
        <w:t>;</w:t>
      </w:r>
    </w:p>
    <w:p w14:paraId="5C8B71BD" w14:textId="573C76E7" w:rsidR="00B14B50" w:rsidRPr="00163DF2" w:rsidRDefault="00B14B50" w:rsidP="00EA6167">
      <w:pPr>
        <w:pStyle w:val="a1"/>
        <w:numPr>
          <w:ilvl w:val="0"/>
          <w:numId w:val="39"/>
        </w:numPr>
      </w:pPr>
      <w:r w:rsidRPr="00163DF2">
        <w:t>обеспечение национальной безопасности Российской Федерации за счет социально-экономического развития геостратегических т</w:t>
      </w:r>
      <w:r w:rsidR="00022DC1" w:rsidRPr="00163DF2">
        <w:t>ерриторий Российской Федерации</w:t>
      </w:r>
      <w:r w:rsidRPr="00163DF2">
        <w:t>, в том числе за счет опережающего среднероссийские темпы социально-экономического развития субъектов Российской Федерации, расположенных на территории Дальнего Востока, и обеспечения устойчивого прироста численности постоянного населения в указанном макрорегионе.</w:t>
      </w:r>
    </w:p>
    <w:p w14:paraId="72143BC1" w14:textId="77777777" w:rsidR="00D75693" w:rsidRPr="00163DF2" w:rsidRDefault="00D75693" w:rsidP="00D75693">
      <w:pPr>
        <w:pStyle w:val="a1"/>
      </w:pPr>
      <w:r w:rsidRPr="00163DF2">
        <w:t>Принципами пространственного развития Российской Федерации являются:</w:t>
      </w:r>
    </w:p>
    <w:p w14:paraId="34F030A9" w14:textId="77777777" w:rsidR="00D75693" w:rsidRPr="00163DF2" w:rsidRDefault="00D75693" w:rsidP="00EA6167">
      <w:pPr>
        <w:pStyle w:val="a1"/>
        <w:numPr>
          <w:ilvl w:val="0"/>
          <w:numId w:val="39"/>
        </w:numPr>
      </w:pPr>
      <w:r w:rsidRPr="00163DF2">
        <w:t>обеспечение территориальной целостности, единства правового и экономического пространства Российской Федерации;</w:t>
      </w:r>
    </w:p>
    <w:p w14:paraId="575CF052" w14:textId="77777777" w:rsidR="00D75693" w:rsidRPr="00163DF2" w:rsidRDefault="00D75693" w:rsidP="00EA6167">
      <w:pPr>
        <w:pStyle w:val="a1"/>
        <w:numPr>
          <w:ilvl w:val="0"/>
          <w:numId w:val="39"/>
        </w:numPr>
      </w:pPr>
      <w:r w:rsidRPr="00163DF2">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14:paraId="74E8CA6A" w14:textId="77777777" w:rsidR="00D75693" w:rsidRPr="00163DF2" w:rsidRDefault="00D75693" w:rsidP="00EA6167">
      <w:pPr>
        <w:pStyle w:val="a1"/>
        <w:numPr>
          <w:ilvl w:val="0"/>
          <w:numId w:val="39"/>
        </w:numPr>
      </w:pPr>
      <w:r w:rsidRPr="00163DF2">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14:paraId="1A9F5CF0" w14:textId="77777777" w:rsidR="00D75693" w:rsidRPr="00163DF2" w:rsidRDefault="00D75693" w:rsidP="00EA6167">
      <w:pPr>
        <w:pStyle w:val="a1"/>
        <w:numPr>
          <w:ilvl w:val="0"/>
          <w:numId w:val="39"/>
        </w:numPr>
      </w:pPr>
      <w:r w:rsidRPr="00163DF2">
        <w:t>комплексный подход к социально-экономическому развитию территорий;</w:t>
      </w:r>
    </w:p>
    <w:p w14:paraId="691DD247" w14:textId="77777777" w:rsidR="00D75693" w:rsidRPr="00163DF2" w:rsidRDefault="00D75693" w:rsidP="00EA6167">
      <w:pPr>
        <w:pStyle w:val="a1"/>
        <w:numPr>
          <w:ilvl w:val="0"/>
          <w:numId w:val="39"/>
        </w:numPr>
      </w:pPr>
      <w:r w:rsidRPr="00163DF2">
        <w:t>содействие развитию межрегионального и межмуниципального сотрудничества;</w:t>
      </w:r>
    </w:p>
    <w:p w14:paraId="2E107116" w14:textId="77777777" w:rsidR="00D75693" w:rsidRPr="00163DF2" w:rsidRDefault="00D75693" w:rsidP="00EA6167">
      <w:pPr>
        <w:pStyle w:val="a1"/>
        <w:numPr>
          <w:ilvl w:val="0"/>
          <w:numId w:val="39"/>
        </w:numPr>
      </w:pPr>
      <w:r w:rsidRPr="00163DF2">
        <w:t>учет этнокультурного фактора при обеспечении социально-экономического развития субъектов Российской Федерации;</w:t>
      </w:r>
    </w:p>
    <w:p w14:paraId="7367E0D7" w14:textId="77777777" w:rsidR="00D75693" w:rsidRPr="00163DF2" w:rsidRDefault="00D75693" w:rsidP="00EA6167">
      <w:pPr>
        <w:pStyle w:val="a1"/>
        <w:numPr>
          <w:ilvl w:val="0"/>
          <w:numId w:val="39"/>
        </w:numPr>
      </w:pPr>
      <w:r w:rsidRPr="00163DF2">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14:paraId="1CCDAB92" w14:textId="77777777" w:rsidR="00D75693" w:rsidRPr="00163DF2" w:rsidRDefault="00D75693" w:rsidP="00EA6167">
      <w:pPr>
        <w:pStyle w:val="a1"/>
        <w:numPr>
          <w:ilvl w:val="0"/>
          <w:numId w:val="39"/>
        </w:numPr>
      </w:pPr>
      <w:r w:rsidRPr="00163DF2">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14:paraId="1A0AB7F6" w14:textId="24BE4578" w:rsidR="00022DC1" w:rsidRPr="00163DF2" w:rsidRDefault="00D75693" w:rsidP="00EA6167">
      <w:pPr>
        <w:pStyle w:val="a1"/>
        <w:numPr>
          <w:ilvl w:val="0"/>
          <w:numId w:val="39"/>
        </w:numPr>
      </w:pPr>
      <w:r w:rsidRPr="00163DF2">
        <w:t>учет интересов и мнения населения и бизнеса при планировании социально-экономического развития территорий.</w:t>
      </w:r>
    </w:p>
    <w:p w14:paraId="5BECC6A9" w14:textId="3D8A51F6" w:rsidR="00736B14" w:rsidRPr="00163DF2" w:rsidRDefault="00736B14" w:rsidP="00736B14">
      <w:pPr>
        <w:pStyle w:val="a1"/>
      </w:pPr>
      <w:r w:rsidRPr="00163DF2">
        <w:rPr>
          <w:b/>
        </w:rPr>
        <w:t>Перспективная экономическая специализация Ленинградской области</w:t>
      </w:r>
      <w:r w:rsidRPr="00163DF2">
        <w:t>, включающая следующие отрасли (в соответствии с приложением 1 к Стратегии пространственного развития Российской Федерации на период до 2025 года):</w:t>
      </w:r>
    </w:p>
    <w:p w14:paraId="258E2BB8" w14:textId="77777777" w:rsidR="00736B14" w:rsidRPr="00163DF2" w:rsidRDefault="00736B14" w:rsidP="00EA6167">
      <w:pPr>
        <w:pStyle w:val="a1"/>
        <w:numPr>
          <w:ilvl w:val="0"/>
          <w:numId w:val="39"/>
        </w:numPr>
      </w:pPr>
      <w:r w:rsidRPr="00163DF2">
        <w:t>добыча полезных ископаемых;</w:t>
      </w:r>
    </w:p>
    <w:p w14:paraId="5A300204" w14:textId="77777777" w:rsidR="00736B14" w:rsidRPr="00163DF2" w:rsidRDefault="00736B14" w:rsidP="00EA6167">
      <w:pPr>
        <w:pStyle w:val="a1"/>
        <w:numPr>
          <w:ilvl w:val="0"/>
          <w:numId w:val="39"/>
        </w:numPr>
      </w:pPr>
      <w:r w:rsidRPr="00163DF2">
        <w:t>лесоводство и лесозаготовки (лесозаготовки);</w:t>
      </w:r>
    </w:p>
    <w:p w14:paraId="7ECA3AED" w14:textId="77777777" w:rsidR="00736B14" w:rsidRPr="00163DF2" w:rsidRDefault="00736B14" w:rsidP="00EA6167">
      <w:pPr>
        <w:pStyle w:val="a1"/>
        <w:numPr>
          <w:ilvl w:val="0"/>
          <w:numId w:val="39"/>
        </w:numPr>
      </w:pPr>
      <w:r w:rsidRPr="00163DF2">
        <w:t>обработка древесины и производство изделий из дерева, кроме мебели;</w:t>
      </w:r>
    </w:p>
    <w:p w14:paraId="2F439062" w14:textId="77777777" w:rsidR="00736B14" w:rsidRPr="00163DF2" w:rsidRDefault="00736B14" w:rsidP="00EA6167">
      <w:pPr>
        <w:pStyle w:val="a1"/>
        <w:numPr>
          <w:ilvl w:val="0"/>
          <w:numId w:val="39"/>
        </w:numPr>
      </w:pPr>
      <w:r w:rsidRPr="00163DF2">
        <w:t>производство автотранспортных средств, прицепов и полуприцепов;</w:t>
      </w:r>
    </w:p>
    <w:p w14:paraId="4E06C3DC" w14:textId="77777777" w:rsidR="00736B14" w:rsidRPr="00163DF2" w:rsidRDefault="00736B14" w:rsidP="00EA6167">
      <w:pPr>
        <w:pStyle w:val="a1"/>
        <w:numPr>
          <w:ilvl w:val="0"/>
          <w:numId w:val="39"/>
        </w:numPr>
      </w:pPr>
      <w:r w:rsidRPr="00163DF2">
        <w:t>производство бумаги и бумажных изделий;</w:t>
      </w:r>
    </w:p>
    <w:p w14:paraId="7494BAF7" w14:textId="77777777" w:rsidR="00736B14" w:rsidRPr="00163DF2" w:rsidRDefault="00736B14" w:rsidP="00EA6167">
      <w:pPr>
        <w:pStyle w:val="a1"/>
        <w:numPr>
          <w:ilvl w:val="0"/>
          <w:numId w:val="39"/>
        </w:numPr>
      </w:pPr>
      <w:r w:rsidRPr="00163DF2">
        <w:lastRenderedPageBreak/>
        <w:t>производство готовых металлических изделий, кроме машин и оборудования;</w:t>
      </w:r>
    </w:p>
    <w:p w14:paraId="08D59317" w14:textId="77777777" w:rsidR="00736B14" w:rsidRPr="00163DF2" w:rsidRDefault="00736B14" w:rsidP="00EA6167">
      <w:pPr>
        <w:pStyle w:val="a1"/>
        <w:numPr>
          <w:ilvl w:val="0"/>
          <w:numId w:val="39"/>
        </w:numPr>
      </w:pPr>
      <w:r w:rsidRPr="00163DF2">
        <w:t>производство кокса и нефтепродуктов;</w:t>
      </w:r>
    </w:p>
    <w:p w14:paraId="0478887D" w14:textId="77777777" w:rsidR="00736B14" w:rsidRPr="00163DF2" w:rsidRDefault="00736B14" w:rsidP="00EA6167">
      <w:pPr>
        <w:pStyle w:val="a1"/>
        <w:numPr>
          <w:ilvl w:val="0"/>
          <w:numId w:val="39"/>
        </w:numPr>
      </w:pPr>
      <w:r w:rsidRPr="00163DF2">
        <w:t>производство компьютеров, электронных и оптических изделий;</w:t>
      </w:r>
    </w:p>
    <w:p w14:paraId="1F18E08E" w14:textId="77777777" w:rsidR="00736B14" w:rsidRPr="00163DF2" w:rsidRDefault="00736B14" w:rsidP="00EA6167">
      <w:pPr>
        <w:pStyle w:val="a1"/>
        <w:numPr>
          <w:ilvl w:val="0"/>
          <w:numId w:val="39"/>
        </w:numPr>
      </w:pPr>
      <w:r w:rsidRPr="00163DF2">
        <w:t>производство лекарственных средств и материалов, применяемых в медицинских целях;</w:t>
      </w:r>
    </w:p>
    <w:p w14:paraId="186B6375" w14:textId="77777777" w:rsidR="00736B14" w:rsidRPr="00163DF2" w:rsidRDefault="00736B14" w:rsidP="00EA6167">
      <w:pPr>
        <w:pStyle w:val="a1"/>
        <w:numPr>
          <w:ilvl w:val="0"/>
          <w:numId w:val="39"/>
        </w:numPr>
      </w:pPr>
      <w:r w:rsidRPr="00163DF2">
        <w:t>производство машин и оборудования, не включенных в другие группировки;</w:t>
      </w:r>
    </w:p>
    <w:p w14:paraId="6AD337FF" w14:textId="77777777" w:rsidR="00736B14" w:rsidRPr="00163DF2" w:rsidRDefault="00736B14" w:rsidP="00EA6167">
      <w:pPr>
        <w:pStyle w:val="a1"/>
        <w:numPr>
          <w:ilvl w:val="0"/>
          <w:numId w:val="39"/>
        </w:numPr>
      </w:pPr>
      <w:r w:rsidRPr="00163DF2">
        <w:t>производство мебели;</w:t>
      </w:r>
    </w:p>
    <w:p w14:paraId="44183031" w14:textId="77777777" w:rsidR="00736B14" w:rsidRPr="00163DF2" w:rsidRDefault="00736B14" w:rsidP="00EA6167">
      <w:pPr>
        <w:pStyle w:val="a1"/>
        <w:numPr>
          <w:ilvl w:val="0"/>
          <w:numId w:val="39"/>
        </w:numPr>
      </w:pPr>
      <w:r w:rsidRPr="00163DF2">
        <w:t>производство напитков;</w:t>
      </w:r>
    </w:p>
    <w:p w14:paraId="6EFD99B2" w14:textId="77777777" w:rsidR="00736B14" w:rsidRPr="00163DF2" w:rsidRDefault="00736B14" w:rsidP="00EA6167">
      <w:pPr>
        <w:pStyle w:val="a1"/>
        <w:numPr>
          <w:ilvl w:val="0"/>
          <w:numId w:val="39"/>
        </w:numPr>
      </w:pPr>
      <w:r w:rsidRPr="00163DF2">
        <w:t>производство пищевых продуктов;</w:t>
      </w:r>
    </w:p>
    <w:p w14:paraId="11FE2FF6" w14:textId="77777777" w:rsidR="00736B14" w:rsidRPr="00163DF2" w:rsidRDefault="00736B14" w:rsidP="00EA6167">
      <w:pPr>
        <w:pStyle w:val="a1"/>
        <w:numPr>
          <w:ilvl w:val="0"/>
          <w:numId w:val="39"/>
        </w:numPr>
      </w:pPr>
      <w:r w:rsidRPr="00163DF2">
        <w:t>производство прочих готовых изделий;</w:t>
      </w:r>
    </w:p>
    <w:p w14:paraId="5F82B23A" w14:textId="77777777" w:rsidR="00736B14" w:rsidRPr="00163DF2" w:rsidRDefault="00736B14" w:rsidP="00EA6167">
      <w:pPr>
        <w:pStyle w:val="a1"/>
        <w:numPr>
          <w:ilvl w:val="0"/>
          <w:numId w:val="39"/>
        </w:numPr>
      </w:pPr>
      <w:r w:rsidRPr="00163DF2">
        <w:t>производство прочих транспортных средств и оборудования;</w:t>
      </w:r>
    </w:p>
    <w:p w14:paraId="33FC4E50" w14:textId="77777777" w:rsidR="00736B14" w:rsidRPr="00163DF2" w:rsidRDefault="00736B14" w:rsidP="00EA6167">
      <w:pPr>
        <w:pStyle w:val="a1"/>
        <w:numPr>
          <w:ilvl w:val="0"/>
          <w:numId w:val="39"/>
        </w:numPr>
      </w:pPr>
      <w:r w:rsidRPr="00163DF2">
        <w:t>производство резиновых и пластмассовых изделий;</w:t>
      </w:r>
    </w:p>
    <w:p w14:paraId="71551479" w14:textId="77777777" w:rsidR="00736B14" w:rsidRPr="00163DF2" w:rsidRDefault="00736B14" w:rsidP="00EA6167">
      <w:pPr>
        <w:pStyle w:val="a1"/>
        <w:numPr>
          <w:ilvl w:val="0"/>
          <w:numId w:val="39"/>
        </w:numPr>
      </w:pPr>
      <w:r w:rsidRPr="00163DF2">
        <w:t>производство табачных изделий;</w:t>
      </w:r>
    </w:p>
    <w:p w14:paraId="67FF55BF" w14:textId="77777777" w:rsidR="00736B14" w:rsidRPr="00163DF2" w:rsidRDefault="00736B14" w:rsidP="00EA6167">
      <w:pPr>
        <w:pStyle w:val="a1"/>
        <w:numPr>
          <w:ilvl w:val="0"/>
          <w:numId w:val="39"/>
        </w:numPr>
      </w:pPr>
      <w:r w:rsidRPr="00163DF2">
        <w:t>производство химических веществ и химических продуктов;</w:t>
      </w:r>
    </w:p>
    <w:p w14:paraId="498980E3" w14:textId="77777777" w:rsidR="00736B14" w:rsidRPr="00163DF2" w:rsidRDefault="00736B14" w:rsidP="00EA6167">
      <w:pPr>
        <w:pStyle w:val="a1"/>
        <w:numPr>
          <w:ilvl w:val="0"/>
          <w:numId w:val="39"/>
        </w:numPr>
      </w:pPr>
      <w:r w:rsidRPr="00163DF2">
        <w:t>производство электрического оборудования;</w:t>
      </w:r>
    </w:p>
    <w:p w14:paraId="3B227203" w14:textId="77777777" w:rsidR="00736B14" w:rsidRPr="00163DF2" w:rsidRDefault="00736B14" w:rsidP="00EA6167">
      <w:pPr>
        <w:pStyle w:val="a1"/>
        <w:numPr>
          <w:ilvl w:val="0"/>
          <w:numId w:val="39"/>
        </w:numPr>
      </w:pPr>
      <w:r w:rsidRPr="00163DF2">
        <w:t>растениеводство и животноводство, предоставление соответствующих услуг в этих областях;</w:t>
      </w:r>
    </w:p>
    <w:p w14:paraId="337CA5FF" w14:textId="77777777" w:rsidR="00736B14" w:rsidRPr="00163DF2" w:rsidRDefault="00736B14" w:rsidP="00EA6167">
      <w:pPr>
        <w:pStyle w:val="a1"/>
        <w:numPr>
          <w:ilvl w:val="0"/>
          <w:numId w:val="39"/>
        </w:numPr>
      </w:pPr>
      <w:r w:rsidRPr="00163DF2">
        <w:t>рыболовство и рыбоводство;</w:t>
      </w:r>
    </w:p>
    <w:p w14:paraId="4FF8F75C" w14:textId="77777777" w:rsidR="00736B14" w:rsidRPr="00163DF2" w:rsidRDefault="00736B14" w:rsidP="00EA6167">
      <w:pPr>
        <w:pStyle w:val="a1"/>
        <w:numPr>
          <w:ilvl w:val="0"/>
          <w:numId w:val="39"/>
        </w:numPr>
      </w:pPr>
      <w:r w:rsidRPr="00163DF2">
        <w:t>деятельность в области информации и связи;</w:t>
      </w:r>
    </w:p>
    <w:p w14:paraId="1D366874" w14:textId="77777777" w:rsidR="00736B14" w:rsidRPr="00163DF2" w:rsidRDefault="00736B14" w:rsidP="00EA6167">
      <w:pPr>
        <w:pStyle w:val="a1"/>
        <w:numPr>
          <w:ilvl w:val="0"/>
          <w:numId w:val="39"/>
        </w:numPr>
      </w:pPr>
      <w:r w:rsidRPr="00163DF2">
        <w:t>деятельность профессиональная, научная и техническая;</w:t>
      </w:r>
    </w:p>
    <w:p w14:paraId="4B51F06C" w14:textId="77777777" w:rsidR="00736B14" w:rsidRPr="00163DF2" w:rsidRDefault="00736B14" w:rsidP="00EA6167">
      <w:pPr>
        <w:pStyle w:val="a1"/>
        <w:numPr>
          <w:ilvl w:val="0"/>
          <w:numId w:val="39"/>
        </w:numPr>
      </w:pPr>
      <w:r w:rsidRPr="00163DF2">
        <w:t>транспортировка и хранение;</w:t>
      </w:r>
    </w:p>
    <w:p w14:paraId="2181479D" w14:textId="77777777" w:rsidR="00736B14" w:rsidRPr="00163DF2" w:rsidRDefault="00736B14" w:rsidP="00EA6167">
      <w:pPr>
        <w:pStyle w:val="a1"/>
        <w:numPr>
          <w:ilvl w:val="0"/>
          <w:numId w:val="39"/>
        </w:numPr>
      </w:pPr>
      <w:r w:rsidRPr="00163DF2">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p w14:paraId="4AF5976F" w14:textId="0948E7CF" w:rsidR="00D75693" w:rsidRPr="00163DF2" w:rsidRDefault="00736B14" w:rsidP="00736B14">
      <w:pPr>
        <w:pStyle w:val="a1"/>
      </w:pPr>
      <w:r w:rsidRPr="00163DF2">
        <w:t>Неперспективная экономическая специализация, критически важная для экономики Ленинградской области, включающая производство одежды</w:t>
      </w:r>
      <w:r w:rsidR="00101A0A" w:rsidRPr="00163DF2">
        <w:t>.</w:t>
      </w:r>
    </w:p>
    <w:p w14:paraId="59ED5D96" w14:textId="6098E269" w:rsidR="00736B14" w:rsidRPr="00163DF2" w:rsidRDefault="00C83183" w:rsidP="005B2448">
      <w:pPr>
        <w:pStyle w:val="a1"/>
      </w:pPr>
      <w:r w:rsidRPr="00163DF2">
        <w:t>В число основных направлений пространственного развития Российской Федерации включен</w:t>
      </w:r>
      <w:r w:rsidR="005B2448" w:rsidRPr="00163DF2">
        <w:t>ы</w:t>
      </w:r>
      <w:r w:rsidRPr="00163DF2">
        <w:t xml:space="preserve"> </w:t>
      </w:r>
      <w:r w:rsidR="005B2448" w:rsidRPr="00163DF2">
        <w:t xml:space="preserve">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 сокращение уровня межрегиональной дифференциации в социально-экономическом развитии субъектов Российской Федерации и снижение </w:t>
      </w:r>
      <w:proofErr w:type="spellStart"/>
      <w:r w:rsidR="005B2448" w:rsidRPr="00163DF2">
        <w:t>внутрирегиональных</w:t>
      </w:r>
      <w:proofErr w:type="spellEnd"/>
      <w:r w:rsidR="005B2448" w:rsidRPr="00163DF2">
        <w:t xml:space="preserve"> социально-экономических различий, </w:t>
      </w:r>
      <w:r w:rsidRPr="00163DF2">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p>
    <w:p w14:paraId="2120562A" w14:textId="1ED5C760" w:rsidR="005B2448" w:rsidRPr="00163DF2" w:rsidRDefault="005B2448" w:rsidP="005B2448">
      <w:pPr>
        <w:pStyle w:val="a1"/>
      </w:pPr>
      <w:r w:rsidRPr="00163DF2">
        <w:t xml:space="preserve">В том числе для обеспечения расширения географии и ускорения экономического роста, научно-технологического и инновационного развития Российской Федерации за счет </w:t>
      </w:r>
      <w:r w:rsidRPr="00163DF2">
        <w:rPr>
          <w:b/>
        </w:rPr>
        <w:t xml:space="preserve">социально-экономического развития перспективных крупных центров экономического роста Российской Федерации </w:t>
      </w:r>
      <w:r w:rsidRPr="00163DF2">
        <w:rPr>
          <w:b/>
        </w:rPr>
        <w:lastRenderedPageBreak/>
        <w:t>- крупных городских агломераций и крупнейших городских агломераций</w:t>
      </w:r>
      <w:r w:rsidRPr="00163DF2">
        <w:t xml:space="preserve"> предлагается:</w:t>
      </w:r>
    </w:p>
    <w:p w14:paraId="70965C80" w14:textId="66BE513F" w:rsidR="005B2448" w:rsidRPr="00163DF2" w:rsidRDefault="005B2448" w:rsidP="00EA6167">
      <w:pPr>
        <w:pStyle w:val="a1"/>
        <w:numPr>
          <w:ilvl w:val="0"/>
          <w:numId w:val="39"/>
        </w:numPr>
      </w:pPr>
      <w:r w:rsidRPr="00163DF2">
        <w:t>обеспечить ускорение экономического, научно-технологического и инновационного развития указанных тер</w:t>
      </w:r>
      <w:r w:rsidR="00BC3874" w:rsidRPr="00163DF2">
        <w:t>риторий;</w:t>
      </w:r>
    </w:p>
    <w:p w14:paraId="3DEDE0FD" w14:textId="209BA323" w:rsidR="005B2448" w:rsidRPr="00163DF2" w:rsidRDefault="005B2448" w:rsidP="00EA6167">
      <w:pPr>
        <w:pStyle w:val="a1"/>
        <w:numPr>
          <w:ilvl w:val="0"/>
          <w:numId w:val="39"/>
        </w:numPr>
      </w:pPr>
      <w:r w:rsidRPr="00163DF2">
        <w:t>развивать отрасли социальной сферы</w:t>
      </w:r>
      <w:r w:rsidR="00101A0A" w:rsidRPr="00163DF2">
        <w:t>;</w:t>
      </w:r>
    </w:p>
    <w:p w14:paraId="3905AA5C" w14:textId="47A34EBC" w:rsidR="005B2448" w:rsidRPr="00163DF2" w:rsidRDefault="005B2448" w:rsidP="00EA6167">
      <w:pPr>
        <w:pStyle w:val="a1"/>
        <w:numPr>
          <w:ilvl w:val="0"/>
          <w:numId w:val="39"/>
        </w:numPr>
      </w:pPr>
      <w:r w:rsidRPr="00163DF2">
        <w:t>повысить качество</w:t>
      </w:r>
      <w:r w:rsidR="00774B08" w:rsidRPr="00163DF2">
        <w:t xml:space="preserve"> и комфортность городской среды;</w:t>
      </w:r>
    </w:p>
    <w:p w14:paraId="3776A1E1" w14:textId="20CE7041" w:rsidR="005B2448" w:rsidRPr="00163DF2" w:rsidRDefault="005B2448" w:rsidP="00EA6167">
      <w:pPr>
        <w:pStyle w:val="a1"/>
        <w:numPr>
          <w:ilvl w:val="0"/>
          <w:numId w:val="39"/>
        </w:numPr>
      </w:pPr>
      <w:r w:rsidRPr="00163DF2">
        <w:t>обеспечить снятие основных транспортных ограничений со</w:t>
      </w:r>
      <w:r w:rsidR="00BC3874" w:rsidRPr="00163DF2">
        <w:t>циально-экономического развития;</w:t>
      </w:r>
    </w:p>
    <w:p w14:paraId="6432CAF5" w14:textId="3BBF95CF" w:rsidR="005B2448" w:rsidRPr="00163DF2" w:rsidRDefault="005B2448" w:rsidP="00EA6167">
      <w:pPr>
        <w:pStyle w:val="a1"/>
        <w:numPr>
          <w:ilvl w:val="0"/>
          <w:numId w:val="39"/>
        </w:numPr>
      </w:pPr>
      <w:r w:rsidRPr="00163DF2">
        <w:t>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проблем, в том числе инфраструктурных и экологических.</w:t>
      </w:r>
    </w:p>
    <w:p w14:paraId="532A086B" w14:textId="2E6099B6" w:rsidR="00AF78F5" w:rsidRPr="00163DF2" w:rsidRDefault="00AF78F5" w:rsidP="00DC64A2">
      <w:pPr>
        <w:pStyle w:val="a1"/>
      </w:pPr>
      <w:r w:rsidRPr="00163DF2">
        <w:t xml:space="preserve">В число </w:t>
      </w:r>
      <w:r w:rsidR="008B05CB" w:rsidRPr="00163DF2">
        <w:t xml:space="preserve">перспективных крупных </w:t>
      </w:r>
      <w:r w:rsidR="008B05CB" w:rsidRPr="00163DF2">
        <w:rPr>
          <w:b/>
        </w:rPr>
        <w:t>центров экономического роста</w:t>
      </w:r>
      <w:r w:rsidR="008B05CB" w:rsidRPr="00163DF2">
        <w:t xml:space="preserve">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r w:rsidRPr="00163DF2">
        <w:t xml:space="preserve">вошли </w:t>
      </w:r>
      <w:r w:rsidR="008B05CB" w:rsidRPr="00163DF2">
        <w:t>г. Санкт-Петербург и города Ленинградской области, входящие в Санкт-Петербургскую городскую агломерацию (в том числе гг. Гатчина, Всеволожск и прочие)</w:t>
      </w:r>
      <w:r w:rsidRPr="00163DF2">
        <w:t>.</w:t>
      </w:r>
    </w:p>
    <w:p w14:paraId="703B326A" w14:textId="567D3BEC" w:rsidR="00AF78F5" w:rsidRPr="00163DF2" w:rsidRDefault="00AF78F5" w:rsidP="00DC64A2">
      <w:pPr>
        <w:pStyle w:val="a1"/>
      </w:pPr>
      <w:r w:rsidRPr="00163DF2">
        <w:t xml:space="preserve">В число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включены города </w:t>
      </w:r>
      <w:r w:rsidR="008B05CB" w:rsidRPr="00163DF2">
        <w:rPr>
          <w:szCs w:val="28"/>
        </w:rPr>
        <w:t>общей численностью населения менее 500 тыс. человек</w:t>
      </w:r>
      <w:r w:rsidRPr="00163DF2">
        <w:t xml:space="preserve">, в числе которых </w:t>
      </w:r>
      <w:r w:rsidR="008B05CB" w:rsidRPr="00163DF2">
        <w:t>портовые города Ленинградской области (гг. Выборг, Усть-Луга, Высоцк)</w:t>
      </w:r>
      <w:r w:rsidRPr="00163DF2">
        <w:t>.</w:t>
      </w:r>
    </w:p>
    <w:p w14:paraId="1D70ADC5" w14:textId="24ABB4F9" w:rsidR="008B05CB" w:rsidRPr="00163DF2" w:rsidRDefault="003C27FD" w:rsidP="00DC64A2">
      <w:pPr>
        <w:pStyle w:val="a1"/>
      </w:pPr>
      <w:r w:rsidRPr="00163DF2">
        <w:t xml:space="preserve">В число перспективных центров </w:t>
      </w:r>
      <w:r w:rsidR="008B05CB" w:rsidRPr="00163DF2">
        <w:t>экономического роста, в которых</w:t>
      </w:r>
      <w:r w:rsidRPr="00163DF2">
        <w:t xml:space="preserve"> </w:t>
      </w:r>
      <w:r w:rsidR="008B05CB" w:rsidRPr="00163DF2">
        <w:t>сложились условия для формирования научно-образовательных</w:t>
      </w:r>
      <w:r w:rsidRPr="00163DF2">
        <w:t xml:space="preserve"> </w:t>
      </w:r>
      <w:r w:rsidR="008B05CB" w:rsidRPr="00163DF2">
        <w:t>центров мирового уровня</w:t>
      </w:r>
      <w:r w:rsidRPr="00163DF2">
        <w:t xml:space="preserve"> вошли </w:t>
      </w:r>
      <w:r w:rsidRPr="00163DF2">
        <w:rPr>
          <w:szCs w:val="28"/>
        </w:rPr>
        <w:t>г. Санкт-Петербург - г. Гатчина.</w:t>
      </w:r>
    </w:p>
    <w:p w14:paraId="17F7CD3E" w14:textId="2797FA99" w:rsidR="00F53BE0" w:rsidRPr="00163DF2" w:rsidRDefault="00F53BE0" w:rsidP="00DC64A2">
      <w:pPr>
        <w:pStyle w:val="a1"/>
      </w:pPr>
      <w:r w:rsidRPr="00163DF2">
        <w:t>План реализации Стратегии пространственного развития на период до 2025 года</w:t>
      </w:r>
      <w:r w:rsidR="00A7018E" w:rsidRPr="00163DF2">
        <w:t>, утвержденный распоряжением Правительства Российской Федерации от 27</w:t>
      </w:r>
      <w:r w:rsidR="007C1EAA" w:rsidRPr="00163DF2">
        <w:t>.12.</w:t>
      </w:r>
      <w:r w:rsidR="00A7018E" w:rsidRPr="00163DF2">
        <w:t>2019 №</w:t>
      </w:r>
      <w:r w:rsidR="007C1EAA" w:rsidRPr="00163DF2">
        <w:t> </w:t>
      </w:r>
      <w:r w:rsidR="00A7018E" w:rsidRPr="00163DF2">
        <w:t xml:space="preserve">3227-р, </w:t>
      </w:r>
      <w:r w:rsidRPr="00163DF2">
        <w:t>направлен на эффективную организацию экономического пространства в России за счёт формирования и развития перспективных центров экономического роста, раскрытия экономического потенциала различных типов территорий, развития человеческого капитала.</w:t>
      </w:r>
    </w:p>
    <w:p w14:paraId="3B8635A9" w14:textId="00103A89" w:rsidR="002D5B54" w:rsidRPr="00163DF2" w:rsidRDefault="00E66E94" w:rsidP="002D5B54">
      <w:pPr>
        <w:pStyle w:val="a1"/>
      </w:pPr>
      <w:r w:rsidRPr="00163DF2">
        <w:t xml:space="preserve">Стратегия социально-экономического развития Северо-Западного федерального округа на период до 2020 года, утвержденная распоряжением Правительства Российской Федерации от 18.11.2011 № 2074-р, определяла основные направления социального развития и использования трудового потенциала макрорегиона. </w:t>
      </w:r>
      <w:r w:rsidR="002D5B54" w:rsidRPr="00163DF2">
        <w:t>В соответствии с данным документом в качестве стратегических целей экономического характера наиболее важными являются следующие:</w:t>
      </w:r>
    </w:p>
    <w:p w14:paraId="26C57A4D" w14:textId="77777777" w:rsidR="002D5B54" w:rsidRPr="00163DF2" w:rsidRDefault="002D5B54" w:rsidP="00EA6167">
      <w:pPr>
        <w:pStyle w:val="a1"/>
        <w:numPr>
          <w:ilvl w:val="0"/>
          <w:numId w:val="39"/>
        </w:numPr>
      </w:pPr>
      <w:r w:rsidRPr="00163DF2">
        <w:t>модернизация и инновационное развитие базовых секторов экономики округа, доведение доли продукции инновационного характера в валовом региональном продукте в целом по округу до 25 процентов, в том числе в промышленности - до 30 процентов;</w:t>
      </w:r>
    </w:p>
    <w:p w14:paraId="00F190A7" w14:textId="77777777" w:rsidR="002D5B54" w:rsidRPr="00163DF2" w:rsidRDefault="002D5B54" w:rsidP="00EA6167">
      <w:pPr>
        <w:pStyle w:val="a1"/>
        <w:numPr>
          <w:ilvl w:val="0"/>
          <w:numId w:val="39"/>
        </w:numPr>
      </w:pPr>
      <w:r w:rsidRPr="00163DF2">
        <w:lastRenderedPageBreak/>
        <w:t>увеличение на основе модернизации и инновационного развития среднегодовых темпов роста валового регионального продукта к 2020 году до 6 - 7 процентов, а производительности труда - до 7 - 8 процентов;</w:t>
      </w:r>
    </w:p>
    <w:p w14:paraId="4E46FE61" w14:textId="77777777" w:rsidR="002D5B54" w:rsidRPr="00163DF2" w:rsidRDefault="002D5B54" w:rsidP="00EA6167">
      <w:pPr>
        <w:pStyle w:val="a1"/>
        <w:numPr>
          <w:ilvl w:val="0"/>
          <w:numId w:val="39"/>
        </w:numPr>
      </w:pPr>
      <w:r w:rsidRPr="00163DF2">
        <w:t>экономическая активизация депрессивных территорий, создание 600   -   700 тысяч новых и восстановленных рабочих мест на основе перепрофилирования временно не работающих предприятий и строительства новых объектов, развития малого и среднего бизнеса, предприятий, ориентированных на региональные и локальные рынки, подъема сельского хозяйства, развития социальной сферы и туризма;</w:t>
      </w:r>
    </w:p>
    <w:p w14:paraId="71E6F2B3" w14:textId="77777777" w:rsidR="002D5B54" w:rsidRPr="00163DF2" w:rsidRDefault="002D5B54" w:rsidP="00EA6167">
      <w:pPr>
        <w:pStyle w:val="a1"/>
        <w:numPr>
          <w:ilvl w:val="0"/>
          <w:numId w:val="39"/>
        </w:numPr>
      </w:pPr>
      <w:r w:rsidRPr="00163DF2">
        <w:t>ускоренное развитие на инновационной основе машиностроительного комплекса региона, в том числе путем создания системы производственных кластеров, а также развитие межтерриториальной кооперации машиностроительных производств (целевой ориентир - доведение доли машиностроительной продукции в объеме промышленного производства до 30 процентов);</w:t>
      </w:r>
    </w:p>
    <w:p w14:paraId="43F9AE3E" w14:textId="77777777" w:rsidR="002D5B54" w:rsidRPr="00163DF2" w:rsidRDefault="002D5B54" w:rsidP="00EA6167">
      <w:pPr>
        <w:pStyle w:val="a1"/>
        <w:numPr>
          <w:ilvl w:val="0"/>
          <w:numId w:val="39"/>
        </w:numPr>
      </w:pPr>
      <w:r w:rsidRPr="00163DF2">
        <w:t>развитие сельскохозяйственного производства как отрасли, имеющей важное экономическое и социальное значение, на основе внедрения инновационных технологий, интеграции с промышленными предприятиями, кооперации в малом секторе сельского хозяйства и фермерстве, восстановление роста поголовья скота и прекращение выбытия сельскохозяйственных угодий, в том числе посевных площадей (целевой ориентир - достижение среднегодовых темпов роста производства сельскохозяйственной продукции на 4,5 - 5 процентов);</w:t>
      </w:r>
    </w:p>
    <w:p w14:paraId="5C9E6C0B" w14:textId="77777777" w:rsidR="002D5B54" w:rsidRPr="00163DF2" w:rsidRDefault="002D5B54" w:rsidP="00EA6167">
      <w:pPr>
        <w:pStyle w:val="a1"/>
        <w:numPr>
          <w:ilvl w:val="0"/>
          <w:numId w:val="39"/>
        </w:numPr>
      </w:pPr>
      <w:r w:rsidRPr="00163DF2">
        <w:t>модернизация лесопромышленного комплекса за счет углубления переработки леса, расширения лесозаготовок на периферийных территориях, строительства лесовозных дорог и улучшения организационной структуры лесопользования, а также оптимизация экспорта лесопродукции;</w:t>
      </w:r>
    </w:p>
    <w:p w14:paraId="44A3D4F0" w14:textId="77777777" w:rsidR="002D5B54" w:rsidRPr="00163DF2" w:rsidRDefault="002D5B54" w:rsidP="00EA6167">
      <w:pPr>
        <w:pStyle w:val="a1"/>
        <w:numPr>
          <w:ilvl w:val="0"/>
          <w:numId w:val="39"/>
        </w:numPr>
      </w:pPr>
      <w:r w:rsidRPr="00163DF2">
        <w:t>стимулирование создания в экономике субъектов Российской Федерации, входящих в состав округа,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 что позволит не допустить резкого обострения ситуации в сфере занятости и бюджетных отношений;</w:t>
      </w:r>
    </w:p>
    <w:p w14:paraId="5C2CC717" w14:textId="77777777" w:rsidR="002D5B54" w:rsidRPr="00163DF2" w:rsidRDefault="002D5B54" w:rsidP="00EA6167">
      <w:pPr>
        <w:pStyle w:val="a1"/>
        <w:numPr>
          <w:ilvl w:val="0"/>
          <w:numId w:val="39"/>
        </w:numPr>
      </w:pPr>
      <w:r w:rsidRPr="00163DF2">
        <w:t xml:space="preserve">сокращение энергоемкости экономики округа не менее чем на 40 процентов по отношению к уровню 2007 года; </w:t>
      </w:r>
    </w:p>
    <w:p w14:paraId="3CDE9745" w14:textId="77777777" w:rsidR="002D5B54" w:rsidRPr="00163DF2" w:rsidRDefault="002D5B54" w:rsidP="00EA6167">
      <w:pPr>
        <w:pStyle w:val="a1"/>
        <w:numPr>
          <w:ilvl w:val="0"/>
          <w:numId w:val="39"/>
        </w:numPr>
      </w:pPr>
      <w:r w:rsidRPr="00163DF2">
        <w:t xml:space="preserve">стимулирование процессов модернизации производства, ориентированных на снижение энергоемкости и материалоемкости, а также сокращение и вторичное использование отходов, разработка и внедрение новых эффективных технологий производства электрической и тепловой энергий, сопряженных с экологически безопасной утилизацией отходов этих производств, а также сдерживание объемов антропогенной эмиссии парниковых газов на основе создания технологических платформ. </w:t>
      </w:r>
    </w:p>
    <w:p w14:paraId="5652DC27" w14:textId="07957514" w:rsidR="00E66E94" w:rsidRPr="00163DF2" w:rsidRDefault="00E66E94" w:rsidP="00DC64A2">
      <w:pPr>
        <w:pStyle w:val="a1"/>
      </w:pPr>
      <w:r w:rsidRPr="00163DF2">
        <w:lastRenderedPageBreak/>
        <w:t>В настоящее время актуализированная стратегия макрорегиона отсутствует.</w:t>
      </w:r>
    </w:p>
    <w:p w14:paraId="15EF4335" w14:textId="6CA5E036" w:rsidR="00C028D3" w:rsidRPr="00163DF2" w:rsidRDefault="00C028D3" w:rsidP="00DC64A2">
      <w:pPr>
        <w:pStyle w:val="a1"/>
      </w:pPr>
      <w:r w:rsidRPr="00163DF2">
        <w:t xml:space="preserve">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редакции от 28.09.2018) развитие Северо-Западного региона определяется экономическим и инновационным потенциалом Санкт-Петербургской городской агломерации, выходом к важнейшим морским коммуникациям, наличием ресурсной базы для топливной, металлургической, химической, лесной и рыбной отраслей. Рост этой агломерации страны и прилегающих регионов будет в основном определяться развитием транспортных и деловых услуг, высокотехнологичных импортозамещающих отраслей обрабатывающей промышленности, в частности военно-промышленного комплекса, судостроения и автомобилестроения, а также традиционных индустриальных отраслей северо-западных регионов, в частности машиностроения, приборостроения, электротехники, металлургии, химии и </w:t>
      </w:r>
      <w:proofErr w:type="spellStart"/>
      <w:r w:rsidRPr="00163DF2">
        <w:t>биофармацевтики</w:t>
      </w:r>
      <w:proofErr w:type="spellEnd"/>
      <w:r w:rsidRPr="00163DF2">
        <w:t>.</w:t>
      </w:r>
    </w:p>
    <w:p w14:paraId="5F76E716" w14:textId="4F86B288" w:rsidR="00C028D3" w:rsidRPr="00163DF2" w:rsidRDefault="00C028D3" w:rsidP="00DC64A2">
      <w:pPr>
        <w:pStyle w:val="a1"/>
      </w:pPr>
      <w:r w:rsidRPr="00163DF2">
        <w:t xml:space="preserve">В </w:t>
      </w:r>
      <w:proofErr w:type="spellStart"/>
      <w:r w:rsidRPr="00163DF2">
        <w:t>ресурсодобывающих</w:t>
      </w:r>
      <w:proofErr w:type="spellEnd"/>
      <w:r w:rsidRPr="00163DF2">
        <w:t xml:space="preserve"> областях Северо-Западного региона особое значение приобретает использование новых технологий для развития и модернизации приоритетных отраслей, включая растущую добычу нефтегазовых ресурсов, в том числе на шельфе, металлургии, лесной промышленности с переходом к глубокой переработке древесины, а также добычу и переработку водных биологических ресурсов. Это потребует создания условий для модернизации предприятий соответствующих отраслей и обновления технического ресурса рыболовецкого и транспортного морского флота путем стимулирования развития производства современных, высокотехнологичных машин и оборудования для этих отраслей, в том числе с применением зарубежных технологий, а в перспективе - путем создания отраслевых инжиниринговых центров и генерации на их базе технологий следующих поколений.</w:t>
      </w:r>
    </w:p>
    <w:p w14:paraId="7D7BE77D" w14:textId="7097645C" w:rsidR="0041778E" w:rsidRPr="00163DF2" w:rsidRDefault="0041778E" w:rsidP="00DC64A2">
      <w:pPr>
        <w:pStyle w:val="a1"/>
      </w:pPr>
      <w:r w:rsidRPr="00163DF2">
        <w:t>В настоящее время на федеральном уровне действуют также следующие документы стратегического планирования:</w:t>
      </w:r>
    </w:p>
    <w:p w14:paraId="3B61FCCD" w14:textId="77777777" w:rsidR="00AB01DB" w:rsidRPr="00163DF2" w:rsidRDefault="00AB01DB" w:rsidP="00EA6167">
      <w:pPr>
        <w:pStyle w:val="a1"/>
        <w:numPr>
          <w:ilvl w:val="0"/>
          <w:numId w:val="24"/>
        </w:numPr>
      </w:pPr>
      <w:r w:rsidRPr="00163DF2">
        <w:t>Прогноз социально-экономического развития Российской Федерации на период до 2024 года (одобрен на заседании Правительства Российской Федерации 19.09.2019);</w:t>
      </w:r>
    </w:p>
    <w:p w14:paraId="1D781780" w14:textId="4258C2D0" w:rsidR="0041778E" w:rsidRPr="00163DF2" w:rsidRDefault="0041778E" w:rsidP="00EA6167">
      <w:pPr>
        <w:pStyle w:val="a1"/>
        <w:numPr>
          <w:ilvl w:val="0"/>
          <w:numId w:val="24"/>
        </w:numPr>
      </w:pPr>
      <w:r w:rsidRPr="00163DF2">
        <w:t>Прогноз социально-экономического развития Российской Федерации на период до 2036 (одобрен на заседании Правительства Российской Федерации 22.11.2018);</w:t>
      </w:r>
    </w:p>
    <w:p w14:paraId="2FE67AF0" w14:textId="20B59EBD" w:rsidR="00C55401" w:rsidRPr="00163DF2" w:rsidRDefault="00C55401" w:rsidP="00EA6167">
      <w:pPr>
        <w:pStyle w:val="a1"/>
        <w:numPr>
          <w:ilvl w:val="0"/>
          <w:numId w:val="24"/>
        </w:numPr>
      </w:pPr>
      <w:r w:rsidRPr="00163DF2">
        <w:t>Параметры долгосрочного прогноза социально-экономического развития Российской Федерации до 2050 года, утвержденные Указом Президента Российской Федерации от 21.01.2020 № 20;</w:t>
      </w:r>
    </w:p>
    <w:p w14:paraId="2618F881" w14:textId="007ADA60" w:rsidR="0041778E" w:rsidRPr="00163DF2" w:rsidRDefault="0041778E" w:rsidP="00EA6167">
      <w:pPr>
        <w:pStyle w:val="a1"/>
        <w:numPr>
          <w:ilvl w:val="0"/>
          <w:numId w:val="24"/>
        </w:numPr>
      </w:pPr>
      <w:r w:rsidRPr="00163DF2">
        <w:t xml:space="preserve">Основы государственной политики регионального развития Российской Федерации на период до 2025 (утверждены Указом Президента </w:t>
      </w:r>
      <w:r w:rsidR="00C55401" w:rsidRPr="00163DF2">
        <w:t>Российской Федерации</w:t>
      </w:r>
      <w:r w:rsidRPr="00163DF2">
        <w:t xml:space="preserve"> 16.01.2017 № 13);</w:t>
      </w:r>
    </w:p>
    <w:p w14:paraId="7ED91896" w14:textId="77777777" w:rsidR="006348DA" w:rsidRPr="00163DF2" w:rsidRDefault="006348DA" w:rsidP="00EA6167">
      <w:pPr>
        <w:pStyle w:val="a1"/>
        <w:numPr>
          <w:ilvl w:val="0"/>
          <w:numId w:val="24"/>
        </w:numPr>
      </w:pPr>
      <w:r w:rsidRPr="00163DF2">
        <w:t xml:space="preserve">Основы государственной политики использования земельного фонда, утвержденные распоряжением Правительства Российской Федерации от </w:t>
      </w:r>
      <w:r w:rsidRPr="00163DF2">
        <w:lastRenderedPageBreak/>
        <w:t>03.03.2012 № 297-р (с изменениями, утвержденными распоряжением Правительства Российской Федерации от 28.08.2014 № 1652-р);</w:t>
      </w:r>
    </w:p>
    <w:p w14:paraId="0A3DC918" w14:textId="644BFA8B" w:rsidR="00D20B42" w:rsidRPr="00163DF2" w:rsidRDefault="00D20B42" w:rsidP="00EA6167">
      <w:pPr>
        <w:pStyle w:val="a1"/>
        <w:numPr>
          <w:ilvl w:val="0"/>
          <w:numId w:val="24"/>
        </w:numPr>
      </w:pPr>
      <w:r w:rsidRPr="00163DF2">
        <w:t>Указ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w:t>
      </w:r>
    </w:p>
    <w:p w14:paraId="27022C8E" w14:textId="581C85FA" w:rsidR="0041778E" w:rsidRPr="00163DF2" w:rsidRDefault="0041778E" w:rsidP="00EA6167">
      <w:pPr>
        <w:pStyle w:val="a1"/>
        <w:numPr>
          <w:ilvl w:val="0"/>
          <w:numId w:val="24"/>
        </w:numPr>
      </w:pPr>
      <w:r w:rsidRPr="00163DF2">
        <w:t xml:space="preserve">Основные направления деятельности Правительства Российской Федерации на период до 2024 </w:t>
      </w:r>
      <w:r w:rsidR="00C55401" w:rsidRPr="00163DF2">
        <w:t xml:space="preserve">года </w:t>
      </w:r>
      <w:r w:rsidRPr="00163DF2">
        <w:t xml:space="preserve">(утверждены Председателем Правительства </w:t>
      </w:r>
      <w:r w:rsidR="00C55401" w:rsidRPr="00163DF2">
        <w:t>Российской Федерации</w:t>
      </w:r>
      <w:r w:rsidRPr="00163DF2">
        <w:t xml:space="preserve"> 29.09.2018)</w:t>
      </w:r>
      <w:r w:rsidR="00027806" w:rsidRPr="00163DF2">
        <w:t>;</w:t>
      </w:r>
    </w:p>
    <w:p w14:paraId="36F2047F" w14:textId="497656B8" w:rsidR="00027806" w:rsidRPr="00163DF2" w:rsidRDefault="00027806" w:rsidP="00EA6167">
      <w:pPr>
        <w:pStyle w:val="a1"/>
        <w:numPr>
          <w:ilvl w:val="0"/>
          <w:numId w:val="24"/>
        </w:numPr>
      </w:pPr>
      <w:r w:rsidRPr="00163DF2">
        <w:t>Указ Президента Российской Федерации от 21.07.2020 № 474 «О национальных целях развития Российской Федерации на период до 2030 года».</w:t>
      </w:r>
    </w:p>
    <w:p w14:paraId="04060BFA" w14:textId="6D222637" w:rsidR="002178B8" w:rsidRPr="00163DF2" w:rsidRDefault="00DF2D4A" w:rsidP="00DC64A2">
      <w:pPr>
        <w:pStyle w:val="a1"/>
      </w:pPr>
      <w:r w:rsidRPr="00163DF2">
        <w:t xml:space="preserve">В соответствии с </w:t>
      </w:r>
      <w:r w:rsidR="00DB4D19" w:rsidRPr="00163DF2">
        <w:t>Указ</w:t>
      </w:r>
      <w:r w:rsidRPr="00163DF2">
        <w:t>ом</w:t>
      </w:r>
      <w:r w:rsidR="00DB4D19" w:rsidRPr="00163DF2">
        <w:t xml:space="preserve"> Президента Росси</w:t>
      </w:r>
      <w:r w:rsidR="00936C41" w:rsidRPr="00163DF2">
        <w:t>йской Федерации от 07.05.2018 № </w:t>
      </w:r>
      <w:r w:rsidR="00DB4D19" w:rsidRPr="00163DF2">
        <w:t>204 (</w:t>
      </w:r>
      <w:r w:rsidR="00557B14" w:rsidRPr="00163DF2">
        <w:t>в редакции Указов Президента Российской Федерации от 19.07.2018 № 444, от 21.07.2020 № 474</w:t>
      </w:r>
      <w:r w:rsidR="00DB4D19" w:rsidRPr="00163DF2">
        <w:t xml:space="preserve">) </w:t>
      </w:r>
      <w:r w:rsidR="00C67E1D" w:rsidRPr="00163DF2">
        <w:t>«</w:t>
      </w:r>
      <w:r w:rsidR="00DB4D19" w:rsidRPr="00163DF2">
        <w:t>О национальных целях и стратегических задачах развития Российской Федерации на период до 2024 года</w:t>
      </w:r>
      <w:r w:rsidR="00C67E1D" w:rsidRPr="00163DF2">
        <w:t>»</w:t>
      </w:r>
      <w:r w:rsidR="000457CF" w:rsidRPr="00163DF2">
        <w:t xml:space="preserve"> основные направления деятельности Правительства Российской Федерации на период до 2024 года в области промышленной политики и планирования использования земель сельскохозяйственного назначения включают развитие следующих направлений:</w:t>
      </w:r>
    </w:p>
    <w:p w14:paraId="5DBB466A" w14:textId="5B54511D" w:rsidR="00DF2D4A" w:rsidRPr="00163DF2" w:rsidRDefault="00DF2D4A" w:rsidP="00EA6167">
      <w:pPr>
        <w:pStyle w:val="a1"/>
        <w:numPr>
          <w:ilvl w:val="0"/>
          <w:numId w:val="14"/>
        </w:numPr>
      </w:pPr>
      <w:r w:rsidRPr="00163DF2">
        <w:t>в сфере науки исходить из того, что в 2024 году необходимо обеспечить решение задач</w:t>
      </w:r>
      <w:r w:rsidR="000457CF" w:rsidRPr="00163DF2">
        <w:t xml:space="preserve"> </w:t>
      </w:r>
      <w:bookmarkStart w:id="9" w:name="dst100138"/>
      <w:bookmarkStart w:id="10" w:name="dst100140"/>
      <w:bookmarkEnd w:id="9"/>
      <w:bookmarkEnd w:id="10"/>
      <w:r w:rsidR="000457CF" w:rsidRPr="00163DF2">
        <w:t xml:space="preserve">по </w:t>
      </w:r>
      <w:r w:rsidRPr="00163DF2">
        <w:t>создани</w:t>
      </w:r>
      <w:r w:rsidR="000457CF" w:rsidRPr="00163DF2">
        <w:t>ю</w:t>
      </w:r>
      <w:r w:rsidRPr="00163DF2">
        <w:t xml:space="preserve"> научных центров мирового уровня, </w:t>
      </w:r>
      <w:bookmarkStart w:id="11" w:name="dst100141"/>
      <w:bookmarkEnd w:id="11"/>
      <w:r w:rsidRPr="00163DF2">
        <w:t>создание научно-образовательных центров мирового уровня на основе интеграции университетов и научных организаций и их кооперации с организациями, действующими в реальном секторе экономики;</w:t>
      </w:r>
    </w:p>
    <w:p w14:paraId="2A482D25" w14:textId="067A8AEE" w:rsidR="00DF2D4A" w:rsidRPr="00163DF2" w:rsidRDefault="000457CF" w:rsidP="00EA6167">
      <w:pPr>
        <w:pStyle w:val="a1"/>
        <w:numPr>
          <w:ilvl w:val="0"/>
          <w:numId w:val="14"/>
        </w:numPr>
      </w:pPr>
      <w:bookmarkStart w:id="12" w:name="dst100142"/>
      <w:bookmarkEnd w:id="12"/>
      <w:r w:rsidRPr="00163DF2">
        <w:t>в сфере развития международной кооперации и экспорта исходить из того, что в 2024 году необходимо обеспечить формирование в обрабатывающей промышленности, сельском хозяйстве, сфере услуг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14:paraId="1F6FC448" w14:textId="7E80FE05" w:rsidR="00DB4D19" w:rsidRPr="00163DF2" w:rsidRDefault="00DB4D19" w:rsidP="00DC64A2">
      <w:pPr>
        <w:pStyle w:val="a1"/>
      </w:pPr>
      <w:r w:rsidRPr="00163DF2">
        <w:t xml:space="preserve">Также учтены </w:t>
      </w:r>
      <w:r w:rsidR="00231293" w:rsidRPr="00163DF2">
        <w:t xml:space="preserve">следующие </w:t>
      </w:r>
      <w:r w:rsidR="00550E2B" w:rsidRPr="00163DF2">
        <w:t xml:space="preserve">отраслевые документы стратегического планирования Российской Федерации, национальные проекты и </w:t>
      </w:r>
      <w:r w:rsidR="00231293" w:rsidRPr="00163DF2">
        <w:t>государственные программы Российской Федерации</w:t>
      </w:r>
      <w:r w:rsidR="00D77494" w:rsidRPr="00163DF2">
        <w:t xml:space="preserve"> </w:t>
      </w:r>
      <w:r w:rsidR="00231293" w:rsidRPr="00163DF2">
        <w:t>в области промышленной политики и планирования использования земель сельскохозяйственного назначения:</w:t>
      </w:r>
    </w:p>
    <w:p w14:paraId="65AB548D" w14:textId="125D434E" w:rsidR="0085342C" w:rsidRPr="00163DF2" w:rsidRDefault="003A2ACA" w:rsidP="00EA6167">
      <w:pPr>
        <w:pStyle w:val="a1"/>
        <w:numPr>
          <w:ilvl w:val="0"/>
          <w:numId w:val="15"/>
        </w:numPr>
      </w:pPr>
      <w:r w:rsidRPr="00163DF2">
        <w:t>национальны</w:t>
      </w:r>
      <w:r w:rsidR="0085342C" w:rsidRPr="00163DF2">
        <w:t>е</w:t>
      </w:r>
      <w:r w:rsidRPr="00163DF2">
        <w:t xml:space="preserve"> проект</w:t>
      </w:r>
      <w:r w:rsidR="0085342C" w:rsidRPr="00163DF2">
        <w:t>ы</w:t>
      </w:r>
      <w:r w:rsidRPr="00163DF2">
        <w:t xml:space="preserve"> «Международная кооперация и экспорт»</w:t>
      </w:r>
      <w:r w:rsidR="0085342C" w:rsidRPr="00163DF2">
        <w:t xml:space="preserve">, </w:t>
      </w:r>
      <w:r w:rsidR="008A5CC1" w:rsidRPr="00163DF2">
        <w:t xml:space="preserve">«Малое и среднее предпринимательство и поддержка индивидуальной предпринимательской </w:t>
      </w:r>
      <w:r w:rsidR="0085342C" w:rsidRPr="00163DF2">
        <w:t>инициативы», «Наука», «Производительность труда и поддержка занятости»;</w:t>
      </w:r>
    </w:p>
    <w:p w14:paraId="1B41A5EE" w14:textId="77777777" w:rsidR="00D45CFB" w:rsidRPr="00163DF2" w:rsidRDefault="008A5CC1" w:rsidP="00EA6167">
      <w:pPr>
        <w:pStyle w:val="a1"/>
        <w:numPr>
          <w:ilvl w:val="0"/>
          <w:numId w:val="15"/>
        </w:numPr>
      </w:pPr>
      <w:r w:rsidRPr="00163DF2">
        <w:t>приоритетная программа «Комплексное развитие моногородов» (сроки реализации: ноябрь 2016 года – декабрь 2025 года)</w:t>
      </w:r>
      <w:r w:rsidR="00D45CFB" w:rsidRPr="00163DF2">
        <w:t>;</w:t>
      </w:r>
    </w:p>
    <w:p w14:paraId="02C15D5A" w14:textId="77777777" w:rsidR="0085342C" w:rsidRPr="00163DF2" w:rsidRDefault="0085342C" w:rsidP="00EA6167">
      <w:pPr>
        <w:pStyle w:val="a1"/>
        <w:numPr>
          <w:ilvl w:val="0"/>
          <w:numId w:val="15"/>
        </w:numPr>
      </w:pPr>
      <w:r w:rsidRPr="00163DF2">
        <w:t xml:space="preserve">Национальные и межотраслевые документы стратегического планирования: </w:t>
      </w:r>
    </w:p>
    <w:p w14:paraId="5809C5DA" w14:textId="75E4E49F" w:rsidR="0085342C" w:rsidRPr="00163DF2" w:rsidRDefault="006C5A3B"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Доктрин</w:t>
      </w:r>
      <w:r w:rsidR="00E924E0" w:rsidRPr="00163DF2">
        <w:rPr>
          <w:rFonts w:ascii="Times New Roman" w:eastAsia="Times New Roman" w:hAnsi="Times New Roman"/>
          <w:sz w:val="28"/>
          <w:lang w:eastAsia="ru-RU"/>
        </w:rPr>
        <w:t>а</w:t>
      </w:r>
      <w:r w:rsidRPr="00163DF2">
        <w:rPr>
          <w:rFonts w:ascii="Times New Roman" w:eastAsia="Times New Roman" w:hAnsi="Times New Roman"/>
          <w:sz w:val="28"/>
          <w:lang w:eastAsia="ru-RU"/>
        </w:rPr>
        <w:t xml:space="preserve"> продовольственной безопасности Российской Федерации</w:t>
      </w:r>
      <w:r w:rsidR="00E924E0" w:rsidRPr="00163DF2">
        <w:rPr>
          <w:rFonts w:ascii="Times New Roman" w:eastAsia="Times New Roman" w:hAnsi="Times New Roman"/>
          <w:sz w:val="28"/>
          <w:lang w:eastAsia="ru-RU"/>
        </w:rPr>
        <w:t>, утвержденная Указом Президента Росси</w:t>
      </w:r>
      <w:r w:rsidR="007C1EAA" w:rsidRPr="00163DF2">
        <w:rPr>
          <w:rFonts w:ascii="Times New Roman" w:eastAsia="Times New Roman" w:hAnsi="Times New Roman"/>
          <w:sz w:val="28"/>
          <w:lang w:eastAsia="ru-RU"/>
        </w:rPr>
        <w:t>йской Федерации от 21.01.2020 № </w:t>
      </w:r>
      <w:r w:rsidR="00E924E0" w:rsidRPr="00163DF2">
        <w:rPr>
          <w:rFonts w:ascii="Times New Roman" w:eastAsia="Times New Roman" w:hAnsi="Times New Roman"/>
          <w:sz w:val="28"/>
          <w:lang w:eastAsia="ru-RU"/>
        </w:rPr>
        <w:t>20</w:t>
      </w:r>
      <w:r w:rsidR="0085342C" w:rsidRPr="00163DF2">
        <w:rPr>
          <w:rFonts w:ascii="Times New Roman" w:eastAsia="Times New Roman" w:hAnsi="Times New Roman"/>
          <w:sz w:val="28"/>
          <w:lang w:eastAsia="ru-RU"/>
        </w:rPr>
        <w:t xml:space="preserve">; </w:t>
      </w:r>
    </w:p>
    <w:p w14:paraId="14387236" w14:textId="77777777"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Долгосрочная стратегия развития зернового комплекса России до 2035 года, утвержденная распоряжением Правительства Российской Федерации от 10.08.2019 № 1796-р, Единый план по достижению национальных целей развития Российской Федерации на период до 2024 года</w:t>
      </w:r>
      <w:r w:rsidR="00A0130C"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356A8001" w14:textId="31DA0682"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малого и среднего предпринимательства до 2030 года, утвержденная распоряжением Правительства Российской Федерации от 02.06.2016 № 1083-р;</w:t>
      </w:r>
    </w:p>
    <w:p w14:paraId="0A44C94D" w14:textId="7F75C85D" w:rsidR="006C5A3B"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 151-р</w:t>
      </w:r>
      <w:r w:rsidR="00A33718" w:rsidRPr="00163DF2">
        <w:rPr>
          <w:rFonts w:ascii="Times New Roman" w:eastAsia="Times New Roman" w:hAnsi="Times New Roman"/>
          <w:sz w:val="28"/>
          <w:lang w:eastAsia="ru-RU"/>
        </w:rPr>
        <w:t>.</w:t>
      </w:r>
    </w:p>
    <w:p w14:paraId="24511E76" w14:textId="370A447A" w:rsidR="00E22DFD" w:rsidRPr="00163DF2" w:rsidRDefault="00E22DFD"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Отраслевые документы стратегического планирования, в том числе реализуемые в области промышленной политики и планирования использования земель сельскохозяйственного назначения:</w:t>
      </w:r>
    </w:p>
    <w:p w14:paraId="57F4B9F6"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w:t>
      </w:r>
    </w:p>
    <w:p w14:paraId="628F04EE"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экономической безопасности Российской Федерации на период до 2030 (утверждена Указом Президента Российской Федерации 13.05.2017 № 208);</w:t>
      </w:r>
    </w:p>
    <w:p w14:paraId="23BD1440" w14:textId="490698C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научно-технологического развития Российской Федерации (утверждена Указом Президента Российской Федерации 01.12.2016 № 642).</w:t>
      </w:r>
    </w:p>
    <w:p w14:paraId="68037D89" w14:textId="121F55DA" w:rsidR="00E22DFD" w:rsidRPr="00163DF2" w:rsidRDefault="00E22DFD"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w:t>
      </w:r>
      <w:r w:rsidR="00E079CC" w:rsidRPr="00163DF2">
        <w:rPr>
          <w:rFonts w:ascii="Times New Roman" w:eastAsia="Times New Roman" w:hAnsi="Times New Roman"/>
          <w:sz w:val="28"/>
          <w:lang w:eastAsia="ru-RU"/>
        </w:rPr>
        <w:t>водная с</w:t>
      </w:r>
      <w:r w:rsidRPr="00163DF2">
        <w:rPr>
          <w:rFonts w:ascii="Times New Roman" w:eastAsia="Times New Roman" w:hAnsi="Times New Roman"/>
          <w:sz w:val="28"/>
          <w:lang w:eastAsia="ru-RU"/>
        </w:rPr>
        <w:t>тратегия развития обрабатывающей промышленности</w:t>
      </w:r>
      <w:r w:rsidR="00E079CC" w:rsidRPr="00163DF2">
        <w:rPr>
          <w:rFonts w:ascii="Times New Roman" w:eastAsia="Times New Roman" w:hAnsi="Times New Roman"/>
          <w:sz w:val="28"/>
          <w:lang w:eastAsia="ru-RU"/>
        </w:rPr>
        <w:t xml:space="preserve"> Российской Федерации до 2024 года и на период до 2035 года</w:t>
      </w:r>
      <w:r w:rsidRPr="00163DF2">
        <w:rPr>
          <w:rFonts w:ascii="Times New Roman" w:eastAsia="Times New Roman" w:hAnsi="Times New Roman"/>
          <w:sz w:val="28"/>
          <w:lang w:eastAsia="ru-RU"/>
        </w:rPr>
        <w:t>, утвержденная распоряжением Правительства Российской Федерации от 06.06.2020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1512-р;</w:t>
      </w:r>
    </w:p>
    <w:p w14:paraId="2F3D7994" w14:textId="01E46979" w:rsidR="00110A65" w:rsidRPr="00163DF2" w:rsidRDefault="00110A65"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электронной промышленности Российской Федерации на период до 2030 года, утвержденная распоряжением Правительства Российской Федерации от 17.01.2020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20-р</w:t>
      </w:r>
      <w:r w:rsidR="00B21D97" w:rsidRPr="00163DF2">
        <w:rPr>
          <w:rFonts w:ascii="Times New Roman" w:eastAsia="Times New Roman" w:hAnsi="Times New Roman"/>
          <w:sz w:val="28"/>
          <w:lang w:eastAsia="ru-RU"/>
        </w:rPr>
        <w:t>;</w:t>
      </w:r>
    </w:p>
    <w:p w14:paraId="6D10648A" w14:textId="79484C3A" w:rsidR="00B21D97" w:rsidRPr="00163DF2" w:rsidRDefault="00B21D97"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F473BD"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автомобильной промышленности Российской Федерации на период до 2025 года, утвержденн</w:t>
      </w:r>
      <w:r w:rsidR="00F473BD" w:rsidRPr="00163DF2">
        <w:rPr>
          <w:rFonts w:ascii="Times New Roman" w:eastAsia="Times New Roman" w:hAnsi="Times New Roman"/>
          <w:sz w:val="28"/>
          <w:lang w:eastAsia="ru-RU"/>
        </w:rPr>
        <w:t>ая</w:t>
      </w:r>
      <w:r w:rsidRPr="00163DF2">
        <w:rPr>
          <w:rFonts w:ascii="Times New Roman" w:eastAsia="Times New Roman" w:hAnsi="Times New Roman"/>
          <w:sz w:val="28"/>
          <w:lang w:eastAsia="ru-RU"/>
        </w:rPr>
        <w:t xml:space="preserve"> распоряжением Правительства Российской Федерации от 28.04.2018 № 831-р</w:t>
      </w:r>
      <w:r w:rsidR="00F473BD" w:rsidRPr="00163DF2">
        <w:rPr>
          <w:rFonts w:ascii="Times New Roman" w:eastAsia="Times New Roman" w:hAnsi="Times New Roman"/>
          <w:sz w:val="28"/>
          <w:lang w:eastAsia="ru-RU"/>
        </w:rPr>
        <w:t>;</w:t>
      </w:r>
    </w:p>
    <w:p w14:paraId="5539DD51" w14:textId="6D63BA97" w:rsidR="00A25B79" w:rsidRPr="00163DF2" w:rsidRDefault="00A25B79"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182911"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рыбохозяйственного комплекса Российской Федерации на период до 2030 года, утвержденная распоряжением Правительства Российской Федерации от 26.11.2019 № 2798-р;</w:t>
      </w:r>
    </w:p>
    <w:p w14:paraId="648FA3C6" w14:textId="4C7A96F9" w:rsidR="00B21D97" w:rsidRPr="00163DF2" w:rsidRDefault="00182911"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судостроительной промышленности на период до 2035 года, утвержденная распоряжением Правительства Российской Федерации от 28.10.2019 № 2553-р;</w:t>
      </w:r>
    </w:p>
    <w:p w14:paraId="15FE9DCF" w14:textId="2021864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машиностроения</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для пищевой и перерабатывающей промышленности Российской</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 xml:space="preserve">Федерации на </w:t>
      </w:r>
      <w:r w:rsidRPr="00163DF2">
        <w:rPr>
          <w:rFonts w:ascii="Times New Roman" w:eastAsia="Times New Roman" w:hAnsi="Times New Roman"/>
          <w:sz w:val="28"/>
          <w:lang w:eastAsia="ru-RU"/>
        </w:rPr>
        <w:lastRenderedPageBreak/>
        <w:t>период до 2030 года</w:t>
      </w:r>
      <w:r w:rsidR="00103250"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30</w:t>
      </w:r>
      <w:r w:rsidR="00103250"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2019 № 1931-р</w:t>
      </w:r>
      <w:r w:rsidR="00103250" w:rsidRPr="00163DF2">
        <w:rPr>
          <w:rFonts w:ascii="Times New Roman" w:eastAsia="Times New Roman" w:hAnsi="Times New Roman"/>
          <w:sz w:val="28"/>
          <w:lang w:eastAsia="ru-RU"/>
        </w:rPr>
        <w:t>;</w:t>
      </w:r>
    </w:p>
    <w:p w14:paraId="4FDCA5E1" w14:textId="73CA0C39"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минерально</w:t>
      </w:r>
      <w:r w:rsidR="00D4249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сырьевой базы Российской Федерации до 2035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22</w:t>
      </w:r>
      <w:r w:rsidR="00D4249E" w:rsidRPr="00163DF2">
        <w:rPr>
          <w:rFonts w:ascii="Times New Roman" w:eastAsia="Times New Roman" w:hAnsi="Times New Roman"/>
          <w:sz w:val="28"/>
          <w:lang w:eastAsia="ru-RU"/>
        </w:rPr>
        <w:t>.12.</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2914-р</w:t>
      </w:r>
      <w:r w:rsidR="00D4249E" w:rsidRPr="00163DF2">
        <w:rPr>
          <w:rFonts w:ascii="Times New Roman" w:eastAsia="Times New Roman" w:hAnsi="Times New Roman"/>
          <w:sz w:val="28"/>
          <w:lang w:eastAsia="ru-RU"/>
        </w:rPr>
        <w:t>;</w:t>
      </w:r>
    </w:p>
    <w:p w14:paraId="41C4925D" w14:textId="7B7F831B"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лесного комплекса Российской Федерации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20</w:t>
      </w:r>
      <w:r w:rsidR="00D4249E" w:rsidRPr="00163DF2">
        <w:rPr>
          <w:rFonts w:ascii="Times New Roman" w:eastAsia="Times New Roman" w:hAnsi="Times New Roman"/>
          <w:sz w:val="28"/>
          <w:lang w:eastAsia="ru-RU"/>
        </w:rPr>
        <w:t>.09.</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1989-р</w:t>
      </w:r>
      <w:r w:rsidR="00D4249E" w:rsidRPr="00163DF2">
        <w:rPr>
          <w:rFonts w:ascii="Times New Roman" w:eastAsia="Times New Roman" w:hAnsi="Times New Roman"/>
          <w:sz w:val="28"/>
          <w:lang w:eastAsia="ru-RU"/>
        </w:rPr>
        <w:t>;</w:t>
      </w:r>
    </w:p>
    <w:p w14:paraId="6C3860F0" w14:textId="6F75DB8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План действий по ускорению темпов роста инвестиций в основной капитал и повышению до 25 % их доли в валовом внутреннем продукте, утвержденный Председателем Правительства Российской Федерации от 13.02.2019</w:t>
      </w:r>
      <w:r w:rsidR="00D4249E" w:rsidRPr="00163DF2">
        <w:rPr>
          <w:rFonts w:ascii="Times New Roman" w:eastAsia="Times New Roman" w:hAnsi="Times New Roman"/>
          <w:sz w:val="28"/>
          <w:lang w:eastAsia="ru-RU"/>
        </w:rPr>
        <w:t>;</w:t>
      </w:r>
    </w:p>
    <w:p w14:paraId="5A582EB2" w14:textId="52B7512E"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транспортного машиностроения Российской Федерации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от 17</w:t>
      </w:r>
      <w:r w:rsidR="00D4249E"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1756-р</w:t>
      </w:r>
      <w:r w:rsidR="00D4249E" w:rsidRPr="00163DF2">
        <w:rPr>
          <w:rFonts w:ascii="Times New Roman" w:eastAsia="Times New Roman" w:hAnsi="Times New Roman"/>
          <w:sz w:val="28"/>
          <w:lang w:eastAsia="ru-RU"/>
        </w:rPr>
        <w:t>;</w:t>
      </w:r>
    </w:p>
    <w:p w14:paraId="6664CCED" w14:textId="5EF313F2"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сельскохозяйственного машиностроения России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 xml:space="preserve">от </w:t>
      </w:r>
      <w:r w:rsidR="00D4249E" w:rsidRPr="00163DF2">
        <w:rPr>
          <w:rFonts w:ascii="Times New Roman" w:eastAsia="Times New Roman" w:hAnsi="Times New Roman"/>
          <w:sz w:val="28"/>
          <w:lang w:eastAsia="ru-RU"/>
        </w:rPr>
        <w:t>0</w:t>
      </w:r>
      <w:r w:rsidRPr="00163DF2">
        <w:rPr>
          <w:rFonts w:ascii="Times New Roman" w:eastAsia="Times New Roman" w:hAnsi="Times New Roman"/>
          <w:sz w:val="28"/>
          <w:lang w:eastAsia="ru-RU"/>
        </w:rPr>
        <w:t>7</w:t>
      </w:r>
      <w:r w:rsidR="00D4249E" w:rsidRPr="00163DF2">
        <w:rPr>
          <w:rFonts w:ascii="Times New Roman" w:eastAsia="Times New Roman" w:hAnsi="Times New Roman"/>
          <w:sz w:val="28"/>
          <w:lang w:eastAsia="ru-RU"/>
        </w:rPr>
        <w:t>.07.</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1455-р</w:t>
      </w:r>
      <w:r w:rsidR="00D4249E" w:rsidRPr="00163DF2">
        <w:rPr>
          <w:rFonts w:ascii="Times New Roman" w:eastAsia="Times New Roman" w:hAnsi="Times New Roman"/>
          <w:sz w:val="28"/>
          <w:lang w:eastAsia="ru-RU"/>
        </w:rPr>
        <w:t>;</w:t>
      </w:r>
    </w:p>
    <w:p w14:paraId="062F4A44" w14:textId="64C3461E" w:rsidR="0029091A"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промышленности строительных материалов на период до 2020 года и дальнейшую перспективу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10</w:t>
      </w:r>
      <w:r w:rsidR="00D658C1" w:rsidRPr="00163DF2">
        <w:rPr>
          <w:rFonts w:ascii="Times New Roman" w:eastAsia="Times New Roman" w:hAnsi="Times New Roman"/>
          <w:sz w:val="28"/>
          <w:lang w:eastAsia="ru-RU"/>
        </w:rPr>
        <w:t>.05.</w:t>
      </w:r>
      <w:r w:rsidRPr="00163DF2">
        <w:rPr>
          <w:rFonts w:ascii="Times New Roman" w:eastAsia="Times New Roman" w:hAnsi="Times New Roman"/>
          <w:sz w:val="28"/>
          <w:lang w:eastAsia="ru-RU"/>
        </w:rPr>
        <w:t>2016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868-р</w:t>
      </w:r>
      <w:r w:rsidR="00A33718" w:rsidRPr="00163DF2">
        <w:rPr>
          <w:rFonts w:ascii="Times New Roman" w:eastAsia="Times New Roman" w:hAnsi="Times New Roman"/>
          <w:sz w:val="28"/>
          <w:lang w:eastAsia="ru-RU"/>
        </w:rPr>
        <w:t>.</w:t>
      </w:r>
    </w:p>
    <w:p w14:paraId="618B763F" w14:textId="196F8F6F" w:rsidR="008A336F" w:rsidRPr="00163DF2" w:rsidRDefault="00A33718"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3C9B" w:rsidRPr="00163DF2">
        <w:rPr>
          <w:rFonts w:ascii="Times New Roman" w:eastAsia="Times New Roman" w:hAnsi="Times New Roman"/>
          <w:sz w:val="28"/>
          <w:lang w:eastAsia="ru-RU"/>
        </w:rPr>
        <w:t xml:space="preserve">осударственные программы Российской Федерации, в том числе реализуемые в области промышленной политики и планирования использования земель сельскохозяйственного назначения: </w:t>
      </w:r>
    </w:p>
    <w:p w14:paraId="058A208B" w14:textId="4BA6EC3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130C" w:rsidRPr="00163DF2">
        <w:rPr>
          <w:rFonts w:ascii="Times New Roman" w:eastAsia="Times New Roman" w:hAnsi="Times New Roman"/>
          <w:sz w:val="28"/>
          <w:lang w:eastAsia="ru-RU"/>
        </w:rPr>
        <w:t>осударственная программа Российской Федерации «Развитие промышленности и повышение ее конкурентоспособности»</w:t>
      </w:r>
      <w:r w:rsidR="006137CE" w:rsidRPr="00163DF2">
        <w:rPr>
          <w:rFonts w:ascii="Times New Roman" w:eastAsia="Times New Roman" w:hAnsi="Times New Roman"/>
          <w:sz w:val="28"/>
          <w:lang w:eastAsia="ru-RU"/>
        </w:rPr>
        <w:t>;</w:t>
      </w:r>
    </w:p>
    <w:p w14:paraId="7F120DAE" w14:textId="01EE278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«Содействие занятости населения»</w:t>
      </w:r>
      <w:r w:rsidR="006137C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58387C16" w14:textId="23A2BF0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«Научно-технологическое развитие Российской Федерации»</w:t>
      </w:r>
      <w:r w:rsidR="006137CE" w:rsidRPr="00163DF2">
        <w:rPr>
          <w:rFonts w:ascii="Times New Roman" w:eastAsia="Times New Roman" w:hAnsi="Times New Roman"/>
          <w:sz w:val="28"/>
          <w:lang w:eastAsia="ru-RU"/>
        </w:rPr>
        <w:t>;</w:t>
      </w:r>
    </w:p>
    <w:p w14:paraId="2B8F3ACB" w14:textId="77777777" w:rsidR="005B5DE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«Экономическое развитие и инновационная экономика»</w:t>
      </w:r>
      <w:r w:rsidR="005B5DEF" w:rsidRPr="00163DF2">
        <w:rPr>
          <w:rFonts w:ascii="Times New Roman" w:eastAsia="Times New Roman" w:hAnsi="Times New Roman"/>
          <w:sz w:val="28"/>
          <w:lang w:eastAsia="ru-RU"/>
        </w:rPr>
        <w:t>;</w:t>
      </w:r>
    </w:p>
    <w:p w14:paraId="601D47FE" w14:textId="0BB4BE15" w:rsidR="008A336F" w:rsidRPr="00163DF2" w:rsidRDefault="005B5DE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8A336F" w:rsidRPr="00163DF2">
        <w:rPr>
          <w:rFonts w:ascii="Times New Roman" w:eastAsia="Times New Roman" w:hAnsi="Times New Roman"/>
          <w:sz w:val="28"/>
          <w:lang w:eastAsia="ru-RU"/>
        </w:rPr>
        <w:t>осударственная программа «Развитие оборонно-промышленного комплекса»</w:t>
      </w:r>
      <w:r w:rsidR="006137CE" w:rsidRPr="00163DF2">
        <w:rPr>
          <w:rFonts w:ascii="Times New Roman" w:eastAsia="Times New Roman" w:hAnsi="Times New Roman"/>
          <w:sz w:val="28"/>
          <w:lang w:eastAsia="ru-RU"/>
        </w:rPr>
        <w:t>;</w:t>
      </w:r>
    </w:p>
    <w:p w14:paraId="5E5FB75C" w14:textId="25E626B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авиационной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190A2754" w14:textId="7100A35A"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судостроения и техники для освоения шельфовых месторождений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2030 годы»</w:t>
      </w:r>
      <w:r w:rsidR="006137CE" w:rsidRPr="00163DF2">
        <w:rPr>
          <w:rFonts w:ascii="Times New Roman" w:eastAsia="Times New Roman" w:hAnsi="Times New Roman"/>
          <w:sz w:val="28"/>
          <w:lang w:eastAsia="ru-RU"/>
        </w:rPr>
        <w:t>;</w:t>
      </w:r>
    </w:p>
    <w:p w14:paraId="3593925D" w14:textId="7B11B30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электронной и радиоэлектронной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7962D33F" w14:textId="643B5EF8"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фармацевтической и медицинской промышленности» на 2013-2020 годы</w:t>
      </w:r>
      <w:r w:rsidR="006137CE" w:rsidRPr="00163DF2">
        <w:rPr>
          <w:rFonts w:ascii="Times New Roman" w:eastAsia="Times New Roman" w:hAnsi="Times New Roman"/>
          <w:sz w:val="28"/>
          <w:lang w:eastAsia="ru-RU"/>
        </w:rPr>
        <w:t>;</w:t>
      </w:r>
    </w:p>
    <w:p w14:paraId="09FD3D86" w14:textId="4BF650A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атомного энергопромышленного комплекса»</w:t>
      </w:r>
      <w:r w:rsidR="006137CE" w:rsidRPr="00163DF2">
        <w:rPr>
          <w:rFonts w:ascii="Times New Roman" w:eastAsia="Times New Roman" w:hAnsi="Times New Roman"/>
          <w:sz w:val="28"/>
          <w:lang w:eastAsia="ru-RU"/>
        </w:rPr>
        <w:t>;</w:t>
      </w:r>
    </w:p>
    <w:p w14:paraId="779939AB" w14:textId="4513FA1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государственная программа развития сельского хозяйства и регулирования рынков сельскохозяйственной продукции, сырья и продовольствия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2020 годы</w:t>
      </w:r>
      <w:r w:rsidR="006137CE" w:rsidRPr="00163DF2">
        <w:rPr>
          <w:rFonts w:ascii="Times New Roman" w:eastAsia="Times New Roman" w:hAnsi="Times New Roman"/>
          <w:sz w:val="28"/>
          <w:lang w:eastAsia="ru-RU"/>
        </w:rPr>
        <w:t>;</w:t>
      </w:r>
    </w:p>
    <w:p w14:paraId="4C464969" w14:textId="1B3C605D"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рыбохозяйственного комплекса»</w:t>
      </w:r>
      <w:r w:rsidR="006137CE" w:rsidRPr="00163DF2">
        <w:rPr>
          <w:rFonts w:ascii="Times New Roman" w:eastAsia="Times New Roman" w:hAnsi="Times New Roman"/>
          <w:sz w:val="28"/>
          <w:lang w:eastAsia="ru-RU"/>
        </w:rPr>
        <w:t>;</w:t>
      </w:r>
    </w:p>
    <w:p w14:paraId="3F7B1763" w14:textId="3FD8124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внешнеэкономической деятельности»</w:t>
      </w:r>
      <w:r w:rsidR="006137CE" w:rsidRPr="00163DF2">
        <w:rPr>
          <w:rFonts w:ascii="Times New Roman" w:eastAsia="Times New Roman" w:hAnsi="Times New Roman"/>
          <w:sz w:val="28"/>
          <w:lang w:eastAsia="ru-RU"/>
        </w:rPr>
        <w:t>;</w:t>
      </w:r>
    </w:p>
    <w:p w14:paraId="703D0D6C" w14:textId="30A0661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«Воспроизводство и использование природных ресурсов»</w:t>
      </w:r>
      <w:r w:rsidR="006137CE" w:rsidRPr="00163DF2">
        <w:rPr>
          <w:rFonts w:ascii="Times New Roman" w:eastAsia="Times New Roman" w:hAnsi="Times New Roman"/>
          <w:sz w:val="28"/>
          <w:lang w:eastAsia="ru-RU"/>
        </w:rPr>
        <w:t>;</w:t>
      </w:r>
    </w:p>
    <w:p w14:paraId="7138EDFB" w14:textId="68380346"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лесного хозяйства» на 2013–2020 годы</w:t>
      </w:r>
      <w:r w:rsidR="006137CE" w:rsidRPr="00163DF2">
        <w:rPr>
          <w:rFonts w:ascii="Times New Roman" w:eastAsia="Times New Roman" w:hAnsi="Times New Roman"/>
          <w:sz w:val="28"/>
          <w:lang w:eastAsia="ru-RU"/>
        </w:rPr>
        <w:t>;</w:t>
      </w:r>
    </w:p>
    <w:p w14:paraId="524E43BE" w14:textId="5D8B52D5" w:rsidR="00A0130C"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«Комплексное развитие сельских территорий».</w:t>
      </w:r>
    </w:p>
    <w:p w14:paraId="5A943F9D" w14:textId="28E44419" w:rsidR="002178B8" w:rsidRPr="00163DF2" w:rsidRDefault="002178B8" w:rsidP="00DC64A2">
      <w:pPr>
        <w:pStyle w:val="a1"/>
      </w:pPr>
    </w:p>
    <w:p w14:paraId="122A01AD" w14:textId="0B5B5153" w:rsidR="00B10152" w:rsidRPr="00163DF2" w:rsidRDefault="00B10152" w:rsidP="00DC64A2">
      <w:pPr>
        <w:pStyle w:val="20"/>
        <w:spacing w:before="0" w:after="0"/>
        <w:ind w:firstLine="709"/>
      </w:pPr>
      <w:bookmarkStart w:id="13" w:name="_Toc51623822"/>
      <w:r w:rsidRPr="00163DF2">
        <w:t>Сведения о межгосударственных программах</w:t>
      </w:r>
      <w:bookmarkEnd w:id="13"/>
      <w:r w:rsidRPr="00163DF2">
        <w:t xml:space="preserve"> </w:t>
      </w:r>
    </w:p>
    <w:p w14:paraId="27F53720" w14:textId="54D543AF" w:rsidR="00B10152" w:rsidRPr="00163DF2" w:rsidRDefault="00B10152" w:rsidP="00DC64A2">
      <w:pPr>
        <w:pStyle w:val="a1"/>
      </w:pPr>
    </w:p>
    <w:p w14:paraId="7D7A106E" w14:textId="0176CDE8" w:rsidR="004F7DF7" w:rsidRPr="00163DF2" w:rsidRDefault="004F7DF7" w:rsidP="00DC64A2">
      <w:pPr>
        <w:pStyle w:val="a1"/>
      </w:pPr>
      <w:r w:rsidRPr="00163DF2">
        <w:t>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Российской Федерации от 26</w:t>
      </w:r>
      <w:r w:rsidR="00786058" w:rsidRPr="00163DF2">
        <w:t>.06.</w:t>
      </w:r>
      <w:r w:rsidRPr="00163DF2">
        <w:t>1995 № 594 федеральные целевые программы и межгосударственные целевые программы, в осуществлении которых участвует Российская Федерация (далее - целевые программы),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инновационное развитие экономики.</w:t>
      </w:r>
    </w:p>
    <w:p w14:paraId="1666DEDD" w14:textId="6285CD72" w:rsidR="0021022D" w:rsidRPr="00163DF2" w:rsidRDefault="0021022D" w:rsidP="00DC64A2">
      <w:pPr>
        <w:pStyle w:val="a1"/>
      </w:pPr>
      <w:r w:rsidRPr="00163DF2">
        <w:t>Ленинградская область входит в территорию реализации программ приграничного сотрудничества России и ЕС, являющихся одним из инструментов развития взаимодействия приграничных</w:t>
      </w:r>
      <w:r w:rsidR="00F13978" w:rsidRPr="00163DF2">
        <w:t xml:space="preserve"> </w:t>
      </w:r>
      <w:r w:rsidRPr="00163DF2">
        <w:t>регионов</w:t>
      </w:r>
      <w:r w:rsidR="00F13978" w:rsidRPr="00163DF2">
        <w:t xml:space="preserve"> </w:t>
      </w:r>
      <w:r w:rsidRPr="00163DF2">
        <w:t>Северо-Западного федерального округа и Европейского союза:</w:t>
      </w:r>
    </w:p>
    <w:p w14:paraId="727F4582" w14:textId="65D8CEB2" w:rsidR="0021022D" w:rsidRPr="00163DF2" w:rsidRDefault="0021022D" w:rsidP="00EA6167">
      <w:pPr>
        <w:pStyle w:val="a1"/>
        <w:numPr>
          <w:ilvl w:val="0"/>
          <w:numId w:val="36"/>
        </w:numPr>
      </w:pPr>
      <w:r w:rsidRPr="00163DF2">
        <w:t>«Россия - Юго-Восточная</w:t>
      </w:r>
      <w:r w:rsidR="00F13978" w:rsidRPr="00163DF2">
        <w:t xml:space="preserve"> </w:t>
      </w:r>
      <w:r w:rsidRPr="00163DF2">
        <w:t>Финляндия» (Соглашение</w:t>
      </w:r>
      <w:r w:rsidR="00F13978" w:rsidRPr="00163DF2">
        <w:t xml:space="preserve"> </w:t>
      </w:r>
      <w:r w:rsidRPr="00163DF2">
        <w:t>о</w:t>
      </w:r>
      <w:r w:rsidR="00F13978" w:rsidRPr="00163DF2">
        <w:t xml:space="preserve"> </w:t>
      </w:r>
      <w:r w:rsidRPr="00163DF2">
        <w:t>финансировании и реализации программы приграничного сотрудничества «Россия - Юго-Восточная Финляндия» на период 2014 - 2020 годов, ратифицированное Федеральным законом от 03.08.2018 №</w:t>
      </w:r>
      <w:r w:rsidR="00824BD2" w:rsidRPr="00163DF2">
        <w:t> </w:t>
      </w:r>
      <w:r w:rsidRPr="00163DF2">
        <w:t>285-ФЗ, сайт программы: https://www.sefrcbc.ri/ru/);</w:t>
      </w:r>
    </w:p>
    <w:p w14:paraId="1EF8EA7C" w14:textId="42208ED6" w:rsidR="0021022D" w:rsidRPr="00163DF2" w:rsidRDefault="0021022D" w:rsidP="00EA6167">
      <w:pPr>
        <w:pStyle w:val="a1"/>
        <w:numPr>
          <w:ilvl w:val="0"/>
          <w:numId w:val="36"/>
        </w:numPr>
      </w:pPr>
      <w:r w:rsidRPr="00163DF2">
        <w:t>«Россия - Эстония» (Соглашение о финансировании и реализации программы приграничного сотрудничества «Россия - Эстония»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12.11.2018</w:t>
      </w:r>
      <w:r w:rsidR="00F13978" w:rsidRPr="00163DF2">
        <w:t xml:space="preserve"> </w:t>
      </w:r>
      <w:r w:rsidRPr="00163DF2">
        <w:t>№ 397-ФЗ, сайт программы: https://www.estoniarussia.eu/);</w:t>
      </w:r>
    </w:p>
    <w:p w14:paraId="4B0E726C" w14:textId="1CF77D33" w:rsidR="0021022D" w:rsidRPr="00163DF2" w:rsidRDefault="0021022D" w:rsidP="00EA6167">
      <w:pPr>
        <w:pStyle w:val="a1"/>
        <w:numPr>
          <w:ilvl w:val="0"/>
          <w:numId w:val="36"/>
        </w:numPr>
      </w:pPr>
      <w:r w:rsidRPr="00163DF2">
        <w:t>«Россия - Латвия» (Соглашение о финансировании и реализации программы приграничного сотрудничества «Россия - Латвия»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02.10.2018</w:t>
      </w:r>
      <w:r w:rsidR="00F13978" w:rsidRPr="00163DF2">
        <w:t xml:space="preserve"> </w:t>
      </w:r>
      <w:r w:rsidRPr="00163DF2">
        <w:t>№</w:t>
      </w:r>
      <w:r w:rsidR="00824BD2" w:rsidRPr="00163DF2">
        <w:t> </w:t>
      </w:r>
      <w:r w:rsidRPr="00163DF2">
        <w:t>345-Ф3, сайт программы: http://latruscbc.eu/);</w:t>
      </w:r>
    </w:p>
    <w:p w14:paraId="2CD72EBB" w14:textId="4D34DAB4" w:rsidR="0021022D" w:rsidRPr="00163DF2" w:rsidRDefault="0021022D" w:rsidP="00EA6167">
      <w:pPr>
        <w:pStyle w:val="a1"/>
        <w:numPr>
          <w:ilvl w:val="0"/>
          <w:numId w:val="36"/>
        </w:numPr>
      </w:pPr>
      <w:r w:rsidRPr="00163DF2">
        <w:lastRenderedPageBreak/>
        <w:t>«</w:t>
      </w:r>
      <w:proofErr w:type="spellStart"/>
      <w:r w:rsidRPr="00163DF2">
        <w:t>Интеррег</w:t>
      </w:r>
      <w:proofErr w:type="spellEnd"/>
      <w:r w:rsidRPr="00163DF2">
        <w:t>. Регион Балтийского моря» (Соглашение между Правительством Российской Федерации, Европейской комиссией и Правительством Федеративной Республики Германия о финансовых взносах Российской Федерации и Европейского союза в целях обеспечения реализации программы трансграничного сотрудничества «</w:t>
      </w:r>
      <w:proofErr w:type="spellStart"/>
      <w:r w:rsidRPr="00163DF2">
        <w:t>Интеррег</w:t>
      </w:r>
      <w:proofErr w:type="spellEnd"/>
      <w:r w:rsidRPr="00163DF2">
        <w:t>. Регион Балтийского моря» на период 2014 - 2020 годов на территории Российской Федерации, ратифицированное Федеральным законом от 12.11.2018 №</w:t>
      </w:r>
      <w:r w:rsidR="00824BD2" w:rsidRPr="00163DF2">
        <w:t> </w:t>
      </w:r>
      <w:r w:rsidRPr="00163DF2">
        <w:t>396-Ф3, сайт программы: https://www.interreu-baltic.eu/horne.html).</w:t>
      </w:r>
    </w:p>
    <w:p w14:paraId="12FCEF32" w14:textId="418AAFBD" w:rsidR="00074E59" w:rsidRPr="00163DF2" w:rsidRDefault="00074E59" w:rsidP="00DC64A2">
      <w:pPr>
        <w:pStyle w:val="a1"/>
      </w:pPr>
      <w:r w:rsidRPr="00163DF2">
        <w:t>В соответствии со сведениями, предоставленными комитетом экономического развития и инвестиционной деятельности Ленинградской области информация об участии Ленинградской области в межгосударственных программах и проектах в промышленной сфере во исполнение решения Евразийского межправительственного совета от 02.02.2018 № 1 «Об утверждении Положения о разработке, финансировании и реализации межгосударственных программ и проектов в промышленной сфере» в Комитете отсутствует.</w:t>
      </w:r>
      <w:r w:rsidR="00B1716A" w:rsidRPr="00163DF2">
        <w:t xml:space="preserve"> </w:t>
      </w:r>
      <w:r w:rsidR="00FA415A" w:rsidRPr="00163DF2">
        <w:t xml:space="preserve">В настоящее время Ленинградская область реализует следующие </w:t>
      </w:r>
      <w:r w:rsidRPr="00163DF2">
        <w:t>соглашени</w:t>
      </w:r>
      <w:r w:rsidR="00FA415A" w:rsidRPr="00163DF2">
        <w:t>я</w:t>
      </w:r>
      <w:r w:rsidRPr="00163DF2">
        <w:t xml:space="preserve"> о приграничном сотрудничестве, заключ</w:t>
      </w:r>
      <w:r w:rsidR="00FA415A" w:rsidRPr="00163DF2">
        <w:t>енные</w:t>
      </w:r>
      <w:r w:rsidRPr="00163DF2">
        <w:t xml:space="preserve"> в 2020 году:</w:t>
      </w:r>
    </w:p>
    <w:p w14:paraId="18C5FC9B" w14:textId="28035F70" w:rsidR="00FA415A" w:rsidRPr="00163DF2" w:rsidRDefault="00074E59" w:rsidP="00EA6167">
      <w:pPr>
        <w:pStyle w:val="a1"/>
        <w:numPr>
          <w:ilvl w:val="0"/>
          <w:numId w:val="33"/>
        </w:numPr>
        <w:rPr>
          <w:b/>
        </w:rPr>
      </w:pPr>
      <w:r w:rsidRPr="00163DF2">
        <w:rPr>
          <w:b/>
        </w:rPr>
        <w:t xml:space="preserve">В рамках Программы приграничного сотрудничества </w:t>
      </w:r>
      <w:r w:rsidR="00B312B9" w:rsidRPr="00163DF2">
        <w:rPr>
          <w:b/>
        </w:rPr>
        <w:t>«</w:t>
      </w:r>
      <w:r w:rsidRPr="00163DF2">
        <w:rPr>
          <w:b/>
        </w:rPr>
        <w:t>Россия – Эстония</w:t>
      </w:r>
      <w:r w:rsidR="00B312B9" w:rsidRPr="00163DF2">
        <w:rPr>
          <w:b/>
        </w:rPr>
        <w:t>»</w:t>
      </w:r>
      <w:r w:rsidRPr="00163DF2">
        <w:rPr>
          <w:b/>
        </w:rPr>
        <w:t xml:space="preserve"> </w:t>
      </w:r>
    </w:p>
    <w:p w14:paraId="0C7108C4" w14:textId="54AE9C0C" w:rsidR="00074E59" w:rsidRPr="00163DF2" w:rsidRDefault="00FA415A" w:rsidP="00DC64A2">
      <w:pPr>
        <w:pStyle w:val="a1"/>
      </w:pPr>
      <w:r w:rsidRPr="00163DF2">
        <w:t>Н</w:t>
      </w:r>
      <w:r w:rsidR="00074E59" w:rsidRPr="00163DF2">
        <w:t>а период 2014</w:t>
      </w:r>
      <w:r w:rsidR="00694BF8" w:rsidRPr="00163DF2">
        <w:t xml:space="preserve"> – </w:t>
      </w:r>
      <w:r w:rsidR="00074E59" w:rsidRPr="00163DF2">
        <w:t>2020</w:t>
      </w:r>
      <w:r w:rsidR="00694BF8" w:rsidRPr="00163DF2">
        <w:t xml:space="preserve"> </w:t>
      </w:r>
      <w:proofErr w:type="spellStart"/>
      <w:r w:rsidR="00694BF8" w:rsidRPr="00163DF2">
        <w:t>шодов</w:t>
      </w:r>
      <w:proofErr w:type="spellEnd"/>
      <w:r w:rsidR="00074E59" w:rsidRPr="00163DF2">
        <w:t xml:space="preserve"> заключено Соглашение о финансировании и реализации программы (финансовое соглашение, ратифицировано Федеральным законом от 12.11.2018 № 397-ФЗ), определен порядок реализации и финансирования проектов, в которых участвуют партнеры из приграничных регионов России и Эстонии. Оценка проектов производится экспертным органом – Совместным отборочным комитетом программы.</w:t>
      </w:r>
    </w:p>
    <w:p w14:paraId="6769F223" w14:textId="1C9AA52B" w:rsidR="00074E59" w:rsidRPr="00163DF2" w:rsidRDefault="00074E59" w:rsidP="00DC64A2">
      <w:pPr>
        <w:pStyle w:val="a1"/>
      </w:pPr>
      <w:r w:rsidRPr="00163DF2">
        <w:t>После завершения отборочных процедур партнеры по проекту заключают соглашение (в соответствии с типовым соглашением о партнерстве) в соответствии с финансовым соглашением.</w:t>
      </w:r>
    </w:p>
    <w:p w14:paraId="15566CE5" w14:textId="77777777" w:rsidR="00FA415A" w:rsidRPr="00163DF2" w:rsidRDefault="00FA415A" w:rsidP="00DC64A2">
      <w:pPr>
        <w:pStyle w:val="a1"/>
      </w:pPr>
      <w:r w:rsidRPr="00163DF2">
        <w:t>С 2019 года в рамках данной Программы реализуются следующие соглашения:</w:t>
      </w:r>
    </w:p>
    <w:p w14:paraId="2F9C58F2" w14:textId="1D773D5B" w:rsidR="00FA415A" w:rsidRPr="00163DF2" w:rsidRDefault="00FA415A" w:rsidP="00EA6167">
      <w:pPr>
        <w:pStyle w:val="a1"/>
        <w:numPr>
          <w:ilvl w:val="0"/>
          <w:numId w:val="30"/>
        </w:numPr>
      </w:pPr>
      <w:r w:rsidRPr="00163DF2">
        <w:t>«Развитие исторической прибрежной заповедной зоны в Нарве / Эстонии и Ивангороде / Россия», 3 этап с 01.07.2019 по 30.06.2022,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 «Ивангородское городское поселение», Администрация муниципального образования «Кингисеппский муниципальный район» Ленинградск</w:t>
      </w:r>
      <w:r w:rsidR="005C14B6" w:rsidRPr="00163DF2">
        <w:t>ой области;</w:t>
      </w:r>
    </w:p>
    <w:p w14:paraId="1C0D07E5" w14:textId="34553C73" w:rsidR="00FA415A" w:rsidRPr="00163DF2" w:rsidRDefault="00FA415A" w:rsidP="00EA6167">
      <w:pPr>
        <w:pStyle w:val="a1"/>
        <w:numPr>
          <w:ilvl w:val="0"/>
          <w:numId w:val="30"/>
        </w:numPr>
      </w:pPr>
      <w:r w:rsidRPr="00163DF2">
        <w:t>«Развитие уникального ансамбля приграничных крепостей Нарва-Ивангород как единого культурно-туристического объекта», 2 этап с 02.09.2019 по 01.09.2022, сторона, заключившая соглашение от Российской Федерации: комитет по внешним связям Ленинградской области; Комитет по культуре Ленинградской области</w:t>
      </w:r>
      <w:r w:rsidR="005C14B6" w:rsidRPr="00163DF2">
        <w:t>;</w:t>
      </w:r>
      <w:r w:rsidRPr="00163DF2">
        <w:t xml:space="preserve"> </w:t>
      </w:r>
    </w:p>
    <w:p w14:paraId="3AF496B6" w14:textId="485DEE81" w:rsidR="00FA415A" w:rsidRPr="00163DF2" w:rsidRDefault="00FA415A" w:rsidP="00EA6167">
      <w:pPr>
        <w:pStyle w:val="a1"/>
        <w:numPr>
          <w:ilvl w:val="0"/>
          <w:numId w:val="30"/>
        </w:numPr>
      </w:pPr>
      <w:r w:rsidRPr="00163DF2">
        <w:t xml:space="preserve">«Молодежь, ориентированная на предпринимательство, - потенциал роста для приграничного региона» с 01.04.2019 по 31.03.2021, сторона, </w:t>
      </w:r>
      <w:r w:rsidRPr="00163DF2">
        <w:lastRenderedPageBreak/>
        <w:t>заключившая соглашение от Российской Федерации: администрация муниципального образования «Кингисеппский муниципальный район» Ленинградской области.</w:t>
      </w:r>
    </w:p>
    <w:p w14:paraId="1893ADF5" w14:textId="1CC66301" w:rsidR="00074E59" w:rsidRPr="00163DF2" w:rsidRDefault="00FA415A" w:rsidP="00DC64A2">
      <w:pPr>
        <w:pStyle w:val="a1"/>
      </w:pPr>
      <w:r w:rsidRPr="00163DF2">
        <w:t>В</w:t>
      </w:r>
      <w:r w:rsidR="00074E59" w:rsidRPr="00163DF2">
        <w:t xml:space="preserve"> 2020 год</w:t>
      </w:r>
      <w:r w:rsidRPr="00163DF2">
        <w:t xml:space="preserve">у </w:t>
      </w:r>
      <w:r w:rsidR="00D455A1" w:rsidRPr="00163DF2">
        <w:rPr>
          <w:szCs w:val="28"/>
          <w:shd w:val="clear" w:color="auto" w:fill="FFFFFF"/>
        </w:rPr>
        <w:t>комитетом экономического развития и инвестиционной деятельности Ленинградской области</w:t>
      </w:r>
      <w:r w:rsidR="00D455A1" w:rsidRPr="00163DF2">
        <w:t xml:space="preserve"> </w:t>
      </w:r>
      <w:r w:rsidRPr="00163DF2">
        <w:t>согласован проект соглашения</w:t>
      </w:r>
      <w:r w:rsidR="00074E59" w:rsidRPr="00163DF2">
        <w:t xml:space="preserve"> «Поддержка местного и регионального управления»</w:t>
      </w:r>
      <w:r w:rsidRPr="00163DF2">
        <w:t>. Участники с</w:t>
      </w:r>
      <w:r w:rsidR="00074E59" w:rsidRPr="00163DF2">
        <w:t xml:space="preserve">о стороны </w:t>
      </w:r>
      <w:r w:rsidR="00831E38" w:rsidRPr="00163DF2">
        <w:t>Российской Федерации</w:t>
      </w:r>
      <w:r w:rsidRPr="00163DF2">
        <w:t>: а</w:t>
      </w:r>
      <w:r w:rsidR="00074E59" w:rsidRPr="00163DF2">
        <w:t>дминистрация муниципального образования «Кингисеппский муниципальный район» Ленинградской области и администрация муниципального образования Сланцевский муниципальный район Ленинградской области.</w:t>
      </w:r>
    </w:p>
    <w:p w14:paraId="45A0372E" w14:textId="77777777" w:rsidR="00074E59" w:rsidRPr="00163DF2" w:rsidRDefault="00074E59" w:rsidP="00DC64A2">
      <w:pPr>
        <w:pStyle w:val="a1"/>
      </w:pPr>
    </w:p>
    <w:p w14:paraId="2E71B4AE" w14:textId="77777777" w:rsidR="00074E59" w:rsidRPr="00163DF2" w:rsidRDefault="00074E59" w:rsidP="00DC64A2">
      <w:pPr>
        <w:pStyle w:val="a1"/>
        <w:rPr>
          <w:b/>
        </w:rPr>
      </w:pPr>
      <w:r w:rsidRPr="00163DF2">
        <w:rPr>
          <w:b/>
        </w:rPr>
        <w:t>2.</w:t>
      </w:r>
      <w:r w:rsidRPr="00163DF2">
        <w:rPr>
          <w:b/>
        </w:rPr>
        <w:tab/>
        <w:t>В рамках программы приграничного сотрудничества России и ЕС на период до 2020 года «Россия – Юго-Восточная Финляндия»</w:t>
      </w:r>
    </w:p>
    <w:p w14:paraId="746E72AF" w14:textId="1660C841" w:rsidR="00074E59" w:rsidRPr="00163DF2" w:rsidRDefault="00074E59" w:rsidP="00DC64A2">
      <w:pPr>
        <w:pStyle w:val="a1"/>
      </w:pPr>
      <w:r w:rsidRPr="00163DF2">
        <w:t>В 2020 году соглашения не рассматривались</w:t>
      </w:r>
      <w:r w:rsidR="00FA415A" w:rsidRPr="00163DF2">
        <w:t xml:space="preserve">. </w:t>
      </w:r>
      <w:r w:rsidRPr="00163DF2">
        <w:t>Приоритеты сотрудничества (финансированные в рамках Программы):</w:t>
      </w:r>
    </w:p>
    <w:p w14:paraId="4E1DD6E7" w14:textId="22608A9A" w:rsidR="00074E59" w:rsidRPr="00163DF2" w:rsidRDefault="00074E59" w:rsidP="00EA6167">
      <w:pPr>
        <w:pStyle w:val="a1"/>
        <w:numPr>
          <w:ilvl w:val="0"/>
          <w:numId w:val="31"/>
        </w:numPr>
      </w:pPr>
      <w:r w:rsidRPr="00163DF2">
        <w:t>Предпринимательство и развитие малого и среднего бизнеса</w:t>
      </w:r>
      <w:r w:rsidR="00FA415A" w:rsidRPr="00163DF2">
        <w:t xml:space="preserve"> (</w:t>
      </w:r>
      <w:r w:rsidRPr="00163DF2">
        <w:t>Приоритет 1: Энергичная, активная и конкурентоспособная экономика</w:t>
      </w:r>
      <w:r w:rsidR="00FA415A" w:rsidRPr="00163DF2">
        <w:t>);</w:t>
      </w:r>
    </w:p>
    <w:p w14:paraId="0BF356DF" w14:textId="20D081B0" w:rsidR="00074E59" w:rsidRPr="00163DF2" w:rsidRDefault="00074E59" w:rsidP="00EA6167">
      <w:pPr>
        <w:pStyle w:val="a1"/>
        <w:numPr>
          <w:ilvl w:val="0"/>
          <w:numId w:val="31"/>
        </w:numPr>
      </w:pPr>
      <w:r w:rsidRPr="00163DF2">
        <w:t>Поддержка образования, исследований, технологического развития и инноваций</w:t>
      </w:r>
      <w:r w:rsidR="00FA415A" w:rsidRPr="00163DF2">
        <w:t xml:space="preserve"> (</w:t>
      </w:r>
      <w:r w:rsidRPr="00163DF2">
        <w:t>Приоритет 2: Регион инноваций, высокой квалификации и качественного образования</w:t>
      </w:r>
      <w:r w:rsidR="00FA415A" w:rsidRPr="00163DF2">
        <w:t>);</w:t>
      </w:r>
    </w:p>
    <w:p w14:paraId="042EEC9D" w14:textId="0E2216CB" w:rsidR="00074E59" w:rsidRPr="00163DF2" w:rsidRDefault="00074E59" w:rsidP="00EA6167">
      <w:pPr>
        <w:pStyle w:val="a1"/>
        <w:numPr>
          <w:ilvl w:val="0"/>
          <w:numId w:val="31"/>
        </w:numPr>
      </w:pPr>
      <w:r w:rsidRPr="00163DF2">
        <w:t>Охрана окружающей среды, адаптация к изменению климата и стихийные бедствия – предотвращение / ликвидация</w:t>
      </w:r>
      <w:r w:rsidR="00FA415A" w:rsidRPr="00163DF2">
        <w:t xml:space="preserve"> (</w:t>
      </w:r>
      <w:r w:rsidRPr="00163DF2">
        <w:t>Приоритет 3: Привлекательность и чистота окружающей среды и региона</w:t>
      </w:r>
      <w:r w:rsidR="00FA415A" w:rsidRPr="00163DF2">
        <w:t>);</w:t>
      </w:r>
    </w:p>
    <w:p w14:paraId="5A2C636C" w14:textId="2905E944" w:rsidR="00074E59" w:rsidRPr="00163DF2" w:rsidRDefault="00074E59" w:rsidP="00EA6167">
      <w:pPr>
        <w:pStyle w:val="a1"/>
        <w:numPr>
          <w:ilvl w:val="0"/>
          <w:numId w:val="32"/>
        </w:numPr>
      </w:pPr>
      <w:r w:rsidRPr="00163DF2">
        <w:t>Развитие управления границами и безопасность границ</w:t>
      </w:r>
      <w:r w:rsidR="00FA415A" w:rsidRPr="00163DF2">
        <w:t xml:space="preserve"> (</w:t>
      </w:r>
      <w:r w:rsidRPr="00163DF2">
        <w:t>Приоритет 4: Хорошо связанный регион</w:t>
      </w:r>
      <w:r w:rsidR="00FA415A" w:rsidRPr="00163DF2">
        <w:t>).</w:t>
      </w:r>
    </w:p>
    <w:p w14:paraId="73EF1307" w14:textId="77777777" w:rsidR="00074E59" w:rsidRPr="00163DF2" w:rsidRDefault="00074E59" w:rsidP="00DC64A2">
      <w:pPr>
        <w:pStyle w:val="a1"/>
      </w:pPr>
    </w:p>
    <w:p w14:paraId="35B9E9DB" w14:textId="433F2FFB" w:rsidR="00074E59" w:rsidRPr="00163DF2" w:rsidRDefault="00074E59" w:rsidP="00DC64A2">
      <w:pPr>
        <w:pStyle w:val="a1"/>
        <w:rPr>
          <w:b/>
        </w:rPr>
      </w:pPr>
      <w:r w:rsidRPr="00163DF2">
        <w:rPr>
          <w:b/>
        </w:rPr>
        <w:t>3.</w:t>
      </w:r>
      <w:r w:rsidRPr="00163DF2">
        <w:rPr>
          <w:b/>
        </w:rPr>
        <w:tab/>
        <w:t>Соглашения между муниципальными образованиями России и Финляндии в рамках реализации полномочий муниципальных органов в сфе</w:t>
      </w:r>
      <w:r w:rsidR="00F026BD" w:rsidRPr="00163DF2">
        <w:rPr>
          <w:b/>
        </w:rPr>
        <w:t>ре приграничного сотрудничества</w:t>
      </w:r>
    </w:p>
    <w:p w14:paraId="384D4935" w14:textId="42F3B922" w:rsidR="00074E59" w:rsidRPr="00163DF2" w:rsidRDefault="00074E59" w:rsidP="00DC64A2">
      <w:pPr>
        <w:pStyle w:val="a1"/>
      </w:pPr>
      <w:r w:rsidRPr="00163DF2">
        <w:t>3.1.</w:t>
      </w:r>
      <w:r w:rsidRPr="00163DF2">
        <w:tab/>
        <w:t xml:space="preserve"> Соглашение между администрацией муниципального образования «Выборгский район» Ленинградской области и администрация города </w:t>
      </w:r>
      <w:proofErr w:type="spellStart"/>
      <w:r w:rsidRPr="00163DF2">
        <w:t>Лаппеенранта</w:t>
      </w:r>
      <w:proofErr w:type="spellEnd"/>
      <w:r w:rsidRPr="00163DF2">
        <w:t>, (основываясь на положениях Соглашения между Правительством Российской Федерации и Правительством Финляндской</w:t>
      </w:r>
      <w:r w:rsidRPr="00163DF2">
        <w:tab/>
        <w:t xml:space="preserve"> Республики о сотрудничестве в Мурманской области, Республик</w:t>
      </w:r>
      <w:r w:rsidR="00831E38" w:rsidRPr="00163DF2">
        <w:t>е</w:t>
      </w:r>
      <w:r w:rsidRPr="00163DF2">
        <w:t xml:space="preserve"> Карелия, Санкт-Петербурге и Ленинградской области от 20 января 1992 года).</w:t>
      </w:r>
    </w:p>
    <w:p w14:paraId="07FE3725" w14:textId="77777777" w:rsidR="00074E59" w:rsidRPr="00163DF2" w:rsidRDefault="00074E59" w:rsidP="00DC64A2">
      <w:pPr>
        <w:pStyle w:val="a1"/>
      </w:pPr>
      <w:r w:rsidRPr="00163DF2">
        <w:t xml:space="preserve">Направления сотрудничества: </w:t>
      </w:r>
    </w:p>
    <w:p w14:paraId="3E964575" w14:textId="45756A72" w:rsidR="00074E59" w:rsidRPr="00163DF2" w:rsidRDefault="00074E59" w:rsidP="00EA6167">
      <w:pPr>
        <w:pStyle w:val="a1"/>
        <w:numPr>
          <w:ilvl w:val="0"/>
          <w:numId w:val="32"/>
        </w:numPr>
      </w:pPr>
      <w:r w:rsidRPr="00163DF2">
        <w:t>содействие сотрудничеству в области экономического развития;</w:t>
      </w:r>
    </w:p>
    <w:p w14:paraId="25F36A21" w14:textId="4E770286" w:rsidR="00074E59" w:rsidRPr="00163DF2" w:rsidRDefault="00074E59" w:rsidP="00EA6167">
      <w:pPr>
        <w:pStyle w:val="a1"/>
        <w:numPr>
          <w:ilvl w:val="0"/>
          <w:numId w:val="32"/>
        </w:numPr>
      </w:pPr>
      <w:r w:rsidRPr="00163DF2">
        <w:t xml:space="preserve">содействие сотрудничеству и поддержка совместных проектов, мероприятий, фестивалей, пресс-конференций в сферах туризма и информационного обмена (сотрудничество туристско-информационных центров Выборгского </w:t>
      </w:r>
      <w:r w:rsidR="00927877" w:rsidRPr="00163DF2">
        <w:t xml:space="preserve">муниципального </w:t>
      </w:r>
      <w:r w:rsidRPr="00163DF2">
        <w:t xml:space="preserve">района и города </w:t>
      </w:r>
      <w:proofErr w:type="spellStart"/>
      <w:r w:rsidRPr="00163DF2">
        <w:t>Лаппеенранта</w:t>
      </w:r>
      <w:proofErr w:type="spellEnd"/>
      <w:r w:rsidRPr="00163DF2">
        <w:t>);</w:t>
      </w:r>
    </w:p>
    <w:p w14:paraId="063B388D" w14:textId="3B8C7C3B" w:rsidR="00074E59" w:rsidRPr="00163DF2" w:rsidRDefault="00074E59" w:rsidP="00EA6167">
      <w:pPr>
        <w:pStyle w:val="a1"/>
        <w:numPr>
          <w:ilvl w:val="0"/>
          <w:numId w:val="32"/>
        </w:numPr>
      </w:pPr>
      <w:r w:rsidRPr="00163DF2">
        <w:t>содействие сотрудничеству в области культуры;</w:t>
      </w:r>
    </w:p>
    <w:p w14:paraId="28F5346B" w14:textId="572D09BC" w:rsidR="00074E59" w:rsidRPr="00163DF2" w:rsidRDefault="00074E59" w:rsidP="00EA6167">
      <w:pPr>
        <w:pStyle w:val="a1"/>
        <w:numPr>
          <w:ilvl w:val="0"/>
          <w:numId w:val="32"/>
        </w:numPr>
      </w:pPr>
      <w:r w:rsidRPr="00163DF2">
        <w:t>содействие в установлении контактов, организации и проведении мероприятий в области спорта;</w:t>
      </w:r>
    </w:p>
    <w:p w14:paraId="61E8B360" w14:textId="0BC288AF" w:rsidR="00074E59" w:rsidRPr="00163DF2" w:rsidRDefault="00074E59" w:rsidP="00EA6167">
      <w:pPr>
        <w:pStyle w:val="a1"/>
        <w:numPr>
          <w:ilvl w:val="0"/>
          <w:numId w:val="32"/>
        </w:numPr>
      </w:pPr>
      <w:r w:rsidRPr="00163DF2">
        <w:lastRenderedPageBreak/>
        <w:t xml:space="preserve">содействие реализации программ обмена учениками и преподавателями школ Выборгского </w:t>
      </w:r>
      <w:r w:rsidR="00927877" w:rsidRPr="00163DF2">
        <w:t xml:space="preserve">муниципального </w:t>
      </w:r>
      <w:r w:rsidRPr="00163DF2">
        <w:t xml:space="preserve">района Ленинградской области и г. </w:t>
      </w:r>
      <w:proofErr w:type="spellStart"/>
      <w:r w:rsidRPr="00163DF2">
        <w:t>Лаппеенра</w:t>
      </w:r>
      <w:r w:rsidR="00B312B9" w:rsidRPr="00163DF2">
        <w:t>н</w:t>
      </w:r>
      <w:r w:rsidRPr="00163DF2">
        <w:t>та</w:t>
      </w:r>
      <w:proofErr w:type="spellEnd"/>
      <w:r w:rsidRPr="00163DF2">
        <w:t xml:space="preserve"> с целью углубления их языковых знаний;</w:t>
      </w:r>
    </w:p>
    <w:p w14:paraId="37366728" w14:textId="2C4A9229" w:rsidR="00074E59" w:rsidRPr="00163DF2" w:rsidRDefault="00074E59" w:rsidP="00EA6167">
      <w:pPr>
        <w:pStyle w:val="a1"/>
        <w:numPr>
          <w:ilvl w:val="0"/>
          <w:numId w:val="32"/>
        </w:numPr>
      </w:pPr>
      <w:r w:rsidRPr="00163DF2">
        <w:t>содействие</w:t>
      </w:r>
      <w:r w:rsidR="00F13978" w:rsidRPr="00163DF2">
        <w:t xml:space="preserve"> </w:t>
      </w:r>
      <w:r w:rsidRPr="00163DF2">
        <w:t>музейному, библиотечному сотрудничеству;</w:t>
      </w:r>
    </w:p>
    <w:p w14:paraId="3D2037FB" w14:textId="6B032CC6" w:rsidR="00074E59" w:rsidRPr="00163DF2" w:rsidRDefault="00074E59" w:rsidP="00EA6167">
      <w:pPr>
        <w:pStyle w:val="a1"/>
        <w:numPr>
          <w:ilvl w:val="0"/>
          <w:numId w:val="32"/>
        </w:numPr>
      </w:pPr>
      <w:r w:rsidRPr="00163DF2">
        <w:t xml:space="preserve">содействие развитию контактов среди молодежи Выборгского </w:t>
      </w:r>
      <w:r w:rsidR="00927877" w:rsidRPr="00163DF2">
        <w:t xml:space="preserve">муниципального </w:t>
      </w:r>
      <w:r w:rsidRPr="00163DF2">
        <w:t xml:space="preserve">района и г. </w:t>
      </w:r>
      <w:proofErr w:type="spellStart"/>
      <w:r w:rsidRPr="00163DF2">
        <w:t>Лаппеенранта</w:t>
      </w:r>
      <w:proofErr w:type="spellEnd"/>
      <w:r w:rsidRPr="00163DF2">
        <w:t>;</w:t>
      </w:r>
    </w:p>
    <w:p w14:paraId="181078D8" w14:textId="2D8C0D3F" w:rsidR="00074E59" w:rsidRPr="00163DF2" w:rsidRDefault="00074E59" w:rsidP="00EA6167">
      <w:pPr>
        <w:pStyle w:val="a1"/>
        <w:numPr>
          <w:ilvl w:val="0"/>
          <w:numId w:val="32"/>
        </w:numPr>
      </w:pPr>
      <w:r w:rsidRPr="00163DF2">
        <w:t>содействие экологическому образованию;</w:t>
      </w:r>
    </w:p>
    <w:p w14:paraId="4AF8B615" w14:textId="2285070D" w:rsidR="00074E59" w:rsidRPr="00163DF2" w:rsidRDefault="00074E59" w:rsidP="00EA6167">
      <w:pPr>
        <w:pStyle w:val="a1"/>
        <w:numPr>
          <w:ilvl w:val="0"/>
          <w:numId w:val="32"/>
        </w:numPr>
      </w:pPr>
      <w:r w:rsidRPr="00163DF2">
        <w:t xml:space="preserve">развитие сотрудничества в сфере сохранения культурного и исторического достояния городов Выборг и </w:t>
      </w:r>
      <w:proofErr w:type="spellStart"/>
      <w:r w:rsidRPr="00163DF2">
        <w:t>Лаппеенранта</w:t>
      </w:r>
      <w:proofErr w:type="spellEnd"/>
      <w:r w:rsidRPr="00163DF2">
        <w:t>;</w:t>
      </w:r>
    </w:p>
    <w:p w14:paraId="426E25A3" w14:textId="566DCB33" w:rsidR="00074E59" w:rsidRPr="00163DF2" w:rsidRDefault="00F13978" w:rsidP="00EA6167">
      <w:pPr>
        <w:pStyle w:val="a1"/>
        <w:numPr>
          <w:ilvl w:val="0"/>
          <w:numId w:val="32"/>
        </w:numPr>
      </w:pPr>
      <w:r w:rsidRPr="00163DF2">
        <w:t xml:space="preserve"> </w:t>
      </w:r>
      <w:r w:rsidR="00074E59" w:rsidRPr="00163DF2">
        <w:t>содействие и поддержка совместной деятельности общественных организаций г. Выборга и</w:t>
      </w:r>
      <w:r w:rsidRPr="00163DF2">
        <w:t xml:space="preserve"> </w:t>
      </w:r>
      <w:r w:rsidR="00074E59" w:rsidRPr="00163DF2">
        <w:t xml:space="preserve">г. </w:t>
      </w:r>
      <w:proofErr w:type="spellStart"/>
      <w:r w:rsidR="00074E59" w:rsidRPr="00163DF2">
        <w:t>Лаппеенранта</w:t>
      </w:r>
      <w:proofErr w:type="spellEnd"/>
      <w:r w:rsidR="00074E59" w:rsidRPr="00163DF2">
        <w:t>;</w:t>
      </w:r>
    </w:p>
    <w:p w14:paraId="16A6A82C" w14:textId="559F3730" w:rsidR="00074E59" w:rsidRPr="00163DF2" w:rsidRDefault="00120D18" w:rsidP="00EA6167">
      <w:pPr>
        <w:pStyle w:val="a1"/>
        <w:numPr>
          <w:ilvl w:val="0"/>
          <w:numId w:val="32"/>
        </w:numPr>
      </w:pPr>
      <w:r w:rsidRPr="00163DF2">
        <w:t>п</w:t>
      </w:r>
      <w:r w:rsidR="00074E59" w:rsidRPr="00163DF2">
        <w:t xml:space="preserve">ривлечение общественных организаций, объединений и клубов к совместным мероприятиям, проводимым в городах Выборг и </w:t>
      </w:r>
      <w:proofErr w:type="spellStart"/>
      <w:r w:rsidR="00074E59" w:rsidRPr="00163DF2">
        <w:t>Лаппеенранта</w:t>
      </w:r>
      <w:proofErr w:type="spellEnd"/>
      <w:r w:rsidR="00074E59" w:rsidRPr="00163DF2">
        <w:t>;</w:t>
      </w:r>
    </w:p>
    <w:p w14:paraId="128E5E2E" w14:textId="1A933C80" w:rsidR="00074E59" w:rsidRPr="00163DF2" w:rsidRDefault="00074E59" w:rsidP="00EA6167">
      <w:pPr>
        <w:pStyle w:val="a1"/>
        <w:numPr>
          <w:ilvl w:val="0"/>
          <w:numId w:val="32"/>
        </w:numPr>
      </w:pPr>
      <w:r w:rsidRPr="00163DF2">
        <w:t xml:space="preserve">работы по поддержанию порядка, проведение субботников и возложение венков с участием общественных организаций г. Выборга и г. </w:t>
      </w:r>
      <w:proofErr w:type="spellStart"/>
      <w:r w:rsidRPr="00163DF2">
        <w:t>Лаппеенранта</w:t>
      </w:r>
      <w:proofErr w:type="spellEnd"/>
      <w:r w:rsidRPr="00163DF2">
        <w:t xml:space="preserve"> на братских захоронениях советских воинов в регионе </w:t>
      </w:r>
      <w:proofErr w:type="spellStart"/>
      <w:r w:rsidRPr="00163DF2">
        <w:t>Лаппеенранта</w:t>
      </w:r>
      <w:proofErr w:type="spellEnd"/>
      <w:r w:rsidRPr="00163DF2">
        <w:t xml:space="preserve">; </w:t>
      </w:r>
    </w:p>
    <w:p w14:paraId="7ABFB50B" w14:textId="3A494B30" w:rsidR="00074E59" w:rsidRPr="00163DF2" w:rsidRDefault="00074E59" w:rsidP="00EA6167">
      <w:pPr>
        <w:pStyle w:val="a1"/>
        <w:numPr>
          <w:ilvl w:val="0"/>
          <w:numId w:val="32"/>
        </w:numPr>
      </w:pPr>
      <w:r w:rsidRPr="00163DF2">
        <w:t xml:space="preserve">в целях оптимизации работы по реализации совместных мероприятий, проводимых администрацией МО «Выборгский район» и администрацией города </w:t>
      </w:r>
      <w:proofErr w:type="spellStart"/>
      <w:r w:rsidRPr="00163DF2">
        <w:t>Лаппеенранта</w:t>
      </w:r>
      <w:proofErr w:type="spellEnd"/>
      <w:r w:rsidRPr="00163DF2">
        <w:t>, организация оформления приглашений на въезд лицам, участвующим в совместных мероприятиях;</w:t>
      </w:r>
      <w:r w:rsidR="00F13978" w:rsidRPr="00163DF2">
        <w:t xml:space="preserve"> </w:t>
      </w:r>
    </w:p>
    <w:p w14:paraId="279158E4" w14:textId="6BEFDA65" w:rsidR="00074E59" w:rsidRPr="00163DF2" w:rsidRDefault="00074E59" w:rsidP="00EA6167">
      <w:pPr>
        <w:pStyle w:val="a1"/>
        <w:numPr>
          <w:ilvl w:val="0"/>
          <w:numId w:val="32"/>
        </w:numPr>
      </w:pPr>
      <w:r w:rsidRPr="00163DF2">
        <w:t>организация встреч руководителей органов местного самоуправления.</w:t>
      </w:r>
      <w:r w:rsidR="00F13978" w:rsidRPr="00163DF2">
        <w:t xml:space="preserve"> </w:t>
      </w:r>
    </w:p>
    <w:p w14:paraId="0E0BD9E7" w14:textId="3D65913B" w:rsidR="00074E59" w:rsidRPr="00163DF2" w:rsidRDefault="00074E59" w:rsidP="00DC64A2">
      <w:pPr>
        <w:pStyle w:val="a1"/>
      </w:pPr>
      <w:r w:rsidRPr="00163DF2">
        <w:t>3.2. Соглашение между администрацией муниципального образования Сосновоборский городской округ Ленинградской области и муниципалитет</w:t>
      </w:r>
      <w:r w:rsidR="00831E38" w:rsidRPr="00163DF2">
        <w:t>ом</w:t>
      </w:r>
      <w:r w:rsidRPr="00163DF2">
        <w:t xml:space="preserve"> города </w:t>
      </w:r>
      <w:proofErr w:type="spellStart"/>
      <w:r w:rsidRPr="00163DF2">
        <w:t>Савитайпале</w:t>
      </w:r>
      <w:proofErr w:type="spellEnd"/>
      <w:r w:rsidRPr="00163DF2">
        <w:t xml:space="preserve"> региона </w:t>
      </w:r>
      <w:proofErr w:type="spellStart"/>
      <w:r w:rsidRPr="00163DF2">
        <w:t>Лаппеенранта</w:t>
      </w:r>
      <w:proofErr w:type="spellEnd"/>
      <w:r w:rsidRPr="00163DF2">
        <w:t>, Южная Карелия (Финляндская Республика), (основываясь на положениях Договора между Российской Федерацией и Финляндской Республикой об основах отношений от 20 января 1992 года).</w:t>
      </w:r>
    </w:p>
    <w:p w14:paraId="77B339CC" w14:textId="77777777" w:rsidR="00074E59" w:rsidRPr="00163DF2" w:rsidRDefault="00074E59" w:rsidP="00DC64A2">
      <w:pPr>
        <w:pStyle w:val="a1"/>
      </w:pPr>
      <w:r w:rsidRPr="00163DF2">
        <w:t>Направления:</w:t>
      </w:r>
    </w:p>
    <w:p w14:paraId="31BD40DE" w14:textId="39EFD440"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446E64EE" w14:textId="386CDA64" w:rsidR="00074E59" w:rsidRPr="00163DF2" w:rsidRDefault="00074E59" w:rsidP="00EA6167">
      <w:pPr>
        <w:pStyle w:val="a1"/>
        <w:numPr>
          <w:ilvl w:val="0"/>
          <w:numId w:val="32"/>
        </w:numPr>
      </w:pPr>
      <w:r w:rsidRPr="00163DF2">
        <w:t>создание условий для предоставления транспортных услуг, организации транспортного обслуживания населения;</w:t>
      </w:r>
    </w:p>
    <w:p w14:paraId="5A22E7F5" w14:textId="2014D223" w:rsidR="00074E59" w:rsidRPr="00163DF2" w:rsidRDefault="00074E59" w:rsidP="00EA6167">
      <w:pPr>
        <w:pStyle w:val="a1"/>
        <w:numPr>
          <w:ilvl w:val="0"/>
          <w:numId w:val="32"/>
        </w:numPr>
      </w:pPr>
      <w:r w:rsidRPr="00163DF2">
        <w:t>осуществление дорожной деятельности;</w:t>
      </w:r>
    </w:p>
    <w:p w14:paraId="0829989E" w14:textId="134B03ED" w:rsidR="00074E59" w:rsidRPr="00163DF2" w:rsidRDefault="00074E59" w:rsidP="00EA6167">
      <w:pPr>
        <w:pStyle w:val="a1"/>
        <w:numPr>
          <w:ilvl w:val="0"/>
          <w:numId w:val="32"/>
        </w:numPr>
      </w:pPr>
      <w:r w:rsidRPr="00163DF2">
        <w:t xml:space="preserve">образование; </w:t>
      </w:r>
    </w:p>
    <w:p w14:paraId="3ED0AD7B" w14:textId="2B56E4A5" w:rsidR="00074E59" w:rsidRPr="00163DF2" w:rsidRDefault="00074E59" w:rsidP="00EA6167">
      <w:pPr>
        <w:pStyle w:val="a1"/>
        <w:numPr>
          <w:ilvl w:val="0"/>
          <w:numId w:val="32"/>
        </w:numPr>
      </w:pPr>
      <w:r w:rsidRPr="00163DF2">
        <w:t>культура;</w:t>
      </w:r>
    </w:p>
    <w:p w14:paraId="669C177B" w14:textId="07760320" w:rsidR="00074E59" w:rsidRPr="00163DF2" w:rsidRDefault="00074E59" w:rsidP="00EA6167">
      <w:pPr>
        <w:pStyle w:val="a1"/>
        <w:numPr>
          <w:ilvl w:val="0"/>
          <w:numId w:val="32"/>
        </w:numPr>
      </w:pPr>
      <w:r w:rsidRPr="00163DF2">
        <w:t xml:space="preserve">оказание поддержки социально ориентированным некоммерческим организациям, благотворительной деятельности и </w:t>
      </w:r>
      <w:proofErr w:type="spellStart"/>
      <w:r w:rsidRPr="00163DF2">
        <w:t>волонтёрству</w:t>
      </w:r>
      <w:proofErr w:type="spellEnd"/>
      <w:r w:rsidRPr="00163DF2">
        <w:t>;</w:t>
      </w:r>
    </w:p>
    <w:p w14:paraId="0D3DB4AF" w14:textId="1DB380CE"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13495FBD" w14:textId="31142464" w:rsidR="00074E59" w:rsidRPr="00163DF2" w:rsidRDefault="00074E59" w:rsidP="00EA6167">
      <w:pPr>
        <w:pStyle w:val="a1"/>
        <w:numPr>
          <w:ilvl w:val="0"/>
          <w:numId w:val="32"/>
        </w:numPr>
      </w:pPr>
      <w:r w:rsidRPr="00163DF2">
        <w:t>туризм;</w:t>
      </w:r>
    </w:p>
    <w:p w14:paraId="00EA980D" w14:textId="7E7AF871" w:rsidR="00074E59" w:rsidRPr="00163DF2" w:rsidRDefault="00074E59" w:rsidP="00EA6167">
      <w:pPr>
        <w:pStyle w:val="a1"/>
        <w:numPr>
          <w:ilvl w:val="0"/>
          <w:numId w:val="32"/>
        </w:numPr>
      </w:pPr>
      <w:r w:rsidRPr="00163DF2">
        <w:t>организация мероприятий по охране окружающей среды;</w:t>
      </w:r>
    </w:p>
    <w:p w14:paraId="42D7DBA7" w14:textId="5B49DB87"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6E126098" w14:textId="3878A4FE" w:rsidR="00074E59" w:rsidRPr="00163DF2" w:rsidRDefault="00074E59" w:rsidP="00EA6167">
      <w:pPr>
        <w:pStyle w:val="a1"/>
        <w:numPr>
          <w:ilvl w:val="0"/>
          <w:numId w:val="32"/>
        </w:numPr>
      </w:pPr>
      <w:r w:rsidRPr="00163DF2">
        <w:lastRenderedPageBreak/>
        <w:t>оказание поддержки общественным объединениям лиц с ограниченными возможностями в пределах полномочий;</w:t>
      </w:r>
    </w:p>
    <w:p w14:paraId="5210A519" w14:textId="4A425934" w:rsidR="00074E59" w:rsidRPr="00163DF2" w:rsidRDefault="00074E59" w:rsidP="00EA6167">
      <w:pPr>
        <w:pStyle w:val="a1"/>
        <w:numPr>
          <w:ilvl w:val="0"/>
          <w:numId w:val="32"/>
        </w:numPr>
      </w:pPr>
      <w:r w:rsidRPr="00163DF2">
        <w:t>формирование доступной среды жизнедеятельности для лиц с ограниченными возможностями и других маломобильных групп населения;</w:t>
      </w:r>
    </w:p>
    <w:p w14:paraId="639A8FEA" w14:textId="4A30E26F" w:rsidR="00074E59" w:rsidRPr="00163DF2" w:rsidRDefault="00074E59" w:rsidP="00EA6167">
      <w:pPr>
        <w:pStyle w:val="a1"/>
        <w:numPr>
          <w:ilvl w:val="0"/>
          <w:numId w:val="32"/>
        </w:numPr>
      </w:pPr>
      <w:r w:rsidRPr="00163DF2">
        <w:t>организация библиотечного обслуживания;</w:t>
      </w:r>
    </w:p>
    <w:p w14:paraId="3B8FEA10" w14:textId="59A679BB" w:rsidR="00074E59" w:rsidRPr="00163DF2" w:rsidRDefault="00074E59" w:rsidP="00EA6167">
      <w:pPr>
        <w:pStyle w:val="a1"/>
        <w:numPr>
          <w:ilvl w:val="0"/>
          <w:numId w:val="32"/>
        </w:numPr>
      </w:pPr>
      <w:r w:rsidRPr="00163DF2">
        <w:t>сохранение, использование и популяризация культурного наследия (памятников истории и культуры), расположенных на территории Сторон;</w:t>
      </w:r>
    </w:p>
    <w:p w14:paraId="1B132A6D" w14:textId="709EF960" w:rsidR="00074E59" w:rsidRPr="00163DF2" w:rsidRDefault="00074E59" w:rsidP="00EA6167">
      <w:pPr>
        <w:pStyle w:val="a1"/>
        <w:numPr>
          <w:ilvl w:val="0"/>
          <w:numId w:val="32"/>
        </w:numPr>
      </w:pPr>
      <w:r w:rsidRPr="00163DF2">
        <w:t>создание условий для развития сельскохозяйственного производства.</w:t>
      </w:r>
    </w:p>
    <w:p w14:paraId="04C029E5" w14:textId="4A814C42" w:rsidR="00074E59" w:rsidRPr="00163DF2" w:rsidRDefault="00074E59" w:rsidP="00DC64A2">
      <w:pPr>
        <w:pStyle w:val="a1"/>
      </w:pPr>
      <w:r w:rsidRPr="00163DF2">
        <w:t xml:space="preserve">3.3. Соглашение между Советом депутатов муниципального образования «Светогорское городское поселение» Выборгского района Ленинградской области, Администрацией муниципального образования «Светогорское городское поселение» Выборгского района Ленинградской области (Российская Федерация) и Городским советом города </w:t>
      </w:r>
      <w:proofErr w:type="spellStart"/>
      <w:r w:rsidRPr="00163DF2">
        <w:t>Иматры</w:t>
      </w:r>
      <w:proofErr w:type="spellEnd"/>
      <w:r w:rsidRPr="00163DF2">
        <w:t xml:space="preserve">, Администрация города </w:t>
      </w:r>
      <w:proofErr w:type="spellStart"/>
      <w:r w:rsidRPr="00163DF2">
        <w:t>Иматра</w:t>
      </w:r>
      <w:proofErr w:type="spellEnd"/>
      <w:r w:rsidRPr="00163DF2">
        <w:t xml:space="preserve"> (Финляндская Республика) с (основываясь на положениях Договора между Российской Федерацией и Финляндской Республикой об основах отношений от 20 января 1992 года),</w:t>
      </w:r>
    </w:p>
    <w:p w14:paraId="5B13DD01" w14:textId="77777777" w:rsidR="00074E59" w:rsidRPr="00163DF2" w:rsidRDefault="00074E59" w:rsidP="00DC64A2">
      <w:pPr>
        <w:pStyle w:val="a1"/>
      </w:pPr>
      <w:r w:rsidRPr="00163DF2">
        <w:t xml:space="preserve">Направления: </w:t>
      </w:r>
    </w:p>
    <w:p w14:paraId="24124CA7" w14:textId="254BEE0A"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6D135B9C" w14:textId="11DFB4E8" w:rsidR="00074E59" w:rsidRPr="00163DF2" w:rsidRDefault="00074E59" w:rsidP="00EA6167">
      <w:pPr>
        <w:pStyle w:val="a1"/>
        <w:numPr>
          <w:ilvl w:val="0"/>
          <w:numId w:val="32"/>
        </w:numPr>
      </w:pPr>
      <w:r w:rsidRPr="00163DF2">
        <w:t>устойчивое развитие территории;</w:t>
      </w:r>
    </w:p>
    <w:p w14:paraId="1AAE71AD" w14:textId="3189E3FF" w:rsidR="00074E59" w:rsidRPr="00163DF2" w:rsidRDefault="00074E59" w:rsidP="00EA6167">
      <w:pPr>
        <w:pStyle w:val="a1"/>
        <w:numPr>
          <w:ilvl w:val="0"/>
          <w:numId w:val="32"/>
        </w:numPr>
      </w:pPr>
      <w:r w:rsidRPr="00163DF2">
        <w:t xml:space="preserve">создание условий для предоставления транспортных услуг; </w:t>
      </w:r>
    </w:p>
    <w:p w14:paraId="314BB305" w14:textId="41B842AC" w:rsidR="00074E59" w:rsidRPr="00163DF2" w:rsidRDefault="00074E59" w:rsidP="00EA6167">
      <w:pPr>
        <w:pStyle w:val="a1"/>
        <w:numPr>
          <w:ilvl w:val="0"/>
          <w:numId w:val="32"/>
        </w:numPr>
      </w:pPr>
      <w:r w:rsidRPr="00163DF2">
        <w:t>осуществление дорожной деятельности;</w:t>
      </w:r>
    </w:p>
    <w:p w14:paraId="401F90FF" w14:textId="56F64447" w:rsidR="00074E59" w:rsidRPr="00163DF2" w:rsidRDefault="00074E59" w:rsidP="00EA6167">
      <w:pPr>
        <w:pStyle w:val="a1"/>
        <w:numPr>
          <w:ilvl w:val="0"/>
          <w:numId w:val="32"/>
        </w:numPr>
      </w:pPr>
      <w:r w:rsidRPr="00163DF2">
        <w:t>организация благоустройства территории;</w:t>
      </w:r>
    </w:p>
    <w:p w14:paraId="160A59BC" w14:textId="2DA985E9" w:rsidR="00074E59" w:rsidRPr="00163DF2" w:rsidRDefault="00074E59" w:rsidP="00EA6167">
      <w:pPr>
        <w:pStyle w:val="a1"/>
        <w:numPr>
          <w:ilvl w:val="0"/>
          <w:numId w:val="32"/>
        </w:numPr>
      </w:pPr>
      <w:r w:rsidRPr="00163DF2">
        <w:t xml:space="preserve">образование; </w:t>
      </w:r>
    </w:p>
    <w:p w14:paraId="262145A2" w14:textId="33E78855" w:rsidR="00074E59" w:rsidRPr="00163DF2" w:rsidRDefault="00074E59" w:rsidP="00EA6167">
      <w:pPr>
        <w:pStyle w:val="a1"/>
        <w:numPr>
          <w:ilvl w:val="0"/>
          <w:numId w:val="32"/>
        </w:numPr>
      </w:pPr>
      <w:r w:rsidRPr="00163DF2">
        <w:t>культура;</w:t>
      </w:r>
    </w:p>
    <w:p w14:paraId="65792480" w14:textId="054F5AC7" w:rsidR="00074E59" w:rsidRPr="00163DF2" w:rsidRDefault="00074E59" w:rsidP="00EA6167">
      <w:pPr>
        <w:pStyle w:val="a1"/>
        <w:numPr>
          <w:ilvl w:val="0"/>
          <w:numId w:val="32"/>
        </w:numPr>
      </w:pPr>
      <w:r w:rsidRPr="00163DF2">
        <w:t>создание условий для развития местного традиционного народного художественного творчества;</w:t>
      </w:r>
    </w:p>
    <w:p w14:paraId="737A3BBB" w14:textId="6177786C"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33527117" w14:textId="71F4BAB9" w:rsidR="00074E59" w:rsidRPr="00163DF2" w:rsidRDefault="00074E59" w:rsidP="00EA6167">
      <w:pPr>
        <w:pStyle w:val="a1"/>
        <w:numPr>
          <w:ilvl w:val="0"/>
          <w:numId w:val="32"/>
        </w:numPr>
      </w:pPr>
      <w:r w:rsidRPr="00163DF2">
        <w:t>туризм;</w:t>
      </w:r>
    </w:p>
    <w:p w14:paraId="66194AF8" w14:textId="1054EF30"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7D2FEF2C" w14:textId="77777777" w:rsidR="00074E59" w:rsidRPr="00163DF2" w:rsidRDefault="00074E59" w:rsidP="00DC64A2">
      <w:pPr>
        <w:pStyle w:val="a1"/>
      </w:pPr>
    </w:p>
    <w:p w14:paraId="21AFC790" w14:textId="79185F27" w:rsidR="00831E38" w:rsidRPr="00163DF2" w:rsidRDefault="00831E38" w:rsidP="00DC64A2">
      <w:pPr>
        <w:pStyle w:val="20"/>
        <w:spacing w:before="0" w:after="0"/>
        <w:ind w:firstLine="709"/>
      </w:pPr>
      <w:bookmarkStart w:id="14" w:name="_Toc51623823"/>
      <w:r w:rsidRPr="00163DF2">
        <w:t>Сведения о приоритетных направлениях развития межрегионального сотрудничества</w:t>
      </w:r>
      <w:bookmarkEnd w:id="14"/>
    </w:p>
    <w:p w14:paraId="6F8791E3" w14:textId="77777777" w:rsidR="00831E38" w:rsidRPr="00163DF2" w:rsidRDefault="00831E38" w:rsidP="00DC64A2">
      <w:pPr>
        <w:pStyle w:val="a1"/>
      </w:pPr>
    </w:p>
    <w:p w14:paraId="3E824C0B" w14:textId="0C9A65E6" w:rsidR="00B10152" w:rsidRPr="00163DF2" w:rsidRDefault="00831E38" w:rsidP="00DC64A2">
      <w:pPr>
        <w:pStyle w:val="a1"/>
      </w:pPr>
      <w:r w:rsidRPr="00163DF2">
        <w:t>Н</w:t>
      </w:r>
      <w:r w:rsidR="00B10152" w:rsidRPr="00163DF2">
        <w:t>а заседании Координационного совета Санкт-Петербурга и Ленинградской области в сфере социально-экономического развития от 11.07.2018 одобрена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(подготовленная комитетом по архитектуре и градостроительству Ленинградской области).</w:t>
      </w:r>
      <w:r w:rsidR="00540A02" w:rsidRPr="00163DF2">
        <w:t xml:space="preserve"> Данный документ учитывает совместное развитие двух регионов.</w:t>
      </w:r>
    </w:p>
    <w:p w14:paraId="7D5C3B0B" w14:textId="77777777" w:rsidR="00312B99" w:rsidRPr="00163DF2" w:rsidRDefault="00312B99" w:rsidP="00DC64A2">
      <w:pPr>
        <w:pStyle w:val="a1"/>
      </w:pPr>
      <w:r w:rsidRPr="00163DF2">
        <w:lastRenderedPageBreak/>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(далее – Концепция агломерации) определяет согласованные Санкт‑Петербургом и Ленинградской областью подходы к сбалансированному градостроительному развитию территории Санкт‑Петербурга и части территории Ленинградской области в зоне интенсивной урбанизации для обеспечения устойчивого развития соответствующих территорий каждого субъекта Российской Федерации.</w:t>
      </w:r>
    </w:p>
    <w:p w14:paraId="23101937" w14:textId="77777777" w:rsidR="00312B99" w:rsidRPr="00163DF2" w:rsidRDefault="00312B99" w:rsidP="00DC64A2">
      <w:pPr>
        <w:pStyle w:val="a1"/>
      </w:pPr>
      <w:r w:rsidRPr="00163DF2">
        <w:t>Санкт‑Петербург и Ленинградская область определили:</w:t>
      </w:r>
    </w:p>
    <w:p w14:paraId="1FFA1845" w14:textId="77777777" w:rsidR="00312B99" w:rsidRPr="00163DF2" w:rsidRDefault="00312B99" w:rsidP="00EA6167">
      <w:pPr>
        <w:pStyle w:val="a1"/>
        <w:numPr>
          <w:ilvl w:val="0"/>
          <w:numId w:val="27"/>
        </w:numPr>
      </w:pPr>
      <w:r w:rsidRPr="00163DF2">
        <w:t>границы совместного градостроительного развития (зоны интенсивной урбанизации);</w:t>
      </w:r>
    </w:p>
    <w:p w14:paraId="5881E04A" w14:textId="77777777" w:rsidR="00312B99" w:rsidRPr="00163DF2" w:rsidRDefault="00312B99" w:rsidP="00EA6167">
      <w:pPr>
        <w:pStyle w:val="a1"/>
        <w:numPr>
          <w:ilvl w:val="0"/>
          <w:numId w:val="27"/>
        </w:numPr>
      </w:pPr>
      <w:r w:rsidRPr="00163DF2">
        <w:t>принципы, приоритеты и цели совместного градостроительного развития;</w:t>
      </w:r>
    </w:p>
    <w:p w14:paraId="09864CD4" w14:textId="77777777" w:rsidR="00312B99" w:rsidRPr="00163DF2" w:rsidRDefault="00312B99" w:rsidP="00EA6167">
      <w:pPr>
        <w:pStyle w:val="a1"/>
        <w:numPr>
          <w:ilvl w:val="0"/>
          <w:numId w:val="27"/>
        </w:numPr>
      </w:pPr>
      <w:r w:rsidRPr="00163DF2">
        <w:t>прогнозную численность населения в зоне интенсивной урбанизации на 2030‑2050 годы;</w:t>
      </w:r>
    </w:p>
    <w:p w14:paraId="003E219C" w14:textId="77777777" w:rsidR="00312B99" w:rsidRPr="00163DF2" w:rsidRDefault="00312B99" w:rsidP="00EA6167">
      <w:pPr>
        <w:pStyle w:val="a1"/>
        <w:numPr>
          <w:ilvl w:val="0"/>
          <w:numId w:val="27"/>
        </w:numPr>
      </w:pPr>
      <w:r w:rsidRPr="00163DF2">
        <w:t>основные направления градостроительного развития;</w:t>
      </w:r>
    </w:p>
    <w:p w14:paraId="6A9C00D0" w14:textId="77777777" w:rsidR="00312B99" w:rsidRPr="00163DF2" w:rsidRDefault="00312B99" w:rsidP="00EA6167">
      <w:pPr>
        <w:pStyle w:val="a1"/>
        <w:numPr>
          <w:ilvl w:val="0"/>
          <w:numId w:val="27"/>
        </w:numPr>
      </w:pPr>
      <w:r w:rsidRPr="00163DF2">
        <w:t>необходимость оптимизации системы расселения и размещения мест приложения труда;</w:t>
      </w:r>
    </w:p>
    <w:p w14:paraId="7DD80CAB" w14:textId="77777777" w:rsidR="00312B99" w:rsidRPr="00163DF2" w:rsidRDefault="00312B99" w:rsidP="00EA6167">
      <w:pPr>
        <w:pStyle w:val="a1"/>
        <w:numPr>
          <w:ilvl w:val="0"/>
          <w:numId w:val="27"/>
        </w:numPr>
      </w:pPr>
      <w:r w:rsidRPr="00163DF2">
        <w:t>целесообразность сближения нормативов градостроительного проектирования Санкт‑Петербурга и Ленинградской области в части предельных минимальных показателей обеспеченности населения объектами социальной инфраструктуры;</w:t>
      </w:r>
    </w:p>
    <w:p w14:paraId="646AF3EE" w14:textId="77777777" w:rsidR="00312B99" w:rsidRPr="00163DF2" w:rsidRDefault="00312B99" w:rsidP="00EA6167">
      <w:pPr>
        <w:pStyle w:val="a1"/>
        <w:numPr>
          <w:ilvl w:val="0"/>
          <w:numId w:val="27"/>
        </w:numPr>
      </w:pPr>
      <w:r w:rsidRPr="00163DF2">
        <w:t>необходимость формирования природно‑пространственного каркаса и развития системы территорий для выполнения рекреационной и природоохранной функций.</w:t>
      </w:r>
    </w:p>
    <w:p w14:paraId="2A9BEB9F" w14:textId="77777777" w:rsidR="00F07586" w:rsidRPr="00163DF2" w:rsidRDefault="00F07586" w:rsidP="00DC64A2">
      <w:pPr>
        <w:pStyle w:val="a1"/>
      </w:pPr>
      <w:r w:rsidRPr="00163DF2">
        <w:t>Реализация Концепции градостроительного развития агломерации предполагается путём включения принятых в ней целевых показателей и основных направлений развития территории в обоснование стратегических документов социально-экономического и территориального развития агломерации.</w:t>
      </w:r>
    </w:p>
    <w:p w14:paraId="3AAAECD5" w14:textId="77777777" w:rsidR="00F07586" w:rsidRPr="00163DF2" w:rsidRDefault="00F07586" w:rsidP="00DC64A2">
      <w:pPr>
        <w:pStyle w:val="a1"/>
      </w:pPr>
      <w:r w:rsidRPr="00163DF2">
        <w:t>Агломерация включает Санкт-Петербург и наиболее интенсивно застраиваемые и осваиваемые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Всеволожского (полностью), Выборгского (2 поселения), Гатчинского (12 поселений), Кировского (5 поселений), Ломоносовского (12 поселений), Тосненского (7 поселений).</w:t>
      </w:r>
    </w:p>
    <w:p w14:paraId="4A4C7873" w14:textId="604BEE77" w:rsidR="00F07586" w:rsidRPr="00163DF2" w:rsidRDefault="00F07586" w:rsidP="00DC64A2">
      <w:pPr>
        <w:pStyle w:val="a1"/>
      </w:pPr>
      <w:r w:rsidRPr="00163DF2">
        <w:t>Цель - оптимизация территориального развития Санкт-Петербурга и Ленинградской области на основании стратегических пр</w:t>
      </w:r>
      <w:r w:rsidR="00362D56" w:rsidRPr="00163DF2">
        <w:t>ограммных документов социально-</w:t>
      </w:r>
      <w:r w:rsidRPr="00163DF2">
        <w:t>экономического развития и градостроительного потенциала территории Санкт-Петербурга и Ленинградской области на долгосрочную перспективу.</w:t>
      </w:r>
    </w:p>
    <w:p w14:paraId="72B5C225" w14:textId="77777777" w:rsidR="00F07586" w:rsidRPr="00163DF2" w:rsidRDefault="00F07586" w:rsidP="00DC64A2">
      <w:pPr>
        <w:pStyle w:val="a1"/>
      </w:pPr>
      <w:r w:rsidRPr="00163DF2">
        <w:t>Главные приоритеты развития территорий Санкт-Петербурга и Ленинградской области, входящих в зону интенсивной урбанизации:</w:t>
      </w:r>
    </w:p>
    <w:p w14:paraId="41E5F4A3" w14:textId="34010561" w:rsidR="00F07586" w:rsidRPr="00163DF2" w:rsidRDefault="00F07586" w:rsidP="00EA6167">
      <w:pPr>
        <w:pStyle w:val="a1"/>
        <w:numPr>
          <w:ilvl w:val="0"/>
          <w:numId w:val="32"/>
        </w:numPr>
      </w:pPr>
      <w:r w:rsidRPr="00163DF2">
        <w:t>развитие (социально-экономическое и инфраструктурное);</w:t>
      </w:r>
    </w:p>
    <w:p w14:paraId="2DE6D9F9" w14:textId="434D50B2" w:rsidR="00F07586" w:rsidRPr="00163DF2" w:rsidRDefault="00F07586" w:rsidP="00EA6167">
      <w:pPr>
        <w:pStyle w:val="a1"/>
        <w:numPr>
          <w:ilvl w:val="0"/>
          <w:numId w:val="32"/>
        </w:numPr>
      </w:pPr>
      <w:r w:rsidRPr="00163DF2">
        <w:t>безопасность (экологическая, экономическая и инженерная);</w:t>
      </w:r>
    </w:p>
    <w:p w14:paraId="0C44E73F" w14:textId="5523D427" w:rsidR="00F07586" w:rsidRPr="00163DF2" w:rsidRDefault="00F07586" w:rsidP="00EA6167">
      <w:pPr>
        <w:pStyle w:val="a1"/>
        <w:numPr>
          <w:ilvl w:val="0"/>
          <w:numId w:val="32"/>
        </w:numPr>
      </w:pPr>
      <w:r w:rsidRPr="00163DF2">
        <w:t>комфортность среды жизнедеятельности.</w:t>
      </w:r>
    </w:p>
    <w:p w14:paraId="4A6821CB" w14:textId="77777777" w:rsidR="00F07586" w:rsidRPr="00163DF2" w:rsidRDefault="00F07586" w:rsidP="00120D18">
      <w:pPr>
        <w:pStyle w:val="a1"/>
      </w:pPr>
      <w:r w:rsidRPr="00163DF2">
        <w:lastRenderedPageBreak/>
        <w:t>Основной принцип градостроительного развития территории агломерации - от разобщенности к синергии, что подразумевает достижение целого ряда эффектов:</w:t>
      </w:r>
    </w:p>
    <w:p w14:paraId="17E554A5" w14:textId="3D477F48" w:rsidR="00F07586" w:rsidRPr="00163DF2" w:rsidRDefault="00F07586" w:rsidP="00EA6167">
      <w:pPr>
        <w:pStyle w:val="a1"/>
        <w:numPr>
          <w:ilvl w:val="0"/>
          <w:numId w:val="32"/>
        </w:numPr>
      </w:pPr>
      <w:r w:rsidRPr="00163DF2">
        <w:t>создание условий для перехода к инновационному социально-экономическому развитию;</w:t>
      </w:r>
    </w:p>
    <w:p w14:paraId="53ED06FF" w14:textId="52858F5E" w:rsidR="00F07586" w:rsidRPr="00163DF2" w:rsidRDefault="00F07586" w:rsidP="00EA6167">
      <w:pPr>
        <w:pStyle w:val="a1"/>
        <w:numPr>
          <w:ilvl w:val="0"/>
          <w:numId w:val="32"/>
        </w:numPr>
      </w:pPr>
      <w:r w:rsidRPr="00163DF2">
        <w:t>кооперация в вопросах совместного использования ресурсов и размещения инвестиций;</w:t>
      </w:r>
    </w:p>
    <w:p w14:paraId="4732424C" w14:textId="4B9C7E5D" w:rsidR="00F07586" w:rsidRPr="00163DF2" w:rsidRDefault="00F07586" w:rsidP="00EA6167">
      <w:pPr>
        <w:pStyle w:val="a1"/>
        <w:numPr>
          <w:ilvl w:val="0"/>
          <w:numId w:val="32"/>
        </w:numPr>
      </w:pPr>
      <w:r w:rsidRPr="00163DF2">
        <w:t>оптимизация расселения с учетом сохранения идентичности Санкт-Петербурга и поселений Ленинградской области и формирования статуса подцентров агломерации;</w:t>
      </w:r>
    </w:p>
    <w:p w14:paraId="6E263965" w14:textId="66F70AC4" w:rsidR="00F07586" w:rsidRPr="00163DF2" w:rsidRDefault="00F07586" w:rsidP="00EA6167">
      <w:pPr>
        <w:pStyle w:val="a1"/>
        <w:numPr>
          <w:ilvl w:val="0"/>
          <w:numId w:val="32"/>
        </w:numPr>
      </w:pPr>
      <w:r w:rsidRPr="00163DF2">
        <w:t>формирование единого культурного ландшафта, достойного историко-культурного потенциала «северной столицы»;</w:t>
      </w:r>
    </w:p>
    <w:p w14:paraId="4B74C516" w14:textId="4513DAAB" w:rsidR="00F07586" w:rsidRPr="00163DF2" w:rsidRDefault="00F07586" w:rsidP="00EA6167">
      <w:pPr>
        <w:pStyle w:val="a1"/>
        <w:numPr>
          <w:ilvl w:val="0"/>
          <w:numId w:val="32"/>
        </w:numPr>
      </w:pPr>
      <w:r w:rsidRPr="00163DF2">
        <w:t xml:space="preserve">развитие </w:t>
      </w:r>
      <w:proofErr w:type="spellStart"/>
      <w:r w:rsidRPr="00163DF2">
        <w:t>жизнеустойчивости</w:t>
      </w:r>
      <w:proofErr w:type="spellEnd"/>
      <w:r w:rsidRPr="00163DF2">
        <w:t xml:space="preserve"> природной среды и ландшафта территории агломерации;</w:t>
      </w:r>
    </w:p>
    <w:p w14:paraId="59B9BE53" w14:textId="5042ABE4" w:rsidR="00F07586" w:rsidRPr="00163DF2" w:rsidRDefault="00F07586" w:rsidP="00EA6167">
      <w:pPr>
        <w:pStyle w:val="a1"/>
        <w:numPr>
          <w:ilvl w:val="0"/>
          <w:numId w:val="32"/>
        </w:numPr>
      </w:pPr>
      <w:r w:rsidRPr="00163DF2">
        <w:t>формирование комфортной среды жизнедеятельности;</w:t>
      </w:r>
    </w:p>
    <w:p w14:paraId="45C74E1E" w14:textId="2D15F235" w:rsidR="00F07586" w:rsidRPr="00163DF2" w:rsidRDefault="00F07586" w:rsidP="00EA6167">
      <w:pPr>
        <w:pStyle w:val="a1"/>
        <w:numPr>
          <w:ilvl w:val="0"/>
          <w:numId w:val="32"/>
        </w:numPr>
      </w:pPr>
      <w:r w:rsidRPr="00163DF2">
        <w:t>инфраструктурное обеспечение агломерации, в том числе организация единой транспортной системы, развитие коммунальной, инженерной и социальной инфраструктур.</w:t>
      </w:r>
    </w:p>
    <w:p w14:paraId="0A0CB82F" w14:textId="77777777" w:rsidR="00F07586" w:rsidRPr="00163DF2" w:rsidRDefault="00F07586" w:rsidP="00DC64A2">
      <w:pPr>
        <w:pStyle w:val="a1"/>
      </w:pPr>
    </w:p>
    <w:p w14:paraId="25028A0A" w14:textId="77777777" w:rsidR="00F07586" w:rsidRPr="00163DF2" w:rsidRDefault="00F07586" w:rsidP="00DC64A2">
      <w:pPr>
        <w:pStyle w:val="a1"/>
      </w:pPr>
      <w:r w:rsidRPr="00163DF2">
        <w:t>Приоритеты долгосрочного территориального развития агломерации:</w:t>
      </w:r>
    </w:p>
    <w:p w14:paraId="6D76667D" w14:textId="77777777" w:rsidR="00F07586" w:rsidRPr="00163DF2" w:rsidRDefault="00F07586" w:rsidP="00DC64A2">
      <w:pPr>
        <w:pStyle w:val="a1"/>
      </w:pPr>
      <w:r w:rsidRPr="00163DF2">
        <w:t>1.</w:t>
      </w:r>
      <w:r w:rsidRPr="00163DF2">
        <w:tab/>
        <w:t>Агломерация - центр компетенций Северо-Западного региона. Данное направление охватывает весь спектр лидерских позиций (ключевых компетенций) агломерации как второй в стране, а также сферу развития Арктики. Данное направление предусматривает широкие возможности агломерационной проектной деятельности.</w:t>
      </w:r>
    </w:p>
    <w:p w14:paraId="7246C6D6" w14:textId="77777777" w:rsidR="00F07586" w:rsidRPr="00163DF2" w:rsidRDefault="00F07586" w:rsidP="00DC64A2">
      <w:pPr>
        <w:pStyle w:val="a1"/>
      </w:pPr>
      <w:r w:rsidRPr="00163DF2">
        <w:t>2.</w:t>
      </w:r>
      <w:r w:rsidRPr="00163DF2">
        <w:tab/>
        <w:t>Агломерация - международный интермодальный транспортный узел. Данное направление является исторически градообразующим - «окно в Европу». Планируемые трансформации призваны модернизировать пространственное размещение транспортного узла в агломерации. Приоритетным проектом по данному направлению может стать КАД-2.</w:t>
      </w:r>
    </w:p>
    <w:p w14:paraId="204702A5" w14:textId="77777777" w:rsidR="00F07586" w:rsidRPr="00163DF2" w:rsidRDefault="00F07586" w:rsidP="00DC64A2">
      <w:pPr>
        <w:pStyle w:val="a1"/>
      </w:pPr>
      <w:r w:rsidRPr="00163DF2">
        <w:t>3.</w:t>
      </w:r>
      <w:r w:rsidRPr="00163DF2">
        <w:tab/>
        <w:t>Агломерация - туристская дестинация. Туристскую дестинацию можно охарактеризовать как целевой регион, обеспечивающий максимально полный спектр мест притяжения и инфраструктуры обслуживания туристов и местных отдыхающих. Агломерация обладает широким диапазоном рекреационно-туристических аттракторов: от объектов мирового культурного наследия до курортных возможностей морского побережья, которые нуждаются в развитии инфраструктуры, доступности и сохранности. Организация федерального (регионального) курорта на северном побережье Финского залива может быть рассмотрена как приоритетный проект данного направления.</w:t>
      </w:r>
    </w:p>
    <w:p w14:paraId="5F3D3401" w14:textId="75B178CB" w:rsidR="00F07586" w:rsidRPr="00163DF2" w:rsidRDefault="00F07586" w:rsidP="00DC64A2">
      <w:pPr>
        <w:pStyle w:val="a1"/>
      </w:pPr>
      <w:r w:rsidRPr="00163DF2">
        <w:t>4.</w:t>
      </w:r>
      <w:r w:rsidRPr="00163DF2">
        <w:tab/>
        <w:t xml:space="preserve">Агломерация - </w:t>
      </w:r>
      <w:proofErr w:type="spellStart"/>
      <w:r w:rsidRPr="00163DF2">
        <w:t>агроинновационный</w:t>
      </w:r>
      <w:proofErr w:type="spellEnd"/>
      <w:r w:rsidRPr="00163DF2">
        <w:t xml:space="preserve"> кластер. Площадь территории Ленинградской области в зоне взаимовлияния составляет 9 % от всей территории области. Несмотря на близость к мегаполису, 20 % площади агломерации занято сельскохозяйственными угодьями. В Санкт-Петербурге размещается научно-исследовательский, образовательный и производственный комплекс, включающий Всероссийский научно- исследовательский институт растениеводства им. </w:t>
      </w:r>
      <w:proofErr w:type="spellStart"/>
      <w:r w:rsidRPr="00163DF2">
        <w:t>Н.И.Вавилова</w:t>
      </w:r>
      <w:proofErr w:type="spellEnd"/>
      <w:r w:rsidRPr="00163DF2">
        <w:t xml:space="preserve">. Фактически функционирующий с 1974 года </w:t>
      </w:r>
      <w:proofErr w:type="spellStart"/>
      <w:r w:rsidRPr="00163DF2">
        <w:t>агрокластер</w:t>
      </w:r>
      <w:proofErr w:type="spellEnd"/>
      <w:r w:rsidRPr="00163DF2">
        <w:t xml:space="preserve"> </w:t>
      </w:r>
      <w:r w:rsidRPr="00163DF2">
        <w:lastRenderedPageBreak/>
        <w:t>обеспечивает продовольственную безопасность второго города в стране и развитие сельского хозяйства в Нечерноземье в целом. Переход в рамках региона от оперативного к проектному развитию продовольственной безопасности может стать основным модулем данного направления.</w:t>
      </w:r>
    </w:p>
    <w:p w14:paraId="72DD712D" w14:textId="46C4E6DF" w:rsidR="00F07586" w:rsidRPr="00163DF2" w:rsidRDefault="00F07586" w:rsidP="00DC64A2">
      <w:pPr>
        <w:pStyle w:val="a1"/>
      </w:pPr>
      <w:r w:rsidRPr="00163DF2">
        <w:t>5.</w:t>
      </w:r>
      <w:r w:rsidRPr="00163DF2">
        <w:tab/>
        <w:t xml:space="preserve">Агломерация </w:t>
      </w:r>
      <w:proofErr w:type="spellStart"/>
      <w:r w:rsidRPr="00163DF2">
        <w:t>aqua</w:t>
      </w:r>
      <w:proofErr w:type="spellEnd"/>
      <w:r w:rsidRPr="00163DF2">
        <w:t xml:space="preserve"> </w:t>
      </w:r>
      <w:proofErr w:type="spellStart"/>
      <w:r w:rsidRPr="00163DF2">
        <w:t>vitae</w:t>
      </w:r>
      <w:proofErr w:type="spellEnd"/>
      <w:r w:rsidRPr="00163DF2">
        <w:t xml:space="preserve"> - управление водными ресурсами. Балтийско-Ладожская водная система является основным </w:t>
      </w:r>
      <w:proofErr w:type="spellStart"/>
      <w:r w:rsidRPr="00163DF2">
        <w:t>ландшафто</w:t>
      </w:r>
      <w:proofErr w:type="spellEnd"/>
      <w:r w:rsidRPr="00163DF2">
        <w:t xml:space="preserve">- и градообразующим фактором для агломерации. Данное направление является системообразующим для четырёх предыдущих. Как говорится в докладе </w:t>
      </w:r>
      <w:r w:rsidR="00C140A0" w:rsidRPr="00163DF2">
        <w:t>Организации Объединенных Наций</w:t>
      </w:r>
      <w:r w:rsidRPr="00163DF2">
        <w:t xml:space="preserve"> «Управление водными ресурсами в условиях неопределённости и риска», вода является единственным средством, с помощью которого могут быть в совокупности решены основные глобальные проблемы.</w:t>
      </w:r>
    </w:p>
    <w:p w14:paraId="14927C19" w14:textId="77777777" w:rsidR="00B10152" w:rsidRPr="00163DF2" w:rsidRDefault="00B10152" w:rsidP="00DC64A2">
      <w:pPr>
        <w:pStyle w:val="a1"/>
      </w:pPr>
    </w:p>
    <w:p w14:paraId="5B1F749B" w14:textId="551AA262" w:rsidR="00B10152" w:rsidRPr="00163DF2" w:rsidRDefault="00013511" w:rsidP="00DC64A2">
      <w:pPr>
        <w:pStyle w:val="20"/>
        <w:spacing w:before="0" w:after="0"/>
        <w:ind w:firstLine="709"/>
      </w:pPr>
      <w:bookmarkStart w:id="15" w:name="_Toc51623824"/>
      <w:r w:rsidRPr="00163DF2">
        <w:t>Сведения о документах</w:t>
      </w:r>
      <w:r w:rsidR="00B10152" w:rsidRPr="00163DF2">
        <w:t xml:space="preserve"> стратегического планирования Ленинградской области</w:t>
      </w:r>
      <w:bookmarkEnd w:id="15"/>
    </w:p>
    <w:p w14:paraId="58152B47" w14:textId="1CD96B59" w:rsidR="002178B8" w:rsidRPr="00163DF2" w:rsidRDefault="002178B8" w:rsidP="00DC64A2">
      <w:pPr>
        <w:pStyle w:val="a1"/>
      </w:pPr>
    </w:p>
    <w:p w14:paraId="5BE67CB9" w14:textId="3A0CD6A7" w:rsidR="00C0198E" w:rsidRPr="00163DF2" w:rsidRDefault="00C0198E" w:rsidP="00DC64A2">
      <w:pPr>
        <w:pStyle w:val="a1"/>
      </w:pPr>
      <w:r w:rsidRPr="00163DF2">
        <w:t>Стратегия социально-экономического развития Ленинградской области до 2030 года, утвержденная законом Ленинградской области от 08.08.2016 № 76-оз (в редакции закона Ленинградской области от 19.12.</w:t>
      </w:r>
      <w:r w:rsidR="00DA2215" w:rsidRPr="00163DF2">
        <w:t>2019 № 100-оз) и План мероприятий по реализации Стратегии социально-экономического развития Ленинградской области до 2030 года, утвержденный постановлением Правительства Ленинградской области от 27.09.2017 № 388 (</w:t>
      </w:r>
      <w:r w:rsidR="00D43A3C" w:rsidRPr="00163DF2">
        <w:t>в редакции от 20.08.2020</w:t>
      </w:r>
      <w:r w:rsidR="00DA2215" w:rsidRPr="00163DF2">
        <w:t>).</w:t>
      </w:r>
    </w:p>
    <w:p w14:paraId="0E8EBCEF" w14:textId="55FD62F2" w:rsidR="00FF0681" w:rsidRPr="00163DF2" w:rsidRDefault="00FF0681" w:rsidP="00DC64A2">
      <w:pPr>
        <w:pStyle w:val="a1"/>
      </w:pPr>
      <w:r w:rsidRPr="00163DF2">
        <w:t>Стратегическая цель Ленинградской области – повышение уровня и качества жизни населения на основе реализации выбранных приоритетов. Ключевым условием достижения стратегической цели Ленинградской области выступает развитие промышленности, сельского хозяйства, сферы услуг, повышение эффективности государственного и муниципального управления через внедрение новых технологий и оптимизацию процессов, а также привлечение федерального ресурса и частных инвестиций.</w:t>
      </w:r>
    </w:p>
    <w:p w14:paraId="18765B85" w14:textId="049191D5" w:rsidR="00FF0681" w:rsidRPr="00163DF2" w:rsidRDefault="00441CE2" w:rsidP="00DC64A2">
      <w:pPr>
        <w:pStyle w:val="a1"/>
      </w:pPr>
      <w:r w:rsidRPr="00163DF2">
        <w:t xml:space="preserve">В числе направлений и </w:t>
      </w:r>
      <w:r w:rsidRPr="00163DF2">
        <w:tab/>
        <w:t>приоритетов социально-экономического развития Ленинградской области в области промышленной политики и планирования использования земель сельскохозяйственного назначения обозначены два направления:</w:t>
      </w:r>
    </w:p>
    <w:p w14:paraId="3C21DE69" w14:textId="04FA3341" w:rsidR="00441CE2" w:rsidRPr="00163DF2" w:rsidRDefault="00441CE2" w:rsidP="00EA6167">
      <w:pPr>
        <w:pStyle w:val="a1"/>
        <w:numPr>
          <w:ilvl w:val="0"/>
          <w:numId w:val="16"/>
        </w:numPr>
      </w:pPr>
      <w:r w:rsidRPr="00163DF2">
        <w:t xml:space="preserve">«Экспорт»: стратегия действий Ленинградской области в промышленности; </w:t>
      </w:r>
    </w:p>
    <w:p w14:paraId="6A5A2000" w14:textId="46F7C4A9" w:rsidR="00441CE2" w:rsidRPr="00163DF2" w:rsidRDefault="00441CE2" w:rsidP="00EA6167">
      <w:pPr>
        <w:pStyle w:val="a1"/>
        <w:numPr>
          <w:ilvl w:val="0"/>
          <w:numId w:val="16"/>
        </w:numPr>
      </w:pPr>
      <w:r w:rsidRPr="00163DF2">
        <w:t>«Продовольственная безопасность»: стратегия действий Ленинградской области в сельском хозяйстве.</w:t>
      </w:r>
    </w:p>
    <w:p w14:paraId="5F945B4A" w14:textId="4CC2500A" w:rsidR="00441CE2" w:rsidRPr="00163DF2" w:rsidRDefault="00441CE2" w:rsidP="00DC64A2">
      <w:pPr>
        <w:pStyle w:val="a1"/>
        <w:ind w:firstLine="0"/>
      </w:pPr>
    </w:p>
    <w:p w14:paraId="6A91CFD4" w14:textId="77777777" w:rsidR="00441CE2" w:rsidRPr="00163DF2" w:rsidRDefault="00441CE2" w:rsidP="00DC64A2">
      <w:pPr>
        <w:pStyle w:val="a1"/>
        <w:ind w:firstLine="708"/>
        <w:rPr>
          <w:b/>
          <w:u w:val="single"/>
        </w:rPr>
      </w:pPr>
      <w:r w:rsidRPr="00163DF2">
        <w:rPr>
          <w:b/>
          <w:u w:val="single"/>
        </w:rPr>
        <w:t xml:space="preserve">«Экспорт»: стратегия действий Ленинградской области в промышленности </w:t>
      </w:r>
    </w:p>
    <w:p w14:paraId="17D1AC59" w14:textId="74798193" w:rsidR="00441CE2" w:rsidRPr="00163DF2" w:rsidRDefault="00441CE2" w:rsidP="00DC64A2">
      <w:pPr>
        <w:pStyle w:val="a1"/>
      </w:pPr>
      <w:r w:rsidRPr="00163DF2">
        <w:t>Ключевой приоритет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 В 2018 году доля региона в общем объеме экспорта страны составляет в среднем 1,6</w:t>
      </w:r>
      <w:r w:rsidR="003A2ACA" w:rsidRPr="00163DF2">
        <w:t xml:space="preserve"> </w:t>
      </w:r>
      <w:r w:rsidRPr="00163DF2">
        <w:t>%. Ленинградская область занимает 20 место среди субъектов Р</w:t>
      </w:r>
      <w:r w:rsidR="00A66762" w:rsidRPr="00163DF2">
        <w:t xml:space="preserve">оссийской </w:t>
      </w:r>
      <w:r w:rsidRPr="00163DF2">
        <w:t>Ф</w:t>
      </w:r>
      <w:r w:rsidR="00A66762" w:rsidRPr="00163DF2">
        <w:t>едерации</w:t>
      </w:r>
      <w:r w:rsidRPr="00163DF2">
        <w:t xml:space="preserve"> по объёму несырьевого </w:t>
      </w:r>
      <w:r w:rsidRPr="00163DF2">
        <w:lastRenderedPageBreak/>
        <w:t>неэнергетического экспорта, доля которого в общей структуре экспорта области – 37,1</w:t>
      </w:r>
      <w:r w:rsidR="003A2ACA" w:rsidRPr="00163DF2">
        <w:t xml:space="preserve"> </w:t>
      </w:r>
      <w:r w:rsidRPr="00163DF2">
        <w:t xml:space="preserve">%. </w:t>
      </w:r>
    </w:p>
    <w:p w14:paraId="61CD8728" w14:textId="77777777" w:rsidR="00441CE2" w:rsidRPr="00163DF2" w:rsidRDefault="00441CE2" w:rsidP="00DC64A2">
      <w:pPr>
        <w:pStyle w:val="a1"/>
      </w:pPr>
      <w:r w:rsidRPr="00163DF2">
        <w:t xml:space="preserve">Стратегической целью является увеличение объема экспорта несырьевой неэнергетической промышленной продукции до 4,4 млрд $, в том числе увеличение организаций-экспортеров из числа субъектов малого и среднего предпринимательства в 2 раза. </w:t>
      </w:r>
    </w:p>
    <w:p w14:paraId="24C6E58C" w14:textId="173E4D16" w:rsidR="00441CE2" w:rsidRPr="00163DF2" w:rsidRDefault="00441CE2" w:rsidP="00DC64A2">
      <w:pPr>
        <w:pStyle w:val="a1"/>
      </w:pPr>
      <w:r w:rsidRPr="00163DF2">
        <w:t xml:space="preserve">Основные действия (задачи) Ленинградской области будут направлены на вывод и продвижение производственных компаний Ленинградской области, продукция которых имеет потенциальные преимущества (уникальность, качество, масштаб и </w:t>
      </w:r>
      <w:r w:rsidR="00A66762" w:rsidRPr="00163DF2">
        <w:t>иные</w:t>
      </w:r>
      <w:r w:rsidRPr="00163DF2">
        <w:t xml:space="preserve">) на внешние рынки. Рост экспортных поставок будет заставлять компании повышать свою конкурентоспособность, производительность труда и снижать издержки. Этими секторами должны стать: производство пластмасс, удобрений, энергетического оборудования, машин, строительных и отделочных материалов высокой добавленной стоимости, продукции целлюлозно-бумажной промышленности, агропромышленного комплекса. </w:t>
      </w:r>
    </w:p>
    <w:p w14:paraId="7D60E16E" w14:textId="0D16ECB0" w:rsidR="00441CE2" w:rsidRPr="00163DF2" w:rsidRDefault="00A66762" w:rsidP="00DC64A2">
      <w:pPr>
        <w:pStyle w:val="a1"/>
      </w:pPr>
      <w:r w:rsidRPr="00163DF2">
        <w:t>В число</w:t>
      </w:r>
      <w:r w:rsidR="00441CE2" w:rsidRPr="00163DF2">
        <w:t xml:space="preserve"> решений</w:t>
      </w:r>
      <w:r w:rsidRPr="00163DF2">
        <w:t>, которые осуществляться через реализацию национального проекта Международная кооперация и экспорт»,</w:t>
      </w:r>
      <w:r w:rsidR="00441CE2" w:rsidRPr="00163DF2">
        <w:t xml:space="preserve"> для достижения цели</w:t>
      </w:r>
      <w:r w:rsidRPr="00163DF2">
        <w:t xml:space="preserve"> включены следующие</w:t>
      </w:r>
      <w:r w:rsidR="00441CE2" w:rsidRPr="00163DF2">
        <w:t xml:space="preserve">: </w:t>
      </w:r>
    </w:p>
    <w:p w14:paraId="2849D17C" w14:textId="15B8B85A" w:rsidR="00441CE2" w:rsidRPr="00163DF2" w:rsidRDefault="00A66762" w:rsidP="00EA6167">
      <w:pPr>
        <w:pStyle w:val="a1"/>
        <w:numPr>
          <w:ilvl w:val="0"/>
          <w:numId w:val="16"/>
        </w:numPr>
      </w:pPr>
      <w:r w:rsidRPr="00163DF2">
        <w:t>в</w:t>
      </w:r>
      <w:r w:rsidR="00441CE2" w:rsidRPr="00163DF2">
        <w:t>ывести региональных производителей (в первую очередь – производителей товаров народного потребления) на ведущие международные площадки онлайн-торговли</w:t>
      </w:r>
      <w:r w:rsidRPr="00163DF2">
        <w:t>;</w:t>
      </w:r>
      <w:r w:rsidR="00441CE2" w:rsidRPr="00163DF2">
        <w:t xml:space="preserve"> </w:t>
      </w:r>
    </w:p>
    <w:p w14:paraId="2D97E303" w14:textId="41DC5E5A" w:rsidR="00441CE2" w:rsidRPr="00163DF2" w:rsidRDefault="00A66762" w:rsidP="00EA6167">
      <w:pPr>
        <w:pStyle w:val="a1"/>
        <w:numPr>
          <w:ilvl w:val="0"/>
          <w:numId w:val="16"/>
        </w:numPr>
      </w:pPr>
      <w:r w:rsidRPr="00163DF2">
        <w:t>в</w:t>
      </w:r>
      <w:r w:rsidR="00441CE2" w:rsidRPr="00163DF2">
        <w:t>строить субъекты предпринимательства в технологические производственные цепочки (</w:t>
      </w:r>
      <w:proofErr w:type="spellStart"/>
      <w:r w:rsidR="00441CE2" w:rsidRPr="00163DF2">
        <w:t>субконтрактинг</w:t>
      </w:r>
      <w:proofErr w:type="spellEnd"/>
      <w:r w:rsidR="00441CE2" w:rsidRPr="00163DF2">
        <w:t>); разработать карты кооперационного взаимодействия предприятий на основе анализа внутреннего и внешних рынков</w:t>
      </w:r>
      <w:r w:rsidRPr="00163DF2">
        <w:t>;</w:t>
      </w:r>
      <w:r w:rsidR="00441CE2" w:rsidRPr="00163DF2">
        <w:t xml:space="preserve"> </w:t>
      </w:r>
    </w:p>
    <w:p w14:paraId="36ECBC5D" w14:textId="4956CEB4" w:rsidR="00441CE2" w:rsidRPr="00163DF2" w:rsidRDefault="00A66762" w:rsidP="00EA6167">
      <w:pPr>
        <w:pStyle w:val="a1"/>
        <w:numPr>
          <w:ilvl w:val="0"/>
          <w:numId w:val="16"/>
        </w:numPr>
      </w:pPr>
      <w:r w:rsidRPr="00163DF2">
        <w:t>с</w:t>
      </w:r>
      <w:r w:rsidR="00441CE2" w:rsidRPr="00163DF2">
        <w:t xml:space="preserve">концентрировать инвестиционную политику на привлечении и развитии высокотехнологичных российских производителей для их локализации в Ленинградской области и последующего встраивания в цепочки поставок глобальных компаний. </w:t>
      </w:r>
    </w:p>
    <w:p w14:paraId="152B51C9" w14:textId="77777777" w:rsidR="00441CE2" w:rsidRPr="00163DF2" w:rsidRDefault="00441CE2" w:rsidP="00DC64A2">
      <w:pPr>
        <w:pStyle w:val="a1"/>
      </w:pPr>
      <w:r w:rsidRPr="00163DF2">
        <w:t xml:space="preserve">Ключевые показатели к 2024 году: </w:t>
      </w:r>
    </w:p>
    <w:p w14:paraId="39ED5AC5" w14:textId="6A938742" w:rsidR="00441CE2" w:rsidRPr="00163DF2" w:rsidRDefault="00A66762" w:rsidP="00EA6167">
      <w:pPr>
        <w:pStyle w:val="a1"/>
        <w:numPr>
          <w:ilvl w:val="0"/>
          <w:numId w:val="16"/>
        </w:numPr>
      </w:pPr>
      <w:r w:rsidRPr="00163DF2">
        <w:t>у</w:t>
      </w:r>
      <w:r w:rsidR="00441CE2" w:rsidRPr="00163DF2">
        <w:t>величение объема экспорта несырьевой неэнергетической промышленной продукции до 4,4 млрд $</w:t>
      </w:r>
      <w:r w:rsidRPr="00163DF2">
        <w:t>;</w:t>
      </w:r>
      <w:r w:rsidR="00441CE2" w:rsidRPr="00163DF2">
        <w:t xml:space="preserve"> </w:t>
      </w:r>
    </w:p>
    <w:p w14:paraId="61C00DBB" w14:textId="6F9FD7E1" w:rsidR="00441CE2" w:rsidRPr="00163DF2" w:rsidRDefault="00A66762" w:rsidP="00EA6167">
      <w:pPr>
        <w:pStyle w:val="a1"/>
        <w:numPr>
          <w:ilvl w:val="0"/>
          <w:numId w:val="16"/>
        </w:numPr>
      </w:pPr>
      <w:r w:rsidRPr="00163DF2">
        <w:t>у</w:t>
      </w:r>
      <w:r w:rsidR="00441CE2" w:rsidRPr="00163DF2">
        <w:t xml:space="preserve">величение количества организаций-экспортеров из числа субъектов </w:t>
      </w:r>
      <w:r w:rsidRPr="00163DF2">
        <w:t>малого и среднего предпринимательства</w:t>
      </w:r>
      <w:r w:rsidR="00441CE2" w:rsidRPr="00163DF2">
        <w:t xml:space="preserve"> в 2 раза. </w:t>
      </w:r>
    </w:p>
    <w:p w14:paraId="1FDBBACB" w14:textId="77777777" w:rsidR="00441CE2" w:rsidRPr="00163DF2" w:rsidRDefault="00441CE2" w:rsidP="00DC64A2">
      <w:pPr>
        <w:pStyle w:val="a1"/>
      </w:pPr>
      <w:r w:rsidRPr="00163DF2">
        <w:t xml:space="preserve"> </w:t>
      </w:r>
    </w:p>
    <w:p w14:paraId="4B99BAE3" w14:textId="08013F1D" w:rsidR="00441CE2" w:rsidRPr="00163DF2" w:rsidRDefault="00441CE2" w:rsidP="00DC64A2">
      <w:pPr>
        <w:pStyle w:val="a1"/>
        <w:ind w:firstLine="708"/>
        <w:rPr>
          <w:b/>
          <w:u w:val="single"/>
        </w:rPr>
      </w:pPr>
      <w:r w:rsidRPr="00163DF2">
        <w:rPr>
          <w:b/>
          <w:u w:val="single"/>
        </w:rPr>
        <w:t xml:space="preserve">«Продовольственная безопасность»: стратегия действий Ленинградской области в сельском хозяйстве </w:t>
      </w:r>
    </w:p>
    <w:p w14:paraId="115A2387" w14:textId="77777777" w:rsidR="00441CE2" w:rsidRPr="00163DF2" w:rsidRDefault="00441CE2" w:rsidP="00DC64A2">
      <w:pPr>
        <w:pStyle w:val="a1"/>
      </w:pPr>
      <w:r w:rsidRPr="00163DF2">
        <w:t xml:space="preserve">Ключевой приоритет Ленинградской области в сельском хозяйстве – сохранить лидерские позиции по производству продуктов питания в </w:t>
      </w:r>
      <w:proofErr w:type="spellStart"/>
      <w:r w:rsidRPr="00163DF2">
        <w:t>СевероЗападном</w:t>
      </w:r>
      <w:proofErr w:type="spellEnd"/>
      <w:r w:rsidRPr="00163DF2">
        <w:t xml:space="preserve"> макрорегионе. </w:t>
      </w:r>
    </w:p>
    <w:p w14:paraId="4A11A3DF" w14:textId="55A80A14" w:rsidR="00441CE2" w:rsidRPr="00163DF2" w:rsidRDefault="00441CE2" w:rsidP="00DC64A2">
      <w:pPr>
        <w:pStyle w:val="a1"/>
      </w:pPr>
      <w:r w:rsidRPr="00163DF2">
        <w:t xml:space="preserve">Стратегической целью является стабилизация темпов роста производства продукции </w:t>
      </w:r>
      <w:r w:rsidR="00A66762" w:rsidRPr="00163DF2">
        <w:t>агропромышленного комплекса</w:t>
      </w:r>
      <w:r w:rsidRPr="00163DF2">
        <w:t xml:space="preserve"> не ниже 2</w:t>
      </w:r>
      <w:r w:rsidR="00A66762" w:rsidRPr="00163DF2">
        <w:t xml:space="preserve"> </w:t>
      </w:r>
      <w:r w:rsidRPr="00163DF2">
        <w:t xml:space="preserve">% в год и наращивание экспорта продуктов питания в 2 раза к 2024 году. </w:t>
      </w:r>
    </w:p>
    <w:p w14:paraId="21C873D6" w14:textId="13192216" w:rsidR="00441CE2" w:rsidRPr="00163DF2" w:rsidRDefault="00441CE2" w:rsidP="00DC64A2">
      <w:pPr>
        <w:pStyle w:val="a1"/>
      </w:pPr>
      <w:r w:rsidRPr="00163DF2">
        <w:t xml:space="preserve">Основные действия (задачи) Ленинградской области будут направлены на внедрение инновационных технологий, обеспечивающих улучшение качества </w:t>
      </w:r>
      <w:r w:rsidRPr="00163DF2">
        <w:lastRenderedPageBreak/>
        <w:t xml:space="preserve">продукции, ускоренное импортозамещение, генетическое совершенствование племенной базы, диверсификацию секторов </w:t>
      </w:r>
      <w:r w:rsidR="00A66762" w:rsidRPr="00163DF2">
        <w:t>агропромышленного комплекса</w:t>
      </w:r>
      <w:r w:rsidRPr="00163DF2">
        <w:t xml:space="preserve"> и развитие инфраструктуры логистики и сбыта. </w:t>
      </w:r>
    </w:p>
    <w:p w14:paraId="7E480C5C" w14:textId="14BDEF7E" w:rsidR="00045719" w:rsidRPr="00163DF2" w:rsidRDefault="00045719" w:rsidP="00DC64A2">
      <w:pPr>
        <w:pStyle w:val="a1"/>
      </w:pPr>
      <w:r w:rsidRPr="00163DF2">
        <w:t xml:space="preserve">В число решений для достижения цели включены следующие: </w:t>
      </w:r>
    </w:p>
    <w:p w14:paraId="0BA2712A" w14:textId="178F83C2" w:rsidR="00441CE2" w:rsidRPr="00163DF2" w:rsidRDefault="00045719" w:rsidP="00EA6167">
      <w:pPr>
        <w:pStyle w:val="a1"/>
        <w:numPr>
          <w:ilvl w:val="0"/>
          <w:numId w:val="16"/>
        </w:numPr>
      </w:pPr>
      <w:r w:rsidRPr="00163DF2">
        <w:t>в</w:t>
      </w:r>
      <w:r w:rsidR="00441CE2" w:rsidRPr="00163DF2">
        <w:t>недрить на предприятиях АПК современные технологии в области селекции и генетики с целью снижения зависимости сельского хозяйства региона от импортного материала, в частности запустить проект «Индустриальное лидерство в АПК», обеспечить реализацию проектов «Создание селекционно-генетического центра в молочном скотоводстве» и «Создание молочного кластера», реализовать комплексные научно-технические проекты по селекции и семеноводству картофеля, по семеноводству многолетних трав и других сельскохозяйственных культур</w:t>
      </w:r>
      <w:r w:rsidRPr="00163DF2">
        <w:t>;</w:t>
      </w:r>
      <w:r w:rsidR="00441CE2" w:rsidRPr="00163DF2">
        <w:t xml:space="preserve"> </w:t>
      </w:r>
    </w:p>
    <w:p w14:paraId="69E459E5" w14:textId="2BA04741" w:rsidR="00441CE2" w:rsidRPr="00163DF2" w:rsidRDefault="00045719" w:rsidP="00EA6167">
      <w:pPr>
        <w:pStyle w:val="a1"/>
        <w:numPr>
          <w:ilvl w:val="0"/>
          <w:numId w:val="16"/>
        </w:numPr>
      </w:pPr>
      <w:r w:rsidRPr="00163DF2">
        <w:t>м</w:t>
      </w:r>
      <w:r w:rsidR="00441CE2" w:rsidRPr="00163DF2">
        <w:t>одернизировать рыбохозяйственный комплекс</w:t>
      </w:r>
      <w:r w:rsidRPr="00163DF2">
        <w:t>;</w:t>
      </w:r>
    </w:p>
    <w:p w14:paraId="7859A5B7" w14:textId="21B27D3F" w:rsidR="00441CE2" w:rsidRPr="00163DF2" w:rsidRDefault="00045719" w:rsidP="00EA6167">
      <w:pPr>
        <w:pStyle w:val="a1"/>
        <w:numPr>
          <w:ilvl w:val="0"/>
          <w:numId w:val="16"/>
        </w:numPr>
      </w:pPr>
      <w:r w:rsidRPr="00163DF2">
        <w:t>п</w:t>
      </w:r>
      <w:r w:rsidR="00441CE2" w:rsidRPr="00163DF2">
        <w:t>овысить инвестиционную привлекательность регионального АПК, создав режим наибольшего благоприятствования для инвесторов</w:t>
      </w:r>
      <w:r w:rsidRPr="00163DF2">
        <w:t>;</w:t>
      </w:r>
      <w:r w:rsidR="00441CE2" w:rsidRPr="00163DF2">
        <w:t xml:space="preserve"> </w:t>
      </w:r>
    </w:p>
    <w:p w14:paraId="22376388" w14:textId="712773AD" w:rsidR="00441CE2" w:rsidRPr="00163DF2" w:rsidRDefault="00045719" w:rsidP="00EA6167">
      <w:pPr>
        <w:pStyle w:val="a1"/>
        <w:numPr>
          <w:ilvl w:val="0"/>
          <w:numId w:val="16"/>
        </w:numPr>
      </w:pPr>
      <w:r w:rsidRPr="00163DF2">
        <w:t>о</w:t>
      </w:r>
      <w:r w:rsidR="00441CE2" w:rsidRPr="00163DF2">
        <w:t>казывать поддержку развития нишевых отраслей, в частности через реализацию программы «Ленинградский гектар»; создать систему поддержки фермеров и развития сельскохозяйственной кооперации</w:t>
      </w:r>
      <w:r w:rsidR="00A66762" w:rsidRPr="00163DF2">
        <w:t xml:space="preserve"> (Федеральный (региональный) проект «Создание системы поддержки фермеров и развития сельскохозяйственной кооперации Ленинградской области»)</w:t>
      </w:r>
      <w:r w:rsidR="00441CE2" w:rsidRPr="00163DF2">
        <w:t xml:space="preserve">; внедрить специализированные меры поддержки для производителей </w:t>
      </w:r>
      <w:proofErr w:type="spellStart"/>
      <w:r w:rsidR="00441CE2" w:rsidRPr="00163DF2">
        <w:t>экопродукции</w:t>
      </w:r>
      <w:proofErr w:type="spellEnd"/>
      <w:r w:rsidR="00441CE2" w:rsidRPr="00163DF2">
        <w:t>; популяризировать сельский туризм</w:t>
      </w:r>
      <w:r w:rsidRPr="00163DF2">
        <w:t>;</w:t>
      </w:r>
      <w:r w:rsidR="00441CE2" w:rsidRPr="00163DF2">
        <w:t xml:space="preserve"> </w:t>
      </w:r>
    </w:p>
    <w:p w14:paraId="41F20A3C" w14:textId="58572121" w:rsidR="00441CE2" w:rsidRPr="00163DF2" w:rsidRDefault="00045719" w:rsidP="00EA6167">
      <w:pPr>
        <w:pStyle w:val="a1"/>
        <w:numPr>
          <w:ilvl w:val="0"/>
          <w:numId w:val="16"/>
        </w:numPr>
      </w:pPr>
      <w:r w:rsidRPr="00163DF2">
        <w:t>с</w:t>
      </w:r>
      <w:r w:rsidR="00441CE2" w:rsidRPr="00163DF2">
        <w:t>оздать инфраструктуру для хранения и сбыта продукции АПК, в том числе экспортоориентированной: строительство оптово-распределительных центров; проект «Строительство Терминала по экспортно-ориентированному направлению»</w:t>
      </w:r>
      <w:r w:rsidRPr="00163DF2">
        <w:t>;</w:t>
      </w:r>
      <w:r w:rsidR="00441CE2" w:rsidRPr="00163DF2">
        <w:t xml:space="preserve"> </w:t>
      </w:r>
    </w:p>
    <w:p w14:paraId="3DBF2C65" w14:textId="130B30EB" w:rsidR="00A66762" w:rsidRPr="00163DF2" w:rsidRDefault="00045719" w:rsidP="00EA6167">
      <w:pPr>
        <w:pStyle w:val="a1"/>
        <w:numPr>
          <w:ilvl w:val="0"/>
          <w:numId w:val="16"/>
        </w:numPr>
      </w:pPr>
      <w:r w:rsidRPr="00163DF2">
        <w:t>с</w:t>
      </w:r>
      <w:r w:rsidR="00441CE2" w:rsidRPr="00163DF2">
        <w:t xml:space="preserve">оздать условия для привлечения и сохранения квалифицированных кадров в сельской местности; обеспечить условия для инвестирования в благоустройство и социальную инфраструктуру сельских территорий. </w:t>
      </w:r>
    </w:p>
    <w:p w14:paraId="7D7F719D" w14:textId="2850C5C0" w:rsidR="00441CE2" w:rsidRPr="00163DF2" w:rsidRDefault="00441CE2" w:rsidP="00DC64A2">
      <w:pPr>
        <w:pStyle w:val="a1"/>
      </w:pPr>
      <w:r w:rsidRPr="00163DF2">
        <w:t xml:space="preserve">Ключевой показатель к 2024 году: </w:t>
      </w:r>
    </w:p>
    <w:p w14:paraId="1D36A1BA" w14:textId="05E1C8BA" w:rsidR="00441CE2" w:rsidRPr="00163DF2" w:rsidRDefault="00441CE2" w:rsidP="00EA6167">
      <w:pPr>
        <w:pStyle w:val="a1"/>
        <w:numPr>
          <w:ilvl w:val="0"/>
          <w:numId w:val="16"/>
        </w:numPr>
      </w:pPr>
      <w:r w:rsidRPr="00163DF2">
        <w:t>Совокупный рост объемов производства валовой продукции сельского хозяйства, рыбохозяйственного комплекса, пищевой и перерабатывающей промышленности – ежегодно не менее 2</w:t>
      </w:r>
      <w:r w:rsidR="009C75B4" w:rsidRPr="00163DF2">
        <w:t xml:space="preserve"> </w:t>
      </w:r>
      <w:r w:rsidRPr="00163DF2">
        <w:t xml:space="preserve">%. </w:t>
      </w:r>
    </w:p>
    <w:p w14:paraId="53E722A1" w14:textId="0FFA8BB6" w:rsidR="00441CE2" w:rsidRPr="00163DF2" w:rsidRDefault="00441CE2" w:rsidP="00EA6167">
      <w:pPr>
        <w:pStyle w:val="a1"/>
        <w:numPr>
          <w:ilvl w:val="0"/>
          <w:numId w:val="16"/>
        </w:numPr>
      </w:pPr>
      <w:r w:rsidRPr="00163DF2">
        <w:t>Увеличение экспорта продукции АПК – ежегодно не менее 5</w:t>
      </w:r>
      <w:r w:rsidR="009C75B4" w:rsidRPr="00163DF2">
        <w:t xml:space="preserve"> </w:t>
      </w:r>
      <w:r w:rsidRPr="00163DF2">
        <w:t xml:space="preserve">%. </w:t>
      </w:r>
    </w:p>
    <w:p w14:paraId="22D5DCB7" w14:textId="77777777" w:rsidR="00441CE2" w:rsidRPr="00163DF2" w:rsidRDefault="00441CE2" w:rsidP="00DC64A2">
      <w:pPr>
        <w:pStyle w:val="a1"/>
      </w:pPr>
    </w:p>
    <w:p w14:paraId="6A6ADD9A" w14:textId="66E9033A" w:rsidR="009C75B4" w:rsidRPr="00163DF2" w:rsidRDefault="00C30D83" w:rsidP="00DC64A2">
      <w:pPr>
        <w:pStyle w:val="a1"/>
      </w:pPr>
      <w:r w:rsidRPr="00163DF2">
        <w:t>Размещение планируемых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отвечает с</w:t>
      </w:r>
      <w:r w:rsidR="009C75B4" w:rsidRPr="00163DF2">
        <w:t>тратегической цел</w:t>
      </w:r>
      <w:r w:rsidRPr="00163DF2">
        <w:t>и</w:t>
      </w:r>
      <w:r w:rsidR="009C75B4" w:rsidRPr="00163DF2">
        <w:t xml:space="preserve"> пространственного развития Ленинградской области</w:t>
      </w:r>
      <w:r w:rsidR="00102EC6" w:rsidRPr="00163DF2">
        <w:t>, утвержденной в составе Стратегии социально-экономического развития Ленинградской области до 2030 года,</w:t>
      </w:r>
      <w:r w:rsidR="009C75B4" w:rsidRPr="00163DF2">
        <w:t xml:space="preserve"> </w:t>
      </w:r>
      <w:r w:rsidRPr="00163DF2">
        <w:t xml:space="preserve">– </w:t>
      </w:r>
      <w:r w:rsidR="009C75B4" w:rsidRPr="00163DF2">
        <w:t>с</w:t>
      </w:r>
      <w:r w:rsidR="00B04A1A" w:rsidRPr="00163DF2">
        <w:t>балансированное размещение населения и мест приложения труда</w:t>
      </w:r>
      <w:r w:rsidRPr="00163DF2">
        <w:t>,</w:t>
      </w:r>
      <w:r w:rsidR="00B04A1A" w:rsidRPr="00163DF2">
        <w:t xml:space="preserve"> ключевыми принципами </w:t>
      </w:r>
      <w:r w:rsidRPr="00163DF2">
        <w:t xml:space="preserve">которого </w:t>
      </w:r>
      <w:r w:rsidR="00B04A1A" w:rsidRPr="00163DF2">
        <w:t xml:space="preserve">выступают: </w:t>
      </w:r>
    </w:p>
    <w:p w14:paraId="7C698653" w14:textId="58C171C8" w:rsidR="009C75B4" w:rsidRPr="00163DF2" w:rsidRDefault="00B04A1A" w:rsidP="00DC64A2">
      <w:pPr>
        <w:pStyle w:val="a1"/>
      </w:pPr>
      <w:r w:rsidRPr="00163DF2">
        <w:lastRenderedPageBreak/>
        <w:t xml:space="preserve">1) </w:t>
      </w:r>
      <w:proofErr w:type="spellStart"/>
      <w:r w:rsidRPr="00163DF2">
        <w:t>полицентричность</w:t>
      </w:r>
      <w:proofErr w:type="spellEnd"/>
      <w:r w:rsidR="009C75B4" w:rsidRPr="00163DF2">
        <w:t xml:space="preserve"> –</w:t>
      </w:r>
      <w:r w:rsidRPr="00163DF2">
        <w:t xml:space="preserve"> более равномерное распределение экономического развития (заметный </w:t>
      </w:r>
      <w:r w:rsidR="009C75B4" w:rsidRPr="00163DF2">
        <w:t>рост не только в агломерации);</w:t>
      </w:r>
    </w:p>
    <w:p w14:paraId="118B0626" w14:textId="632ACF8F" w:rsidR="00B04A1A" w:rsidRPr="00163DF2" w:rsidRDefault="00B04A1A" w:rsidP="00DC64A2">
      <w:pPr>
        <w:pStyle w:val="a1"/>
      </w:pPr>
      <w:r w:rsidRPr="00163DF2">
        <w:t xml:space="preserve">2) сокращение </w:t>
      </w:r>
      <w:proofErr w:type="spellStart"/>
      <w:r w:rsidRPr="00163DF2">
        <w:t>внутрирегионального</w:t>
      </w:r>
      <w:proofErr w:type="spellEnd"/>
      <w:r w:rsidRPr="00163DF2">
        <w:t xml:space="preserve"> дисбаланса в качестве жизни населения (внимание к росту качества жизни на периферии региона). </w:t>
      </w:r>
    </w:p>
    <w:p w14:paraId="245EDB65" w14:textId="7DB4DE3F" w:rsidR="00B04A1A" w:rsidRPr="00163DF2" w:rsidRDefault="00B04A1A" w:rsidP="00DC64A2">
      <w:pPr>
        <w:pStyle w:val="a1"/>
      </w:pPr>
      <w:r w:rsidRPr="00163DF2">
        <w:t>Для управления территориями с различной степенью развития экономики и организации расселения, а также территориями, требующими особых мер, выдел</w:t>
      </w:r>
      <w:r w:rsidR="004A2C25" w:rsidRPr="00163DF2">
        <w:t>ено</w:t>
      </w:r>
      <w:r w:rsidRPr="00163DF2">
        <w:t xml:space="preserve"> шесть зон (рисунок </w:t>
      </w:r>
      <w:r w:rsidR="009C75B4" w:rsidRPr="00163DF2">
        <w:t>1</w:t>
      </w:r>
      <w:r w:rsidRPr="00163DF2">
        <w:t>):</w:t>
      </w:r>
    </w:p>
    <w:p w14:paraId="1D77AB09" w14:textId="12EC4346" w:rsidR="00B04A1A" w:rsidRPr="00163DF2" w:rsidRDefault="004A552A" w:rsidP="00DC64A2">
      <w:pPr>
        <w:pStyle w:val="a1"/>
      </w:pPr>
      <w:r w:rsidRPr="00163DF2">
        <w:t xml:space="preserve">1. </w:t>
      </w:r>
      <w:r w:rsidR="00B04A1A" w:rsidRPr="00163DF2">
        <w:t>Зона агломерации</w:t>
      </w:r>
      <w:r w:rsidR="006F4A37" w:rsidRPr="00163DF2">
        <w:t xml:space="preserve"> (57 поселений в границах, определенных Концепцией совместного градостроительного развития Санкт</w:t>
      </w:r>
      <w:r w:rsidR="001D6452" w:rsidRPr="00163DF2">
        <w:t>-</w:t>
      </w:r>
      <w:r w:rsidR="006F4A37" w:rsidRPr="00163DF2">
        <w:t>Петербурга и территории Ленинградской области (агломерация) на период до 2030 года и с перспективой до 2050 года)</w:t>
      </w:r>
      <w:r w:rsidR="009C75B4" w:rsidRPr="00163DF2">
        <w:t>, включающая</w:t>
      </w:r>
      <w:r w:rsidR="006F4A37" w:rsidRPr="00163DF2">
        <w:t xml:space="preserve"> подзоны</w:t>
      </w:r>
      <w:r w:rsidR="009C75B4" w:rsidRPr="00163DF2">
        <w:t>:</w:t>
      </w:r>
    </w:p>
    <w:p w14:paraId="2D781D91" w14:textId="40772F38" w:rsidR="00B04A1A" w:rsidRPr="00163DF2" w:rsidRDefault="00B04A1A" w:rsidP="00DC64A2">
      <w:pPr>
        <w:pStyle w:val="a1"/>
      </w:pPr>
      <w:r w:rsidRPr="00163DF2">
        <w:t>1.1. Зоны контролируемой урбанизации</w:t>
      </w:r>
      <w:r w:rsidR="0011351F" w:rsidRPr="00163DF2">
        <w:t xml:space="preserve"> (включают поселения Ленинградской области, граничащие с Санкт-Петербургом)</w:t>
      </w:r>
      <w:r w:rsidR="00131799" w:rsidRPr="00163DF2">
        <w:t>.</w:t>
      </w:r>
    </w:p>
    <w:p w14:paraId="32FBA8CD" w14:textId="0DA74E48" w:rsidR="00B04A1A" w:rsidRPr="00163DF2" w:rsidRDefault="00B04A1A" w:rsidP="0011351F">
      <w:pPr>
        <w:pStyle w:val="a1"/>
      </w:pPr>
      <w:r w:rsidRPr="00163DF2">
        <w:t>1.2. Подцентры агломерации</w:t>
      </w:r>
      <w:r w:rsidR="0011351F" w:rsidRPr="00163DF2">
        <w:t xml:space="preserve"> (г. Гатчина (с пос. Новый Свет, дер. Малое Верево, пос. Пудость), г. Тосно, г. Кировск (с г.п. Павлово, г. Шлиссельбург), г. Всеволожск, г. Сосновый Бор, в отдаленной перспективе</w:t>
      </w:r>
      <w:r w:rsidR="006F4A37" w:rsidRPr="00163DF2">
        <w:t xml:space="preserve"> Первомайское сельское поселение (пос. Огоньки</w:t>
      </w:r>
      <w:r w:rsidR="0011351F" w:rsidRPr="00163DF2">
        <w:t>)</w:t>
      </w:r>
      <w:r w:rsidR="00131799" w:rsidRPr="00163DF2">
        <w:t>.</w:t>
      </w:r>
    </w:p>
    <w:p w14:paraId="0CE6DEDB" w14:textId="2901269D" w:rsidR="00B04A1A" w:rsidRPr="00163DF2" w:rsidRDefault="00B04A1A" w:rsidP="0011351F">
      <w:pPr>
        <w:pStyle w:val="a1"/>
      </w:pPr>
      <w:r w:rsidRPr="00163DF2">
        <w:t>1.3. Другие территори</w:t>
      </w:r>
      <w:r w:rsidR="009B6545" w:rsidRPr="00163DF2">
        <w:t>и</w:t>
      </w:r>
      <w:r w:rsidRPr="00163DF2">
        <w:t xml:space="preserve"> агломерации</w:t>
      </w:r>
      <w:r w:rsidR="0011351F" w:rsidRPr="00163DF2">
        <w:t xml:space="preserve"> (Выборгский, Всеволожский, Кировский, Тосненский, Гатчинский, Ломоносовский муниципальные районы)</w:t>
      </w:r>
      <w:r w:rsidR="009C75B4" w:rsidRPr="00163DF2">
        <w:t>.</w:t>
      </w:r>
    </w:p>
    <w:p w14:paraId="43E162CC" w14:textId="5B9D990E" w:rsidR="00B04A1A" w:rsidRPr="00163DF2" w:rsidRDefault="00B04A1A" w:rsidP="0011351F">
      <w:pPr>
        <w:pStyle w:val="a1"/>
      </w:pPr>
      <w:r w:rsidRPr="00163DF2">
        <w:t xml:space="preserve">2. </w:t>
      </w:r>
      <w:r w:rsidR="009C75B4" w:rsidRPr="00163DF2">
        <w:t>Точки роста</w:t>
      </w:r>
      <w:r w:rsidR="0011351F" w:rsidRPr="00163DF2">
        <w:t xml:space="preserve"> (г. Волхов, г. Выборг, г. Кингисепп, г. Кириши, г. Тихвин, г. Лодейное Поле, г. Луга, г. Приозерск)</w:t>
      </w:r>
      <w:r w:rsidR="009C75B4" w:rsidRPr="00163DF2">
        <w:t>.</w:t>
      </w:r>
    </w:p>
    <w:p w14:paraId="117D7161" w14:textId="5586D1BF" w:rsidR="00B04A1A" w:rsidRPr="00163DF2" w:rsidRDefault="00B04A1A" w:rsidP="0011351F">
      <w:pPr>
        <w:pStyle w:val="a1"/>
      </w:pPr>
      <w:r w:rsidRPr="00163DF2">
        <w:t>3. Малые агломерации</w:t>
      </w:r>
      <w:r w:rsidR="0011351F" w:rsidRPr="00163DF2">
        <w:t xml:space="preserve"> (включает 6 ареалов</w:t>
      </w:r>
      <w:r w:rsidR="00A23899" w:rsidRPr="00163DF2">
        <w:t>, формирующих опорные центры реализации кластерной политики:</w:t>
      </w:r>
      <w:r w:rsidR="0011351F" w:rsidRPr="00163DF2">
        <w:t xml:space="preserve"> 1) Лодейное Поле-Подпорожье – лесозаготовка и деревообработка, охрана окружающей среды, судоремонт; 2) Выборг-Высоцк-Советский-Приморск – судостроение и портовая деятельность; 3) Тихвин-Бокситогорск-Пикалево – машиностроение и металлургия; 4) Сланцы – Кингисепп – Усть-Луга – Ивангород – химическое производство; 5) Волхов-Старая Ладога-Новая Ладога – пищевая промышленность и культурно-познавательный туризм; 6) Сосново-Лосево – пригородная рекреация, активный отдых и спорт)</w:t>
      </w:r>
      <w:r w:rsidR="009C75B4" w:rsidRPr="00163DF2">
        <w:t>.</w:t>
      </w:r>
    </w:p>
    <w:p w14:paraId="228B6D3F" w14:textId="3D923CAD" w:rsidR="00B04A1A" w:rsidRPr="00163DF2" w:rsidRDefault="00B04A1A" w:rsidP="0011351F">
      <w:pPr>
        <w:pStyle w:val="a1"/>
      </w:pPr>
      <w:r w:rsidRPr="00163DF2">
        <w:t>4. Исторические поселения</w:t>
      </w:r>
      <w:r w:rsidR="0011351F" w:rsidRPr="00163DF2">
        <w:t xml:space="preserve"> (г. Выборг, г. Гатчина, г. Ивангород, г. Кингисепп, г. Лодейное Поле, г. Луга, г. Новая Ладога, с. Старая Ладога, г. Приозерск, г. Тихвин, г. Шлиссельбург, пос. Ропша, с. Копорье)</w:t>
      </w:r>
      <w:r w:rsidR="009C75B4" w:rsidRPr="00163DF2">
        <w:t>.</w:t>
      </w:r>
    </w:p>
    <w:p w14:paraId="69E0B340" w14:textId="6017C019" w:rsidR="00B04A1A" w:rsidRPr="00163DF2" w:rsidRDefault="00B04A1A" w:rsidP="0011351F">
      <w:pPr>
        <w:pStyle w:val="a1"/>
      </w:pPr>
      <w:r w:rsidRPr="00163DF2">
        <w:t>5. Зона равновесия</w:t>
      </w:r>
      <w:r w:rsidR="0011351F" w:rsidRPr="00163DF2">
        <w:t xml:space="preserve"> (Выборгский, Приозерский, Кингисеппский, Лужский, Волосовский, Гатчинский (юг), Ломоносовский (запад), Тосненский (юг), Кировский (восток), Волховский муниципальные районы; Тихвинское, Бокситогорское, Сланцевское, Пикалёвское, Лодейнопольское, Подпорожское городские поселения)</w:t>
      </w:r>
      <w:r w:rsidR="009C75B4" w:rsidRPr="00163DF2">
        <w:t>.</w:t>
      </w:r>
    </w:p>
    <w:p w14:paraId="578B6CC0" w14:textId="06DDCA55" w:rsidR="00B04A1A" w:rsidRPr="00163DF2" w:rsidRDefault="00B04A1A" w:rsidP="0011351F">
      <w:pPr>
        <w:pStyle w:val="a1"/>
      </w:pPr>
      <w:r w:rsidRPr="00163DF2">
        <w:t>6. Отдаленные территории</w:t>
      </w:r>
      <w:r w:rsidR="0011351F" w:rsidRPr="00163DF2">
        <w:t xml:space="preserve"> (сельская местность Лодейнопольского, Подпорожского, Бокситогорского, Сланцевского, Тихвинского и Киришского муниципальных районов)</w:t>
      </w:r>
      <w:r w:rsidR="009C75B4" w:rsidRPr="00163DF2">
        <w:t>.</w:t>
      </w:r>
    </w:p>
    <w:p w14:paraId="27536CC5" w14:textId="77777777" w:rsidR="00374E50" w:rsidRPr="00163DF2" w:rsidRDefault="00D8531E" w:rsidP="00DC64A2">
      <w:pPr>
        <w:pStyle w:val="a1"/>
      </w:pPr>
      <w:r w:rsidRPr="00163DF2">
        <w:t xml:space="preserve">В составе мер региональной пространственной политики в подцентрах агломерации планируется усиление базовой экономической функции центров или её смена (управление, наука, образование), создание уникальных отраслевых подцентров постиндустриальной занятости, развитие коммерческой, общественной и иной инфраструктуры городов, которая будет поддерживать развитие выбранных </w:t>
      </w:r>
      <w:r w:rsidRPr="00163DF2">
        <w:lastRenderedPageBreak/>
        <w:t>направлений специализации (технопарки, учреждения профессионального образования, офисные центры, бизнес-инкубаторы).</w:t>
      </w:r>
      <w:r w:rsidR="00F65F71" w:rsidRPr="00163DF2">
        <w:t xml:space="preserve"> </w:t>
      </w:r>
    </w:p>
    <w:p w14:paraId="36771290" w14:textId="50D7E3EF" w:rsidR="00D8531E" w:rsidRPr="00163DF2" w:rsidRDefault="00374E50" w:rsidP="00DC64A2">
      <w:pPr>
        <w:pStyle w:val="a1"/>
      </w:pPr>
      <w:r w:rsidRPr="00163DF2">
        <w:t>П</w:t>
      </w:r>
      <w:r w:rsidR="00F65F71" w:rsidRPr="00163DF2">
        <w:t>олучит поддержку формирование разнообразного рынка труда, в том числе создание рабочих мест как в производственном секторе экономики, включая наполнение индустриальных парков и индустриальных зон в соответствии с выбранными направлениями специализации</w:t>
      </w:r>
      <w:r w:rsidRPr="00163DF2">
        <w:t xml:space="preserve"> в следующих зонах: подцентры агломерации, точки роста, малые агломерации</w:t>
      </w:r>
    </w:p>
    <w:p w14:paraId="0C3BFD39" w14:textId="057CECF9" w:rsidR="00294B1B" w:rsidRPr="00163DF2" w:rsidRDefault="00294B1B" w:rsidP="00DC64A2">
      <w:pPr>
        <w:pStyle w:val="a1"/>
      </w:pPr>
      <w:r w:rsidRPr="00163DF2">
        <w:t xml:space="preserve">В составе мер региональной пространственной политики в малых агломерациях планируется создание опорных центров реализации кластерной политики: </w:t>
      </w:r>
    </w:p>
    <w:p w14:paraId="746E21DC" w14:textId="355805C7" w:rsidR="00294B1B" w:rsidRPr="00163DF2" w:rsidRDefault="00B3325E" w:rsidP="00DC64A2">
      <w:pPr>
        <w:pStyle w:val="a1"/>
      </w:pPr>
      <w:r w:rsidRPr="00163DF2">
        <w:t>–</w:t>
      </w:r>
      <w:r w:rsidRPr="00163DF2">
        <w:tab/>
        <w:t xml:space="preserve">Лодейное Поле – </w:t>
      </w:r>
      <w:r w:rsidR="00294B1B" w:rsidRPr="00163DF2">
        <w:t xml:space="preserve">Подпорожье – лесозаготовка и деревообработка, охрана окружающей среды, судоремонт; </w:t>
      </w:r>
    </w:p>
    <w:p w14:paraId="4015F0EE" w14:textId="1C5C3DEF" w:rsidR="00294B1B" w:rsidRPr="00163DF2" w:rsidRDefault="00294B1B" w:rsidP="00DC64A2">
      <w:pPr>
        <w:pStyle w:val="a1"/>
      </w:pPr>
      <w:r w:rsidRPr="00163DF2">
        <w:t>–</w:t>
      </w:r>
      <w:r w:rsidRPr="00163DF2">
        <w:tab/>
        <w:t>Выборг</w:t>
      </w:r>
      <w:r w:rsidR="00B3325E" w:rsidRPr="00163DF2">
        <w:t xml:space="preserve"> – </w:t>
      </w:r>
      <w:r w:rsidRPr="00163DF2">
        <w:t>Высоцк</w:t>
      </w:r>
      <w:r w:rsidR="00B3325E" w:rsidRPr="00163DF2">
        <w:t xml:space="preserve"> – </w:t>
      </w:r>
      <w:r w:rsidRPr="00163DF2">
        <w:t>Советский</w:t>
      </w:r>
      <w:r w:rsidR="00B3325E" w:rsidRPr="00163DF2">
        <w:t xml:space="preserve"> – </w:t>
      </w:r>
      <w:r w:rsidRPr="00163DF2">
        <w:t xml:space="preserve">Приморск – судостроение и портовая деятельность; </w:t>
      </w:r>
    </w:p>
    <w:p w14:paraId="24C8A59E" w14:textId="47BFFE56" w:rsidR="00294B1B" w:rsidRPr="00163DF2" w:rsidRDefault="00294B1B" w:rsidP="00DC64A2">
      <w:pPr>
        <w:pStyle w:val="a1"/>
      </w:pPr>
      <w:r w:rsidRPr="00163DF2">
        <w:t>–</w:t>
      </w:r>
      <w:r w:rsidRPr="00163DF2">
        <w:tab/>
        <w:t>Тихвин</w:t>
      </w:r>
      <w:r w:rsidR="00B3325E" w:rsidRPr="00163DF2">
        <w:t xml:space="preserve"> – </w:t>
      </w:r>
      <w:r w:rsidRPr="00163DF2">
        <w:t>Бокситогорск</w:t>
      </w:r>
      <w:r w:rsidR="00B3325E" w:rsidRPr="00163DF2">
        <w:t xml:space="preserve"> – </w:t>
      </w:r>
      <w:r w:rsidRPr="00163DF2">
        <w:t>Пикал</w:t>
      </w:r>
      <w:r w:rsidR="005D4D5B" w:rsidRPr="00163DF2">
        <w:t>ё</w:t>
      </w:r>
      <w:r w:rsidRPr="00163DF2">
        <w:t xml:space="preserve">во – машиностроение и металлургия; </w:t>
      </w:r>
    </w:p>
    <w:p w14:paraId="38880C60" w14:textId="77777777" w:rsidR="00294B1B" w:rsidRPr="00163DF2" w:rsidRDefault="00294B1B" w:rsidP="00DC64A2">
      <w:pPr>
        <w:pStyle w:val="a1"/>
      </w:pPr>
      <w:r w:rsidRPr="00163DF2">
        <w:t>–</w:t>
      </w:r>
      <w:r w:rsidRPr="00163DF2">
        <w:tab/>
        <w:t xml:space="preserve">Сланцы – Кингисепп – Усть-Луга – Ивангород – химическое производство; </w:t>
      </w:r>
    </w:p>
    <w:p w14:paraId="564F830F" w14:textId="785D9310" w:rsidR="00294B1B" w:rsidRPr="00163DF2" w:rsidRDefault="00294B1B" w:rsidP="00DC64A2">
      <w:pPr>
        <w:pStyle w:val="a1"/>
      </w:pPr>
      <w:r w:rsidRPr="00163DF2">
        <w:t>–</w:t>
      </w:r>
      <w:r w:rsidRPr="00163DF2">
        <w:tab/>
        <w:t>Волхов</w:t>
      </w:r>
      <w:r w:rsidR="00B3325E" w:rsidRPr="00163DF2">
        <w:t xml:space="preserve"> – </w:t>
      </w:r>
      <w:r w:rsidRPr="00163DF2">
        <w:t>Старая Ладога</w:t>
      </w:r>
      <w:r w:rsidR="00B3325E" w:rsidRPr="00163DF2">
        <w:t xml:space="preserve"> – </w:t>
      </w:r>
      <w:r w:rsidRPr="00163DF2">
        <w:t xml:space="preserve">Новая Ладога – пищевая промышленность и культурно-познавательный туризм; </w:t>
      </w:r>
    </w:p>
    <w:p w14:paraId="1368EB5D" w14:textId="4604615E" w:rsidR="00294B1B" w:rsidRPr="00163DF2" w:rsidRDefault="00294B1B" w:rsidP="00DC64A2">
      <w:pPr>
        <w:pStyle w:val="a1"/>
      </w:pPr>
      <w:r w:rsidRPr="00163DF2">
        <w:t>–</w:t>
      </w:r>
      <w:r w:rsidRPr="00163DF2">
        <w:tab/>
        <w:t>Сосново</w:t>
      </w:r>
      <w:r w:rsidR="009E0DAB" w:rsidRPr="00163DF2">
        <w:t xml:space="preserve"> – </w:t>
      </w:r>
      <w:r w:rsidRPr="00163DF2">
        <w:t>Лосево – пригородная рекреация, активный отдых и спорт.</w:t>
      </w:r>
    </w:p>
    <w:p w14:paraId="68517DF6" w14:textId="15EDC704" w:rsidR="00374E50" w:rsidRPr="00163DF2" w:rsidRDefault="00374E50" w:rsidP="00DC64A2">
      <w:pPr>
        <w:pStyle w:val="a1"/>
      </w:pPr>
      <w:r w:rsidRPr="00163DF2">
        <w:t>Для территорий, расположенных в зоне равновесия и отдаленных территориях планируется размещение предприятий АПК, выносимых из пригородного пояса, распространение программы «Ленинградский гектар» на территории Тихвинского муниципального района.</w:t>
      </w:r>
    </w:p>
    <w:p w14:paraId="6CB70680" w14:textId="52BD0780" w:rsidR="00294B1B" w:rsidRPr="00163DF2" w:rsidRDefault="00294B1B" w:rsidP="00DC64A2">
      <w:pPr>
        <w:pStyle w:val="a1"/>
      </w:pPr>
      <w:r w:rsidRPr="00163DF2">
        <w:t>При формировании политики пространственного развития Ленинградской области учтены магистральный транспортный каркас региона и планируемые к реализации и реализующиеся крупные инвестиционные проекты (рисунок 2).</w:t>
      </w:r>
    </w:p>
    <w:p w14:paraId="01C206E5" w14:textId="77777777" w:rsidR="00294B1B" w:rsidRPr="00163DF2" w:rsidRDefault="00294B1B" w:rsidP="00DC64A2">
      <w:pPr>
        <w:pStyle w:val="a1"/>
        <w:sectPr w:rsidR="00294B1B" w:rsidRPr="00163DF2" w:rsidSect="00384F51">
          <w:footnotePr>
            <w:numRestart w:val="eachPage"/>
          </w:footnotePr>
          <w:pgSz w:w="11907" w:h="16840" w:code="9"/>
          <w:pgMar w:top="1134" w:right="567" w:bottom="1134" w:left="1134" w:header="720" w:footer="720" w:gutter="0"/>
          <w:cols w:space="720"/>
          <w:docGrid w:linePitch="299"/>
        </w:sectPr>
      </w:pPr>
    </w:p>
    <w:p w14:paraId="0DC411A3" w14:textId="17CCA788" w:rsidR="004A552A" w:rsidRPr="00163DF2" w:rsidRDefault="004A552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 xml:space="preserve">Рисунок 1. </w:t>
      </w:r>
      <w:r w:rsidR="00916005" w:rsidRPr="00163DF2">
        <w:rPr>
          <w:rFonts w:ascii="Times New Roman" w:hAnsi="Times New Roman" w:cs="Times New Roman"/>
          <w:sz w:val="28"/>
          <w:szCs w:val="28"/>
        </w:rPr>
        <w:t>Зонирование территории</w:t>
      </w:r>
      <w:r w:rsidRPr="00163DF2">
        <w:rPr>
          <w:rFonts w:ascii="Times New Roman" w:hAnsi="Times New Roman" w:cs="Times New Roman"/>
          <w:sz w:val="28"/>
          <w:szCs w:val="28"/>
        </w:rPr>
        <w:t xml:space="preserve"> Ленинградской области </w:t>
      </w:r>
      <w:r w:rsidR="00916005" w:rsidRPr="00163DF2">
        <w:rPr>
          <w:rFonts w:ascii="Times New Roman" w:hAnsi="Times New Roman" w:cs="Times New Roman"/>
          <w:sz w:val="28"/>
          <w:szCs w:val="28"/>
        </w:rPr>
        <w:t xml:space="preserve">с отображением точек роста </w:t>
      </w:r>
      <w:r w:rsidRPr="00163DF2">
        <w:rPr>
          <w:rFonts w:ascii="Times New Roman" w:hAnsi="Times New Roman" w:cs="Times New Roman"/>
          <w:sz w:val="28"/>
          <w:szCs w:val="28"/>
        </w:rPr>
        <w:t>(</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05660B30" w14:textId="0B8F2C9D" w:rsidR="00EA6490" w:rsidRPr="00163DF2" w:rsidRDefault="00384F51"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noProof/>
          <w:lang w:eastAsia="ru-RU"/>
        </w:rPr>
        <w:drawing>
          <wp:anchor distT="0" distB="0" distL="114300" distR="114300" simplePos="0" relativeHeight="251659264" behindDoc="1" locked="0" layoutInCell="1" allowOverlap="1" wp14:anchorId="64901269" wp14:editId="744F1FCD">
            <wp:simplePos x="0" y="0"/>
            <wp:positionH relativeFrom="column">
              <wp:posOffset>3810</wp:posOffset>
            </wp:positionH>
            <wp:positionV relativeFrom="paragraph">
              <wp:posOffset>2540</wp:posOffset>
            </wp:positionV>
            <wp:extent cx="8545830" cy="5961380"/>
            <wp:effectExtent l="0" t="0" r="7620" b="1270"/>
            <wp:wrapNone/>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
                      <a:extLst>
                        <a:ext uri="{28A0092B-C50C-407E-A947-70E740481C1C}">
                          <a14:useLocalDpi xmlns:a14="http://schemas.microsoft.com/office/drawing/2010/main" val="0"/>
                        </a:ext>
                      </a:extLst>
                    </a:blip>
                    <a:stretch>
                      <a:fillRect/>
                    </a:stretch>
                  </pic:blipFill>
                  <pic:spPr>
                    <a:xfrm>
                      <a:off x="0" y="0"/>
                      <a:ext cx="8545830" cy="5961380"/>
                    </a:xfrm>
                    <a:prstGeom prst="rect">
                      <a:avLst/>
                    </a:prstGeom>
                  </pic:spPr>
                </pic:pic>
              </a:graphicData>
            </a:graphic>
            <wp14:sizeRelH relativeFrom="margin">
              <wp14:pctWidth>0</wp14:pctWidth>
            </wp14:sizeRelH>
            <wp14:sizeRelV relativeFrom="margin">
              <wp14:pctHeight>0</wp14:pctHeight>
            </wp14:sizeRelV>
          </wp:anchor>
        </w:drawing>
      </w:r>
    </w:p>
    <w:p w14:paraId="103DC551" w14:textId="1A69116A" w:rsidR="004A552A" w:rsidRPr="00163DF2" w:rsidRDefault="004A552A" w:rsidP="00DC64A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br w:type="page"/>
      </w:r>
    </w:p>
    <w:p w14:paraId="101D4E8A" w14:textId="124E1BB3" w:rsidR="00B04A1A" w:rsidRPr="00163DF2" w:rsidRDefault="00B04A1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Рисунок 2. Направления и проекты развития территории Ленинградской области (</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3DE287CD" w14:textId="1CDCE811" w:rsidR="00B04A1A" w:rsidRPr="00163DF2" w:rsidRDefault="00B04A1A" w:rsidP="00DC64A2">
      <w:pPr>
        <w:pStyle w:val="a1"/>
        <w:sectPr w:rsidR="00B04A1A" w:rsidRPr="00163DF2" w:rsidSect="00384F51">
          <w:footnotePr>
            <w:numRestart w:val="eachPage"/>
          </w:footnotePr>
          <w:pgSz w:w="16840" w:h="11907" w:orient="landscape" w:code="9"/>
          <w:pgMar w:top="1134" w:right="1134" w:bottom="567" w:left="1134" w:header="720" w:footer="720" w:gutter="0"/>
          <w:cols w:space="720"/>
          <w:docGrid w:linePitch="299"/>
        </w:sectPr>
      </w:pPr>
      <w:r w:rsidRPr="00163DF2">
        <w:rPr>
          <w:noProof/>
          <w:szCs w:val="28"/>
        </w:rPr>
        <w:drawing>
          <wp:anchor distT="0" distB="0" distL="114300" distR="114300" simplePos="0" relativeHeight="251658240" behindDoc="1" locked="0" layoutInCell="1" allowOverlap="1" wp14:anchorId="0EF6047E" wp14:editId="5EAFFB0F">
            <wp:simplePos x="0" y="0"/>
            <wp:positionH relativeFrom="column">
              <wp:posOffset>98776</wp:posOffset>
            </wp:positionH>
            <wp:positionV relativeFrom="paragraph">
              <wp:posOffset>218592</wp:posOffset>
            </wp:positionV>
            <wp:extent cx="8272800" cy="5774400"/>
            <wp:effectExtent l="0" t="0" r="0" b="0"/>
            <wp:wrapTopAndBottom/>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0">
                      <a:extLst>
                        <a:ext uri="{28A0092B-C50C-407E-A947-70E740481C1C}">
                          <a14:useLocalDpi xmlns:a14="http://schemas.microsoft.com/office/drawing/2010/main" val="0"/>
                        </a:ext>
                      </a:extLst>
                    </a:blip>
                    <a:stretch>
                      <a:fillRect/>
                    </a:stretch>
                  </pic:blipFill>
                  <pic:spPr>
                    <a:xfrm>
                      <a:off x="0" y="0"/>
                      <a:ext cx="8272800" cy="5774400"/>
                    </a:xfrm>
                    <a:prstGeom prst="rect">
                      <a:avLst/>
                    </a:prstGeom>
                  </pic:spPr>
                </pic:pic>
              </a:graphicData>
            </a:graphic>
            <wp14:sizeRelH relativeFrom="margin">
              <wp14:pctWidth>0</wp14:pctWidth>
            </wp14:sizeRelH>
            <wp14:sizeRelV relativeFrom="margin">
              <wp14:pctHeight>0</wp14:pctHeight>
            </wp14:sizeRelV>
          </wp:anchor>
        </w:drawing>
      </w:r>
    </w:p>
    <w:p w14:paraId="74678CB5" w14:textId="37CB48E4" w:rsidR="00FF0681" w:rsidRPr="00163DF2" w:rsidRDefault="00B04A1A" w:rsidP="00DC64A2">
      <w:pPr>
        <w:pStyle w:val="a1"/>
      </w:pPr>
      <w:r w:rsidRPr="00163DF2">
        <w:lastRenderedPageBreak/>
        <w:t xml:space="preserve">Кроме Стратегии социально-экономического развития, к документам стратегического планирования Ленинградской области в соответствии с законом Ленинградской области </w:t>
      </w:r>
      <w:r w:rsidR="00335C86" w:rsidRPr="00163DF2">
        <w:t>от 27.07.2015 № 82-оз (в редакции от 18.05.2020) «О стратегическом планировании в Ленинградской области»</w:t>
      </w:r>
      <w:r w:rsidRPr="00163DF2">
        <w:t xml:space="preserve"> относятся следующие документы:</w:t>
      </w:r>
    </w:p>
    <w:p w14:paraId="5BF7F16C" w14:textId="6C6D9A1A" w:rsidR="00763A9F" w:rsidRPr="00163DF2" w:rsidRDefault="00763A9F" w:rsidP="00EA6167">
      <w:pPr>
        <w:pStyle w:val="a1"/>
        <w:numPr>
          <w:ilvl w:val="0"/>
          <w:numId w:val="17"/>
        </w:numPr>
      </w:pPr>
      <w:r w:rsidRPr="00163DF2">
        <w:t>Прогноз социально-экономического развития Ленинградской области на 2020-2024 годы, одобренный распоряжением Правительства Ленинградской области от 7.10.2019 № 689-р</w:t>
      </w:r>
      <w:r w:rsidR="00526BA7" w:rsidRPr="00163DF2">
        <w:t>;</w:t>
      </w:r>
    </w:p>
    <w:p w14:paraId="40656695" w14:textId="19A4953D" w:rsidR="00763A9F" w:rsidRPr="00163DF2" w:rsidRDefault="00886740" w:rsidP="00EA6167">
      <w:pPr>
        <w:pStyle w:val="a1"/>
        <w:numPr>
          <w:ilvl w:val="0"/>
          <w:numId w:val="17"/>
        </w:numPr>
      </w:pPr>
      <w:r w:rsidRPr="00163DF2">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r w:rsidR="00526BA7" w:rsidRPr="00163DF2">
        <w:t>;</w:t>
      </w:r>
    </w:p>
    <w:p w14:paraId="0198682F" w14:textId="2FE2DE5D" w:rsidR="0031605B" w:rsidRPr="00163DF2" w:rsidRDefault="0031605B" w:rsidP="00EA6167">
      <w:pPr>
        <w:pStyle w:val="a1"/>
        <w:numPr>
          <w:ilvl w:val="0"/>
          <w:numId w:val="17"/>
        </w:numPr>
      </w:pPr>
      <w:r w:rsidRPr="00163DF2">
        <w:t>Бюджетный прогноз Ленинградской области на период до 2028 года, утвержденный постановлением Правительства Ленинградской области от 06.</w:t>
      </w:r>
      <w:r w:rsidR="006048B9" w:rsidRPr="00163DF2">
        <w:t>02.</w:t>
      </w:r>
      <w:r w:rsidRPr="00163DF2">
        <w:t>2017 № 14;</w:t>
      </w:r>
    </w:p>
    <w:p w14:paraId="2091382B" w14:textId="366E640F" w:rsidR="0031605B" w:rsidRPr="00163DF2" w:rsidRDefault="007E73C9" w:rsidP="00EA6167">
      <w:pPr>
        <w:pStyle w:val="a1"/>
        <w:numPr>
          <w:ilvl w:val="0"/>
          <w:numId w:val="17"/>
        </w:numPr>
      </w:pPr>
      <w:r w:rsidRPr="00163DF2">
        <w:t xml:space="preserve">государственные программы, в том числе реализуемые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31605B" w:rsidRPr="00163DF2">
        <w:t>государственная программа Ленинградской области «Стимулирование экономической активности Ленинградской области»</w:t>
      </w:r>
      <w:r w:rsidR="005B771E" w:rsidRPr="00163DF2">
        <w:t xml:space="preserve"> (утверждена постановлением Правительства Ленинградской области от 14.11.2013 № 394 (в редакции от 04.08.2020)),</w:t>
      </w:r>
      <w:r w:rsidRPr="00163DF2">
        <w:t xml:space="preserve"> </w:t>
      </w:r>
      <w:r w:rsidR="0031605B" w:rsidRPr="00163DF2">
        <w:t>государственная программа Ленинградской области «Развитие сельского хозяйства Ленинградской области»</w:t>
      </w:r>
      <w:r w:rsidR="005B771E" w:rsidRPr="00163DF2">
        <w:t xml:space="preserve"> (утверждена постановлением Правительства Ленинградской области от 29.12.2012 № 463 (в редакции от 27.02.2020)), государственная программа Ленинградской области «Содействие занятости населения Ленинградской области» (утверждена постановлением Правительства Ленинградской области от 07.12.2015 </w:t>
      </w:r>
      <w:r w:rsidR="00F026BD" w:rsidRPr="00163DF2">
        <w:t>№</w:t>
      </w:r>
      <w:r w:rsidR="005B771E" w:rsidRPr="00163DF2">
        <w:t xml:space="preserve"> 466 (в редакции от 31.07.2020))</w:t>
      </w:r>
      <w:r w:rsidRPr="00163DF2">
        <w:t>.</w:t>
      </w:r>
    </w:p>
    <w:p w14:paraId="17B5E914" w14:textId="77777777" w:rsidR="0031605B" w:rsidRPr="00163DF2" w:rsidRDefault="0031605B" w:rsidP="00DC64A2">
      <w:pPr>
        <w:pStyle w:val="a1"/>
        <w:ind w:left="1429" w:firstLine="0"/>
      </w:pPr>
    </w:p>
    <w:p w14:paraId="22911608" w14:textId="21B659C0" w:rsidR="00FF0681" w:rsidRPr="00163DF2" w:rsidRDefault="005B771E" w:rsidP="00DC64A2">
      <w:pPr>
        <w:pStyle w:val="a1"/>
      </w:pPr>
      <w:r w:rsidRPr="00163DF2">
        <w:t>Кроме того,</w:t>
      </w:r>
      <w:r w:rsidR="00FF0681" w:rsidRPr="00163DF2">
        <w:t xml:space="preserve"> учтены следующие </w:t>
      </w:r>
      <w:r w:rsidR="00C96195" w:rsidRPr="00163DF2">
        <w:t>отраслевые документы</w:t>
      </w:r>
      <w:r w:rsidR="00FF0681" w:rsidRPr="00163DF2">
        <w:t xml:space="preserve"> в области промышленной политики и планирования использования земель сельскохозяйственного назначения:</w:t>
      </w:r>
      <w:r w:rsidR="00C96195" w:rsidRPr="00163DF2">
        <w:t xml:space="preserve"> Программа развития кластера лесоперерабатывающей промышленности Ленинградской области до 2023 года</w:t>
      </w:r>
      <w:r w:rsidR="006C774D" w:rsidRPr="00163DF2">
        <w:t>, Функциональная карта Кластера лесоперерабатывающей промышленности Ленинградской области</w:t>
      </w:r>
      <w:r w:rsidR="00C96195" w:rsidRPr="00163DF2">
        <w:t>.</w:t>
      </w:r>
    </w:p>
    <w:p w14:paraId="4AE6E1B5" w14:textId="77777777" w:rsidR="00886740" w:rsidRPr="00163DF2" w:rsidRDefault="00886740" w:rsidP="00DC64A2">
      <w:pPr>
        <w:pStyle w:val="a1"/>
      </w:pPr>
    </w:p>
    <w:p w14:paraId="7A06DF52" w14:textId="35FE6D85" w:rsidR="00F53BE0" w:rsidRPr="00163DF2" w:rsidRDefault="00F53BE0" w:rsidP="00DC64A2">
      <w:pPr>
        <w:pStyle w:val="20"/>
        <w:spacing w:before="0" w:after="0"/>
        <w:ind w:firstLine="709"/>
      </w:pPr>
      <w:bookmarkStart w:id="16" w:name="_Toc51623825"/>
      <w:r w:rsidRPr="00163DF2">
        <w:t>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6"/>
    </w:p>
    <w:p w14:paraId="7BE45896" w14:textId="19508C85" w:rsidR="00F53BE0" w:rsidRPr="00163DF2" w:rsidRDefault="00F53BE0" w:rsidP="00DC64A2">
      <w:pPr>
        <w:pStyle w:val="a1"/>
      </w:pPr>
    </w:p>
    <w:p w14:paraId="422B7F24" w14:textId="0E203232" w:rsidR="00F53BE0" w:rsidRPr="00163DF2" w:rsidRDefault="00541331" w:rsidP="00DC64A2">
      <w:pPr>
        <w:pStyle w:val="a1"/>
      </w:pPr>
      <w:r w:rsidRPr="00163DF2">
        <w:t xml:space="preserve">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решения </w:t>
      </w:r>
      <w:r w:rsidR="00AF1B27" w:rsidRPr="00163DF2">
        <w:t xml:space="preserve">и предложения </w:t>
      </w:r>
      <w:r w:rsidRPr="00163DF2">
        <w:t xml:space="preserve">органов </w:t>
      </w:r>
      <w:r w:rsidR="000011F6" w:rsidRPr="00163DF2">
        <w:t>исполнитель</w:t>
      </w:r>
      <w:r w:rsidRPr="00163DF2">
        <w:t>ной власти</w:t>
      </w:r>
      <w:r w:rsidR="00024EBD" w:rsidRPr="00163DF2">
        <w:t xml:space="preserve"> Ленинградской области</w:t>
      </w:r>
      <w:r w:rsidRPr="00163DF2">
        <w:t>, иных главных распорядителей средств соответствующих бюджетов, предусматривающих создание объектов регионального значения</w:t>
      </w:r>
      <w:r w:rsidR="00024EBD" w:rsidRPr="00163DF2">
        <w:t xml:space="preserve"> с учетом п</w:t>
      </w:r>
      <w:r w:rsidR="009414AD" w:rsidRPr="00163DF2">
        <w:t>ротокол</w:t>
      </w:r>
      <w:r w:rsidR="00024EBD" w:rsidRPr="00163DF2">
        <w:t>ов</w:t>
      </w:r>
      <w:r w:rsidR="009414AD" w:rsidRPr="00163DF2">
        <w:t xml:space="preserve"> </w:t>
      </w:r>
      <w:r w:rsidR="00024EBD" w:rsidRPr="00163DF2">
        <w:rPr>
          <w:rFonts w:eastAsia="Calibri"/>
          <w:szCs w:val="28"/>
        </w:rPr>
        <w:t xml:space="preserve">межведомственной комиссии </w:t>
      </w:r>
      <w:r w:rsidR="00024EBD" w:rsidRPr="00163DF2">
        <w:rPr>
          <w:rFonts w:eastAsia="Calibri"/>
          <w:szCs w:val="28"/>
        </w:rPr>
        <w:lastRenderedPageBreak/>
        <w:t>по размещению производительных сил на территории Ленинградской области</w:t>
      </w:r>
      <w:r w:rsidR="00024EBD" w:rsidRPr="00163DF2">
        <w:t xml:space="preserve"> </w:t>
      </w:r>
      <w:r w:rsidR="00E4519D" w:rsidRPr="00163DF2">
        <w:t>(рекомендательный характер)</w:t>
      </w:r>
      <w:r w:rsidR="00024EBD" w:rsidRPr="00163DF2">
        <w:t>.</w:t>
      </w:r>
    </w:p>
    <w:p w14:paraId="2C048547" w14:textId="41F407AA" w:rsidR="00E4519D" w:rsidRPr="00163DF2" w:rsidRDefault="00E4519D" w:rsidP="00DC64A2">
      <w:pPr>
        <w:pStyle w:val="a1"/>
      </w:pPr>
      <w:r w:rsidRPr="00163DF2">
        <w:t>П</w:t>
      </w:r>
      <w:r w:rsidR="00271208" w:rsidRPr="00163DF2">
        <w:t>ланируемы</w:t>
      </w:r>
      <w:r w:rsidRPr="00163DF2">
        <w:t>е</w:t>
      </w:r>
      <w:r w:rsidR="00271208" w:rsidRPr="00163DF2">
        <w:t xml:space="preserve"> объект</w:t>
      </w:r>
      <w:r w:rsidRPr="00163DF2">
        <w:t>ы</w:t>
      </w:r>
      <w:r w:rsidR="00271208" w:rsidRPr="00163DF2">
        <w:t xml:space="preserve"> регионального значения Санкт-Петербурга</w:t>
      </w:r>
      <w:r w:rsidRPr="00163DF2">
        <w:t xml:space="preserve"> в области промышленной политики и планирования использования земель сельскохозяйственного назначения</w:t>
      </w:r>
      <w:r w:rsidR="00271208" w:rsidRPr="00163DF2">
        <w:t>, включенны</w:t>
      </w:r>
      <w:r w:rsidRPr="00163DF2">
        <w:t>е</w:t>
      </w:r>
      <w:r w:rsidR="00271208" w:rsidRPr="00163DF2">
        <w:t xml:space="preserve"> в </w:t>
      </w:r>
      <w:r w:rsidRPr="00163DF2">
        <w:t>Адресную инвестиционную программу на 2020 год и на плановый период 2021 и 2022 годов (приложение 16 к закону Санкт-Петербурга «О бюджете Санкт-Петербурга на 2020 год и на плановый период 2021 и 2022 годов») на территории Ленинградской области не предусмотрены.</w:t>
      </w:r>
    </w:p>
    <w:p w14:paraId="49D6DBF9" w14:textId="2A61B5C4" w:rsidR="00F60FFF" w:rsidRPr="00163DF2" w:rsidRDefault="00F60FFF" w:rsidP="00DC64A2">
      <w:pPr>
        <w:pStyle w:val="a1"/>
      </w:pPr>
      <w:r w:rsidRPr="00163DF2">
        <w:t>В соответствии с непрограммной частью Адресной инвестиционной программы на 2020 год и на плановый период 2021 и 2022 годов, утвержденной законом Ленинградской области от 04.12.2019 № 94-оз (в редакции от 10.07.2020) «Об областном бюджете Ленинградской области на 2020 год и на плановый период 2021 и 2022 годов» планируемые объекты регионального значения в области промышленной политики и планирования использования земель сельскохозяйственного назначения не предусмотрены.</w:t>
      </w:r>
    </w:p>
    <w:p w14:paraId="424990F1" w14:textId="77777777" w:rsidR="00D027F2" w:rsidRPr="00163DF2" w:rsidRDefault="00D027F2" w:rsidP="00DC64A2">
      <w:pPr>
        <w:spacing w:after="0" w:line="240" w:lineRule="auto"/>
        <w:rPr>
          <w:rFonts w:ascii="Times New Roman" w:hAnsi="Times New Roman" w:cs="Times New Roman"/>
          <w:sz w:val="24"/>
          <w:szCs w:val="24"/>
        </w:rPr>
      </w:pPr>
    </w:p>
    <w:p w14:paraId="37789484" w14:textId="51BA7532" w:rsidR="009D448F" w:rsidRPr="00163DF2" w:rsidRDefault="009D448F" w:rsidP="00DC64A2">
      <w:pPr>
        <w:pStyle w:val="a1"/>
      </w:pPr>
    </w:p>
    <w:p w14:paraId="2650DDD5" w14:textId="4C866087" w:rsidR="009D448F" w:rsidRPr="00163DF2" w:rsidRDefault="009D448F" w:rsidP="00DC64A2">
      <w:pPr>
        <w:pStyle w:val="a1"/>
      </w:pPr>
    </w:p>
    <w:p w14:paraId="5A31EEBD" w14:textId="7C2468ED" w:rsidR="009D448F" w:rsidRPr="00163DF2" w:rsidRDefault="009D448F" w:rsidP="00DC64A2">
      <w:pPr>
        <w:pStyle w:val="a1"/>
      </w:pPr>
    </w:p>
    <w:p w14:paraId="1BDA4D0D" w14:textId="77777777" w:rsidR="009D448F" w:rsidRPr="00163DF2" w:rsidRDefault="009D448F" w:rsidP="00DC64A2">
      <w:pPr>
        <w:pStyle w:val="a1"/>
      </w:pPr>
    </w:p>
    <w:p w14:paraId="3DDD3982" w14:textId="77777777" w:rsidR="004719BC" w:rsidRPr="00163DF2" w:rsidRDefault="004719BC" w:rsidP="00DC64A2">
      <w:pPr>
        <w:pStyle w:val="a1"/>
      </w:pPr>
    </w:p>
    <w:p w14:paraId="00DF3BA6" w14:textId="00FCDFA5" w:rsidR="008B5A31" w:rsidRPr="00163DF2" w:rsidRDefault="004719BC" w:rsidP="00DC64A2">
      <w:pPr>
        <w:pStyle w:val="12"/>
        <w:spacing w:before="0" w:after="0"/>
      </w:pPr>
      <w:bookmarkStart w:id="17" w:name="_Toc49615473"/>
      <w:bookmarkStart w:id="18" w:name="_Toc51623826"/>
      <w:bookmarkStart w:id="19" w:name="_Toc33618835"/>
      <w:r w:rsidRPr="00163DF2">
        <w:lastRenderedPageBreak/>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7"/>
      <w:bookmarkEnd w:id="18"/>
    </w:p>
    <w:p w14:paraId="7D7B8826" w14:textId="014FCA13" w:rsidR="004719BC" w:rsidRPr="00163DF2" w:rsidRDefault="004719BC" w:rsidP="00DC64A2">
      <w:pPr>
        <w:pStyle w:val="a1"/>
      </w:pPr>
    </w:p>
    <w:p w14:paraId="5BF28423" w14:textId="3B766DB6" w:rsidR="00B06FF2" w:rsidRPr="00163DF2" w:rsidRDefault="00B06FF2" w:rsidP="00DC64A2">
      <w:pPr>
        <w:pStyle w:val="a1"/>
        <w:rPr>
          <w:szCs w:val="28"/>
        </w:rPr>
      </w:pPr>
      <w:r w:rsidRPr="00163DF2">
        <w:t>В соответствии с Методическими рекомендациями по подготовке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19.04.2013 № 169, задача градостроительных обоснований заключается в привязке приоритетных направлений социально-экономического развития (с учетом возможных вариантов развития территории) к территории в виде объектов регионального значения на основе сбалансированного учёта экологических, экономических и социальных факторов</w:t>
      </w:r>
      <w:r w:rsidR="00674006" w:rsidRPr="00163DF2">
        <w:t xml:space="preserve"> и формирования безопасных, благоприятных условий жизнедеятельности человека </w:t>
      </w:r>
      <w:r w:rsidR="004E51E3" w:rsidRPr="00163DF2">
        <w:t>с учетом природно-ресурсного и социально-экономического потенциала территории, наличия планировочных ограничений, природных и техногенных рисков градостроительного развития и возможностей их снижения</w:t>
      </w:r>
      <w:r w:rsidRPr="00163DF2">
        <w:t xml:space="preserve">. </w:t>
      </w:r>
      <w:r w:rsidR="00E65FF1" w:rsidRPr="00163DF2">
        <w:t>Анализ экологических, экономических и социальных факторов и р</w:t>
      </w:r>
      <w:r w:rsidRPr="00163DF2">
        <w:rPr>
          <w:szCs w:val="28"/>
        </w:rPr>
        <w:t>айонирование территорий</w:t>
      </w:r>
      <w:bookmarkStart w:id="20" w:name="_Hlk35418609"/>
      <w:r w:rsidRPr="00163DF2">
        <w:rPr>
          <w:szCs w:val="28"/>
        </w:rPr>
        <w:t xml:space="preserve"> муниципальных образований </w:t>
      </w:r>
      <w:bookmarkEnd w:id="20"/>
      <w:r w:rsidRPr="00163DF2">
        <w:rPr>
          <w:szCs w:val="28"/>
        </w:rPr>
        <w:t>Ленинградской области представлен</w:t>
      </w:r>
      <w:r w:rsidR="006F41E9" w:rsidRPr="00163DF2">
        <w:rPr>
          <w:szCs w:val="28"/>
        </w:rPr>
        <w:t>ы</w:t>
      </w:r>
      <w:r w:rsidRPr="00163DF2">
        <w:rPr>
          <w:szCs w:val="28"/>
        </w:rPr>
        <w:t xml:space="preserve">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rPr>
          <w:szCs w:val="28"/>
        </w:rPr>
        <w:t xml:space="preserve">. </w:t>
      </w:r>
      <w:r w:rsidR="006F41E9" w:rsidRPr="00163DF2">
        <w:rPr>
          <w:szCs w:val="28"/>
        </w:rPr>
        <w:t>Р</w:t>
      </w:r>
      <w:r w:rsidRPr="00163DF2">
        <w:rPr>
          <w:szCs w:val="28"/>
        </w:rPr>
        <w:t xml:space="preserve">айонирование </w:t>
      </w:r>
      <w:r w:rsidR="006F41E9" w:rsidRPr="00163DF2">
        <w:rPr>
          <w:szCs w:val="28"/>
        </w:rPr>
        <w:t xml:space="preserve">территорий муниципальных образований Ленинградской области </w:t>
      </w:r>
      <w:r w:rsidRPr="00163DF2">
        <w:rPr>
          <w:szCs w:val="28"/>
        </w:rPr>
        <w:t xml:space="preserve">выполнено с учетом </w:t>
      </w:r>
      <w:r w:rsidRPr="00163DF2">
        <w:t>дифференциаци</w:t>
      </w:r>
      <w:r w:rsidR="00455DE5" w:rsidRPr="00163DF2">
        <w:t>и</w:t>
      </w:r>
      <w:r w:rsidRPr="00163DF2">
        <w:t xml:space="preserve"> </w:t>
      </w:r>
      <w:r w:rsidR="00002E57" w:rsidRPr="00163DF2">
        <w:t xml:space="preserve">муниципальных образований </w:t>
      </w:r>
      <w:r w:rsidRPr="00163DF2">
        <w:t>по степени интенсивности градостроительного освоения территории</w:t>
      </w:r>
      <w:r w:rsidRPr="00163DF2">
        <w:rPr>
          <w:szCs w:val="28"/>
        </w:rPr>
        <w:t xml:space="preserve"> на основании анализа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w:t>
      </w:r>
      <w:r w:rsidR="00455DE5" w:rsidRPr="00163DF2">
        <w:rPr>
          <w:szCs w:val="28"/>
        </w:rPr>
        <w:t>ми</w:t>
      </w:r>
      <w:r w:rsidRPr="00163DF2">
        <w:rPr>
          <w:szCs w:val="28"/>
        </w:rPr>
        <w:t xml:space="preserve"> документ</w:t>
      </w:r>
      <w:r w:rsidR="00455DE5" w:rsidRPr="00163DF2">
        <w:rPr>
          <w:szCs w:val="28"/>
        </w:rPr>
        <w:t>ами стратегического планирования</w:t>
      </w:r>
      <w:r w:rsidRPr="00163DF2">
        <w:rPr>
          <w:szCs w:val="28"/>
        </w:rPr>
        <w:t xml:space="preserve"> и демографического прогноза, а также с учетом сравнения вариантов районирования территорий. </w:t>
      </w:r>
      <w:r w:rsidR="00002E57" w:rsidRPr="00163DF2">
        <w:rPr>
          <w:szCs w:val="28"/>
        </w:rPr>
        <w:t xml:space="preserve">Данное районирование территории, основанное на результатах оценки территории, определения возможных направлений развития территорий, заложено в основу выбора </w:t>
      </w:r>
      <w:r w:rsidR="00002E57" w:rsidRPr="00163DF2">
        <w:t xml:space="preserve">варианта размещения объектов регионального значения </w:t>
      </w:r>
      <w:r w:rsidR="00002E57" w:rsidRPr="00163DF2">
        <w:rPr>
          <w:rFonts w:eastAsia="Calibri"/>
        </w:rPr>
        <w:t xml:space="preserve">в области </w:t>
      </w:r>
      <w:r w:rsidR="00002E57" w:rsidRPr="00163DF2">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p w14:paraId="353F0B57" w14:textId="0F5A94D1" w:rsidR="009141BA" w:rsidRPr="00163DF2" w:rsidRDefault="00455DE5" w:rsidP="00DC64A2">
      <w:pPr>
        <w:pStyle w:val="a1"/>
      </w:pPr>
      <w:r w:rsidRPr="00163DF2">
        <w:t xml:space="preserve">Объекты </w:t>
      </w:r>
      <w:r w:rsidR="00B06FF2" w:rsidRPr="00163DF2">
        <w:t>экономического каркаса территории</w:t>
      </w:r>
      <w:r w:rsidRPr="00163DF2">
        <w:t xml:space="preserve">: </w:t>
      </w:r>
      <w:r w:rsidR="00B06FF2" w:rsidRPr="00163DF2">
        <w:t>планировочные оси</w:t>
      </w:r>
      <w:r w:rsidRPr="00163DF2">
        <w:t>,</w:t>
      </w:r>
      <w:r w:rsidR="00B06FF2" w:rsidRPr="00163DF2">
        <w:t xml:space="preserve"> </w:t>
      </w:r>
      <w:r w:rsidRPr="00163DF2">
        <w:t xml:space="preserve">формируемые </w:t>
      </w:r>
      <w:r w:rsidR="00160E7D" w:rsidRPr="00163DF2">
        <w:t>объектами транспортной инфраструктуры</w:t>
      </w:r>
      <w:r w:rsidRPr="00163DF2">
        <w:t xml:space="preserve"> федерального и регионального значения,</w:t>
      </w:r>
      <w:r w:rsidR="00B06FF2" w:rsidRPr="00163DF2">
        <w:t xml:space="preserve"> </w:t>
      </w:r>
      <w:r w:rsidRPr="00163DF2">
        <w:t xml:space="preserve">перспективные крупные центры экономического роста Российской Федерации 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w:t>
      </w:r>
      <w:r w:rsidR="00E65FF1" w:rsidRPr="00163DF2">
        <w:t xml:space="preserve">и системообразующие организации </w:t>
      </w:r>
      <w:r w:rsidRPr="00163DF2">
        <w:t>отображены на карте «</w:t>
      </w:r>
      <w:r w:rsidR="00EC2CC1"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Pr="00163DF2">
        <w:t>»</w:t>
      </w:r>
      <w:r w:rsidR="00B06FF2" w:rsidRPr="00163DF2">
        <w:t>.</w:t>
      </w:r>
      <w:r w:rsidR="003978C1" w:rsidRPr="00163DF2">
        <w:t xml:space="preserve"> На </w:t>
      </w:r>
      <w:r w:rsidR="003978C1" w:rsidRPr="00163DF2">
        <w:rPr>
          <w:szCs w:val="28"/>
        </w:rPr>
        <w:t xml:space="preserve">«Схеме </w:t>
      </w:r>
      <w:r w:rsidR="003978C1" w:rsidRPr="00163DF2">
        <w:rPr>
          <w:szCs w:val="28"/>
        </w:rPr>
        <w:lastRenderedPageBreak/>
        <w:t>районирования территорий муниципальных образований для целей нормирования»</w:t>
      </w:r>
      <w:r w:rsidR="003978C1" w:rsidRPr="00163DF2">
        <w:rPr>
          <w:rStyle w:val="af4"/>
          <w:szCs w:val="28"/>
        </w:rPr>
        <w:footnoteReference w:id="1"/>
      </w:r>
      <w:r w:rsidR="00B06FF2" w:rsidRPr="00163DF2">
        <w:t xml:space="preserve"> </w:t>
      </w:r>
      <w:r w:rsidR="009141BA" w:rsidRPr="00163DF2">
        <w:t>определены границы 6 районов, выделенных с учетом зон интенсивного градостроительного развития, где, преимущественно, будут размещаться объекты капитального строительства широкого профиля, на остальной территории — зоны преимущественно связанных с эксплуатацией отдельных видов природных ресурсов (сельское хозяйство, лесозаготовка, добыча полезных ископаемых) и зоны с приоритетом природоохранных и иных видов деятельности, не противоречащих принципам устойчивого развития территории (туристской, рекреационной):</w:t>
      </w:r>
    </w:p>
    <w:p w14:paraId="47E8C597" w14:textId="1DCE78A1" w:rsidR="009141BA" w:rsidRPr="00163DF2" w:rsidRDefault="009141BA" w:rsidP="00EA6167">
      <w:pPr>
        <w:pStyle w:val="a1"/>
        <w:numPr>
          <w:ilvl w:val="0"/>
          <w:numId w:val="28"/>
        </w:numPr>
      </w:pPr>
      <w:r w:rsidRPr="00163DF2">
        <w:t>район контролируемой урбанизации в границах агломерации;</w:t>
      </w:r>
    </w:p>
    <w:p w14:paraId="47F0FBCF" w14:textId="3D3C7249" w:rsidR="009141BA" w:rsidRPr="00163DF2" w:rsidRDefault="009141BA" w:rsidP="00EA6167">
      <w:pPr>
        <w:pStyle w:val="a1"/>
        <w:numPr>
          <w:ilvl w:val="0"/>
          <w:numId w:val="28"/>
        </w:numPr>
      </w:pPr>
      <w:r w:rsidRPr="00163DF2">
        <w:t>район подцентров агломерации;</w:t>
      </w:r>
    </w:p>
    <w:p w14:paraId="293774D0" w14:textId="6B89493A" w:rsidR="009141BA" w:rsidRPr="00163DF2" w:rsidRDefault="009141BA" w:rsidP="00EA6167">
      <w:pPr>
        <w:pStyle w:val="a1"/>
        <w:numPr>
          <w:ilvl w:val="0"/>
          <w:numId w:val="28"/>
        </w:numPr>
      </w:pPr>
      <w:r w:rsidRPr="00163DF2">
        <w:t xml:space="preserve">район иных территорий агломерации; </w:t>
      </w:r>
    </w:p>
    <w:p w14:paraId="4F891B18" w14:textId="198F1654" w:rsidR="009141BA" w:rsidRPr="00163DF2" w:rsidRDefault="009141BA" w:rsidP="00EA6167">
      <w:pPr>
        <w:pStyle w:val="a1"/>
        <w:numPr>
          <w:ilvl w:val="0"/>
          <w:numId w:val="28"/>
        </w:numPr>
      </w:pPr>
      <w:r w:rsidRPr="00163DF2">
        <w:t>район экономического роста регионального уровня;</w:t>
      </w:r>
    </w:p>
    <w:p w14:paraId="59E135CB" w14:textId="73367BA4" w:rsidR="009141BA" w:rsidRPr="00163DF2" w:rsidRDefault="009141BA" w:rsidP="00EA6167">
      <w:pPr>
        <w:pStyle w:val="a1"/>
        <w:numPr>
          <w:ilvl w:val="0"/>
          <w:numId w:val="28"/>
        </w:numPr>
      </w:pPr>
      <w:r w:rsidRPr="00163DF2">
        <w:t>район потенциальных центров роста;</w:t>
      </w:r>
    </w:p>
    <w:p w14:paraId="4899A851" w14:textId="66D8D2E3" w:rsidR="009141BA" w:rsidRPr="00163DF2" w:rsidRDefault="009141BA" w:rsidP="00EA6167">
      <w:pPr>
        <w:pStyle w:val="a1"/>
        <w:numPr>
          <w:ilvl w:val="0"/>
          <w:numId w:val="28"/>
        </w:numPr>
      </w:pPr>
      <w:r w:rsidRPr="00163DF2">
        <w:t>район незначительной урбанизации;</w:t>
      </w:r>
    </w:p>
    <w:p w14:paraId="49DB0B8F" w14:textId="71FDE2A2" w:rsidR="009141BA" w:rsidRPr="00163DF2" w:rsidRDefault="009141BA" w:rsidP="00EA6167">
      <w:pPr>
        <w:pStyle w:val="a1"/>
        <w:numPr>
          <w:ilvl w:val="0"/>
          <w:numId w:val="28"/>
        </w:numPr>
      </w:pPr>
      <w:r w:rsidRPr="00163DF2">
        <w:t xml:space="preserve">район естественной динамики. </w:t>
      </w:r>
    </w:p>
    <w:p w14:paraId="1661B552" w14:textId="326CABF3" w:rsidR="00C3051B" w:rsidRPr="00163DF2" w:rsidRDefault="00973DDE" w:rsidP="00DC64A2">
      <w:pPr>
        <w:pStyle w:val="a1"/>
      </w:pPr>
      <w:r w:rsidRPr="00163DF2">
        <w:t>Д</w:t>
      </w:r>
      <w:r w:rsidR="00C3051B" w:rsidRPr="00163DF2">
        <w:t xml:space="preserve">ля каждого </w:t>
      </w:r>
      <w:r w:rsidR="00160E7D" w:rsidRPr="00163DF2">
        <w:t xml:space="preserve">вида </w:t>
      </w:r>
      <w:r w:rsidR="00C3051B" w:rsidRPr="00163DF2">
        <w:t>объект</w:t>
      </w:r>
      <w:r w:rsidR="00160E7D" w:rsidRPr="00163DF2">
        <w:t>ов</w:t>
      </w:r>
      <w:r w:rsidR="00C3051B" w:rsidRPr="00163DF2">
        <w:t xml:space="preserve"> регионального значения были рассмотрены во</w:t>
      </w:r>
      <w:r w:rsidR="00160E7D" w:rsidRPr="00163DF2">
        <w:t xml:space="preserve">зможные варианты </w:t>
      </w:r>
      <w:r w:rsidRPr="00163DF2">
        <w:t>их</w:t>
      </w:r>
      <w:r w:rsidR="00160E7D" w:rsidRPr="00163DF2">
        <w:t xml:space="preserve"> размещения</w:t>
      </w:r>
      <w:r w:rsidR="003D1F11" w:rsidRPr="00163DF2">
        <w:t xml:space="preserve"> с учетом анализа тенденций и закономерностей размещения создаваемых в настоящее время (строящихся) объектов федерального, регионального и местного значения или планируемых к размещению объектов федерального и местного значения</w:t>
      </w:r>
      <w:r w:rsidR="00160E7D" w:rsidRPr="00163DF2">
        <w:t xml:space="preserve">, </w:t>
      </w:r>
      <w:r w:rsidR="003D1F11" w:rsidRPr="00163DF2">
        <w:t>а также с учетом следующих факторов</w:t>
      </w:r>
      <w:r w:rsidR="00160E7D" w:rsidRPr="00163DF2">
        <w:t>:</w:t>
      </w:r>
    </w:p>
    <w:p w14:paraId="28BEBF6F" w14:textId="20AA102E" w:rsidR="004962E8" w:rsidRPr="00163DF2" w:rsidRDefault="00160E7D" w:rsidP="00EA6167">
      <w:pPr>
        <w:pStyle w:val="a1"/>
        <w:numPr>
          <w:ilvl w:val="0"/>
          <w:numId w:val="28"/>
        </w:numPr>
      </w:pPr>
      <w:r w:rsidRPr="00163DF2">
        <w:t>в</w:t>
      </w:r>
      <w:r w:rsidR="004962E8" w:rsidRPr="00163DF2">
        <w:t>ыбор территории планируемы</w:t>
      </w:r>
      <w:r w:rsidRPr="00163DF2">
        <w:t>х</w:t>
      </w:r>
      <w:r w:rsidR="004962E8" w:rsidRPr="00163DF2">
        <w:t xml:space="preserve"> объект</w:t>
      </w:r>
      <w:r w:rsidRPr="00163DF2">
        <w:t>ов</w:t>
      </w:r>
      <w:r w:rsidR="004962E8" w:rsidRPr="00163DF2">
        <w:t xml:space="preserve"> в области промышленной политики </w:t>
      </w:r>
      <w:r w:rsidR="007663A7" w:rsidRPr="00163DF2">
        <w:t>выполнен с учетом</w:t>
      </w:r>
      <w:r w:rsidR="004962E8" w:rsidRPr="00163DF2">
        <w:t xml:space="preserve"> </w:t>
      </w:r>
      <w:r w:rsidR="006F41E9" w:rsidRPr="00163DF2">
        <w:t>предложени</w:t>
      </w:r>
      <w:r w:rsidR="007663A7" w:rsidRPr="00163DF2">
        <w:t>й</w:t>
      </w:r>
      <w:r w:rsidR="006F41E9" w:rsidRPr="00163DF2">
        <w:t xml:space="preserve"> заинтересованных лиц, мнения</w:t>
      </w:r>
      <w:r w:rsidRPr="00163DF2">
        <w:t xml:space="preserve"> органов </w:t>
      </w:r>
      <w:r w:rsidR="000011F6" w:rsidRPr="00163DF2">
        <w:t>исполнитель</w:t>
      </w:r>
      <w:r w:rsidRPr="00163DF2">
        <w:t>ной власти Ленинградской области,</w:t>
      </w:r>
      <w:r w:rsidR="006F41E9" w:rsidRPr="00163DF2">
        <w:t xml:space="preserve"> </w:t>
      </w:r>
      <w:r w:rsidR="00EB6272" w:rsidRPr="00163DF2">
        <w:t xml:space="preserve">оценки возможного влияния планируемого объекта </w:t>
      </w:r>
      <w:r w:rsidR="006F41E9" w:rsidRPr="00163DF2">
        <w:t>и</w:t>
      </w:r>
      <w:r w:rsidR="004962E8" w:rsidRPr="00163DF2">
        <w:t xml:space="preserve"> </w:t>
      </w:r>
      <w:r w:rsidR="00973DDE" w:rsidRPr="00163DF2">
        <w:t>местоположения планируемых объектов, указанных в государственных программах</w:t>
      </w:r>
      <w:r w:rsidRPr="00163DF2">
        <w:t>;</w:t>
      </w:r>
    </w:p>
    <w:p w14:paraId="66BF8ADB" w14:textId="058CDFA7" w:rsidR="004962E8" w:rsidRPr="00163DF2" w:rsidRDefault="00160E7D" w:rsidP="00EA6167">
      <w:pPr>
        <w:pStyle w:val="a1"/>
        <w:numPr>
          <w:ilvl w:val="0"/>
          <w:numId w:val="28"/>
        </w:numPr>
      </w:pPr>
      <w:r w:rsidRPr="00163DF2">
        <w:t>в</w:t>
      </w:r>
      <w:r w:rsidR="004962E8" w:rsidRPr="00163DF2">
        <w:t xml:space="preserve">ыбор территорий </w:t>
      </w:r>
      <w:r w:rsidRPr="00163DF2">
        <w:t xml:space="preserve">в области планирования использования земель сельскохозяйственного назначения </w:t>
      </w:r>
      <w:r w:rsidR="004962E8" w:rsidRPr="00163DF2">
        <w:t>основан на следующих принципах:</w:t>
      </w:r>
      <w:r w:rsidRPr="00163DF2">
        <w:t xml:space="preserve"> </w:t>
      </w:r>
      <w:r w:rsidR="004962E8" w:rsidRPr="00163DF2">
        <w:t xml:space="preserve">учет планируемого использования </w:t>
      </w:r>
      <w:r w:rsidR="00973DDE" w:rsidRPr="00163DF2">
        <w:t xml:space="preserve">территорий </w:t>
      </w:r>
      <w:r w:rsidR="004962E8" w:rsidRPr="00163DF2">
        <w:t xml:space="preserve">с учетом предложений генеральных планов </w:t>
      </w:r>
      <w:r w:rsidR="00381482" w:rsidRPr="00163DF2">
        <w:t xml:space="preserve">муниципальных образований Ленинградской области </w:t>
      </w:r>
      <w:r w:rsidR="004962E8" w:rsidRPr="00163DF2">
        <w:t>о переводе земель из одной категории в другую</w:t>
      </w:r>
      <w:r w:rsidR="00381482" w:rsidRPr="00163DF2">
        <w:t xml:space="preserve"> (согласованных и утвержденных в установленном порядке</w:t>
      </w:r>
      <w:r w:rsidR="00697AEA" w:rsidRPr="00163DF2">
        <w:t xml:space="preserve"> Правительством Ленинградской области</w:t>
      </w:r>
      <w:r w:rsidR="00381482" w:rsidRPr="00163DF2">
        <w:t>)</w:t>
      </w:r>
      <w:r w:rsidR="004962E8" w:rsidRPr="00163DF2">
        <w:t>,</w:t>
      </w:r>
      <w:r w:rsidRPr="00163DF2">
        <w:t xml:space="preserve"> </w:t>
      </w:r>
      <w:r w:rsidR="004962E8" w:rsidRPr="00163DF2">
        <w:t>учет особо ценных с</w:t>
      </w:r>
      <w:r w:rsidRPr="00163DF2">
        <w:t xml:space="preserve">ельскохозяйственных </w:t>
      </w:r>
      <w:r w:rsidR="004962E8" w:rsidRPr="00163DF2">
        <w:t>угодий.</w:t>
      </w:r>
    </w:p>
    <w:p w14:paraId="02E73D21" w14:textId="77777777" w:rsidR="005D054A" w:rsidRPr="00163DF2" w:rsidRDefault="005D054A" w:rsidP="00DC64A2">
      <w:pPr>
        <w:pStyle w:val="a1"/>
      </w:pPr>
    </w:p>
    <w:p w14:paraId="2C0A4A92" w14:textId="046045FC" w:rsidR="009C7870" w:rsidRPr="00163DF2" w:rsidRDefault="009C7870" w:rsidP="00DC64A2">
      <w:pPr>
        <w:pStyle w:val="20"/>
        <w:spacing w:before="0" w:after="0"/>
      </w:pPr>
      <w:bookmarkStart w:id="21" w:name="_Toc51623827"/>
      <w:r w:rsidRPr="00163DF2">
        <w:t>Общие положения</w:t>
      </w:r>
      <w:bookmarkEnd w:id="21"/>
    </w:p>
    <w:p w14:paraId="219644C2" w14:textId="77777777" w:rsidR="009C7870" w:rsidRPr="00163DF2" w:rsidRDefault="009C7870" w:rsidP="00DC64A2">
      <w:pPr>
        <w:pStyle w:val="a1"/>
      </w:pPr>
    </w:p>
    <w:p w14:paraId="0EFFFAB1" w14:textId="0A8FC8CF" w:rsidR="00A76455" w:rsidRPr="00163DF2" w:rsidRDefault="00FE58D2" w:rsidP="00DC64A2">
      <w:pPr>
        <w:pStyle w:val="a1"/>
      </w:pPr>
      <w:r w:rsidRPr="00163DF2">
        <w:rPr>
          <w:rFonts w:eastAsia="Calibri"/>
        </w:rPr>
        <w:t>Схем</w:t>
      </w:r>
      <w:r w:rsidR="009C7870" w:rsidRPr="00163DF2">
        <w:rPr>
          <w:rFonts w:eastAsia="Calibri"/>
        </w:rPr>
        <w:t>а</w:t>
      </w:r>
      <w:r w:rsidRPr="00163DF2">
        <w:rPr>
          <w:rFonts w:eastAsia="Calibri"/>
        </w:rPr>
        <w:t xml:space="preserve"> территориального планирования Ленинградской области </w:t>
      </w:r>
      <w:r w:rsidR="009C7870" w:rsidRPr="00163DF2">
        <w:t xml:space="preserve">в области промышленной политики и планирования использования земель </w:t>
      </w:r>
      <w:r w:rsidR="009C7870" w:rsidRPr="00163DF2">
        <w:lastRenderedPageBreak/>
        <w:t>сельскохозяйственного назначения</w:t>
      </w:r>
      <w:r w:rsidR="00A76455" w:rsidRPr="00163DF2">
        <w:t xml:space="preserve"> </w:t>
      </w:r>
      <w:r w:rsidR="009C7870" w:rsidRPr="00163DF2">
        <w:t xml:space="preserve">подготовлена </w:t>
      </w:r>
      <w:r w:rsidR="00A76455" w:rsidRPr="00163DF2">
        <w:t>на основании распоряжения Комитета градостроительной политики Ленинградской области от 23.04.2020 № 145 «О подготовке проектов схем территориального планирования Ленинградской области».</w:t>
      </w:r>
    </w:p>
    <w:p w14:paraId="696E2045" w14:textId="77777777" w:rsidR="00AA062C" w:rsidRPr="00163DF2" w:rsidRDefault="00AA062C" w:rsidP="00AA062C">
      <w:pPr>
        <w:pStyle w:val="a1"/>
      </w:pPr>
      <w:r w:rsidRPr="00163DF2">
        <w:t>В соответствии с частью 1 статьи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D41124D" w14:textId="32D3725E" w:rsidR="00A76455" w:rsidRPr="00163DF2" w:rsidRDefault="00A76455" w:rsidP="00DC64A2">
      <w:pPr>
        <w:pStyle w:val="a1"/>
      </w:pPr>
      <w:r w:rsidRPr="00163DF2">
        <w:t xml:space="preserve">Схема </w:t>
      </w:r>
      <w:r w:rsidR="00FE58D2" w:rsidRPr="00163DF2">
        <w:rPr>
          <w:rFonts w:eastAsia="Calibri"/>
        </w:rPr>
        <w:t xml:space="preserve">территориального планирования Ленинградской области </w:t>
      </w:r>
      <w:r w:rsidR="009C7870" w:rsidRPr="00163DF2">
        <w:rPr>
          <w:rFonts w:eastAsia="Calibri"/>
        </w:rPr>
        <w:t>в области промышленной политики и планирования использования земель сельскохозяйственного назначения</w:t>
      </w:r>
      <w:r w:rsidRPr="00163DF2">
        <w:rPr>
          <w:rFonts w:eastAsia="Calibri"/>
        </w:rPr>
        <w:t xml:space="preserve"> </w:t>
      </w:r>
      <w:r w:rsidRPr="00163DF2">
        <w:t xml:space="preserve">подготовлена государственным казенным </w:t>
      </w:r>
      <w:r w:rsidR="009C7870" w:rsidRPr="00163DF2">
        <w:t>у</w:t>
      </w:r>
      <w:r w:rsidRPr="00163DF2">
        <w:t>чреждением</w:t>
      </w:r>
      <w:r w:rsidR="009C7870" w:rsidRPr="00163DF2">
        <w:t xml:space="preserve"> </w:t>
      </w:r>
      <w:r w:rsidRPr="00163DF2">
        <w:t xml:space="preserve">«Градостроительное развитие территорий Ленинградской области» в соответствии с </w:t>
      </w:r>
      <w:r w:rsidR="008C1871" w:rsidRPr="00163DF2">
        <w:t>пунктом 1</w:t>
      </w:r>
      <w:r w:rsidRPr="00163DF2">
        <w:t xml:space="preserve"> статьи 7 областного закона от 14.12.2011 № 108-оз «О регулировании градостроительной деятельности на территории Ленинградской области в части вопросов территориального планирования» применительно к территории Ленинградской области. Административно-территориальное устройство Ленинградской области отображено на соответствующей карте </w:t>
      </w:r>
      <w:r w:rsidR="001D08B9" w:rsidRPr="00163DF2">
        <w:t>«Карта административно-территориального устройства Ленинградской области»</w:t>
      </w:r>
      <w:r w:rsidR="00FE58D2" w:rsidRPr="00163DF2">
        <w:t>.</w:t>
      </w:r>
    </w:p>
    <w:p w14:paraId="1467C338" w14:textId="2E7B3D81" w:rsidR="00A76455" w:rsidRPr="00163DF2" w:rsidRDefault="00587883" w:rsidP="00DC64A2">
      <w:pPr>
        <w:pStyle w:val="a1"/>
      </w:pPr>
      <w:r w:rsidRPr="00163DF2">
        <w:t xml:space="preserve">Объекты регионального значения (в соответствии с пунктом </w:t>
      </w:r>
      <w:r w:rsidR="007159B1" w:rsidRPr="00163DF2">
        <w:t>19 статьи 1</w:t>
      </w:r>
      <w:r w:rsidRPr="00163DF2">
        <w:t xml:space="preserve"> Градостроительного кодекса Российской Федерации) –</w:t>
      </w:r>
      <w:r w:rsidR="007159B1" w:rsidRPr="00163DF2">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08DC1952" w14:textId="44A2100B" w:rsidR="009B6B58" w:rsidRPr="00163DF2" w:rsidRDefault="007159B1" w:rsidP="00DC64A2">
      <w:pPr>
        <w:pStyle w:val="a1"/>
      </w:pPr>
      <w:r w:rsidRPr="00163DF2">
        <w:t>С учетом статьи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с</w:t>
      </w:r>
      <w:r w:rsidR="00067719" w:rsidRPr="00163DF2">
        <w:t xml:space="preserve">хема </w:t>
      </w:r>
      <w:r w:rsidR="00067719" w:rsidRPr="00163DF2">
        <w:rPr>
          <w:rFonts w:eastAsia="Calibri"/>
        </w:rPr>
        <w:t xml:space="preserve">территориального планирования Ленинградской области </w:t>
      </w:r>
      <w:r w:rsidR="00067719" w:rsidRPr="00163DF2">
        <w:t xml:space="preserve">в области промышленной политики и планирования использования земель сельскохозяйственного назначения включает сведения о планируемых объектах регионального значения </w:t>
      </w:r>
      <w:r w:rsidR="00A37EA4" w:rsidRPr="00163DF2">
        <w:t xml:space="preserve">на период </w:t>
      </w:r>
      <w:r w:rsidR="00067719" w:rsidRPr="00163DF2">
        <w:t>до 20</w:t>
      </w:r>
      <w:r w:rsidR="001674A7" w:rsidRPr="00163DF2">
        <w:t>3</w:t>
      </w:r>
      <w:r w:rsidR="00067719" w:rsidRPr="00163DF2">
        <w:t>0 года следующих видов:</w:t>
      </w:r>
    </w:p>
    <w:p w14:paraId="66B162E8" w14:textId="42246FFE" w:rsidR="00AD583A" w:rsidRPr="00163DF2" w:rsidRDefault="00F65558" w:rsidP="00AA2F1A">
      <w:pPr>
        <w:pStyle w:val="a1"/>
        <w:numPr>
          <w:ilvl w:val="0"/>
          <w:numId w:val="19"/>
        </w:numPr>
        <w:ind w:left="0" w:firstLine="709"/>
      </w:pPr>
      <w:r w:rsidRPr="00163DF2">
        <w:t>объекты, строительство или реконструкция которых планируется при реализации межмуниципальных инвестиционных проектов, региональных научно-</w:t>
      </w:r>
      <w:r w:rsidRPr="00163DF2">
        <w:lastRenderedPageBreak/>
        <w:t xml:space="preserve">технических и инновационных программ и проектов </w:t>
      </w:r>
      <w:r w:rsidR="00067719" w:rsidRPr="00163DF2">
        <w:t>(</w:t>
      </w:r>
      <w:r w:rsidRPr="00163DF2">
        <w:t>производственные объекты регионального значения, объекты сельскохозяйственного назначения регионального значения</w:t>
      </w:r>
      <w:r w:rsidR="00067719" w:rsidRPr="00163DF2">
        <w:t>)</w:t>
      </w:r>
      <w:r w:rsidR="00AD583A" w:rsidRPr="00163DF2">
        <w:t>;</w:t>
      </w:r>
    </w:p>
    <w:p w14:paraId="3E2C3E44" w14:textId="51787C4D" w:rsidR="00AD583A" w:rsidRPr="00163DF2" w:rsidRDefault="00F65558" w:rsidP="00AA2F1A">
      <w:pPr>
        <w:pStyle w:val="a1"/>
        <w:numPr>
          <w:ilvl w:val="0"/>
          <w:numId w:val="19"/>
        </w:numPr>
        <w:ind w:left="0" w:firstLine="709"/>
      </w:pPr>
      <w:r w:rsidRPr="00163DF2">
        <w:t xml:space="preserve">иные объекты, которые необходимы для осуществления полномочий по вопросам, отнесенным к ведению Ленинградской области, органов </w:t>
      </w:r>
      <w:r w:rsidR="000011F6" w:rsidRPr="00163DF2">
        <w:t>исполнитель</w:t>
      </w:r>
      <w:r w:rsidRPr="00163DF2">
        <w:t>ной власти Ленинградской области Конституцией Российской Федерации, федеральными конституционными законами, федеральными законами, Уставом Ленинградской области, областными законами, решениями Правительства Ленинградской области</w:t>
      </w:r>
      <w:r w:rsidR="005A2DCA" w:rsidRPr="00163DF2">
        <w:t xml:space="preserve"> (индустриальные парки)</w:t>
      </w:r>
      <w:r w:rsidR="008613D4" w:rsidRPr="00163DF2">
        <w:t>;</w:t>
      </w:r>
    </w:p>
    <w:p w14:paraId="266F2BD9" w14:textId="4DD62A29" w:rsidR="008613D4" w:rsidRPr="00163DF2" w:rsidRDefault="00F65558" w:rsidP="00AA2F1A">
      <w:pPr>
        <w:pStyle w:val="a1"/>
        <w:numPr>
          <w:ilvl w:val="0"/>
          <w:numId w:val="19"/>
        </w:numPr>
        <w:ind w:left="0" w:firstLine="709"/>
      </w:pPr>
      <w:r w:rsidRPr="00163DF2">
        <w:t xml:space="preserve">объекты, которые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могут находиться в собственности Ленинградской области </w:t>
      </w:r>
      <w:r w:rsidR="008613D4" w:rsidRPr="00163DF2">
        <w:t>(</w:t>
      </w:r>
      <w:r w:rsidRPr="00163DF2">
        <w:t>объекты инфраструктуры поддержки малого предпринимательства</w:t>
      </w:r>
      <w:r w:rsidR="008613D4" w:rsidRPr="00163DF2">
        <w:t>);</w:t>
      </w:r>
    </w:p>
    <w:p w14:paraId="5B733875" w14:textId="49A6612F" w:rsidR="002F3F96" w:rsidRPr="00163DF2" w:rsidRDefault="002F3F96" w:rsidP="00AA2F1A">
      <w:pPr>
        <w:pStyle w:val="a1"/>
        <w:numPr>
          <w:ilvl w:val="0"/>
          <w:numId w:val="19"/>
        </w:numPr>
        <w:ind w:left="0" w:firstLine="709"/>
      </w:pPr>
      <w:r w:rsidRPr="00163DF2">
        <w:t>территории, которые необходимы для осуществления полномочий по решению вопросов, предусмотренных пунктом 10 части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6F41E9" w:rsidRPr="00163DF2">
        <w:t xml:space="preserve"> (зоны преимущественно сельскохозяйственного использования регионального значения)</w:t>
      </w:r>
      <w:r w:rsidRPr="00163DF2">
        <w:t>;</w:t>
      </w:r>
    </w:p>
    <w:p w14:paraId="7ADA8E82" w14:textId="0E4C37A3" w:rsidR="00AD583A" w:rsidRPr="00163DF2" w:rsidRDefault="00AD583A" w:rsidP="00AA2F1A">
      <w:pPr>
        <w:pStyle w:val="a1"/>
        <w:numPr>
          <w:ilvl w:val="0"/>
          <w:numId w:val="19"/>
        </w:numPr>
        <w:ind w:left="0" w:firstLine="709"/>
      </w:pPr>
      <w:r w:rsidRPr="00163DF2">
        <w:t>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1FD917D9" w14:textId="4EB80F40" w:rsidR="00A539CC" w:rsidRPr="00163DF2" w:rsidRDefault="008B18E2" w:rsidP="00A539CC">
      <w:pPr>
        <w:pStyle w:val="a1"/>
        <w:rPr>
          <w:szCs w:val="28"/>
        </w:rPr>
      </w:pPr>
      <w:r w:rsidRPr="00163DF2">
        <w:rPr>
          <w:szCs w:val="28"/>
        </w:rPr>
        <w:t xml:space="preserve">Схемой территориального планирования Ленинградской области </w:t>
      </w:r>
      <w:bookmarkStart w:id="22" w:name="_Hlk70013285"/>
      <w:r w:rsidRPr="00163DF2">
        <w:rPr>
          <w:szCs w:val="28"/>
        </w:rPr>
        <w:t xml:space="preserve">в области промышленной политики и планирования использования земель сельскохозяйственного назначения </w:t>
      </w:r>
      <w:bookmarkEnd w:id="22"/>
      <w:r w:rsidRPr="00163DF2">
        <w:rPr>
          <w:szCs w:val="28"/>
        </w:rPr>
        <w:t xml:space="preserve">с учетом части 3 статьи 14 Градостроительного кодекса Российской Федерации не предусмотрено размещение планируемых объектов </w:t>
      </w:r>
      <w:r w:rsidR="00A539CC" w:rsidRPr="00163DF2">
        <w:rPr>
          <w:szCs w:val="28"/>
        </w:rPr>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A539CC">
        <w:rPr>
          <w:szCs w:val="28"/>
        </w:rPr>
        <w:t xml:space="preserve">, </w:t>
      </w:r>
      <w:r w:rsidR="00A539CC" w:rsidRPr="00163DF2">
        <w:rPr>
          <w:szCs w:val="28"/>
        </w:rPr>
        <w:t>объектов</w:t>
      </w:r>
      <w:r w:rsidR="00A539CC">
        <w:rPr>
          <w:szCs w:val="28"/>
        </w:rPr>
        <w:t xml:space="preserve"> в </w:t>
      </w:r>
      <w:r w:rsidR="00A539CC" w:rsidRPr="00163DF2">
        <w:rPr>
          <w:szCs w:val="28"/>
        </w:rPr>
        <w:t>области транспорта (железнодорожного, водного, воздушного), автомобильных дорог регионального или межмуниципального значения</w:t>
      </w:r>
      <w:r w:rsidR="00A539CC">
        <w:rPr>
          <w:szCs w:val="28"/>
        </w:rPr>
        <w:t xml:space="preserve">, </w:t>
      </w:r>
      <w:r w:rsidR="00A539CC" w:rsidRPr="00163DF2">
        <w:rPr>
          <w:szCs w:val="28"/>
        </w:rPr>
        <w:t>объектов</w:t>
      </w:r>
      <w:r w:rsidR="00A539CC">
        <w:rPr>
          <w:szCs w:val="28"/>
        </w:rPr>
        <w:t xml:space="preserve"> в </w:t>
      </w:r>
      <w:r w:rsidR="00A539CC" w:rsidRPr="00163DF2">
        <w:rPr>
          <w:szCs w:val="28"/>
        </w:rPr>
        <w:t>области организации, охраны и использования особо охраняемых природных территорий</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энергетики (за исключением электроэнергетики)</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электроэнергетики</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00A539CC">
        <w:rPr>
          <w:szCs w:val="28"/>
        </w:rPr>
        <w:t xml:space="preserve">, </w:t>
      </w:r>
      <w:r w:rsidR="00A539CC" w:rsidRPr="00163DF2">
        <w:rPr>
          <w:szCs w:val="28"/>
        </w:rPr>
        <w:t>объектов</w:t>
      </w:r>
      <w:r w:rsidR="00A539CC">
        <w:rPr>
          <w:szCs w:val="28"/>
        </w:rPr>
        <w:t xml:space="preserve"> </w:t>
      </w:r>
      <w:r w:rsidR="00A539CC" w:rsidRPr="00163DF2">
        <w:rPr>
          <w:szCs w:val="28"/>
        </w:rPr>
        <w:t>в области обращения с отходами, в том числе с твердыми коммунальными отходами.</w:t>
      </w:r>
    </w:p>
    <w:p w14:paraId="73CC77D8" w14:textId="435A0DDF" w:rsidR="008B18E2" w:rsidRPr="00163DF2" w:rsidRDefault="008B18E2" w:rsidP="008B18E2">
      <w:pPr>
        <w:pStyle w:val="a1"/>
        <w:rPr>
          <w:szCs w:val="28"/>
        </w:rPr>
      </w:pPr>
      <w:r w:rsidRPr="00163DF2">
        <w:rPr>
          <w:szCs w:val="28"/>
        </w:rPr>
        <w:t>В соответствии со статьей 7 закона Ленинградской области 108-оз сведения об указанных объектах содержатся в положениях о территориальном планировании и картах планируемого размещения объектов регионального значения в составе следующих документов территориального планирования Ленинградской области:</w:t>
      </w:r>
    </w:p>
    <w:p w14:paraId="061E8DC3" w14:textId="2DDA0AFF" w:rsidR="008B18E2" w:rsidRPr="00163DF2" w:rsidRDefault="008B18E2" w:rsidP="00CB07D9">
      <w:pPr>
        <w:pStyle w:val="a1"/>
        <w:numPr>
          <w:ilvl w:val="0"/>
          <w:numId w:val="19"/>
        </w:numPr>
        <w:ind w:left="0" w:firstLine="709"/>
        <w:rPr>
          <w:szCs w:val="28"/>
        </w:rPr>
      </w:pPr>
      <w:r w:rsidRPr="00163DF2">
        <w:rPr>
          <w:szCs w:val="28"/>
        </w:rPr>
        <w:t xml:space="preserve">схема территориального планирования Ленинградской области в области образования, здравоохранения, социального обслуживания, культуры, </w:t>
      </w:r>
      <w:r w:rsidRPr="00163DF2">
        <w:rPr>
          <w:szCs w:val="28"/>
        </w:rPr>
        <w:lastRenderedPageBreak/>
        <w:t>физической культуры, спорта, туризма, молодежной политики, межнациональных и межконфессиональных отношений;</w:t>
      </w:r>
    </w:p>
    <w:p w14:paraId="445CC479" w14:textId="254E9234"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748EB2E6" w14:textId="51E44F21"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p>
    <w:p w14:paraId="312CF0BE" w14:textId="156906CB"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энергетики (за исключением электроэнергетики);</w:t>
      </w:r>
    </w:p>
    <w:p w14:paraId="752E45F2" w14:textId="5DEEDC66"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электроэнергетики;</w:t>
      </w:r>
    </w:p>
    <w:p w14:paraId="6F5D2833" w14:textId="18D25345"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179F1C0" w14:textId="786CA51E" w:rsidR="008B18E2" w:rsidRPr="00163DF2" w:rsidRDefault="008B18E2" w:rsidP="00CB07D9">
      <w:pPr>
        <w:pStyle w:val="a1"/>
        <w:numPr>
          <w:ilvl w:val="0"/>
          <w:numId w:val="19"/>
        </w:numPr>
        <w:ind w:left="0" w:firstLine="709"/>
        <w:rPr>
          <w:szCs w:val="28"/>
        </w:rPr>
      </w:pPr>
      <w:r w:rsidRPr="00163DF2">
        <w:rPr>
          <w:szCs w:val="28"/>
        </w:rPr>
        <w:t>схема территориального планирования Ленинградской области в области обращения с отходами, в том числе с твердыми коммунальными отходами.</w:t>
      </w:r>
    </w:p>
    <w:p w14:paraId="4D6C7FE4" w14:textId="2F64C8A4" w:rsidR="002D2D3B" w:rsidRDefault="002D2D3B" w:rsidP="00DC64A2">
      <w:pPr>
        <w:pStyle w:val="a1"/>
      </w:pPr>
      <w:r>
        <w:t xml:space="preserve">Кроме того, в соответствии с частью 9 статьи 14 Градостроительного кодекса Российской Федерации сведения о планируемых объектах регионального значения </w:t>
      </w:r>
      <w:r w:rsidR="009833A0">
        <w:t xml:space="preserve">в иных областях </w:t>
      </w:r>
      <w:r>
        <w:t>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00193AFD">
        <w:t>»</w:t>
      </w:r>
      <w:r>
        <w:t>.</w:t>
      </w:r>
    </w:p>
    <w:p w14:paraId="65E9E917" w14:textId="0EA8E39B" w:rsidR="00A76455" w:rsidRPr="00163DF2" w:rsidRDefault="00A76455" w:rsidP="00DC64A2">
      <w:pPr>
        <w:pStyle w:val="a1"/>
      </w:pPr>
      <w:r w:rsidRPr="00163DF2">
        <w:t xml:space="preserve">Схема </w:t>
      </w:r>
      <w:r w:rsidR="00FE58D2" w:rsidRPr="00163DF2">
        <w:t xml:space="preserve">территориального планирования Ленинградской области </w:t>
      </w:r>
      <w:r w:rsidR="00F53BE0" w:rsidRPr="00163DF2">
        <w:t xml:space="preserve">в области промышленной политики и планирования использования земель сельскохозяйственного назначения </w:t>
      </w:r>
      <w:r w:rsidRPr="00163DF2">
        <w:t xml:space="preserve">и материалы по </w:t>
      </w:r>
      <w:r w:rsidR="00F53BE0" w:rsidRPr="00163DF2">
        <w:t xml:space="preserve">ее </w:t>
      </w:r>
      <w:r w:rsidRPr="00163DF2">
        <w:t>обоснованию подготовлены в соответствии с законодательными и иными нормативными правовыми актами Российской Федерации и Ленинградской области</w:t>
      </w:r>
      <w:r w:rsidR="008F7686" w:rsidRPr="00163DF2">
        <w:t>, в том числе</w:t>
      </w:r>
      <w:r w:rsidRPr="00163DF2">
        <w:t>:</w:t>
      </w:r>
    </w:p>
    <w:p w14:paraId="59A0020D" w14:textId="6A4B01C5" w:rsidR="00A76455" w:rsidRPr="00163DF2" w:rsidRDefault="00A76455" w:rsidP="00CB07D9">
      <w:pPr>
        <w:pStyle w:val="11"/>
        <w:ind w:left="0" w:firstLine="709"/>
      </w:pPr>
      <w:bookmarkStart w:id="23" w:name="_Hlk33009101"/>
      <w:r w:rsidRPr="00163DF2">
        <w:t>Градостроительн</w:t>
      </w:r>
      <w:r w:rsidR="008F7686" w:rsidRPr="00163DF2">
        <w:t>ый</w:t>
      </w:r>
      <w:r w:rsidRPr="00163DF2">
        <w:t xml:space="preserve"> кодекс Российской Федерации от 29.12.2004 № 190-ФЗ;</w:t>
      </w:r>
    </w:p>
    <w:p w14:paraId="6A7B9FBC" w14:textId="4C4E9894" w:rsidR="00A76455" w:rsidRPr="00163DF2" w:rsidRDefault="00A76455" w:rsidP="00CB07D9">
      <w:pPr>
        <w:pStyle w:val="11"/>
        <w:ind w:left="0" w:firstLine="709"/>
      </w:pPr>
      <w:r w:rsidRPr="00163DF2">
        <w:t>Земельны</w:t>
      </w:r>
      <w:r w:rsidR="008F7686" w:rsidRPr="00163DF2">
        <w:t>й</w:t>
      </w:r>
      <w:r w:rsidRPr="00163DF2">
        <w:t xml:space="preserve"> кодекс Российской Федерации от 25.10.2001 № 136-ФЗ;</w:t>
      </w:r>
    </w:p>
    <w:p w14:paraId="23ABE888" w14:textId="2A95C929" w:rsidR="00A76455" w:rsidRPr="00163DF2" w:rsidRDefault="00A76455" w:rsidP="00CB07D9">
      <w:pPr>
        <w:pStyle w:val="11"/>
        <w:ind w:left="0" w:firstLine="709"/>
      </w:pPr>
      <w:r w:rsidRPr="00163DF2">
        <w:t>Водны</w:t>
      </w:r>
      <w:r w:rsidR="008F7686" w:rsidRPr="00163DF2">
        <w:t>й</w:t>
      </w:r>
      <w:r w:rsidRPr="00163DF2">
        <w:t xml:space="preserve"> кодекс Российской Федерации от 03.06.2006 № 74-ФЗ;</w:t>
      </w:r>
    </w:p>
    <w:p w14:paraId="15047F34" w14:textId="5DDD1C57" w:rsidR="00A76455" w:rsidRPr="00163DF2" w:rsidRDefault="00A76455" w:rsidP="00CB07D9">
      <w:pPr>
        <w:pStyle w:val="11"/>
        <w:ind w:left="0" w:firstLine="709"/>
      </w:pPr>
      <w:r w:rsidRPr="00163DF2">
        <w:t>Воздушны</w:t>
      </w:r>
      <w:r w:rsidR="008F7686" w:rsidRPr="00163DF2">
        <w:t>й</w:t>
      </w:r>
      <w:r w:rsidRPr="00163DF2">
        <w:t xml:space="preserve"> кодекс Российской Федерации от 19.03.1997 № 60-ФЗ;</w:t>
      </w:r>
    </w:p>
    <w:p w14:paraId="6890A08A" w14:textId="569600F9" w:rsidR="00A76455" w:rsidRPr="00163DF2" w:rsidRDefault="00A76455" w:rsidP="00CB07D9">
      <w:pPr>
        <w:pStyle w:val="11"/>
        <w:ind w:left="0" w:firstLine="709"/>
      </w:pPr>
      <w:r w:rsidRPr="00163DF2">
        <w:t>Лесн</w:t>
      </w:r>
      <w:r w:rsidR="008F7686" w:rsidRPr="00163DF2">
        <w:t>ой</w:t>
      </w:r>
      <w:r w:rsidRPr="00163DF2">
        <w:t xml:space="preserve"> кодекс Российской Федерации от 04.12.2006 № 200-ФЗ;</w:t>
      </w:r>
    </w:p>
    <w:p w14:paraId="53B0292C" w14:textId="18487A0D" w:rsidR="008F7686" w:rsidRPr="00163DF2" w:rsidRDefault="00587883" w:rsidP="00CB07D9">
      <w:pPr>
        <w:pStyle w:val="11"/>
        <w:ind w:left="0" w:firstLine="709"/>
      </w:pPr>
      <w:r w:rsidRPr="00163DF2">
        <w:t>Федеральн</w:t>
      </w:r>
      <w:r w:rsidR="00A769F9" w:rsidRPr="00163DF2">
        <w:t>ый закон</w:t>
      </w:r>
      <w:r w:rsidRPr="00163DF2">
        <w:t xml:space="preserve"> от </w:t>
      </w:r>
      <w:r w:rsidR="009B6B58" w:rsidRPr="00163DF2">
        <w:t>0</w:t>
      </w:r>
      <w:r w:rsidRPr="00163DF2">
        <w:t>6</w:t>
      </w:r>
      <w:r w:rsidR="009B6B58" w:rsidRPr="00163DF2">
        <w:t>.10.</w:t>
      </w:r>
      <w:r w:rsidRPr="00163DF2">
        <w:t xml:space="preserve">1999 </w:t>
      </w:r>
      <w:r w:rsidR="009B6B58" w:rsidRPr="00163DF2">
        <w:t>№</w:t>
      </w:r>
      <w:r w:rsidRPr="00163DF2">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0F6BC63F" w14:textId="6D874DBF" w:rsidR="00A76455" w:rsidRPr="00163DF2" w:rsidRDefault="00A76455" w:rsidP="00CB07D9">
      <w:pPr>
        <w:pStyle w:val="11"/>
        <w:ind w:left="0" w:firstLine="709"/>
      </w:pPr>
      <w:r w:rsidRPr="00163DF2">
        <w:t>Федеральны</w:t>
      </w:r>
      <w:r w:rsidR="008F7686" w:rsidRPr="00163DF2">
        <w:t>й</w:t>
      </w:r>
      <w:r w:rsidRPr="00163DF2">
        <w:t xml:space="preserve"> закон от</w:t>
      </w:r>
      <w:r w:rsidR="0045019A" w:rsidRPr="00163DF2">
        <w:t xml:space="preserve"> </w:t>
      </w:r>
      <w:r w:rsidRPr="00163DF2">
        <w:t>06.10.2003 №</w:t>
      </w:r>
      <w:r w:rsidR="0045019A" w:rsidRPr="00163DF2">
        <w:t xml:space="preserve"> </w:t>
      </w:r>
      <w:r w:rsidRPr="00163DF2">
        <w:t>131-ФЗ «Об общих принципах организации местного самоуправления в Российской Федерации»;</w:t>
      </w:r>
    </w:p>
    <w:p w14:paraId="34A118E2" w14:textId="2547952B" w:rsidR="00A76455" w:rsidRPr="00163DF2" w:rsidRDefault="008F7686" w:rsidP="00CB07D9">
      <w:pPr>
        <w:pStyle w:val="11"/>
        <w:ind w:left="0" w:firstLine="709"/>
      </w:pPr>
      <w:r w:rsidRPr="00163DF2">
        <w:t xml:space="preserve">Федеральный закон </w:t>
      </w:r>
      <w:r w:rsidR="00A76455" w:rsidRPr="00163DF2">
        <w:t>от</w:t>
      </w:r>
      <w:r w:rsidR="0045019A" w:rsidRPr="00163DF2">
        <w:t xml:space="preserve"> </w:t>
      </w:r>
      <w:r w:rsidR="00A76455" w:rsidRPr="00163DF2">
        <w:t>24.06.1998</w:t>
      </w:r>
      <w:r w:rsidR="0045019A" w:rsidRPr="00163DF2">
        <w:t xml:space="preserve"> </w:t>
      </w:r>
      <w:r w:rsidR="00A76455" w:rsidRPr="00163DF2">
        <w:t>№</w:t>
      </w:r>
      <w:r w:rsidR="0045019A" w:rsidRPr="00163DF2">
        <w:t xml:space="preserve"> </w:t>
      </w:r>
      <w:r w:rsidR="00A76455" w:rsidRPr="00163DF2">
        <w:t>89-ФЗ «Об отходах производства и потребления»;</w:t>
      </w:r>
    </w:p>
    <w:p w14:paraId="23446035" w14:textId="42AC9249" w:rsidR="00A76455" w:rsidRPr="00163DF2" w:rsidRDefault="008F7686" w:rsidP="00CB07D9">
      <w:pPr>
        <w:pStyle w:val="11"/>
        <w:ind w:left="0" w:firstLine="709"/>
      </w:pPr>
      <w:r w:rsidRPr="00163DF2">
        <w:t xml:space="preserve">Федеральный закон </w:t>
      </w:r>
      <w:r w:rsidR="00A76455" w:rsidRPr="00163DF2">
        <w:t>от</w:t>
      </w:r>
      <w:r w:rsidR="0045019A" w:rsidRPr="00163DF2">
        <w:t xml:space="preserve"> </w:t>
      </w:r>
      <w:r w:rsidR="00A76455" w:rsidRPr="00163DF2">
        <w:t>14.03.1995 №</w:t>
      </w:r>
      <w:r w:rsidR="0045019A" w:rsidRPr="00163DF2">
        <w:t xml:space="preserve"> </w:t>
      </w:r>
      <w:r w:rsidR="00A76455" w:rsidRPr="00163DF2">
        <w:t>33-ФЗ «Об особо охраняемых природных территориях»;</w:t>
      </w:r>
    </w:p>
    <w:p w14:paraId="112B9D62" w14:textId="334F7E18" w:rsidR="00A76455" w:rsidRPr="00163DF2" w:rsidRDefault="008F7686" w:rsidP="00CB07D9">
      <w:pPr>
        <w:pStyle w:val="11"/>
        <w:ind w:left="0" w:firstLine="709"/>
      </w:pPr>
      <w:r w:rsidRPr="00163DF2">
        <w:lastRenderedPageBreak/>
        <w:t xml:space="preserve">Федеральный закон </w:t>
      </w:r>
      <w:r w:rsidR="00A76455" w:rsidRPr="00163DF2">
        <w:t>от</w:t>
      </w:r>
      <w:r w:rsidR="0045019A" w:rsidRPr="00163DF2">
        <w:t xml:space="preserve"> </w:t>
      </w:r>
      <w:r w:rsidR="00A76455" w:rsidRPr="00163DF2">
        <w:t>10.01.2002 №</w:t>
      </w:r>
      <w:r w:rsidR="0045019A" w:rsidRPr="00163DF2">
        <w:t xml:space="preserve"> </w:t>
      </w:r>
      <w:r w:rsidR="00A76455" w:rsidRPr="00163DF2">
        <w:t>7-ФЗ «Об охране окружающей среды»;</w:t>
      </w:r>
    </w:p>
    <w:p w14:paraId="5141810E" w14:textId="475631ED" w:rsidR="00A76455" w:rsidRPr="00163DF2" w:rsidRDefault="008F7686" w:rsidP="00CB07D9">
      <w:pPr>
        <w:pStyle w:val="11"/>
        <w:ind w:left="0" w:firstLine="709"/>
      </w:pPr>
      <w:r w:rsidRPr="00163DF2">
        <w:t xml:space="preserve">Федеральный закон </w:t>
      </w:r>
      <w:r w:rsidR="00A76455" w:rsidRPr="00163DF2">
        <w:t>от 24.04.1995 № 52-ФЗ «О животном мире»;</w:t>
      </w:r>
    </w:p>
    <w:p w14:paraId="5900E8BA" w14:textId="74CA3CA8" w:rsidR="00A76455" w:rsidRPr="00163DF2" w:rsidRDefault="008F7686" w:rsidP="00CB07D9">
      <w:pPr>
        <w:pStyle w:val="11"/>
        <w:ind w:left="0" w:firstLine="709"/>
      </w:pPr>
      <w:r w:rsidRPr="00163DF2">
        <w:t xml:space="preserve">Федеральный закон </w:t>
      </w:r>
      <w:r w:rsidR="00A76455" w:rsidRPr="00163DF2">
        <w:t>от 24.07.2009 № 209-ФЗ «Об охоте и о сохранении охотничьих ресурсов, и о внесении изменений в отдельные законодательные акты Российской Федерации»;</w:t>
      </w:r>
    </w:p>
    <w:p w14:paraId="12ECFDF7" w14:textId="467E0213" w:rsidR="00A76455" w:rsidRPr="00163DF2" w:rsidRDefault="008F7686" w:rsidP="00CB07D9">
      <w:pPr>
        <w:pStyle w:val="11"/>
        <w:ind w:left="0" w:firstLine="709"/>
      </w:pPr>
      <w:r w:rsidRPr="00163DF2">
        <w:t xml:space="preserve">Федеральный закон </w:t>
      </w:r>
      <w:r w:rsidR="00A76455" w:rsidRPr="00163DF2">
        <w:t>от 25.06.2002 № 73-ФЗ «Об объектах культурного наследия (памятниках истории и культуры) народов Российской Федерации»;</w:t>
      </w:r>
    </w:p>
    <w:p w14:paraId="28D7B0C4" w14:textId="76CA9D82" w:rsidR="00A76455" w:rsidRPr="00163DF2" w:rsidRDefault="008F7686" w:rsidP="00CB07D9">
      <w:pPr>
        <w:pStyle w:val="11"/>
        <w:ind w:left="0" w:firstLine="709"/>
      </w:pPr>
      <w:r w:rsidRPr="00163DF2">
        <w:t xml:space="preserve">Федеральный закон </w:t>
      </w:r>
      <w:r w:rsidR="00A76455" w:rsidRPr="00163DF2">
        <w:t>от 21.02.1992 № 2395-1 «О недрах»;</w:t>
      </w:r>
    </w:p>
    <w:p w14:paraId="5050DE44" w14:textId="5CDF618A" w:rsidR="00FD56F5" w:rsidRPr="00163DF2" w:rsidRDefault="008F7686" w:rsidP="00CB07D9">
      <w:pPr>
        <w:pStyle w:val="11"/>
        <w:ind w:left="0" w:firstLine="709"/>
      </w:pPr>
      <w:r w:rsidRPr="00163DF2">
        <w:t xml:space="preserve">Федеральный закон </w:t>
      </w:r>
      <w:r w:rsidR="00FD56F5" w:rsidRPr="00163DF2">
        <w:t>от 31.12.2014 № 488-ФЗ «О промышленной политике в Российской Федерации»;</w:t>
      </w:r>
    </w:p>
    <w:p w14:paraId="35440C60" w14:textId="77777777" w:rsidR="003E1231" w:rsidRPr="00163DF2" w:rsidRDefault="003E1231" w:rsidP="00CB07D9">
      <w:pPr>
        <w:pStyle w:val="11"/>
        <w:ind w:left="0" w:firstLine="709"/>
      </w:pPr>
      <w:r w:rsidRPr="00163DF2">
        <w:t>Федеральный закон от 29.12.2014 № 473-ФЗ «О территориях опережающего социально-экономического развития в Российской Федерации»;</w:t>
      </w:r>
    </w:p>
    <w:p w14:paraId="1152159F" w14:textId="6E81AEB4" w:rsidR="00587D25" w:rsidRPr="00163DF2" w:rsidRDefault="00587D25" w:rsidP="00CB07D9">
      <w:pPr>
        <w:pStyle w:val="11"/>
        <w:ind w:left="0" w:firstLine="709"/>
      </w:pPr>
      <w:r w:rsidRPr="00163DF2">
        <w:t xml:space="preserve">постановление Правительства Российской Федерации от 22.06.2015 № 614 «Об особенностях создания территорий опережающего социально-экономического развития на территориях </w:t>
      </w:r>
      <w:proofErr w:type="spellStart"/>
      <w:r w:rsidRPr="00163DF2">
        <w:t>монопрофильных</w:t>
      </w:r>
      <w:proofErr w:type="spellEnd"/>
      <w:r w:rsidRPr="00163DF2">
        <w:t xml:space="preserve"> муниципальных образований Российской Федерации (моногородов)»;</w:t>
      </w:r>
    </w:p>
    <w:p w14:paraId="78F9D196" w14:textId="23112BC0" w:rsidR="006C5A3B" w:rsidRPr="00163DF2" w:rsidRDefault="006C5A3B" w:rsidP="00CB07D9">
      <w:pPr>
        <w:pStyle w:val="11"/>
        <w:ind w:left="0" w:firstLine="709"/>
      </w:pPr>
      <w:r w:rsidRPr="00163DF2">
        <w:t xml:space="preserve">постановление Правительства Российской Федерации от 29.07.2014 № 709 «О критериях отнесения муниципальных образований Российской Федерации к </w:t>
      </w:r>
      <w:proofErr w:type="spellStart"/>
      <w:r w:rsidRPr="00163DF2">
        <w:t>монопрофильным</w:t>
      </w:r>
      <w:proofErr w:type="spellEnd"/>
      <w:r w:rsidRPr="00163DF2">
        <w:t xml:space="preserve"> (моногородам) и категориях </w:t>
      </w:r>
      <w:proofErr w:type="spellStart"/>
      <w:r w:rsidRPr="00163DF2">
        <w:t>монопрофильных</w:t>
      </w:r>
      <w:proofErr w:type="spellEnd"/>
      <w:r w:rsidRPr="00163DF2">
        <w:t xml:space="preserve"> муниципальных образований Российской Федерации (моногородов) в зависимости от рисков ухудшения их социально-экономического положения»;</w:t>
      </w:r>
    </w:p>
    <w:p w14:paraId="682AA34D" w14:textId="0FA92458" w:rsidR="003F1244" w:rsidRPr="00163DF2" w:rsidRDefault="003F1244" w:rsidP="00CB07D9">
      <w:pPr>
        <w:pStyle w:val="11"/>
        <w:ind w:left="0" w:firstLine="709"/>
      </w:pPr>
      <w:r w:rsidRPr="00163DF2">
        <w:t>постановление Правительства Российской Федерации от 16.03.2018 № 271 «О создании территории опережающего социально-экономического развития «Пикал</w:t>
      </w:r>
      <w:r w:rsidR="005D4D5B" w:rsidRPr="00163DF2">
        <w:t>ё</w:t>
      </w:r>
      <w:r w:rsidRPr="00163DF2">
        <w:t>во»;</w:t>
      </w:r>
    </w:p>
    <w:p w14:paraId="0BD31943" w14:textId="590C9146" w:rsidR="00A76455" w:rsidRPr="00163DF2" w:rsidRDefault="00A76455" w:rsidP="00CB07D9">
      <w:pPr>
        <w:pStyle w:val="11"/>
        <w:ind w:left="0" w:firstLine="709"/>
      </w:pPr>
      <w:r w:rsidRPr="00163DF2">
        <w:t>постановление Правительства Российской Федерации от 24.03.2007 № 178 «Об утверждении положения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14:paraId="3C7CC853" w14:textId="1464074F" w:rsidR="00A76455" w:rsidRPr="00163DF2" w:rsidRDefault="00A76455" w:rsidP="00CB07D9">
      <w:pPr>
        <w:pStyle w:val="11"/>
        <w:ind w:left="0" w:firstLine="709"/>
      </w:pPr>
      <w:r w:rsidRPr="00163DF2">
        <w:t>приказ Министерства регионального развития Российской Федерации от</w:t>
      </w:r>
      <w:r w:rsidR="0045019A" w:rsidRPr="00163DF2">
        <w:t xml:space="preserve"> </w:t>
      </w:r>
      <w:r w:rsidRPr="00163DF2">
        <w:t>02.04.2013 №</w:t>
      </w:r>
      <w:r w:rsidR="0045019A" w:rsidRPr="00163DF2">
        <w:t xml:space="preserve"> </w:t>
      </w:r>
      <w:r w:rsidRPr="00163DF2">
        <w:t>123 «Об утверждении технико-технологических требований к</w:t>
      </w:r>
      <w:r w:rsidR="0045019A" w:rsidRPr="00163DF2">
        <w:t xml:space="preserve"> </w:t>
      </w:r>
      <w:r w:rsidRPr="00163DF2">
        <w:t>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A1DFFB5" w14:textId="034C0BDB" w:rsidR="00A76455" w:rsidRPr="00163DF2" w:rsidRDefault="00A76455" w:rsidP="00CB07D9">
      <w:pPr>
        <w:pStyle w:val="11"/>
        <w:ind w:left="0" w:firstLine="709"/>
      </w:pPr>
      <w:r w:rsidRPr="00163DF2">
        <w:t>приказ Министерства регионального развития Российской Федерации от</w:t>
      </w:r>
      <w:r w:rsidR="0045019A" w:rsidRPr="00163DF2">
        <w:t xml:space="preserve"> </w:t>
      </w:r>
      <w:r w:rsidRPr="00163DF2">
        <w:t>19.04.2013 №</w:t>
      </w:r>
      <w:r w:rsidR="0045019A" w:rsidRPr="00163DF2">
        <w:t xml:space="preserve"> </w:t>
      </w:r>
      <w:r w:rsidRPr="00163DF2">
        <w:t>169 «Об утверждении Методических рекомендаций по подготовке, проектов схем территориального планирования субъектов Российской Федерации»;</w:t>
      </w:r>
    </w:p>
    <w:p w14:paraId="0BE77748" w14:textId="457F8E4F" w:rsidR="00A76455" w:rsidRPr="00163DF2" w:rsidRDefault="00A76455" w:rsidP="00CB07D9">
      <w:pPr>
        <w:pStyle w:val="11"/>
        <w:ind w:left="0" w:firstLine="709"/>
      </w:pPr>
      <w:r w:rsidRPr="00163DF2">
        <w:t>приказ Министерства экономического развития Российской Федерации от</w:t>
      </w:r>
      <w:r w:rsidR="0045019A" w:rsidRPr="00163DF2">
        <w:t xml:space="preserve"> </w:t>
      </w:r>
      <w:r w:rsidRPr="00163DF2">
        <w:t>09.01.2018 №</w:t>
      </w:r>
      <w:r w:rsidR="0045019A" w:rsidRPr="00163DF2">
        <w:t xml:space="preserve"> </w:t>
      </w:r>
      <w:r w:rsidRPr="00163DF2">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w:t>
      </w:r>
      <w:r w:rsidR="0045019A" w:rsidRPr="00163DF2">
        <w:t xml:space="preserve"> </w:t>
      </w:r>
      <w:r w:rsidRPr="00163DF2">
        <w:t>07.12.2016 №</w:t>
      </w:r>
      <w:r w:rsidR="0045019A" w:rsidRPr="00163DF2">
        <w:t xml:space="preserve"> </w:t>
      </w:r>
      <w:r w:rsidRPr="00163DF2">
        <w:t>793»;</w:t>
      </w:r>
    </w:p>
    <w:p w14:paraId="4ADE0597" w14:textId="35B57B8D" w:rsidR="00A76455" w:rsidRPr="00163DF2" w:rsidRDefault="00A76455" w:rsidP="00CB07D9">
      <w:pPr>
        <w:pStyle w:val="11"/>
        <w:ind w:left="0" w:firstLine="709"/>
      </w:pPr>
      <w:r w:rsidRPr="00163DF2">
        <w:lastRenderedPageBreak/>
        <w:t xml:space="preserve">закон </w:t>
      </w:r>
      <w:r w:rsidR="00F53BE0" w:rsidRPr="00163DF2">
        <w:t xml:space="preserve">Ленинградской области </w:t>
      </w:r>
      <w:r w:rsidRPr="00163DF2">
        <w:t>от</w:t>
      </w:r>
      <w:r w:rsidR="00F53BE0" w:rsidRPr="00163DF2">
        <w:t xml:space="preserve"> </w:t>
      </w:r>
      <w:r w:rsidRPr="00163DF2">
        <w:t>14.12.2011</w:t>
      </w:r>
      <w:r w:rsidR="00F53BE0" w:rsidRPr="00163DF2">
        <w:t xml:space="preserve"> </w:t>
      </w:r>
      <w:r w:rsidRPr="00163DF2">
        <w:t>№ 108-оз «О регулировании градостроительной деятельности на территории Ленинградской области в части вопросов территориального планирования»;</w:t>
      </w:r>
    </w:p>
    <w:p w14:paraId="4289592F" w14:textId="4B93383A" w:rsidR="00A76455" w:rsidRPr="00163DF2" w:rsidRDefault="002C1357" w:rsidP="00CB07D9">
      <w:pPr>
        <w:pStyle w:val="11"/>
        <w:ind w:left="0" w:firstLine="709"/>
      </w:pPr>
      <w:r w:rsidRPr="00163DF2">
        <w:t xml:space="preserve">закон Ленинградской области </w:t>
      </w:r>
      <w:r w:rsidR="00A76455" w:rsidRPr="00163DF2">
        <w:t>от</w:t>
      </w:r>
      <w:r w:rsidRPr="00163DF2">
        <w:t xml:space="preserve"> </w:t>
      </w:r>
      <w:r w:rsidR="00A76455" w:rsidRPr="00163DF2">
        <w:t>29.12.2012 № 113-оз «О режиме государственной поддержки организаций, осуществляющих инвестиционную деятельность на</w:t>
      </w:r>
      <w:r w:rsidR="0045019A" w:rsidRPr="00163DF2">
        <w:t xml:space="preserve"> </w:t>
      </w:r>
      <w:r w:rsidR="00A76455" w:rsidRPr="00163DF2">
        <w:t>территории Ленинградской области, и внесении изменений в отдельные законодательные акты Ленинградской области»;</w:t>
      </w:r>
    </w:p>
    <w:p w14:paraId="2A2F260F" w14:textId="7F2EF79E" w:rsidR="00A76455" w:rsidRPr="00163DF2" w:rsidRDefault="002C1357" w:rsidP="00CB07D9">
      <w:pPr>
        <w:pStyle w:val="11"/>
        <w:ind w:left="0" w:firstLine="709"/>
      </w:pPr>
      <w:r w:rsidRPr="00163DF2">
        <w:t xml:space="preserve">закон Ленинградской области </w:t>
      </w:r>
      <w:r w:rsidR="00A76455" w:rsidRPr="00163DF2">
        <w:t>от</w:t>
      </w:r>
      <w:r w:rsidRPr="00163DF2">
        <w:t xml:space="preserve"> </w:t>
      </w:r>
      <w:r w:rsidR="00A76455" w:rsidRPr="00163DF2">
        <w:t>15.06.2010 № 32-оз «Об административно-территориальном устройстве Ленинградской области и порядке его изменения»;</w:t>
      </w:r>
    </w:p>
    <w:p w14:paraId="6DD3D9F3" w14:textId="6F8F71A9" w:rsidR="00A76455" w:rsidRPr="00163DF2" w:rsidRDefault="002C1357" w:rsidP="00CB07D9">
      <w:pPr>
        <w:pStyle w:val="11"/>
        <w:ind w:left="0" w:firstLine="709"/>
      </w:pPr>
      <w:r w:rsidRPr="00163DF2">
        <w:t xml:space="preserve">закон Ленинградской области </w:t>
      </w:r>
      <w:r w:rsidR="00A76455" w:rsidRPr="00163DF2">
        <w:t>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14:paraId="735D2A92" w14:textId="1DCF353F" w:rsidR="00A76455" w:rsidRPr="00163DF2" w:rsidRDefault="00A76455" w:rsidP="00CB07D9">
      <w:pPr>
        <w:pStyle w:val="11"/>
        <w:ind w:left="0" w:firstLine="709"/>
      </w:pPr>
      <w:r w:rsidRPr="00163DF2">
        <w:t>постановление Правительства Ленинградской области от</w:t>
      </w:r>
      <w:r w:rsidR="0045019A" w:rsidRPr="00163DF2">
        <w:t xml:space="preserve"> </w:t>
      </w:r>
      <w:r w:rsidRPr="00163DF2">
        <w:t>22.03.2012 № 83 «Об утверждении Региональных нормативов градостроительного проектирования Ленинградской области»;</w:t>
      </w:r>
    </w:p>
    <w:p w14:paraId="58372770" w14:textId="6D50E26D" w:rsidR="00A76455" w:rsidRPr="00163DF2" w:rsidRDefault="00A76455" w:rsidP="00CB07D9">
      <w:pPr>
        <w:pStyle w:val="11"/>
        <w:ind w:left="0" w:firstLine="709"/>
      </w:pPr>
      <w:r w:rsidRPr="00163DF2">
        <w:t>постановление Правительства Ленинградской области от</w:t>
      </w:r>
      <w:r w:rsidR="0045019A" w:rsidRPr="00163DF2">
        <w:t xml:space="preserve"> </w:t>
      </w:r>
      <w:r w:rsidRPr="00163DF2">
        <w:t>26.10.2012 № 332 «Об утверждении Порядка рассмотрения предложений заинтересованных лиц по</w:t>
      </w:r>
      <w:r w:rsidR="0045019A" w:rsidRPr="00163DF2">
        <w:t xml:space="preserve"> </w:t>
      </w:r>
      <w:r w:rsidRPr="00163DF2">
        <w:t>проекту схемы территориального планирования Ленинградской области»</w:t>
      </w:r>
      <w:bookmarkStart w:id="24" w:name="_Hlk33009202"/>
      <w:bookmarkEnd w:id="23"/>
      <w:r w:rsidR="001175E5" w:rsidRPr="00163DF2">
        <w:t>;</w:t>
      </w:r>
    </w:p>
    <w:p w14:paraId="15E76B27" w14:textId="0882214A" w:rsidR="006827A4" w:rsidRPr="00163DF2" w:rsidRDefault="006827A4" w:rsidP="00CB07D9">
      <w:pPr>
        <w:pStyle w:val="11"/>
        <w:ind w:left="0" w:firstLine="709"/>
      </w:pPr>
      <w:r w:rsidRPr="00163DF2">
        <w:t>закон Ленинградской области от 28.07.2014 № 52-оз «О создании и развитии индустриальных (промышленных) парков в Ленинградской области»;</w:t>
      </w:r>
    </w:p>
    <w:p w14:paraId="2985694A" w14:textId="363A19BE" w:rsidR="006827A4" w:rsidRPr="00163DF2" w:rsidRDefault="006827A4" w:rsidP="00CB07D9">
      <w:pPr>
        <w:pStyle w:val="11"/>
        <w:ind w:left="0" w:firstLine="709"/>
      </w:pPr>
      <w:r w:rsidRPr="00163DF2">
        <w:t>постановление Правительства Ленинградской области от 05.07.2016 № 218 «О реализации отдельных положений областного закона от 28 июля 2014 года № 52-оз "О создании и развитии индустриальных (промышленных) парков в Ленинградской области"»;</w:t>
      </w:r>
    </w:p>
    <w:p w14:paraId="59F55BB9" w14:textId="334C4D34" w:rsidR="001175E5" w:rsidRPr="00163DF2" w:rsidRDefault="001175E5" w:rsidP="00CB07D9">
      <w:pPr>
        <w:pStyle w:val="11"/>
        <w:ind w:left="0" w:firstLine="709"/>
      </w:pPr>
      <w:r w:rsidRPr="00163DF2">
        <w:t>постановление Правительства Ленинградской области от 05.03.2018 № 72 «О мерах по реализации отдельных положений Федерального закона «О территориях опережающего социально-экономического развития в Российской Федерации»</w:t>
      </w:r>
      <w:r w:rsidR="001168A5" w:rsidRPr="00163DF2">
        <w:t>;</w:t>
      </w:r>
    </w:p>
    <w:p w14:paraId="113A9CAF" w14:textId="7C5CC23F" w:rsidR="005B771E" w:rsidRPr="00163DF2" w:rsidRDefault="005B771E" w:rsidP="00CB07D9">
      <w:pPr>
        <w:pStyle w:val="11"/>
        <w:ind w:left="0" w:firstLine="709"/>
      </w:pPr>
      <w:r w:rsidRPr="00163DF2">
        <w:t>постановление Правительства Ленинградской области от 26.02.2004 № 31 «Об утверждении Основ государственной политики Ленинградской области в сфере использования минерального сырья и недропользования»;</w:t>
      </w:r>
    </w:p>
    <w:p w14:paraId="41AE011C" w14:textId="77777777" w:rsidR="001168A5" w:rsidRPr="00163DF2" w:rsidRDefault="001168A5" w:rsidP="00CB07D9">
      <w:pPr>
        <w:pStyle w:val="11"/>
        <w:ind w:left="0" w:firstLine="709"/>
      </w:pPr>
      <w:r w:rsidRPr="00163DF2">
        <w:t>Национальный стандарт «Индустриальные парки. Требования» ГОСТ Р 56301 – 2014;</w:t>
      </w:r>
    </w:p>
    <w:p w14:paraId="4B6D6723" w14:textId="6E228592" w:rsidR="001168A5" w:rsidRPr="00163DF2" w:rsidRDefault="001168A5" w:rsidP="00CB07D9">
      <w:pPr>
        <w:pStyle w:val="11"/>
        <w:ind w:left="0" w:firstLine="709"/>
      </w:pPr>
      <w:r w:rsidRPr="00163DF2">
        <w:t>Стандарт индустриального парка, утвержден правлением НП «Ассоциация индустриальных парков» 30</w:t>
      </w:r>
      <w:r w:rsidR="003B7945" w:rsidRPr="00163DF2">
        <w:t>.03.</w:t>
      </w:r>
      <w:r w:rsidRPr="00163DF2">
        <w:t>2012 (редакция от 18.12.2013);</w:t>
      </w:r>
    </w:p>
    <w:p w14:paraId="789FDFF6" w14:textId="18922C60" w:rsidR="001168A5" w:rsidRPr="00163DF2" w:rsidRDefault="001168A5" w:rsidP="00CB07D9">
      <w:pPr>
        <w:pStyle w:val="11"/>
        <w:ind w:left="0" w:firstLine="709"/>
      </w:pPr>
      <w:r w:rsidRPr="00163DF2">
        <w:t xml:space="preserve"> Методические рекомендации по созданию и развитию промышленных (индустриальных) парков, в отношении которых предполагается </w:t>
      </w:r>
      <w:proofErr w:type="spellStart"/>
      <w:r w:rsidRPr="00163DF2">
        <w:t>софинансирование</w:t>
      </w:r>
      <w:proofErr w:type="spellEnd"/>
      <w:r w:rsidRPr="00163DF2">
        <w:t xml:space="preserve"> мероприятий по созданию их инфраструктуры за счет субсидий федерального бюджета Российской Федерации, предоставляемых бюджету субъекта Российской Федерации, в рамках оказания государственной поддержки малого и среднего предпринимательства с</w:t>
      </w:r>
      <w:r w:rsidR="00EF1C5A" w:rsidRPr="00163DF2">
        <w:t>убъектами Российской Федерации;</w:t>
      </w:r>
    </w:p>
    <w:p w14:paraId="7D5415FE" w14:textId="188F50A8" w:rsidR="001168A5" w:rsidRPr="00163DF2" w:rsidRDefault="001168A5" w:rsidP="00CB07D9">
      <w:pPr>
        <w:pStyle w:val="11"/>
        <w:ind w:left="0" w:firstLine="709"/>
      </w:pPr>
      <w:r w:rsidRPr="00163DF2">
        <w:lastRenderedPageBreak/>
        <w:t>постановление Правительства Российской Федерации от 04.08.2015 № 794 «Об индустриальных (промышленных) парках и управляющих компаниях индустриальных (промышленных) парков» и «Требования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утвержденными постановлением Правительства Российской Федерации от 04.08.2015 № 794;</w:t>
      </w:r>
    </w:p>
    <w:p w14:paraId="285FCB97" w14:textId="3B9891FE" w:rsidR="001168A5" w:rsidRPr="00163DF2" w:rsidRDefault="004F1EB9" w:rsidP="00CB07D9">
      <w:pPr>
        <w:pStyle w:val="11"/>
        <w:ind w:left="0" w:firstLine="709"/>
      </w:pPr>
      <w:r w:rsidRPr="00163DF2">
        <w:t>Методические рекомендации по созданию индустриального парка (подготовленные Ассоциацией индустриальных парков по заказу Минэкономразвития Российской Федерации)</w:t>
      </w:r>
      <w:r w:rsidR="00E576AA" w:rsidRPr="00163DF2">
        <w:t>;</w:t>
      </w:r>
    </w:p>
    <w:p w14:paraId="69D57475" w14:textId="30C95E1B" w:rsidR="001168A5" w:rsidRPr="00163DF2" w:rsidRDefault="00E576AA" w:rsidP="00CB07D9">
      <w:pPr>
        <w:pStyle w:val="11"/>
        <w:ind w:left="0" w:firstLine="709"/>
      </w:pPr>
      <w:r w:rsidRPr="00163DF2">
        <w:t xml:space="preserve">СП 348.1325800.2017 Индустриальные парки и промышленные кластеры. Правила проектирования (с Изменением </w:t>
      </w:r>
      <w:r w:rsidR="003B7945" w:rsidRPr="00163DF2">
        <w:t>№</w:t>
      </w:r>
      <w:r w:rsidRPr="00163DF2">
        <w:t xml:space="preserve"> 1).</w:t>
      </w:r>
    </w:p>
    <w:p w14:paraId="56F0CC07" w14:textId="3C8BCF4E" w:rsidR="00A76455" w:rsidRPr="00163DF2" w:rsidRDefault="00A76455" w:rsidP="00DC64A2">
      <w:pPr>
        <w:pStyle w:val="a1"/>
      </w:pPr>
      <w:r w:rsidRPr="00163DF2">
        <w:t xml:space="preserve">Карты </w:t>
      </w:r>
      <w:r w:rsidR="003B7945" w:rsidRPr="00163DF2">
        <w:t xml:space="preserve">в составе схемы </w:t>
      </w:r>
      <w:r w:rsidR="00FE58D2" w:rsidRPr="00163DF2">
        <w:t>территориального плани</w:t>
      </w:r>
      <w:r w:rsidR="003B7945" w:rsidRPr="00163DF2">
        <w:t xml:space="preserve">рования Ленинградской области в области промышленной политики и планирования использования земель сельскохозяйственного назначения </w:t>
      </w:r>
      <w:r w:rsidRPr="00163DF2">
        <w:t xml:space="preserve">и материалов по </w:t>
      </w:r>
      <w:r w:rsidR="00575697" w:rsidRPr="00163DF2">
        <w:t xml:space="preserve">ее </w:t>
      </w:r>
      <w:r w:rsidRPr="00163DF2">
        <w:t xml:space="preserve">обоснованию </w:t>
      </w:r>
      <w:r w:rsidR="003B7945" w:rsidRPr="00163DF2">
        <w:t>подготовле</w:t>
      </w:r>
      <w:r w:rsidRPr="00163DF2">
        <w:t xml:space="preserve">ны на </w:t>
      </w:r>
      <w:r w:rsidR="00BB3F9B" w:rsidRPr="00163DF2">
        <w:t>основ</w:t>
      </w:r>
      <w:r w:rsidRPr="00163DF2">
        <w:t xml:space="preserve">е цифровых картографических материалов на территорию Ленинградской области масштаба 1:100000, разработанных </w:t>
      </w:r>
      <w:proofErr w:type="spellStart"/>
      <w:r w:rsidRPr="00163DF2">
        <w:t>Севзапгеоинформ</w:t>
      </w:r>
      <w:proofErr w:type="spellEnd"/>
      <w:r w:rsidRPr="00163DF2">
        <w:t xml:space="preserve"> в 2010 году</w:t>
      </w:r>
      <w:r w:rsidR="00A64899" w:rsidRPr="00163DF2">
        <w:t xml:space="preserve">, а также с использованием открытых </w:t>
      </w:r>
      <w:r w:rsidR="00B312B9" w:rsidRPr="00163DF2">
        <w:t xml:space="preserve">данных </w:t>
      </w:r>
      <w:proofErr w:type="spellStart"/>
      <w:r w:rsidR="00B312B9" w:rsidRPr="00163DF2">
        <w:t>OpenStreetMap</w:t>
      </w:r>
      <w:proofErr w:type="spellEnd"/>
      <w:r w:rsidR="007E7342" w:rsidRPr="00163DF2">
        <w:t xml:space="preserve"> с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w:t>
      </w:r>
      <w:r w:rsidRPr="00163DF2">
        <w:t>. Используемая система координат – СК 42.</w:t>
      </w:r>
    </w:p>
    <w:p w14:paraId="34195836" w14:textId="6A6315D4" w:rsidR="00763323" w:rsidRPr="00163DF2" w:rsidRDefault="00A76455" w:rsidP="00DC64A2">
      <w:pPr>
        <w:pStyle w:val="a1"/>
        <w:rPr>
          <w:bCs/>
        </w:rPr>
      </w:pPr>
      <w:r w:rsidRPr="00163DF2">
        <w:t xml:space="preserve">Описание и отображение объектов федерального значения, объектов регионального значения, объектов местного значения </w:t>
      </w:r>
      <w:r w:rsidR="00AD24F5" w:rsidRPr="00163DF2">
        <w:t>выполн</w:t>
      </w:r>
      <w:r w:rsidRPr="00163DF2">
        <w:t>ено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00763323">
        <w:t xml:space="preserve">. </w:t>
      </w:r>
      <w:bookmarkStart w:id="25" w:name="_Hlk70013479"/>
      <w:r w:rsidR="00916EAC" w:rsidRPr="00916EAC">
        <w:t>Условные обозначения отражают принадлежность объектов виду объектов федерального, регионального или местного</w:t>
      </w:r>
      <w:r w:rsidR="00916EAC">
        <w:t xml:space="preserve"> значений</w:t>
      </w:r>
      <w:r w:rsidR="00916EAC" w:rsidRPr="00916EAC">
        <w:t>. Сведения о наименовании и назначении объектов содержатся в</w:t>
      </w:r>
      <w:r w:rsidR="005D4489">
        <w:t> </w:t>
      </w:r>
      <w:r w:rsidR="00916EAC" w:rsidRPr="00916EAC">
        <w:t>положении о территориальном планировании.</w:t>
      </w:r>
    </w:p>
    <w:bookmarkEnd w:id="25"/>
    <w:p w14:paraId="6F8ABFCD" w14:textId="15F83125" w:rsidR="00F53BE0" w:rsidRPr="00163DF2" w:rsidRDefault="00431E35" w:rsidP="00DC64A2">
      <w:pPr>
        <w:pStyle w:val="a1"/>
      </w:pPr>
      <w:r w:rsidRPr="00163DF2">
        <w:t>Подготовка</w:t>
      </w:r>
      <w:r w:rsidR="00F53BE0" w:rsidRPr="00163DF2">
        <w:t xml:space="preserve"> </w:t>
      </w:r>
      <w:r w:rsidR="0088293E" w:rsidRPr="00163DF2">
        <w:t>с</w:t>
      </w:r>
      <w:r w:rsidR="00F53BE0" w:rsidRPr="00163DF2">
        <w:t xml:space="preserve">хемы территориального планирования </w:t>
      </w:r>
      <w:r w:rsidR="00F35A34" w:rsidRPr="00163DF2">
        <w:rPr>
          <w:rFonts w:eastAsia="Calibri"/>
        </w:rPr>
        <w:t xml:space="preserve">Ленинградской области </w:t>
      </w:r>
      <w:r w:rsidR="00F35A34" w:rsidRPr="00163DF2">
        <w:t>в области промышленной политики и планирования использования земель сельскохозяйственного назначения</w:t>
      </w:r>
      <w:r w:rsidR="00F53BE0" w:rsidRPr="00163DF2">
        <w:t xml:space="preserve"> </w:t>
      </w:r>
      <w:r w:rsidRPr="00163DF2">
        <w:t xml:space="preserve">выполнена </w:t>
      </w:r>
      <w:r w:rsidR="00B83FA0" w:rsidRPr="00163DF2">
        <w:t>с учетом</w:t>
      </w:r>
      <w:r w:rsidRPr="00163DF2">
        <w:t xml:space="preserve"> сведений, содержащихся в информационной системе территориального планирования, а также </w:t>
      </w:r>
      <w:r w:rsidR="00F53BE0" w:rsidRPr="00163DF2">
        <w:t xml:space="preserve">в соответствии с частью 6 статьи 9 Градостроительного </w:t>
      </w:r>
      <w:r w:rsidR="001D6FDC" w:rsidRPr="00163DF2">
        <w:t>к</w:t>
      </w:r>
      <w:r w:rsidR="00F53BE0" w:rsidRPr="00163DF2">
        <w:t xml:space="preserve">одекса Российской Федерации </w:t>
      </w:r>
      <w:r w:rsidRPr="00163DF2">
        <w:t xml:space="preserve">с </w:t>
      </w:r>
      <w:r w:rsidR="00F53BE0" w:rsidRPr="00163DF2">
        <w:t>уче</w:t>
      </w:r>
      <w:r w:rsidRPr="00163DF2">
        <w:t>том</w:t>
      </w:r>
      <w:r w:rsidR="00F53BE0" w:rsidRPr="00163DF2">
        <w:t xml:space="preserve">: </w:t>
      </w:r>
    </w:p>
    <w:p w14:paraId="38ED08A5" w14:textId="093379A4" w:rsidR="00F53BE0" w:rsidRPr="00163DF2" w:rsidRDefault="00431E35" w:rsidP="00CB07D9">
      <w:pPr>
        <w:pStyle w:val="a1"/>
        <w:numPr>
          <w:ilvl w:val="0"/>
          <w:numId w:val="18"/>
        </w:numPr>
        <w:ind w:left="0" w:firstLine="709"/>
      </w:pPr>
      <w:r w:rsidRPr="00163DF2">
        <w:t>положений о территориальном планировании, содержащихся в документах территориального планирования Российской Федерации</w:t>
      </w:r>
      <w:r w:rsidR="00F53BE0" w:rsidRPr="00163DF2">
        <w:t xml:space="preserve">, </w:t>
      </w:r>
      <w:r w:rsidR="00F35A34" w:rsidRPr="00163DF2">
        <w:t>документ</w:t>
      </w:r>
      <w:r w:rsidRPr="00163DF2">
        <w:t>ах</w:t>
      </w:r>
      <w:r w:rsidR="00F35A34" w:rsidRPr="00163DF2">
        <w:t xml:space="preserve"> </w:t>
      </w:r>
      <w:r w:rsidR="00F35A34" w:rsidRPr="00163DF2">
        <w:lastRenderedPageBreak/>
        <w:t xml:space="preserve">территориального планирования Ленинградской области, </w:t>
      </w:r>
      <w:r w:rsidR="00F53BE0" w:rsidRPr="00163DF2">
        <w:t>документ</w:t>
      </w:r>
      <w:r w:rsidRPr="00163DF2">
        <w:t>ах</w:t>
      </w:r>
      <w:r w:rsidR="00F53BE0" w:rsidRPr="00163DF2">
        <w:t xml:space="preserve"> территориального планирования муниципальных образований;</w:t>
      </w:r>
    </w:p>
    <w:p w14:paraId="0176F343" w14:textId="29728E91" w:rsidR="008C7530" w:rsidRPr="00163DF2" w:rsidRDefault="00F53BE0" w:rsidP="00CB07D9">
      <w:pPr>
        <w:pStyle w:val="a1"/>
        <w:numPr>
          <w:ilvl w:val="0"/>
          <w:numId w:val="18"/>
        </w:numPr>
        <w:ind w:left="0" w:firstLine="709"/>
      </w:pPr>
      <w:r w:rsidRPr="00163DF2">
        <w:t>обоснованны</w:t>
      </w:r>
      <w:r w:rsidR="00431E35" w:rsidRPr="00163DF2">
        <w:t>х</w:t>
      </w:r>
      <w:r w:rsidRPr="00163DF2">
        <w:t xml:space="preserve"> предложени</w:t>
      </w:r>
      <w:r w:rsidR="00431E35" w:rsidRPr="00163DF2">
        <w:t>й</w:t>
      </w:r>
      <w:r w:rsidRPr="00163DF2">
        <w:t xml:space="preserve"> органов </w:t>
      </w:r>
      <w:r w:rsidR="000011F6" w:rsidRPr="00163DF2">
        <w:t>исполнитель</w:t>
      </w:r>
      <w:r w:rsidR="00F35A34" w:rsidRPr="00163DF2">
        <w:t>ной власти Ленинградской области</w:t>
      </w:r>
      <w:r w:rsidRPr="00163DF2">
        <w:t>, органов местного самоуправления, а также з</w:t>
      </w:r>
      <w:r w:rsidR="008C7530" w:rsidRPr="00163DF2">
        <w:t>аинтересованных лиц, с учетом мнения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w:t>
      </w:r>
    </w:p>
    <w:p w14:paraId="44D60F8E" w14:textId="527C9C81" w:rsidR="009235CB" w:rsidRPr="00163DF2" w:rsidRDefault="009235CB" w:rsidP="009235CB">
      <w:pPr>
        <w:pStyle w:val="a1"/>
        <w:rPr>
          <w:bCs/>
        </w:rPr>
      </w:pPr>
      <w:r w:rsidRPr="00163DF2">
        <w:rPr>
          <w:bCs/>
        </w:rPr>
        <w:t xml:space="preserve">При подготовке схемы территориального планирования </w:t>
      </w:r>
      <w:r w:rsidR="00B773A1" w:rsidRPr="00163DF2">
        <w:rPr>
          <w:rFonts w:eastAsia="Calibri"/>
        </w:rPr>
        <w:t xml:space="preserve">Ленинградской области </w:t>
      </w:r>
      <w:r w:rsidR="00B773A1" w:rsidRPr="00163DF2">
        <w:t xml:space="preserve">в области промышленной политики и планирования использования земель сельскохозяйственного назначения </w:t>
      </w:r>
      <w:r w:rsidRPr="00163DF2">
        <w:rPr>
          <w:bCs/>
        </w:rPr>
        <w:t xml:space="preserve">также </w:t>
      </w:r>
      <w:r w:rsidR="004624E8" w:rsidRPr="00163DF2">
        <w:rPr>
          <w:bCs/>
        </w:rPr>
        <w:t>проанализированы</w:t>
      </w:r>
      <w:r w:rsidRPr="00163DF2">
        <w:rPr>
          <w:bCs/>
        </w:rPr>
        <w:t xml:space="preserve"> предложения </w:t>
      </w:r>
      <w:r w:rsidR="00B773A1" w:rsidRPr="00163DF2">
        <w:rPr>
          <w:bCs/>
        </w:rPr>
        <w:t xml:space="preserve">по размещению объектов регионального значения, </w:t>
      </w:r>
      <w:r w:rsidR="006A007D" w:rsidRPr="00163DF2">
        <w:rPr>
          <w:bCs/>
        </w:rPr>
        <w:t>согласованны</w:t>
      </w:r>
      <w:r w:rsidR="00B07632" w:rsidRPr="00163DF2">
        <w:rPr>
          <w:bCs/>
        </w:rPr>
        <w:t>е</w:t>
      </w:r>
      <w:r w:rsidR="006A007D" w:rsidRPr="00163DF2">
        <w:rPr>
          <w:bCs/>
        </w:rPr>
        <w:t xml:space="preserve"> Правительством Ленинградской области, </w:t>
      </w:r>
      <w:r w:rsidR="00B773A1" w:rsidRPr="00163DF2">
        <w:rPr>
          <w:bCs/>
        </w:rPr>
        <w:t xml:space="preserve">представленные в </w:t>
      </w:r>
      <w:r w:rsidRPr="00163DF2">
        <w:rPr>
          <w:bCs/>
        </w:rPr>
        <w:t>утвержденных в установленном порядке документ</w:t>
      </w:r>
      <w:r w:rsidR="00B773A1" w:rsidRPr="00163DF2">
        <w:rPr>
          <w:bCs/>
        </w:rPr>
        <w:t>ах</w:t>
      </w:r>
      <w:r w:rsidRPr="00163DF2">
        <w:rPr>
          <w:bCs/>
        </w:rPr>
        <w:t xml:space="preserve"> территориального планирования муниципальных образований Ленинградской области для учета </w:t>
      </w:r>
      <w:r w:rsidR="00B773A1" w:rsidRPr="00163DF2">
        <w:rPr>
          <w:bCs/>
        </w:rPr>
        <w:t xml:space="preserve">в схеме территориального планирования </w:t>
      </w:r>
      <w:r w:rsidRPr="00163DF2">
        <w:rPr>
          <w:bCs/>
        </w:rPr>
        <w:t>Ленинградской области.</w:t>
      </w:r>
      <w:r w:rsidR="00B773A1" w:rsidRPr="00163DF2">
        <w:rPr>
          <w:bCs/>
        </w:rPr>
        <w:t xml:space="preserve"> Все указанные предложения в документах территориального планирования, утвержденных до 01.01.2018, учтены в действующей в схеме территориального планирования Ленинградской области. </w:t>
      </w:r>
      <w:r w:rsidR="00951C08" w:rsidRPr="00163DF2">
        <w:rPr>
          <w:bCs/>
        </w:rPr>
        <w:t xml:space="preserve">По состоянию на 01.10.2020 с </w:t>
      </w:r>
      <w:r w:rsidR="00B773A1" w:rsidRPr="00163DF2">
        <w:rPr>
          <w:bCs/>
        </w:rPr>
        <w:t>01.01.2018 утвержден</w:t>
      </w:r>
      <w:r w:rsidR="001A2666" w:rsidRPr="00163DF2">
        <w:rPr>
          <w:bCs/>
        </w:rPr>
        <w:t xml:space="preserve">ы изменения в 28 генеральных планов городских и сельских поселений, </w:t>
      </w:r>
      <w:r w:rsidR="009F339D" w:rsidRPr="00163DF2">
        <w:rPr>
          <w:bCs/>
        </w:rPr>
        <w:t xml:space="preserve">в </w:t>
      </w:r>
      <w:r w:rsidR="001A2666" w:rsidRPr="00163DF2">
        <w:rPr>
          <w:bCs/>
        </w:rPr>
        <w:t xml:space="preserve">генеральный план городского округа и </w:t>
      </w:r>
      <w:r w:rsidR="009F339D" w:rsidRPr="00163DF2">
        <w:rPr>
          <w:bCs/>
        </w:rPr>
        <w:t xml:space="preserve">в </w:t>
      </w:r>
      <w:r w:rsidR="001A2666" w:rsidRPr="00163DF2">
        <w:rPr>
          <w:bCs/>
        </w:rPr>
        <w:t>схему территориального планирования муниципального района</w:t>
      </w:r>
      <w:r w:rsidR="00B773A1" w:rsidRPr="00163DF2">
        <w:rPr>
          <w:bCs/>
        </w:rPr>
        <w:t>, в составе которых предложения по размещению объектов регионального значения</w:t>
      </w:r>
      <w:r w:rsidR="00B773A1" w:rsidRPr="00163DF2">
        <w:t xml:space="preserve"> в области промышленной политики и планирования использования земель сельскохозяйственного назначения </w:t>
      </w:r>
      <w:r w:rsidR="00B773A1" w:rsidRPr="00163DF2">
        <w:rPr>
          <w:bCs/>
        </w:rPr>
        <w:t>отсутствуют, в том числе проанализированы следующие документы территориального планирования:</w:t>
      </w:r>
    </w:p>
    <w:p w14:paraId="50705E77" w14:textId="5200776D" w:rsidR="00312CD5" w:rsidRPr="00163DF2" w:rsidRDefault="00131799" w:rsidP="00CB07D9">
      <w:pPr>
        <w:pStyle w:val="a1"/>
        <w:numPr>
          <w:ilvl w:val="0"/>
          <w:numId w:val="41"/>
        </w:numPr>
        <w:ind w:left="0" w:firstLine="709"/>
        <w:rPr>
          <w:bCs/>
        </w:rPr>
      </w:pPr>
      <w:r w:rsidRPr="00163DF2">
        <w:rPr>
          <w:bCs/>
        </w:rPr>
        <w:t>г</w:t>
      </w:r>
      <w:r w:rsidR="0006243A" w:rsidRPr="00163DF2">
        <w:rPr>
          <w:bCs/>
        </w:rPr>
        <w:t xml:space="preserve">енеральный план муниципального образования Бегуницкое сельское поселение Волосовского муниципального района Ленинградской области </w:t>
      </w:r>
      <w:r w:rsidR="001A2666" w:rsidRPr="00163DF2">
        <w:rPr>
          <w:bCs/>
        </w:rPr>
        <w:t>в редакции, утвержденн</w:t>
      </w:r>
      <w:r w:rsidR="0074565B" w:rsidRPr="00163DF2">
        <w:rPr>
          <w:bCs/>
        </w:rPr>
        <w:t>о</w:t>
      </w:r>
      <w:r w:rsidR="001A2666" w:rsidRPr="00163DF2">
        <w:rPr>
          <w:bCs/>
        </w:rPr>
        <w:t xml:space="preserve">й постановлением </w:t>
      </w:r>
      <w:r w:rsidR="00312CD5" w:rsidRPr="00163DF2">
        <w:rPr>
          <w:bCs/>
        </w:rPr>
        <w:t>Правительства Ленинградской области от 07.09.2020 № 617</w:t>
      </w:r>
      <w:r w:rsidR="00A35F9A" w:rsidRPr="00163DF2">
        <w:rPr>
          <w:bCs/>
        </w:rPr>
        <w:t xml:space="preserve"> «</w:t>
      </w:r>
      <w:r w:rsidR="00312CD5" w:rsidRPr="00163DF2">
        <w:rPr>
          <w:bCs/>
        </w:rPr>
        <w:t>О внесении изменений в Генеральный план муниципального образования Бегуницкое сельское поселение Волосовского муниципального района Ленинградской области</w:t>
      </w:r>
      <w:r w:rsidR="00A35F9A" w:rsidRPr="00163DF2">
        <w:rPr>
          <w:bCs/>
        </w:rPr>
        <w:t>»;</w:t>
      </w:r>
    </w:p>
    <w:p w14:paraId="68B23DD0" w14:textId="5C359C98" w:rsidR="00312CD5" w:rsidRPr="00163DF2" w:rsidRDefault="00131799" w:rsidP="00CB07D9">
      <w:pPr>
        <w:pStyle w:val="a1"/>
        <w:numPr>
          <w:ilvl w:val="0"/>
          <w:numId w:val="41"/>
        </w:numPr>
        <w:ind w:left="0" w:firstLine="709"/>
        <w:rPr>
          <w:bCs/>
        </w:rPr>
      </w:pPr>
      <w:r w:rsidRPr="00163DF2">
        <w:rPr>
          <w:bCs/>
        </w:rPr>
        <w:t>и</w:t>
      </w:r>
      <w:r w:rsidR="00A13ACA" w:rsidRPr="00163DF2">
        <w:rPr>
          <w:bCs/>
        </w:rPr>
        <w:t xml:space="preserve">зменения в генеральный план муниципального образования «Выборгское городское поселение» Выборгского района Ленинградской области, утвержденные </w:t>
      </w:r>
      <w:r w:rsidR="0006243A" w:rsidRPr="00163DF2">
        <w:rPr>
          <w:bCs/>
        </w:rPr>
        <w:t>постановление</w:t>
      </w:r>
      <w:r w:rsidR="00A13ACA" w:rsidRPr="00163DF2">
        <w:rPr>
          <w:bCs/>
        </w:rPr>
        <w:t>м</w:t>
      </w:r>
      <w:r w:rsidR="0006243A" w:rsidRPr="00163DF2">
        <w:rPr>
          <w:bCs/>
        </w:rPr>
        <w:t xml:space="preserve"> Правительства Ленинградской области от 31.08.2020 № 608 «</w:t>
      </w:r>
      <w:r w:rsidR="00312CD5" w:rsidRPr="00163DF2">
        <w:rPr>
          <w:bCs/>
        </w:rPr>
        <w:t xml:space="preserve">О внесении изменений в Генеральный план муниципального образования </w:t>
      </w:r>
      <w:r w:rsidR="0006243A" w:rsidRPr="00163DF2">
        <w:rPr>
          <w:bCs/>
        </w:rPr>
        <w:t>«</w:t>
      </w:r>
      <w:r w:rsidR="00312CD5" w:rsidRPr="00163DF2">
        <w:rPr>
          <w:bCs/>
        </w:rPr>
        <w:t>Выборгское городское поселение</w:t>
      </w:r>
      <w:r w:rsidR="0006243A" w:rsidRPr="00163DF2">
        <w:rPr>
          <w:bCs/>
        </w:rPr>
        <w:t>»</w:t>
      </w:r>
      <w:r w:rsidR="00312CD5" w:rsidRPr="00163DF2">
        <w:rPr>
          <w:bCs/>
        </w:rPr>
        <w:t xml:space="preserve"> Выборгского района Ленинградской области</w:t>
      </w:r>
      <w:r w:rsidR="0006243A" w:rsidRPr="00163DF2">
        <w:rPr>
          <w:bCs/>
        </w:rPr>
        <w:t>»;</w:t>
      </w:r>
    </w:p>
    <w:p w14:paraId="78E07F08" w14:textId="23173F7A" w:rsidR="00312CD5" w:rsidRPr="00163DF2" w:rsidRDefault="00131799" w:rsidP="00CB07D9">
      <w:pPr>
        <w:pStyle w:val="a1"/>
        <w:numPr>
          <w:ilvl w:val="0"/>
          <w:numId w:val="41"/>
        </w:numPr>
        <w:ind w:left="0" w:firstLine="709"/>
        <w:rPr>
          <w:bCs/>
        </w:rPr>
      </w:pPr>
      <w:r w:rsidRPr="00163DF2">
        <w:rPr>
          <w:bCs/>
        </w:rPr>
        <w:t>г</w:t>
      </w:r>
      <w:r w:rsidR="001C3670" w:rsidRPr="00163DF2">
        <w:rPr>
          <w:bCs/>
        </w:rPr>
        <w:t>енеральный план муниципального образования «Опольевское сельское поселение» Кингисеппского муниципального района Ленинградской области в редакции, утвержденн</w:t>
      </w:r>
      <w:r w:rsidR="0074565B" w:rsidRPr="00163DF2">
        <w:rPr>
          <w:bCs/>
        </w:rPr>
        <w:t>о</w:t>
      </w:r>
      <w:r w:rsidR="001C3670" w:rsidRPr="00163DF2">
        <w:rPr>
          <w:bCs/>
        </w:rPr>
        <w:t xml:space="preserve">й постановлением </w:t>
      </w:r>
      <w:r w:rsidR="0006243A" w:rsidRPr="00163DF2">
        <w:rPr>
          <w:bCs/>
        </w:rPr>
        <w:t>Правительства Ленинградской области от 12.08.2020 № 567 «</w:t>
      </w:r>
      <w:r w:rsidR="00312CD5" w:rsidRPr="00163DF2">
        <w:rPr>
          <w:bCs/>
        </w:rPr>
        <w:t xml:space="preserve">О внесении изменений в Генеральный план муниципального образования </w:t>
      </w:r>
      <w:r w:rsidR="0006243A" w:rsidRPr="00163DF2">
        <w:rPr>
          <w:bCs/>
        </w:rPr>
        <w:t>«</w:t>
      </w:r>
      <w:r w:rsidR="00312CD5" w:rsidRPr="00163DF2">
        <w:rPr>
          <w:bCs/>
        </w:rPr>
        <w:t>Опольевское сельское поселение</w:t>
      </w:r>
      <w:r w:rsidR="0006243A" w:rsidRPr="00163DF2">
        <w:rPr>
          <w:bCs/>
        </w:rPr>
        <w:t>»</w:t>
      </w:r>
      <w:r w:rsidR="00312CD5" w:rsidRPr="00163DF2">
        <w:rPr>
          <w:bCs/>
        </w:rPr>
        <w:t xml:space="preserve"> Кингисеппского муниципального района Ленинградской области</w:t>
      </w:r>
      <w:r w:rsidR="0006243A" w:rsidRPr="00163DF2">
        <w:rPr>
          <w:bCs/>
        </w:rPr>
        <w:t>»;</w:t>
      </w:r>
    </w:p>
    <w:p w14:paraId="70DE4346" w14:textId="771821E4" w:rsidR="004D1AC3" w:rsidRPr="00163DF2" w:rsidRDefault="00131799" w:rsidP="00CB07D9">
      <w:pPr>
        <w:pStyle w:val="a1"/>
        <w:numPr>
          <w:ilvl w:val="0"/>
          <w:numId w:val="41"/>
        </w:numPr>
        <w:ind w:left="0" w:firstLine="709"/>
        <w:rPr>
          <w:bCs/>
        </w:rPr>
      </w:pPr>
      <w:r w:rsidRPr="00163DF2">
        <w:rPr>
          <w:bCs/>
        </w:rPr>
        <w:t>г</w:t>
      </w:r>
      <w:r w:rsidR="00B10311" w:rsidRPr="00163DF2">
        <w:rPr>
          <w:bCs/>
        </w:rPr>
        <w:t>енеральный план муниципального образования город Волхов Волховского муниципального района Ленинградской области в редакции, утвержденн</w:t>
      </w:r>
      <w:r w:rsidR="0074565B" w:rsidRPr="00163DF2">
        <w:rPr>
          <w:bCs/>
        </w:rPr>
        <w:t>о</w:t>
      </w:r>
      <w:r w:rsidR="00B10311" w:rsidRPr="00163DF2">
        <w:rPr>
          <w:bCs/>
        </w:rPr>
        <w:t>й постановлением</w:t>
      </w:r>
      <w:r w:rsidR="0006243A" w:rsidRPr="00163DF2">
        <w:rPr>
          <w:bCs/>
        </w:rPr>
        <w:t xml:space="preserve"> Правительства Ленинградской области от 22.07.2020 </w:t>
      </w:r>
      <w:r w:rsidR="0006243A" w:rsidRPr="00163DF2">
        <w:rPr>
          <w:bCs/>
        </w:rPr>
        <w:lastRenderedPageBreak/>
        <w:t>№ 516 «</w:t>
      </w:r>
      <w:r w:rsidR="004D1AC3" w:rsidRPr="00163DF2">
        <w:rPr>
          <w:bCs/>
        </w:rPr>
        <w:t>О внесении изменений в Генеральный план муниципального образования город Волхов Волховского муниципального района Ленинградской области</w:t>
      </w:r>
      <w:r w:rsidR="0006243A" w:rsidRPr="00163DF2">
        <w:rPr>
          <w:bCs/>
        </w:rPr>
        <w:t>»;</w:t>
      </w:r>
    </w:p>
    <w:p w14:paraId="0CF3F4CF" w14:textId="6B77AD07" w:rsidR="004D1AC3" w:rsidRPr="00163DF2" w:rsidRDefault="00131799" w:rsidP="00CB07D9">
      <w:pPr>
        <w:pStyle w:val="a1"/>
        <w:numPr>
          <w:ilvl w:val="0"/>
          <w:numId w:val="41"/>
        </w:numPr>
        <w:ind w:left="0" w:firstLine="709"/>
        <w:rPr>
          <w:bCs/>
        </w:rPr>
      </w:pPr>
      <w:r w:rsidRPr="00163DF2">
        <w:rPr>
          <w:bCs/>
        </w:rPr>
        <w:t>г</w:t>
      </w:r>
      <w:r w:rsidR="005E60A3" w:rsidRPr="00163DF2">
        <w:rPr>
          <w:bCs/>
        </w:rPr>
        <w:t>енеральный план Веревского сельского поселения Гатчинского муниципального района Ленинградской области в редакции, утвержденн</w:t>
      </w:r>
      <w:r w:rsidR="0074565B" w:rsidRPr="00163DF2">
        <w:rPr>
          <w:bCs/>
        </w:rPr>
        <w:t>о</w:t>
      </w:r>
      <w:r w:rsidR="005E60A3" w:rsidRPr="00163DF2">
        <w:rPr>
          <w:bCs/>
        </w:rPr>
        <w:t>й постановлением</w:t>
      </w:r>
      <w:r w:rsidR="0006243A" w:rsidRPr="00163DF2">
        <w:rPr>
          <w:bCs/>
        </w:rPr>
        <w:t xml:space="preserve"> Правительства Ленинградской области от 20.07.2020 № 513 «</w:t>
      </w:r>
      <w:r w:rsidR="004D1AC3" w:rsidRPr="00163DF2">
        <w:rPr>
          <w:bCs/>
        </w:rPr>
        <w:t>О внесении изменений в Генеральный план Веревского сельского поселения Гатчинского муниципального района Ленинградской области</w:t>
      </w:r>
      <w:r w:rsidR="0006243A" w:rsidRPr="00163DF2">
        <w:rPr>
          <w:bCs/>
        </w:rPr>
        <w:t>»;</w:t>
      </w:r>
    </w:p>
    <w:p w14:paraId="6329DD45" w14:textId="402D2BEF" w:rsidR="004D1AC3" w:rsidRPr="00163DF2" w:rsidRDefault="00131799" w:rsidP="00CB07D9">
      <w:pPr>
        <w:pStyle w:val="a1"/>
        <w:numPr>
          <w:ilvl w:val="0"/>
          <w:numId w:val="41"/>
        </w:numPr>
        <w:ind w:left="0" w:firstLine="709"/>
        <w:rPr>
          <w:bCs/>
        </w:rPr>
      </w:pPr>
      <w:r w:rsidRPr="00163DF2">
        <w:rPr>
          <w:bCs/>
        </w:rPr>
        <w:t>г</w:t>
      </w:r>
      <w:r w:rsidR="00A91376" w:rsidRPr="00163DF2">
        <w:rPr>
          <w:bCs/>
        </w:rPr>
        <w:t>енеральный план муниципального образования Аннинское городское поселение Ломоносовского муниципального района Ленинградской области в редакции, утвержденн</w:t>
      </w:r>
      <w:r w:rsidR="0074565B" w:rsidRPr="00163DF2">
        <w:rPr>
          <w:bCs/>
        </w:rPr>
        <w:t>о</w:t>
      </w:r>
      <w:r w:rsidR="00A91376" w:rsidRPr="00163DF2">
        <w:rPr>
          <w:bCs/>
        </w:rPr>
        <w:t>й постановлением</w:t>
      </w:r>
      <w:r w:rsidR="0006243A" w:rsidRPr="00163DF2">
        <w:rPr>
          <w:bCs/>
        </w:rPr>
        <w:t xml:space="preserve"> Правительства Ленинградской области от 22.06.2020 № 441 «</w:t>
      </w:r>
      <w:r w:rsidR="004D1AC3" w:rsidRPr="00163DF2">
        <w:rPr>
          <w:bCs/>
        </w:rPr>
        <w:t>О внесении изменения в Генеральный план муниципального образования Аннинское городское поселение Ломоносовского муниципального района Ленинградской области</w:t>
      </w:r>
      <w:r w:rsidR="0006243A" w:rsidRPr="00163DF2">
        <w:rPr>
          <w:bCs/>
        </w:rPr>
        <w:t>»;</w:t>
      </w:r>
    </w:p>
    <w:p w14:paraId="748CB5EE" w14:textId="5AAEC4ED" w:rsidR="004D1AC3" w:rsidRPr="00163DF2" w:rsidRDefault="00131799" w:rsidP="00CB07D9">
      <w:pPr>
        <w:pStyle w:val="a1"/>
        <w:numPr>
          <w:ilvl w:val="0"/>
          <w:numId w:val="41"/>
        </w:numPr>
        <w:ind w:left="0" w:firstLine="709"/>
        <w:rPr>
          <w:bCs/>
        </w:rPr>
      </w:pPr>
      <w:r w:rsidRPr="00163DF2">
        <w:rPr>
          <w:bCs/>
        </w:rPr>
        <w:t>г</w:t>
      </w:r>
      <w:r w:rsidR="00E92B09" w:rsidRPr="00163DF2">
        <w:rPr>
          <w:bCs/>
        </w:rPr>
        <w:t>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 в редакции, утвержденной постановлением</w:t>
      </w:r>
      <w:r w:rsidR="0006243A" w:rsidRPr="00163DF2">
        <w:rPr>
          <w:bCs/>
        </w:rPr>
        <w:t xml:space="preserve"> Правительства Ленинградской области от 26.05.2020 № 338 «</w:t>
      </w:r>
      <w:r w:rsidR="004D1AC3" w:rsidRPr="00163DF2">
        <w:rPr>
          <w:bCs/>
        </w:rPr>
        <w:t xml:space="preserve">О внесении изменений в генеральный план муниципального образования </w:t>
      </w:r>
      <w:r w:rsidR="0006243A" w:rsidRPr="00163DF2">
        <w:rPr>
          <w:bCs/>
        </w:rPr>
        <w:t>«</w:t>
      </w:r>
      <w:r w:rsidR="004D1AC3" w:rsidRPr="00163DF2">
        <w:rPr>
          <w:bCs/>
        </w:rPr>
        <w:t>Вистинское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D498EFD" w14:textId="45A8A9C9" w:rsidR="004D1AC3" w:rsidRPr="00163DF2" w:rsidRDefault="00131799" w:rsidP="00CB07D9">
      <w:pPr>
        <w:pStyle w:val="a1"/>
        <w:numPr>
          <w:ilvl w:val="0"/>
          <w:numId w:val="41"/>
        </w:numPr>
        <w:ind w:left="0" w:firstLine="709"/>
        <w:rPr>
          <w:bCs/>
        </w:rPr>
      </w:pPr>
      <w:r w:rsidRPr="00163DF2">
        <w:rPr>
          <w:bCs/>
        </w:rPr>
        <w:t>и</w:t>
      </w:r>
      <w:r w:rsidR="00E92B09" w:rsidRPr="00163DF2">
        <w:rPr>
          <w:bCs/>
        </w:rPr>
        <w:t xml:space="preserve">зменения в Генеральный план муниципального образования «Большелуцкое сельское поселение» муниципального образования «Кингисеппский муниципальный район» Ленинградской области, утвержденные </w:t>
      </w:r>
      <w:r w:rsidR="0006243A" w:rsidRPr="00163DF2">
        <w:rPr>
          <w:bCs/>
        </w:rPr>
        <w:t>постановление</w:t>
      </w:r>
      <w:r w:rsidR="00E92B09" w:rsidRPr="00163DF2">
        <w:rPr>
          <w:bCs/>
        </w:rPr>
        <w:t>м</w:t>
      </w:r>
      <w:r w:rsidR="0006243A" w:rsidRPr="00163DF2">
        <w:rPr>
          <w:bCs/>
        </w:rPr>
        <w:t xml:space="preserve"> Правительства Ленинградской области от 27.01.2020 № 24 «</w:t>
      </w:r>
      <w:r w:rsidR="004D1AC3" w:rsidRPr="00163DF2">
        <w:rPr>
          <w:bCs/>
        </w:rPr>
        <w:t xml:space="preserve">О внесении изменений в Генеральный план муниципального образования </w:t>
      </w:r>
      <w:r w:rsidR="0006243A" w:rsidRPr="00163DF2">
        <w:rPr>
          <w:bCs/>
        </w:rPr>
        <w:t>«</w:t>
      </w:r>
      <w:r w:rsidR="004D1AC3" w:rsidRPr="00163DF2">
        <w:rPr>
          <w:bCs/>
        </w:rPr>
        <w:t>Большелуцкое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2385C16" w14:textId="458BBE43" w:rsidR="004D1AC3" w:rsidRPr="00163DF2" w:rsidRDefault="00131799" w:rsidP="00CB07D9">
      <w:pPr>
        <w:pStyle w:val="a1"/>
        <w:numPr>
          <w:ilvl w:val="0"/>
          <w:numId w:val="41"/>
        </w:numPr>
        <w:ind w:left="0" w:firstLine="709"/>
        <w:rPr>
          <w:bCs/>
        </w:rPr>
      </w:pPr>
      <w:r w:rsidRPr="00163DF2">
        <w:rPr>
          <w:bCs/>
        </w:rPr>
        <w:t>г</w:t>
      </w:r>
      <w:r w:rsidR="004B14CA" w:rsidRPr="00163DF2">
        <w:rPr>
          <w:bCs/>
        </w:rPr>
        <w:t xml:space="preserve">енеральный план муниципального образования «Рахьинское городское поселение» Всеволожского муниципального района Ленинградской области утвержденный </w:t>
      </w:r>
      <w:r w:rsidR="004D1AC3" w:rsidRPr="00163DF2">
        <w:rPr>
          <w:bCs/>
        </w:rPr>
        <w:t>постановление</w:t>
      </w:r>
      <w:r w:rsidR="004B14CA" w:rsidRPr="00163DF2">
        <w:rPr>
          <w:bCs/>
        </w:rPr>
        <w:t>м</w:t>
      </w:r>
      <w:r w:rsidR="004D1AC3" w:rsidRPr="00163DF2">
        <w:rPr>
          <w:bCs/>
        </w:rPr>
        <w:t xml:space="preserve"> Правительства Ленинградской области от </w:t>
      </w:r>
      <w:r w:rsidR="00CD3F77" w:rsidRPr="00163DF2">
        <w:rPr>
          <w:bCs/>
        </w:rPr>
        <w:t>0</w:t>
      </w:r>
      <w:r w:rsidR="004D1AC3" w:rsidRPr="00163DF2">
        <w:rPr>
          <w:bCs/>
        </w:rPr>
        <w:t>4</w:t>
      </w:r>
      <w:r w:rsidR="00CD3F77" w:rsidRPr="00163DF2">
        <w:rPr>
          <w:bCs/>
        </w:rPr>
        <w:t>.12.</w:t>
      </w:r>
      <w:r w:rsidR="004D1AC3" w:rsidRPr="00163DF2">
        <w:rPr>
          <w:bCs/>
        </w:rPr>
        <w:t xml:space="preserve">2017 № 536 </w:t>
      </w:r>
      <w:r w:rsidR="00CD3F77" w:rsidRPr="00163DF2">
        <w:rPr>
          <w:bCs/>
        </w:rPr>
        <w:t>«</w:t>
      </w:r>
      <w:r w:rsidR="004D1AC3" w:rsidRPr="00163DF2">
        <w:rPr>
          <w:bCs/>
        </w:rPr>
        <w:t xml:space="preserve">Об утверждении Генерального плана муниципального образования </w:t>
      </w:r>
      <w:r w:rsidR="00CD3F77" w:rsidRPr="00163DF2">
        <w:rPr>
          <w:bCs/>
        </w:rPr>
        <w:t>«</w:t>
      </w:r>
      <w:r w:rsidR="004D1AC3" w:rsidRPr="00163DF2">
        <w:rPr>
          <w:bCs/>
        </w:rPr>
        <w:t>Рахьинское городское поселение</w:t>
      </w:r>
      <w:r w:rsidR="00CD3F77" w:rsidRPr="00163DF2">
        <w:rPr>
          <w:bCs/>
        </w:rPr>
        <w:t>»</w:t>
      </w:r>
      <w:r w:rsidR="004D1AC3" w:rsidRPr="00163DF2">
        <w:rPr>
          <w:bCs/>
        </w:rPr>
        <w:t xml:space="preserve"> Всеволожского муниципального района Ленинградской области</w:t>
      </w:r>
      <w:r w:rsidR="00CD3F77" w:rsidRPr="00163DF2">
        <w:rPr>
          <w:bCs/>
        </w:rPr>
        <w:t>»</w:t>
      </w:r>
      <w:r w:rsidR="004D1AC3" w:rsidRPr="00163DF2">
        <w:rPr>
          <w:bCs/>
        </w:rPr>
        <w:t xml:space="preserve"> (с изменениями, утвержденными постановлением Правительства Ленинградской области от 27.01.2020 № 23);</w:t>
      </w:r>
    </w:p>
    <w:p w14:paraId="3C756F44" w14:textId="2DAAC2E3" w:rsidR="004D1AC3" w:rsidRPr="00163DF2" w:rsidRDefault="00131799" w:rsidP="00CB07D9">
      <w:pPr>
        <w:pStyle w:val="a1"/>
        <w:numPr>
          <w:ilvl w:val="0"/>
          <w:numId w:val="41"/>
        </w:numPr>
        <w:ind w:left="0" w:firstLine="709"/>
        <w:rPr>
          <w:bCs/>
        </w:rPr>
      </w:pPr>
      <w:r w:rsidRPr="00163DF2">
        <w:rPr>
          <w:bCs/>
        </w:rPr>
        <w:t>г</w:t>
      </w:r>
      <w:r w:rsidR="00D94646" w:rsidRPr="00163DF2">
        <w:rPr>
          <w:bCs/>
        </w:rPr>
        <w:t xml:space="preserve">енеральный план муниципального образования «Новосветское сельское поселение» Гатчинского муниципального района Ленинградской области в редакции, утвержденной постановлением </w:t>
      </w:r>
      <w:r w:rsidR="0006243A" w:rsidRPr="00163DF2">
        <w:rPr>
          <w:bCs/>
        </w:rPr>
        <w:t>Правительства Ленинградской области от 14.01.2020 № 4 «</w:t>
      </w:r>
      <w:r w:rsidR="00A35F9A" w:rsidRPr="00163DF2">
        <w:rPr>
          <w:bCs/>
        </w:rPr>
        <w:t xml:space="preserve">О внесении изменения в генеральный план муниципального образования </w:t>
      </w:r>
      <w:r w:rsidR="0006243A" w:rsidRPr="00163DF2">
        <w:rPr>
          <w:bCs/>
        </w:rPr>
        <w:t>«</w:t>
      </w:r>
      <w:r w:rsidR="00A35F9A" w:rsidRPr="00163DF2">
        <w:rPr>
          <w:bCs/>
        </w:rPr>
        <w:t>Новосветское сельское поселение</w:t>
      </w:r>
      <w:r w:rsidR="0006243A" w:rsidRPr="00163DF2">
        <w:rPr>
          <w:bCs/>
        </w:rPr>
        <w:t>»</w:t>
      </w:r>
      <w:r w:rsidR="00A35F9A" w:rsidRPr="00163DF2">
        <w:rPr>
          <w:bCs/>
        </w:rPr>
        <w:t xml:space="preserve"> Гатчинского муниципального района Ленинградской области</w:t>
      </w:r>
      <w:r w:rsidR="0006243A" w:rsidRPr="00163DF2">
        <w:rPr>
          <w:bCs/>
        </w:rPr>
        <w:t>»;</w:t>
      </w:r>
    </w:p>
    <w:p w14:paraId="44A13DFF" w14:textId="358E432B" w:rsidR="00A35F9A" w:rsidRPr="00163DF2" w:rsidRDefault="00131799" w:rsidP="00CB07D9">
      <w:pPr>
        <w:pStyle w:val="a1"/>
        <w:numPr>
          <w:ilvl w:val="0"/>
          <w:numId w:val="41"/>
        </w:numPr>
        <w:ind w:left="0" w:firstLine="709"/>
        <w:rPr>
          <w:bCs/>
        </w:rPr>
      </w:pPr>
      <w:r w:rsidRPr="00163DF2">
        <w:rPr>
          <w:bCs/>
        </w:rPr>
        <w:t>г</w:t>
      </w:r>
      <w:r w:rsidR="00FB30BD" w:rsidRPr="00163DF2">
        <w:rPr>
          <w:bCs/>
        </w:rPr>
        <w:t>енеральный план муниципального образования Сертолово Всеволожского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04.12.2019 № 572 «</w:t>
      </w:r>
      <w:r w:rsidR="00A35F9A" w:rsidRPr="00163DF2">
        <w:rPr>
          <w:bCs/>
        </w:rPr>
        <w:t>О внесении изменений в Генеральный план муниципального образования Сертолово Всеволожского муниципального района Ленинградской области</w:t>
      </w:r>
      <w:r w:rsidR="0006243A" w:rsidRPr="00163DF2">
        <w:rPr>
          <w:bCs/>
        </w:rPr>
        <w:t>»;</w:t>
      </w:r>
    </w:p>
    <w:p w14:paraId="28E6A1B4" w14:textId="48BD81B3" w:rsidR="00A35F9A" w:rsidRPr="00163DF2" w:rsidRDefault="00131799" w:rsidP="00CB07D9">
      <w:pPr>
        <w:pStyle w:val="a1"/>
        <w:numPr>
          <w:ilvl w:val="0"/>
          <w:numId w:val="41"/>
        </w:numPr>
        <w:ind w:left="0" w:firstLine="709"/>
        <w:rPr>
          <w:bCs/>
        </w:rPr>
      </w:pPr>
      <w:r w:rsidRPr="00163DF2">
        <w:rPr>
          <w:bCs/>
        </w:rPr>
        <w:lastRenderedPageBreak/>
        <w:t>г</w:t>
      </w:r>
      <w:r w:rsidR="001A2666" w:rsidRPr="00163DF2">
        <w:rPr>
          <w:bCs/>
        </w:rPr>
        <w:t xml:space="preserve">енеральный план муниципального образования Сосновоборский городской округ Ленинградской области в редакции, утвержденной </w:t>
      </w:r>
      <w:r w:rsidR="0006243A" w:rsidRPr="00163DF2">
        <w:rPr>
          <w:bCs/>
        </w:rPr>
        <w:t>постановление</w:t>
      </w:r>
      <w:r w:rsidR="001A2666" w:rsidRPr="00163DF2">
        <w:rPr>
          <w:bCs/>
        </w:rPr>
        <w:t>м</w:t>
      </w:r>
      <w:r w:rsidR="0006243A" w:rsidRPr="00163DF2">
        <w:rPr>
          <w:bCs/>
        </w:rPr>
        <w:t xml:space="preserve"> Правительства Ленинградской области от 10.06.2019 № 261 «</w:t>
      </w:r>
      <w:r w:rsidR="00A35F9A" w:rsidRPr="00163DF2">
        <w:rPr>
          <w:bCs/>
        </w:rPr>
        <w:t>О внесении изменения в Генеральный план муниципального образования Сосновоборский городской округ Ленинградской области</w:t>
      </w:r>
      <w:r w:rsidR="0006243A" w:rsidRPr="00163DF2">
        <w:rPr>
          <w:bCs/>
        </w:rPr>
        <w:t>»;</w:t>
      </w:r>
    </w:p>
    <w:p w14:paraId="5B61BDD9" w14:textId="2F358305" w:rsidR="00A35F9A" w:rsidRPr="00163DF2" w:rsidRDefault="00131799" w:rsidP="00CB07D9">
      <w:pPr>
        <w:pStyle w:val="a1"/>
        <w:numPr>
          <w:ilvl w:val="0"/>
          <w:numId w:val="41"/>
        </w:numPr>
        <w:ind w:left="0" w:firstLine="709"/>
        <w:rPr>
          <w:bCs/>
        </w:rPr>
      </w:pPr>
      <w:r w:rsidRPr="00163DF2">
        <w:rPr>
          <w:bCs/>
        </w:rPr>
        <w:t>г</w:t>
      </w:r>
      <w:r w:rsidR="001F1FD2" w:rsidRPr="00163DF2">
        <w:rPr>
          <w:bCs/>
        </w:rPr>
        <w:t>енеральный план муниципального образования Кикеринское сельское поселение Волосовского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06.06.2019 № 259 «</w:t>
      </w:r>
      <w:r w:rsidR="00A35F9A" w:rsidRPr="00163DF2">
        <w:rPr>
          <w:bCs/>
        </w:rPr>
        <w:t>О внесении изменения в Генеральный план муниципального образования Кикеринское сельское поселение Волосовского муниципального района Ленинградской области</w:t>
      </w:r>
      <w:r w:rsidR="0006243A" w:rsidRPr="00163DF2">
        <w:rPr>
          <w:bCs/>
        </w:rPr>
        <w:t>»;</w:t>
      </w:r>
    </w:p>
    <w:p w14:paraId="7DAA6442" w14:textId="13B76ACD" w:rsidR="00A35F9A" w:rsidRPr="00163DF2" w:rsidRDefault="00131799" w:rsidP="00CB07D9">
      <w:pPr>
        <w:pStyle w:val="a1"/>
        <w:numPr>
          <w:ilvl w:val="0"/>
          <w:numId w:val="41"/>
        </w:numPr>
        <w:ind w:left="0" w:firstLine="709"/>
        <w:rPr>
          <w:bCs/>
        </w:rPr>
      </w:pPr>
      <w:r w:rsidRPr="00163DF2">
        <w:rPr>
          <w:bCs/>
        </w:rPr>
        <w:t>и</w:t>
      </w:r>
      <w:r w:rsidR="00A40DE0" w:rsidRPr="00163DF2">
        <w:rPr>
          <w:bCs/>
        </w:rPr>
        <w:t xml:space="preserve">зменения в Генеральный план Рабитицкого сельского поселения Волосовского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14.05.2019 № 209 «</w:t>
      </w:r>
      <w:r w:rsidR="00A35F9A" w:rsidRPr="00163DF2">
        <w:rPr>
          <w:bCs/>
        </w:rPr>
        <w:t>О внесении изменений в Генеральный план Рабитицкого сельского поселения Волосовского муниципального района Ленинградской области</w:t>
      </w:r>
      <w:r w:rsidR="0006243A" w:rsidRPr="00163DF2">
        <w:rPr>
          <w:bCs/>
        </w:rPr>
        <w:t>»;</w:t>
      </w:r>
    </w:p>
    <w:p w14:paraId="3E99E4EC" w14:textId="0F73D8D1" w:rsidR="00A35F9A" w:rsidRPr="00163DF2" w:rsidRDefault="00131799" w:rsidP="00CB07D9">
      <w:pPr>
        <w:pStyle w:val="a1"/>
        <w:numPr>
          <w:ilvl w:val="0"/>
          <w:numId w:val="41"/>
        </w:numPr>
        <w:ind w:left="0" w:firstLine="709"/>
        <w:rPr>
          <w:bCs/>
        </w:rPr>
      </w:pPr>
      <w:r w:rsidRPr="00163DF2">
        <w:rPr>
          <w:bCs/>
        </w:rPr>
        <w:t>и</w:t>
      </w:r>
      <w:r w:rsidR="00A40DE0" w:rsidRPr="00163DF2">
        <w:rPr>
          <w:bCs/>
        </w:rPr>
        <w:t xml:space="preserve">зменения в Генеральный план муниципального образования «Муринское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01.02.2019 № 24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Муринское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3D91D4C" w14:textId="5DBE01A4" w:rsidR="00A35F9A" w:rsidRPr="00163DF2" w:rsidRDefault="00131799" w:rsidP="00CB07D9">
      <w:pPr>
        <w:pStyle w:val="a1"/>
        <w:numPr>
          <w:ilvl w:val="0"/>
          <w:numId w:val="41"/>
        </w:numPr>
        <w:ind w:left="0" w:firstLine="709"/>
        <w:rPr>
          <w:bCs/>
        </w:rPr>
      </w:pPr>
      <w:r w:rsidRPr="00163DF2">
        <w:rPr>
          <w:bCs/>
        </w:rPr>
        <w:t>и</w:t>
      </w:r>
      <w:r w:rsidR="005A5D95" w:rsidRPr="00163DF2">
        <w:rPr>
          <w:bCs/>
        </w:rPr>
        <w:t xml:space="preserve">зменения в Генеральный план муниципального образования Калитинское сельское поселение Волосовского муниципального района Ленинградской области, утвержденные </w:t>
      </w:r>
      <w:r w:rsidR="0006243A" w:rsidRPr="00163DF2">
        <w:rPr>
          <w:bCs/>
        </w:rPr>
        <w:t>постановление</w:t>
      </w:r>
      <w:r w:rsidR="005A5D95" w:rsidRPr="00163DF2">
        <w:rPr>
          <w:bCs/>
        </w:rPr>
        <w:t>м</w:t>
      </w:r>
      <w:r w:rsidR="0006243A" w:rsidRPr="00163DF2">
        <w:rPr>
          <w:bCs/>
        </w:rPr>
        <w:t xml:space="preserve"> Правительства Ленинградской области от 20.02.2019 № 60 «</w:t>
      </w:r>
      <w:r w:rsidR="00A35F9A" w:rsidRPr="00163DF2">
        <w:rPr>
          <w:bCs/>
        </w:rPr>
        <w:t>О внесении изменений в Генеральный план муниципального образования Калитинское сельское поселение Волосовского муниципального района Ленинградской области</w:t>
      </w:r>
      <w:r w:rsidR="0006243A" w:rsidRPr="00163DF2">
        <w:rPr>
          <w:bCs/>
        </w:rPr>
        <w:t>»;</w:t>
      </w:r>
    </w:p>
    <w:p w14:paraId="0EB058B9" w14:textId="673FE174" w:rsidR="00A35F9A" w:rsidRPr="00163DF2" w:rsidRDefault="00131799" w:rsidP="00CB07D9">
      <w:pPr>
        <w:pStyle w:val="a1"/>
        <w:numPr>
          <w:ilvl w:val="0"/>
          <w:numId w:val="41"/>
        </w:numPr>
        <w:ind w:left="0" w:firstLine="709"/>
        <w:rPr>
          <w:bCs/>
        </w:rPr>
      </w:pPr>
      <w:r w:rsidRPr="00163DF2">
        <w:rPr>
          <w:bCs/>
        </w:rPr>
        <w:t>и</w:t>
      </w:r>
      <w:r w:rsidR="0071511D" w:rsidRPr="00163DF2">
        <w:rPr>
          <w:bCs/>
        </w:rPr>
        <w:t xml:space="preserve">зменения в Генеральный план муниципального образования «Бугровское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71511D" w:rsidRPr="00163DF2">
        <w:rPr>
          <w:bCs/>
        </w:rPr>
        <w:t>м</w:t>
      </w:r>
      <w:r w:rsidR="0006243A" w:rsidRPr="00163DF2">
        <w:rPr>
          <w:bCs/>
        </w:rPr>
        <w:t xml:space="preserve"> Правительства Ленинградской области от 01.02.2019 № 25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Бугровское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7C5034B0" w14:textId="640B4044" w:rsidR="00A35F9A" w:rsidRPr="00163DF2" w:rsidRDefault="00131799" w:rsidP="00CB07D9">
      <w:pPr>
        <w:pStyle w:val="a1"/>
        <w:numPr>
          <w:ilvl w:val="0"/>
          <w:numId w:val="41"/>
        </w:numPr>
        <w:ind w:left="0" w:firstLine="709"/>
        <w:rPr>
          <w:bCs/>
        </w:rPr>
      </w:pPr>
      <w:r w:rsidRPr="00163DF2">
        <w:rPr>
          <w:bCs/>
        </w:rPr>
        <w:t>г</w:t>
      </w:r>
      <w:r w:rsidR="002C6AED" w:rsidRPr="00163DF2">
        <w:rPr>
          <w:bCs/>
        </w:rPr>
        <w:t xml:space="preserve">енеральный план муниципального образования Фалилеевское сельское поселение муниципального образования Кингисеппский муниципальный район Ленинградской области, утвержденный </w:t>
      </w:r>
      <w:r w:rsidR="0006243A" w:rsidRPr="00163DF2">
        <w:rPr>
          <w:bCs/>
        </w:rPr>
        <w:t>постановление</w:t>
      </w:r>
      <w:r w:rsidR="002C6AED" w:rsidRPr="00163DF2">
        <w:rPr>
          <w:bCs/>
        </w:rPr>
        <w:t>м</w:t>
      </w:r>
      <w:r w:rsidR="0006243A" w:rsidRPr="00163DF2">
        <w:rPr>
          <w:bCs/>
        </w:rPr>
        <w:t xml:space="preserve"> Правительства Ленинградской области от 01.02.2019 № 23 «</w:t>
      </w:r>
      <w:r w:rsidR="00A35F9A" w:rsidRPr="00163DF2">
        <w:rPr>
          <w:bCs/>
        </w:rPr>
        <w:t>Об утверждении Генерального плана муниципального образования Фалилеевское сельское поселение муниципального образования Кингисеппский муниципальный район Ленинградской области</w:t>
      </w:r>
      <w:r w:rsidR="0006243A" w:rsidRPr="00163DF2">
        <w:rPr>
          <w:bCs/>
        </w:rPr>
        <w:t>»;</w:t>
      </w:r>
    </w:p>
    <w:p w14:paraId="0E115DED" w14:textId="5C6C87AA" w:rsidR="00A35F9A" w:rsidRPr="00163DF2" w:rsidRDefault="00131799" w:rsidP="00CB07D9">
      <w:pPr>
        <w:pStyle w:val="a1"/>
        <w:numPr>
          <w:ilvl w:val="0"/>
          <w:numId w:val="41"/>
        </w:numPr>
        <w:ind w:left="0" w:firstLine="709"/>
        <w:rPr>
          <w:bCs/>
        </w:rPr>
      </w:pPr>
      <w:r w:rsidRPr="00163DF2">
        <w:rPr>
          <w:bCs/>
        </w:rPr>
        <w:t>г</w:t>
      </w:r>
      <w:r w:rsidR="008878A7" w:rsidRPr="00163DF2">
        <w:rPr>
          <w:bCs/>
        </w:rPr>
        <w:t xml:space="preserve">енеральный план муниципального образования Пениковское сельское поселение муниципального образования Ломоносовский муниципальный район Ленинградской области в редакции, утвержденной постановлением </w:t>
      </w:r>
      <w:r w:rsidR="0006243A" w:rsidRPr="00163DF2">
        <w:rPr>
          <w:bCs/>
        </w:rPr>
        <w:t>Правительства Ленинградской области от 29.12.2018 № 525 «</w:t>
      </w:r>
      <w:r w:rsidR="00A35F9A" w:rsidRPr="00163DF2">
        <w:rPr>
          <w:bCs/>
        </w:rPr>
        <w:t xml:space="preserve">О внесении изменений в Генеральный план муниципального образования Пениковское сельское поселение </w:t>
      </w:r>
      <w:r w:rsidR="00A35F9A" w:rsidRPr="00163DF2">
        <w:rPr>
          <w:bCs/>
        </w:rPr>
        <w:lastRenderedPageBreak/>
        <w:t>муниципального образования Ломоносовский муниципальный район Ленинградской области и признании утратившим силу постановления Правительства Ленинградской области от 6 июня 2016 года № 181</w:t>
      </w:r>
      <w:r w:rsidR="0006243A" w:rsidRPr="00163DF2">
        <w:rPr>
          <w:bCs/>
        </w:rPr>
        <w:t>»;</w:t>
      </w:r>
    </w:p>
    <w:p w14:paraId="6A134D5C" w14:textId="406F7371" w:rsidR="00A35F9A" w:rsidRPr="00163DF2" w:rsidRDefault="00131799" w:rsidP="00CB07D9">
      <w:pPr>
        <w:pStyle w:val="a1"/>
        <w:numPr>
          <w:ilvl w:val="0"/>
          <w:numId w:val="41"/>
        </w:numPr>
        <w:ind w:left="0" w:firstLine="709"/>
        <w:rPr>
          <w:bCs/>
        </w:rPr>
      </w:pPr>
      <w:r w:rsidRPr="00163DF2">
        <w:rPr>
          <w:bCs/>
        </w:rPr>
        <w:t>г</w:t>
      </w:r>
      <w:r w:rsidR="001740D9" w:rsidRPr="00163DF2">
        <w:rPr>
          <w:bCs/>
        </w:rPr>
        <w:t xml:space="preserve">енеральный план муниципального образования «Первомайское сельское поселение» Выборгского района Ленинградской области, утвержденный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25.12.2018 № 518 «</w:t>
      </w:r>
      <w:r w:rsidR="00A35F9A" w:rsidRPr="00163DF2">
        <w:rPr>
          <w:bCs/>
        </w:rPr>
        <w:t xml:space="preserve">Об утверждении Генерального плана муниципального образования </w:t>
      </w:r>
      <w:r w:rsidR="0006243A" w:rsidRPr="00163DF2">
        <w:rPr>
          <w:bCs/>
        </w:rPr>
        <w:t>«</w:t>
      </w:r>
      <w:r w:rsidR="00A35F9A" w:rsidRPr="00163DF2">
        <w:rPr>
          <w:bCs/>
        </w:rPr>
        <w:t>Первомайское сельское поселение</w:t>
      </w:r>
      <w:r w:rsidR="0006243A" w:rsidRPr="00163DF2">
        <w:rPr>
          <w:bCs/>
        </w:rPr>
        <w:t>»</w:t>
      </w:r>
      <w:r w:rsidR="00A35F9A" w:rsidRPr="00163DF2">
        <w:rPr>
          <w:bCs/>
        </w:rPr>
        <w:t xml:space="preserve"> Выборгского района Ленинградской области</w:t>
      </w:r>
      <w:r w:rsidR="0006243A" w:rsidRPr="00163DF2">
        <w:rPr>
          <w:bCs/>
        </w:rPr>
        <w:t>»;</w:t>
      </w:r>
    </w:p>
    <w:p w14:paraId="7916EA2C" w14:textId="2E907D98" w:rsidR="00A35F9A" w:rsidRPr="00163DF2" w:rsidRDefault="00131799" w:rsidP="00CB07D9">
      <w:pPr>
        <w:pStyle w:val="a1"/>
        <w:numPr>
          <w:ilvl w:val="0"/>
          <w:numId w:val="41"/>
        </w:numPr>
        <w:ind w:left="0" w:firstLine="709"/>
        <w:rPr>
          <w:bCs/>
        </w:rPr>
      </w:pPr>
      <w:r w:rsidRPr="00163DF2">
        <w:rPr>
          <w:bCs/>
        </w:rPr>
        <w:t>и</w:t>
      </w:r>
      <w:r w:rsidR="001740D9" w:rsidRPr="00163DF2">
        <w:rPr>
          <w:bCs/>
        </w:rPr>
        <w:t xml:space="preserve">зменения в Генеральный план муниципального образования Большеколпанское сельское поселение Гатчинского муниципального района Ленинградской области, утвержденные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29.12.2018 № 552 «</w:t>
      </w:r>
      <w:r w:rsidR="00A35F9A" w:rsidRPr="00163DF2">
        <w:rPr>
          <w:bCs/>
        </w:rPr>
        <w:t>О внесении изменений в Генеральный план муниципального образования Большеколпанское сельское поселение Гатчинского муниципального района Ленинградской области</w:t>
      </w:r>
      <w:r w:rsidR="0006243A" w:rsidRPr="00163DF2">
        <w:rPr>
          <w:bCs/>
        </w:rPr>
        <w:t>»;</w:t>
      </w:r>
    </w:p>
    <w:p w14:paraId="2DE34803" w14:textId="296AA3A3" w:rsidR="00A35F9A" w:rsidRPr="00163DF2" w:rsidRDefault="00131799" w:rsidP="00CB07D9">
      <w:pPr>
        <w:pStyle w:val="a1"/>
        <w:numPr>
          <w:ilvl w:val="0"/>
          <w:numId w:val="41"/>
        </w:numPr>
        <w:ind w:left="0" w:firstLine="709"/>
        <w:rPr>
          <w:bCs/>
        </w:rPr>
      </w:pPr>
      <w:r w:rsidRPr="00163DF2">
        <w:rPr>
          <w:bCs/>
        </w:rPr>
        <w:t>и</w:t>
      </w:r>
      <w:r w:rsidR="004B13EE" w:rsidRPr="00163DF2">
        <w:rPr>
          <w:bCs/>
        </w:rPr>
        <w:t xml:space="preserve">зменения в Генеральный план муниципального образования «Город Всеволожск»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522 «</w:t>
      </w:r>
      <w:r w:rsidR="00A35F9A" w:rsidRPr="00163DF2">
        <w:rPr>
          <w:bCs/>
        </w:rPr>
        <w:t xml:space="preserve">Об утверждении изменений в Генеральный план муниципального образования </w:t>
      </w:r>
      <w:r w:rsidR="0006243A" w:rsidRPr="00163DF2">
        <w:rPr>
          <w:bCs/>
        </w:rPr>
        <w:t>«</w:t>
      </w:r>
      <w:r w:rsidR="00A35F9A" w:rsidRPr="00163DF2">
        <w:rPr>
          <w:bCs/>
        </w:rPr>
        <w:t>Город Всеволожск</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3335972E" w14:textId="52D3421F" w:rsidR="00A35F9A" w:rsidRPr="00163DF2" w:rsidRDefault="00131799" w:rsidP="00CB07D9">
      <w:pPr>
        <w:pStyle w:val="a1"/>
        <w:numPr>
          <w:ilvl w:val="0"/>
          <w:numId w:val="41"/>
        </w:numPr>
        <w:ind w:left="0" w:firstLine="709"/>
        <w:rPr>
          <w:bCs/>
        </w:rPr>
      </w:pPr>
      <w:r w:rsidRPr="00163DF2">
        <w:rPr>
          <w:bCs/>
        </w:rPr>
        <w:t>и</w:t>
      </w:r>
      <w:r w:rsidR="004B13EE" w:rsidRPr="00163DF2">
        <w:rPr>
          <w:bCs/>
        </w:rPr>
        <w:t xml:space="preserve">зменения в Генеральный план муниципального образования «Колтушское сельское поселение»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523 «</w:t>
      </w:r>
      <w:r w:rsidR="00A35F9A" w:rsidRPr="00163DF2">
        <w:rPr>
          <w:bCs/>
        </w:rPr>
        <w:t xml:space="preserve">Об утверждении изменений в Генеральный план муниципального образования </w:t>
      </w:r>
      <w:r w:rsidR="0006243A" w:rsidRPr="00163DF2">
        <w:rPr>
          <w:bCs/>
        </w:rPr>
        <w:t>«</w:t>
      </w:r>
      <w:r w:rsidR="00A35F9A" w:rsidRPr="00163DF2">
        <w:rPr>
          <w:bCs/>
        </w:rPr>
        <w:t>Колтушское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62E18FF" w14:textId="3F0E4B93" w:rsidR="00A35F9A" w:rsidRPr="00163DF2" w:rsidRDefault="00131799" w:rsidP="00CB07D9">
      <w:pPr>
        <w:pStyle w:val="a1"/>
        <w:numPr>
          <w:ilvl w:val="0"/>
          <w:numId w:val="41"/>
        </w:numPr>
        <w:ind w:left="0" w:firstLine="709"/>
        <w:rPr>
          <w:bCs/>
        </w:rPr>
      </w:pPr>
      <w:r w:rsidRPr="00163DF2">
        <w:rPr>
          <w:bCs/>
        </w:rPr>
        <w:t>и</w:t>
      </w:r>
      <w:r w:rsidR="00C85D05" w:rsidRPr="00163DF2">
        <w:rPr>
          <w:bCs/>
        </w:rPr>
        <w:t xml:space="preserve">зменения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28.12.2018 № 524 «</w:t>
      </w:r>
      <w:r w:rsidR="00A35F9A" w:rsidRPr="00163DF2">
        <w:rPr>
          <w:bCs/>
        </w:rPr>
        <w:t>О внесении изменений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w:t>
      </w:r>
      <w:r w:rsidR="0006243A" w:rsidRPr="00163DF2">
        <w:rPr>
          <w:bCs/>
        </w:rPr>
        <w:t>»;</w:t>
      </w:r>
    </w:p>
    <w:p w14:paraId="0D1D21F1" w14:textId="3394AFE4" w:rsidR="00A35F9A" w:rsidRPr="00163DF2" w:rsidRDefault="00131799" w:rsidP="00CB07D9">
      <w:pPr>
        <w:pStyle w:val="a1"/>
        <w:numPr>
          <w:ilvl w:val="0"/>
          <w:numId w:val="41"/>
        </w:numPr>
        <w:ind w:left="0" w:firstLine="709"/>
        <w:rPr>
          <w:bCs/>
        </w:rPr>
      </w:pPr>
      <w:r w:rsidRPr="00163DF2">
        <w:rPr>
          <w:bCs/>
        </w:rPr>
        <w:t>и</w:t>
      </w:r>
      <w:r w:rsidR="00C85D05" w:rsidRPr="00163DF2">
        <w:rPr>
          <w:bCs/>
        </w:rPr>
        <w:t xml:space="preserve">зменения в Генеральный план муниципального образования Сланцевское городское поселение Сланцевского муниципального района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25.12.2018 № 513 «</w:t>
      </w:r>
      <w:r w:rsidR="00A35F9A" w:rsidRPr="00163DF2">
        <w:rPr>
          <w:bCs/>
        </w:rPr>
        <w:t>О внесении изменений в Генеральный план муниципального образования Сланцевское городское поселение Сланцевского муниципального района Ленинградской области</w:t>
      </w:r>
      <w:r w:rsidR="0006243A" w:rsidRPr="00163DF2">
        <w:rPr>
          <w:bCs/>
        </w:rPr>
        <w:t>»;</w:t>
      </w:r>
    </w:p>
    <w:p w14:paraId="72D6E30C" w14:textId="3FB79AA8" w:rsidR="00A35F9A" w:rsidRPr="00163DF2" w:rsidRDefault="00131799" w:rsidP="00CB07D9">
      <w:pPr>
        <w:pStyle w:val="a1"/>
        <w:numPr>
          <w:ilvl w:val="0"/>
          <w:numId w:val="41"/>
        </w:numPr>
        <w:ind w:left="0" w:firstLine="709"/>
        <w:rPr>
          <w:bCs/>
        </w:rPr>
      </w:pPr>
      <w:r w:rsidRPr="00163DF2">
        <w:rPr>
          <w:bCs/>
        </w:rPr>
        <w:t>и</w:t>
      </w:r>
      <w:r w:rsidR="00294827" w:rsidRPr="00163DF2">
        <w:rPr>
          <w:bCs/>
        </w:rPr>
        <w:t xml:space="preserve">зменения в Генеральный план муниципального образования «Свердловское городское поселение» Всеволожского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13.12.2018 № 486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Свердловское городское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26630754" w14:textId="410CE9C9" w:rsidR="00A35F9A" w:rsidRPr="00163DF2" w:rsidRDefault="00131799" w:rsidP="00CB07D9">
      <w:pPr>
        <w:pStyle w:val="a1"/>
        <w:numPr>
          <w:ilvl w:val="0"/>
          <w:numId w:val="41"/>
        </w:numPr>
        <w:ind w:left="0" w:firstLine="709"/>
        <w:rPr>
          <w:bCs/>
        </w:rPr>
      </w:pPr>
      <w:r w:rsidRPr="00163DF2">
        <w:rPr>
          <w:bCs/>
        </w:rPr>
        <w:lastRenderedPageBreak/>
        <w:t>и</w:t>
      </w:r>
      <w:r w:rsidR="00294827" w:rsidRPr="00163DF2">
        <w:rPr>
          <w:bCs/>
        </w:rPr>
        <w:t xml:space="preserve">зменения в Генеральный план муниципального образования «Вознесенское городское поселение Подпорожского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02.11.2018 № 427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Вознесенское городское поселение Подпорожского муниципального района Ленинградской области</w:t>
      </w:r>
      <w:r w:rsidR="0006243A" w:rsidRPr="00163DF2">
        <w:rPr>
          <w:bCs/>
        </w:rPr>
        <w:t>»;</w:t>
      </w:r>
    </w:p>
    <w:p w14:paraId="5521E4B0" w14:textId="4A284F94" w:rsidR="00A35F9A" w:rsidRPr="00163DF2" w:rsidRDefault="00131799" w:rsidP="00CB07D9">
      <w:pPr>
        <w:pStyle w:val="a1"/>
        <w:numPr>
          <w:ilvl w:val="0"/>
          <w:numId w:val="41"/>
        </w:numPr>
        <w:ind w:left="0" w:firstLine="709"/>
        <w:rPr>
          <w:bCs/>
        </w:rPr>
      </w:pPr>
      <w:r w:rsidRPr="00163DF2">
        <w:rPr>
          <w:bCs/>
        </w:rPr>
        <w:t>и</w:t>
      </w:r>
      <w:r w:rsidR="000A5AAC" w:rsidRPr="00163DF2">
        <w:rPr>
          <w:bCs/>
        </w:rPr>
        <w:t xml:space="preserve">зменения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0A5AAC" w:rsidRPr="00163DF2">
        <w:rPr>
          <w:bCs/>
        </w:rPr>
        <w:t>м</w:t>
      </w:r>
      <w:r w:rsidR="0006243A" w:rsidRPr="00163DF2">
        <w:rPr>
          <w:bCs/>
        </w:rPr>
        <w:t xml:space="preserve"> Правительства Ленинградской области от 16.04.2018 № 136 «</w:t>
      </w:r>
      <w:r w:rsidR="00A35F9A" w:rsidRPr="00163DF2">
        <w:rPr>
          <w:bCs/>
        </w:rPr>
        <w:t>О внесении изменений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w:t>
      </w:r>
      <w:r w:rsidR="0006243A" w:rsidRPr="00163DF2">
        <w:rPr>
          <w:bCs/>
        </w:rPr>
        <w:t>»;</w:t>
      </w:r>
    </w:p>
    <w:p w14:paraId="35016B90" w14:textId="39852C47" w:rsidR="00A35F9A" w:rsidRPr="00163DF2" w:rsidRDefault="001B707D" w:rsidP="00CB07D9">
      <w:pPr>
        <w:pStyle w:val="a1"/>
        <w:numPr>
          <w:ilvl w:val="0"/>
          <w:numId w:val="41"/>
        </w:numPr>
        <w:ind w:left="0" w:firstLine="709"/>
        <w:rPr>
          <w:bCs/>
        </w:rPr>
      </w:pPr>
      <w:r w:rsidRPr="00163DF2">
        <w:rPr>
          <w:bCs/>
        </w:rPr>
        <w:t xml:space="preserve">изменения в генеральный план Тихвинского городского поселения Тихвинского муниципального района Ленинградской области, утвержденные </w:t>
      </w:r>
      <w:r w:rsidR="0006243A" w:rsidRPr="00163DF2">
        <w:rPr>
          <w:bCs/>
        </w:rPr>
        <w:t>постановление</w:t>
      </w:r>
      <w:r w:rsidRPr="00163DF2">
        <w:rPr>
          <w:bCs/>
        </w:rPr>
        <w:t>м</w:t>
      </w:r>
      <w:r w:rsidR="0006243A" w:rsidRPr="00163DF2">
        <w:rPr>
          <w:bCs/>
        </w:rPr>
        <w:t xml:space="preserve"> Правительства Ленинградской области от 05.02.2018 № 19 «</w:t>
      </w:r>
      <w:r w:rsidR="00A35F9A" w:rsidRPr="00163DF2">
        <w:rPr>
          <w:bCs/>
        </w:rPr>
        <w:t>О внесении изменений в генеральный план Тихвинского городского поселения Тихвинского муниципального района Ленинградской области</w:t>
      </w:r>
      <w:r w:rsidR="0006243A" w:rsidRPr="00163DF2">
        <w:rPr>
          <w:bCs/>
        </w:rPr>
        <w:t>»;</w:t>
      </w:r>
    </w:p>
    <w:p w14:paraId="7A9A89C9" w14:textId="0410C0E3" w:rsidR="00A35F9A" w:rsidRPr="00163DF2" w:rsidRDefault="00131799" w:rsidP="00CB07D9">
      <w:pPr>
        <w:pStyle w:val="a1"/>
        <w:numPr>
          <w:ilvl w:val="0"/>
          <w:numId w:val="41"/>
        </w:numPr>
        <w:ind w:left="0" w:firstLine="709"/>
        <w:rPr>
          <w:bCs/>
        </w:rPr>
      </w:pPr>
      <w:r w:rsidRPr="00163DF2">
        <w:rPr>
          <w:bCs/>
        </w:rPr>
        <w:t>и</w:t>
      </w:r>
      <w:r w:rsidR="0006243A" w:rsidRPr="00163DF2">
        <w:rPr>
          <w:bCs/>
        </w:rPr>
        <w:t>зменения в схему территориального планирования Гатчинского муниципального района Ленинградской области, утвержденные постановлением Правительства Ленинградской области от 13.12.2019 № 586 «</w:t>
      </w:r>
      <w:r w:rsidR="00A35F9A" w:rsidRPr="00163DF2">
        <w:rPr>
          <w:bCs/>
        </w:rPr>
        <w:t>Об утверждении изменений в схему территориального планирования Гатчинского муниципального района Ленинградской области</w:t>
      </w:r>
      <w:r w:rsidR="0006243A" w:rsidRPr="00163DF2">
        <w:rPr>
          <w:bCs/>
        </w:rPr>
        <w:t>».</w:t>
      </w:r>
    </w:p>
    <w:p w14:paraId="61C6954F" w14:textId="5848DC2A" w:rsidR="00A35F9A" w:rsidRPr="00163DF2" w:rsidRDefault="00A35F9A" w:rsidP="00A35F9A">
      <w:pPr>
        <w:pStyle w:val="a1"/>
        <w:rPr>
          <w:bCs/>
        </w:rPr>
      </w:pPr>
    </w:p>
    <w:p w14:paraId="1B6F55F8" w14:textId="351B2027" w:rsidR="00555EF3" w:rsidRPr="00163DF2" w:rsidRDefault="00555EF3" w:rsidP="00DC64A2">
      <w:pPr>
        <w:pStyle w:val="a1"/>
      </w:pPr>
      <w:r w:rsidRPr="00163DF2">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выполнено с учетом</w:t>
      </w:r>
      <w:r w:rsidR="00B14960" w:rsidRPr="00163DF2">
        <w:t xml:space="preserve"> Региональных нормативов градостроительного проектирования Ленинградской области, утвержденны</w:t>
      </w:r>
      <w:r w:rsidR="00C86E18" w:rsidRPr="00163DF2">
        <w:t>х</w:t>
      </w:r>
      <w:r w:rsidR="00B14960" w:rsidRPr="00163DF2">
        <w:t xml:space="preserve"> постановлением Правительства Ленинградской области от 22.03.2012 № 83 (с изменениями), а также</w:t>
      </w:r>
      <w:r w:rsidR="00C86E18" w:rsidRPr="00163DF2">
        <w:t xml:space="preserve"> с учетом</w:t>
      </w:r>
      <w:r w:rsidR="00B14960" w:rsidRPr="00163DF2">
        <w:t xml:space="preserve"> </w:t>
      </w:r>
      <w:r w:rsidRPr="00163DF2">
        <w:t xml:space="preserve">следующих </w:t>
      </w:r>
      <w:r w:rsidR="00A01710" w:rsidRPr="00163DF2">
        <w:t>сведений</w:t>
      </w:r>
      <w:r w:rsidRPr="00163DF2">
        <w:t>:</w:t>
      </w:r>
    </w:p>
    <w:p w14:paraId="0C28A7A6" w14:textId="360A3981"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планируемых для размещения объект</w:t>
      </w:r>
      <w:r w:rsidR="004C775D" w:rsidRPr="00163DF2">
        <w:rPr>
          <w:bCs/>
        </w:rPr>
        <w:t>ах</w:t>
      </w:r>
      <w:r w:rsidR="004C0B6B" w:rsidRPr="00163DF2">
        <w:rPr>
          <w:bCs/>
        </w:rPr>
        <w:t xml:space="preserve"> федерального значения, предусмотренных схемами территориального планирования Российской Федерации на территории </w:t>
      </w:r>
      <w:r w:rsidR="004C775D" w:rsidRPr="00163DF2">
        <w:rPr>
          <w:bCs/>
        </w:rPr>
        <w:t>Ленинградской области</w:t>
      </w:r>
      <w:r w:rsidR="004C775D" w:rsidRPr="00163DF2">
        <w:rPr>
          <w:rStyle w:val="af4"/>
          <w:bCs/>
        </w:rPr>
        <w:footnoteReference w:id="2"/>
      </w:r>
      <w:r w:rsidR="004C0B6B" w:rsidRPr="00163DF2">
        <w:rPr>
          <w:bCs/>
        </w:rPr>
        <w:t>;</w:t>
      </w:r>
    </w:p>
    <w:p w14:paraId="0FA94AC4" w14:textId="116D33DD"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зонах с особыми условиями использования территорий</w:t>
      </w:r>
      <w:r w:rsidR="008002E9" w:rsidRPr="00163DF2">
        <w:rPr>
          <w:bCs/>
        </w:rPr>
        <w:t xml:space="preserve">, которые устанавливаются от объектов, </w:t>
      </w:r>
      <w:r w:rsidR="008002E9" w:rsidRPr="00163DF2">
        <w:t xml:space="preserve">являющихся источниками воздействия на среду обитания и здоровье человека, а также </w:t>
      </w:r>
      <w:r w:rsidR="008002E9" w:rsidRPr="00163DF2">
        <w:rPr>
          <w:bCs/>
        </w:rPr>
        <w:t xml:space="preserve">в целях защиты и сохранения объектов и территорий, эксплуатация которых требует </w:t>
      </w:r>
      <w:r w:rsidR="001F70F7" w:rsidRPr="00163DF2">
        <w:rPr>
          <w:bCs/>
        </w:rPr>
        <w:t xml:space="preserve">соблюдения </w:t>
      </w:r>
      <w:r w:rsidR="008002E9" w:rsidRPr="00163DF2">
        <w:rPr>
          <w:bCs/>
        </w:rPr>
        <w:t>особого режима</w:t>
      </w:r>
      <w:r w:rsidR="004E6251" w:rsidRPr="00163DF2">
        <w:rPr>
          <w:rStyle w:val="af4"/>
          <w:bCs/>
        </w:rPr>
        <w:footnoteReference w:id="3"/>
      </w:r>
      <w:r w:rsidR="004E6251" w:rsidRPr="00163DF2">
        <w:rPr>
          <w:bCs/>
        </w:rPr>
        <w:t xml:space="preserve"> (с </w:t>
      </w:r>
      <w:r w:rsidR="004E6251" w:rsidRPr="00163DF2">
        <w:rPr>
          <w:bCs/>
        </w:rPr>
        <w:lastRenderedPageBreak/>
        <w:t xml:space="preserve">учетом видов зон с особыми условиями использования территорий, утвержденных </w:t>
      </w:r>
      <w:r w:rsidR="001F70F7" w:rsidRPr="00163DF2">
        <w:rPr>
          <w:bCs/>
        </w:rPr>
        <w:t xml:space="preserve">согласно </w:t>
      </w:r>
      <w:r w:rsidR="004E6251" w:rsidRPr="00163DF2">
        <w:t>стать</w:t>
      </w:r>
      <w:r w:rsidR="001F70F7" w:rsidRPr="00163DF2">
        <w:t>е</w:t>
      </w:r>
      <w:r w:rsidR="004E6251" w:rsidRPr="00163DF2">
        <w:t xml:space="preserve"> 105 Земельного кодекса Российской Федерации</w:t>
      </w:r>
      <w:r w:rsidR="004E6251" w:rsidRPr="00163DF2">
        <w:rPr>
          <w:bCs/>
        </w:rPr>
        <w:t>)</w:t>
      </w:r>
      <w:r w:rsidR="004C0B6B" w:rsidRPr="00163DF2">
        <w:rPr>
          <w:bCs/>
        </w:rPr>
        <w:t>;</w:t>
      </w:r>
    </w:p>
    <w:p w14:paraId="47E85CCA" w14:textId="140C7869" w:rsidR="00513842" w:rsidRPr="00163DF2" w:rsidRDefault="00513842" w:rsidP="00CB07D9">
      <w:pPr>
        <w:pStyle w:val="a1"/>
        <w:numPr>
          <w:ilvl w:val="0"/>
          <w:numId w:val="13"/>
        </w:numPr>
        <w:ind w:left="0" w:firstLine="709"/>
        <w:rPr>
          <w:bCs/>
        </w:rPr>
      </w:pPr>
      <w:r w:rsidRPr="00163DF2">
        <w:rPr>
          <w:bCs/>
        </w:rPr>
        <w:t>сведения о территориях объектов культурного наследия, территориях исторических поселений федерального значения и регионального значения (на территории Ленинградской области расположено более 3,5 тыс. объектов культурного наследия федерального и регионального значения, город Выборг включен в перечень исторических поселений федерального значения, границы территории и предмета охраны исторического поселения федерального значения город Выборг Ленинградской области утверждены приказом Минкультуры России от 20.01.2015 № 119, историческое поселение регионального значения город Новая Ладога (границы территории и требования к градостроительным регламентам утверждены приказом комитета по культуре Ленинградской области от 28.09.2020 № 01-03/20-257), историческое поселение регионального значения город Ивангород (границы территории и требования к 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17.08.2020 № 01-03/20-226), историческое поселение регионального значения город Шлиссельбург (границы территории и требования к 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28.09.2020 №</w:t>
      </w:r>
      <w:r w:rsidR="00C20D42" w:rsidRPr="00163DF2">
        <w:rPr>
          <w:bCs/>
        </w:rPr>
        <w:t xml:space="preserve"> </w:t>
      </w:r>
      <w:r w:rsidRPr="00163DF2">
        <w:rPr>
          <w:bCs/>
        </w:rPr>
        <w:t>01-03/20-256));</w:t>
      </w:r>
    </w:p>
    <w:p w14:paraId="32C78F0F" w14:textId="48FAC462"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существующих особо охраняемых природных территориях федерального, регионального, местного значения;</w:t>
      </w:r>
    </w:p>
    <w:p w14:paraId="133DD625" w14:textId="793EC9C7" w:rsidR="00F53BE0" w:rsidRPr="00163DF2" w:rsidRDefault="0045019A" w:rsidP="00CB07D9">
      <w:pPr>
        <w:pStyle w:val="a1"/>
        <w:numPr>
          <w:ilvl w:val="0"/>
          <w:numId w:val="13"/>
        </w:numPr>
        <w:ind w:left="0" w:firstLine="709"/>
        <w:rPr>
          <w:bCs/>
        </w:rPr>
      </w:pPr>
      <w:r w:rsidRPr="00163DF2">
        <w:rPr>
          <w:bCs/>
        </w:rPr>
        <w:t>с</w:t>
      </w:r>
      <w:r w:rsidR="00555EF3" w:rsidRPr="00163DF2">
        <w:rPr>
          <w:bCs/>
        </w:rPr>
        <w:t>ведения о планируемых особо охраняемых природных территориях федерального значения (в соответствии с Планом мероприятий по реализации Концепции развития системы особо охраняемых природных территорий федерального значения на период до 2020 года, утвержденным постановлением Правительства Росси</w:t>
      </w:r>
      <w:r w:rsidR="0063331B" w:rsidRPr="00163DF2">
        <w:rPr>
          <w:bCs/>
        </w:rPr>
        <w:t>йской Федерации от 22.12.2011 № </w:t>
      </w:r>
      <w:r w:rsidR="00555EF3" w:rsidRPr="00163DF2">
        <w:rPr>
          <w:bCs/>
        </w:rPr>
        <w:t xml:space="preserve">2322-р на территории Ленинградской области планируется создание государственного природного </w:t>
      </w:r>
      <w:r w:rsidR="00555EF3" w:rsidRPr="00163DF2">
        <w:rPr>
          <w:bCs/>
        </w:rPr>
        <w:lastRenderedPageBreak/>
        <w:t>заповедника</w:t>
      </w:r>
      <w:r w:rsidR="00555EF3" w:rsidRPr="00163DF2">
        <w:t xml:space="preserve"> </w:t>
      </w:r>
      <w:proofErr w:type="spellStart"/>
      <w:r w:rsidR="00555EF3" w:rsidRPr="00163DF2">
        <w:rPr>
          <w:bCs/>
        </w:rPr>
        <w:t>Ингерманландский</w:t>
      </w:r>
      <w:proofErr w:type="spellEnd"/>
      <w:r w:rsidR="00555EF3" w:rsidRPr="00163DF2">
        <w:rPr>
          <w:bCs/>
        </w:rPr>
        <w:t>) и планируемых особо охраняемых природных территориях регионального значения (в соответствии со схемой территориального план</w:t>
      </w:r>
      <w:r w:rsidR="004C0B6B" w:rsidRPr="00163DF2">
        <w:rPr>
          <w:bCs/>
        </w:rPr>
        <w:t>ирования Ленинградской области</w:t>
      </w:r>
      <w:r w:rsidR="0063331B" w:rsidRPr="00163DF2">
        <w:rPr>
          <w:bCs/>
        </w:rPr>
        <w:t xml:space="preserve"> и проектом схемы территориального планирования Ленинградской области</w:t>
      </w:r>
      <w:r w:rsidR="0063331B" w:rsidRPr="00163DF2">
        <w:t xml:space="preserve"> в области организации, охраны и использования особо охраняемых природных территорий</w:t>
      </w:r>
      <w:r w:rsidR="004C0B6B" w:rsidRPr="00163DF2">
        <w:rPr>
          <w:bCs/>
        </w:rPr>
        <w:t>);</w:t>
      </w:r>
    </w:p>
    <w:p w14:paraId="1ECE9995" w14:textId="648C5DFC" w:rsidR="004C0B6B" w:rsidRPr="00163DF2" w:rsidRDefault="0045019A" w:rsidP="00CB07D9">
      <w:pPr>
        <w:pStyle w:val="a1"/>
        <w:numPr>
          <w:ilvl w:val="0"/>
          <w:numId w:val="13"/>
        </w:numPr>
        <w:ind w:left="0" w:firstLine="709"/>
        <w:rPr>
          <w:bCs/>
        </w:rPr>
      </w:pPr>
      <w:r w:rsidRPr="00163DF2">
        <w:rPr>
          <w:bCs/>
        </w:rPr>
        <w:t>с</w:t>
      </w:r>
      <w:r w:rsidR="004C0B6B" w:rsidRPr="00163DF2">
        <w:rPr>
          <w:bCs/>
        </w:rPr>
        <w:t>ведения о территориях, подверженных риску возникновения чрезвычайных ситуаций природного и техногенного характера</w:t>
      </w:r>
      <w:r w:rsidRPr="00163DF2">
        <w:rPr>
          <w:bCs/>
        </w:rPr>
        <w:t>;</w:t>
      </w:r>
    </w:p>
    <w:p w14:paraId="6790F827" w14:textId="11B23ACB" w:rsidR="0045019A" w:rsidRPr="00163DF2" w:rsidRDefault="0045019A" w:rsidP="00CB07D9">
      <w:pPr>
        <w:pStyle w:val="a1"/>
        <w:numPr>
          <w:ilvl w:val="0"/>
          <w:numId w:val="13"/>
        </w:numPr>
        <w:ind w:left="0" w:firstLine="709"/>
        <w:rPr>
          <w:bCs/>
        </w:rPr>
      </w:pPr>
      <w:r w:rsidRPr="00163DF2">
        <w:rPr>
          <w:bCs/>
        </w:rPr>
        <w:t>сведения об объектах,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 (раздел 4).</w:t>
      </w:r>
    </w:p>
    <w:p w14:paraId="15C33EB2" w14:textId="1719C81F" w:rsidR="004C0B6B" w:rsidRPr="00163DF2" w:rsidRDefault="004C0B6B" w:rsidP="00DC64A2">
      <w:pPr>
        <w:pStyle w:val="a1"/>
      </w:pPr>
      <w:r w:rsidRPr="00163DF2">
        <w:t xml:space="preserve">Данные сведения </w:t>
      </w:r>
      <w:r w:rsidR="00007565" w:rsidRPr="00163DF2">
        <w:t>отображены</w:t>
      </w:r>
      <w:r w:rsidRPr="00163DF2">
        <w:t xml:space="preserve"> на карт</w:t>
      </w:r>
      <w:r w:rsidR="008720F3" w:rsidRPr="00163DF2">
        <w:t>ах</w:t>
      </w:r>
      <w:r w:rsidRPr="00163DF2">
        <w:t xml:space="preserve"> </w:t>
      </w:r>
      <w:r w:rsidR="0045019A" w:rsidRPr="00163DF2">
        <w:t>«Карта объектов капитального строительства, иных объектов, территорий, зон, которые оказали влияние на определение планируемого размещения о</w:t>
      </w:r>
      <w:r w:rsidR="008720F3" w:rsidRPr="00163DF2">
        <w:t>бъектов регионального значения», «Карта территорий, подверженных риску возникновения чрезвычайных ситуаций природного и техногенного характера»,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12A5851E" w14:textId="64B105BA" w:rsidR="00555EF3" w:rsidRPr="00163DF2" w:rsidRDefault="00555EF3" w:rsidP="00DC64A2">
      <w:pPr>
        <w:pStyle w:val="a1"/>
      </w:pPr>
    </w:p>
    <w:p w14:paraId="29E9DED6" w14:textId="77777777" w:rsidR="00CA5968" w:rsidRPr="00163DF2" w:rsidRDefault="00CA5968" w:rsidP="00CE794C">
      <w:pPr>
        <w:pStyle w:val="3"/>
        <w:spacing w:before="0" w:after="0" w:line="240" w:lineRule="auto"/>
      </w:pPr>
      <w:r w:rsidRPr="00163DF2">
        <w:t>Анализ реализации схемы территориального планирования Ленинградской области в части объектов в области промышленной политики и планирования использования земель сельскохозяйственного назначения</w:t>
      </w:r>
    </w:p>
    <w:p w14:paraId="0C168A8B" w14:textId="77777777" w:rsidR="00CA5968" w:rsidRPr="00163DF2" w:rsidRDefault="00CA5968" w:rsidP="00DC64A2">
      <w:pPr>
        <w:pStyle w:val="a1"/>
      </w:pPr>
      <w:r w:rsidRPr="00163DF2">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14:paraId="57CD9EF5" w14:textId="77777777" w:rsidR="00CA5968" w:rsidRPr="00163DF2" w:rsidRDefault="00CA5968" w:rsidP="00DC64A2">
      <w:pPr>
        <w:pStyle w:val="a1"/>
      </w:pPr>
      <w:r w:rsidRPr="00163DF2">
        <w:t>1) подготовки и утверждения документации по планировке территории в соответствии с документами территориального планирования;</w:t>
      </w:r>
    </w:p>
    <w:p w14:paraId="0657FA25" w14:textId="77777777" w:rsidR="00CA5968" w:rsidRPr="00163DF2" w:rsidRDefault="00CA5968" w:rsidP="00DC64A2">
      <w:pPr>
        <w:pStyle w:val="a1"/>
      </w:pPr>
      <w:r w:rsidRPr="00163DF2">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8240872" w14:textId="77777777" w:rsidR="00CA5968" w:rsidRPr="00163DF2" w:rsidRDefault="00CA5968" w:rsidP="00DC64A2">
      <w:pPr>
        <w:pStyle w:val="a1"/>
      </w:pPr>
      <w:r w:rsidRPr="00163DF2">
        <w:t>3) создания объектов регионального значения на основании документации по планировке территории.</w:t>
      </w:r>
    </w:p>
    <w:p w14:paraId="196507A9" w14:textId="77777777" w:rsidR="00CA5968" w:rsidRPr="00163DF2" w:rsidRDefault="00CA5968" w:rsidP="00DC64A2">
      <w:pPr>
        <w:pStyle w:val="a1"/>
      </w:pPr>
      <w:r w:rsidRPr="00163DF2">
        <w:t>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утверждена следующая документация по планировке территории:</w:t>
      </w:r>
    </w:p>
    <w:p w14:paraId="53E396D1" w14:textId="77777777" w:rsidR="00CA5968" w:rsidRPr="00163DF2" w:rsidRDefault="00CA5968" w:rsidP="00DC64A2">
      <w:pPr>
        <w:pStyle w:val="a1"/>
      </w:pPr>
      <w:r w:rsidRPr="00163DF2">
        <w:t>Распоряжение Правительства Ленинградской области от 22.12.2017 № 717-р «Об утверждении проекта планировки территории и проекта межевания территории объекта регионального значения «Индустриальный парк «Кола»».</w:t>
      </w:r>
    </w:p>
    <w:p w14:paraId="5D1DA126" w14:textId="77777777" w:rsidR="00CA5968" w:rsidRPr="00163DF2" w:rsidRDefault="00CA5968" w:rsidP="00DC64A2">
      <w:pPr>
        <w:pStyle w:val="a1"/>
      </w:pPr>
      <w:r w:rsidRPr="00163DF2">
        <w:t xml:space="preserve">С целью размещения объектов регионального значения были приняты распоряжения Правительства Ленинградской области о переводе земель или земельных участков из одной категории в другую, в том числе в Кингисеппском муниципальном районе (для размещения объектов производственного назначения в Промышленно-логистическая зона «Мультимодальный комплекс Усть-Луга»), в </w:t>
      </w:r>
      <w:r w:rsidRPr="00163DF2">
        <w:lastRenderedPageBreak/>
        <w:t>Волосовском муниципальном районе (для размещения Балтийского вагоноремонтного завода) и иные.</w:t>
      </w:r>
    </w:p>
    <w:p w14:paraId="54BC04BF" w14:textId="77777777" w:rsidR="00CA5968" w:rsidRPr="00163DF2" w:rsidRDefault="00CA5968" w:rsidP="00DC64A2">
      <w:pPr>
        <w:pStyle w:val="a1"/>
      </w:pPr>
      <w:r w:rsidRPr="00163DF2">
        <w:t>Решения о резервировании земель, об изъятии земельных участков для государственных или муниципальных нужд 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не принимались.</w:t>
      </w:r>
    </w:p>
    <w:p w14:paraId="45A5725C" w14:textId="77777777" w:rsidR="00CA5968" w:rsidRPr="00163DF2" w:rsidRDefault="00CA5968" w:rsidP="00DC64A2">
      <w:pPr>
        <w:pStyle w:val="a1"/>
      </w:pPr>
    </w:p>
    <w:p w14:paraId="3C0137F9" w14:textId="2B3FF895" w:rsidR="00F416E4" w:rsidRPr="00163DF2" w:rsidRDefault="00F416E4" w:rsidP="00CE794C">
      <w:pPr>
        <w:pStyle w:val="3"/>
        <w:spacing w:before="0" w:after="0" w:line="240" w:lineRule="auto"/>
      </w:pPr>
      <w:r w:rsidRPr="00163DF2">
        <w:t xml:space="preserve">Учет </w:t>
      </w:r>
      <w:r w:rsidR="00144E2E" w:rsidRPr="00163DF2">
        <w:t xml:space="preserve">иных </w:t>
      </w:r>
      <w:r w:rsidRPr="00163DF2">
        <w:t>требований действующего законодательства при размещении планируемых объектов регионального значения</w:t>
      </w:r>
    </w:p>
    <w:p w14:paraId="754DF445" w14:textId="575B91A8" w:rsidR="00B213B9" w:rsidRPr="00163DF2" w:rsidRDefault="00F416E4" w:rsidP="00DC64A2">
      <w:pPr>
        <w:pStyle w:val="a1"/>
      </w:pPr>
      <w:r w:rsidRPr="00163DF2">
        <w:t xml:space="preserve">При строительстве и реконструкции планируемых объектов регионального значения необходимо учитывать требования действующего законодательства в области недропользования, охраны окружающей среды, охраны объектов культурного наследия, </w:t>
      </w:r>
      <w:r w:rsidR="00973B67" w:rsidRPr="00163DF2">
        <w:t xml:space="preserve">Федеральный закон от 22.07.2008 № 123-ФЗ «Технический регламент о требованиях пожарной безопасности», </w:t>
      </w:r>
      <w:r w:rsidR="00185229" w:rsidRPr="00163DF2">
        <w:t xml:space="preserve">требования </w:t>
      </w:r>
      <w:r w:rsidR="00973B67" w:rsidRPr="00163DF2">
        <w:t xml:space="preserve">иных действующих строительных, экологических, санитарно-гигиенических, санитарно-эпидемиологических, противопожарных и иных правил и нормативных документов, </w:t>
      </w:r>
      <w:r w:rsidR="00F60A60" w:rsidRPr="00163DF2">
        <w:t xml:space="preserve">с соблюдением требований технических регламентов, </w:t>
      </w:r>
      <w:r w:rsidR="00973B67" w:rsidRPr="00163DF2">
        <w:t>а также получение необходимых согласований в установленном законом порядке</w:t>
      </w:r>
      <w:r w:rsidRPr="00163DF2">
        <w:t>.</w:t>
      </w:r>
    </w:p>
    <w:p w14:paraId="73682970" w14:textId="05668EFB" w:rsidR="008F7E9A" w:rsidRPr="00163DF2" w:rsidRDefault="008062AF" w:rsidP="008062AF">
      <w:pPr>
        <w:pStyle w:val="a1"/>
      </w:pPr>
      <w:r w:rsidRPr="00163DF2">
        <w:t xml:space="preserve">При строительстве и реконструкции планируемых объектов регионального значения необходимо учитывать требования </w:t>
      </w:r>
      <w:r w:rsidR="00CC712E" w:rsidRPr="00163DF2">
        <w:t xml:space="preserve">статьи 79 Земельного кодекса Российской Федерации, </w:t>
      </w:r>
      <w:r w:rsidR="008F7E9A" w:rsidRPr="00163DF2">
        <w:t>закона Ленинградской области от 02.12.2005 № 107-оз «Об отдельных вопросах оборота земель сельскохозяйственного назначения на территории Ленинградской области»</w:t>
      </w:r>
      <w:r w:rsidR="001C71BB" w:rsidRPr="00163DF2">
        <w:t xml:space="preserve"> и ины</w:t>
      </w:r>
      <w:r w:rsidR="00F06FCF" w:rsidRPr="00163DF2">
        <w:t>е</w:t>
      </w:r>
      <w:r w:rsidR="001C71BB" w:rsidRPr="00163DF2">
        <w:t xml:space="preserve"> требовани</w:t>
      </w:r>
      <w:r w:rsidR="00F06FCF" w:rsidRPr="00163DF2">
        <w:t>я</w:t>
      </w:r>
      <w:r w:rsidR="001C71BB" w:rsidRPr="00163DF2">
        <w:t xml:space="preserve"> </w:t>
      </w:r>
      <w:r w:rsidRPr="00163DF2">
        <w:t xml:space="preserve">в части охраны особо ценных продуктивных сельскохозяйственных угодий, в том числе </w:t>
      </w:r>
      <w:r w:rsidR="008F7E9A" w:rsidRPr="00163DF2">
        <w:t xml:space="preserve">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 </w:t>
      </w:r>
    </w:p>
    <w:p w14:paraId="29301CC4" w14:textId="1B9CE819" w:rsidR="00F40216" w:rsidRPr="00163DF2" w:rsidRDefault="00F40216" w:rsidP="00F40216">
      <w:pPr>
        <w:pStyle w:val="a1"/>
      </w:pPr>
      <w:r w:rsidRPr="00163DF2">
        <w:t>При размещении объектов федерального, регионального,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природных территорий федерального, регионального и местного значения, объектов, используемых для утилизации, обезвреживания, захоронения твердых коммунальных отходов, иных объектов на территории Ленинградской области, необходимо учитывать местоположение объектов военной инфраструктуры и согласовывать строительство данных объектов с уполномоченными структурами.</w:t>
      </w:r>
    </w:p>
    <w:p w14:paraId="6D80D2E8" w14:textId="21419C59" w:rsidR="007240CB" w:rsidRPr="00163DF2" w:rsidRDefault="007240CB" w:rsidP="00F40216">
      <w:pPr>
        <w:pStyle w:val="a1"/>
      </w:pPr>
      <w:r w:rsidRPr="00163DF2">
        <w:t xml:space="preserve">При размещении планируемых объектов регионального значения необходимо учитывать ограничения, накладываемые деятельностью военных и специальных объектов на проведение застройки и использование прилегающих к ним территорий. Реализация мероприятий по строительству и реконструкции объектов регионального значения могут быть реализованы при условии, что они не приведут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w:t>
      </w:r>
      <w:proofErr w:type="spellStart"/>
      <w:r w:rsidRPr="00163DF2">
        <w:t>Росгвардии</w:t>
      </w:r>
      <w:proofErr w:type="spellEnd"/>
      <w:r w:rsidRPr="00163DF2">
        <w:t>.</w:t>
      </w:r>
    </w:p>
    <w:p w14:paraId="0C0AE53D" w14:textId="2F6E1480" w:rsidR="001B6B79" w:rsidRPr="00163DF2" w:rsidRDefault="001B6B79" w:rsidP="00DC64A2">
      <w:pPr>
        <w:pStyle w:val="a1"/>
      </w:pPr>
      <w:r w:rsidRPr="00163DF2">
        <w:rPr>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w:t>
      </w:r>
      <w:r w:rsidRPr="00163DF2">
        <w:rPr>
          <w:szCs w:val="28"/>
        </w:rPr>
        <w:lastRenderedPageBreak/>
        <w:t xml:space="preserve">(памятников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при осуществлении проектирования, реконструкции и строительства объектов капитального строительства, осуществлении землеустроительных работ необходимо учитывать требования Федерального закона от 25.06.2002 № 73-ФЗ «Об объектах культурного наследия (памятниках истории и культуры) народов Российской Федерации» и иные нормативные правовые акты в области охраны объектов культурного наследия. </w:t>
      </w:r>
      <w:r w:rsidRPr="00163DF2">
        <w:t>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0A0E9A08" w14:textId="09F6791B" w:rsidR="001B6B79" w:rsidRPr="00163DF2" w:rsidRDefault="001B6B79" w:rsidP="00DC64A2">
      <w:pPr>
        <w:pStyle w:val="a1"/>
      </w:pPr>
      <w:r w:rsidRPr="00163DF2">
        <w:t xml:space="preserve">В границах Ленинградской области расположены объекты, включенные в Список объектов </w:t>
      </w:r>
      <w:r w:rsidR="00813141" w:rsidRPr="00163DF2">
        <w:t>в</w:t>
      </w:r>
      <w:r w:rsidRPr="00163DF2">
        <w:t>семирного наследия ЮНЕСКО, как компоненты объекта всемирного наследия ЮНЕСКО «Исторический центр Санкт-Петербурга и связанные с ним группы памятников». В отношении объектов культурного наследия, включенных в Список всемирного наследия ЮНЕСКО, действуют положения Конвенции об охране всемирного культурного и природного наследия 1972 г. (далее – Конвенция). Согласно статье 172 Руководства по выполнению Конвенции государства –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охраняемой согласно Конвенции, новые строительные работы, которые могут оказать воздействие на выдающуюся универсальную ценность объекта.</w:t>
      </w:r>
    </w:p>
    <w:p w14:paraId="131E91A5" w14:textId="65044DB8" w:rsidR="001B6B79" w:rsidRPr="00163DF2" w:rsidRDefault="001B6B79" w:rsidP="00DC64A2">
      <w:pPr>
        <w:pStyle w:val="a1"/>
      </w:pPr>
      <w:r w:rsidRPr="00163DF2">
        <w:t>В соответствии с пунктом 26 поручени</w:t>
      </w:r>
      <w:r w:rsidR="00220695" w:rsidRPr="00163DF2">
        <w:t>й</w:t>
      </w:r>
      <w:r w:rsidRPr="00163DF2">
        <w:t xml:space="preserve"> Президента Российской Федерации от 04.04.2016 № Пр-571 обеспечение соблюдения положений Конвенции, требований указанного практического руководства по её выполнению,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w:t>
      </w:r>
    </w:p>
    <w:p w14:paraId="78448C6C" w14:textId="777B7D40" w:rsidR="001B6B79" w:rsidRPr="00163DF2" w:rsidRDefault="001B6B79" w:rsidP="00DC64A2">
      <w:pPr>
        <w:pStyle w:val="a1"/>
        <w:suppressAutoHyphens/>
      </w:pPr>
      <w:r w:rsidRPr="00163DF2">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21.02.1992 № 2395-1 «О недрах», Водный кодекс Российской Федерации. 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w:t>
      </w:r>
      <w:r w:rsidRPr="00163DF2">
        <w:lastRenderedPageBreak/>
        <w:t>специальными нормативами. В соответствии с требованиями статьи 25 Федерального закона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14:paraId="578101F3" w14:textId="2A916DE3" w:rsidR="001665D5" w:rsidRPr="00163DF2" w:rsidRDefault="001665D5" w:rsidP="00DC64A2">
      <w:pPr>
        <w:pStyle w:val="a1"/>
        <w:suppressAutoHyphens/>
        <w:rPr>
          <w:rStyle w:val="blk"/>
        </w:rPr>
      </w:pPr>
      <w:r w:rsidRPr="00163DF2">
        <w:t>В соответствии со статьёй 22 Федерального закона от 24.04.1995 № 52-ФЗ «О животном мире» п</w:t>
      </w:r>
      <w:r w:rsidRPr="00163DF2">
        <w:rPr>
          <w:rStyle w:val="blk"/>
        </w:rPr>
        <w:t>ри размещении, проектировании и строительстве населенных пунктов, предприятий, сооружений и других объектов,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28317356" w14:textId="519B2DC9" w:rsidR="00281EA8" w:rsidRPr="00163DF2" w:rsidRDefault="00281EA8" w:rsidP="00DC64A2">
      <w:pPr>
        <w:pStyle w:val="a1"/>
        <w:suppressAutoHyphens/>
      </w:pPr>
      <w:r w:rsidRPr="00163DF2">
        <w:t>В границах особо охраняемых природных территорий хозяйственная и иная деятельность осуществляется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природных территорий. При размещении планируемых объектов регионального значения необходимо учитывать границы существующих и планируемых особо охраняемых природных территорий.</w:t>
      </w:r>
    </w:p>
    <w:p w14:paraId="0B3724FA" w14:textId="5A32DA39" w:rsidR="00AF1B27" w:rsidRPr="00163DF2" w:rsidRDefault="00144E2E" w:rsidP="00DC64A2">
      <w:pPr>
        <w:pStyle w:val="a1"/>
      </w:pPr>
      <w:r w:rsidRPr="00163DF2">
        <w:t>При проектировании планируемых объектов</w:t>
      </w:r>
      <w:r w:rsidR="00272E86" w:rsidRPr="00163DF2">
        <w:t xml:space="preserve"> инфраструктуры поддержки малого предпринимательства регионального значения </w:t>
      </w:r>
      <w:r w:rsidR="00AF1B27" w:rsidRPr="00163DF2">
        <w:t>необходимо учитывать требования статьи 15 Федерального закона от 24</w:t>
      </w:r>
      <w:r w:rsidR="00DF0655" w:rsidRPr="00163DF2">
        <w:t>.11.</w:t>
      </w:r>
      <w:r w:rsidR="00AF1B27" w:rsidRPr="00163DF2">
        <w:t xml:space="preserve">1995 № 181-ФЗ «О социальной защите инвалидов в Российской Федерации».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w:t>
      </w:r>
      <w:r w:rsidR="00AF1B27" w:rsidRPr="00163DF2">
        <w:lastRenderedPageBreak/>
        <w:t>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 Действующими нормативами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59.13330.2012. Свод правил.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14:paraId="2DDD003E" w14:textId="16445B58" w:rsidR="00F53BE0" w:rsidRPr="00163DF2" w:rsidRDefault="00F53BE0" w:rsidP="00DC64A2">
      <w:pPr>
        <w:pStyle w:val="a1"/>
        <w:rPr>
          <w:bCs/>
        </w:rPr>
      </w:pPr>
    </w:p>
    <w:p w14:paraId="21C17342" w14:textId="1032350F" w:rsidR="008B5A31" w:rsidRPr="00163DF2" w:rsidRDefault="002E5255" w:rsidP="00DC64A2">
      <w:pPr>
        <w:pStyle w:val="20"/>
        <w:spacing w:before="0" w:after="0"/>
      </w:pPr>
      <w:bookmarkStart w:id="26" w:name="_Toc42703213"/>
      <w:bookmarkStart w:id="27" w:name="_Toc51623828"/>
      <w:bookmarkEnd w:id="19"/>
      <w:bookmarkEnd w:id="24"/>
      <w:r w:rsidRPr="00163DF2">
        <w:t xml:space="preserve">Обоснование выбранного варианта размещения объектов </w:t>
      </w:r>
      <w:r w:rsidR="00B1721E" w:rsidRPr="00163DF2">
        <w:t xml:space="preserve">регионального значения </w:t>
      </w:r>
      <w:r w:rsidRPr="00163DF2">
        <w:t xml:space="preserve">в области промышленной политики </w:t>
      </w:r>
      <w:bookmarkEnd w:id="26"/>
      <w:bookmarkEnd w:id="27"/>
    </w:p>
    <w:p w14:paraId="136A3209" w14:textId="77777777" w:rsidR="00CE5C7D" w:rsidRPr="00163DF2" w:rsidRDefault="00CE5C7D" w:rsidP="00DC64A2">
      <w:pPr>
        <w:pStyle w:val="a1"/>
      </w:pPr>
    </w:p>
    <w:p w14:paraId="122AF464" w14:textId="4159C2F0" w:rsidR="00CE5C7D" w:rsidRPr="00163DF2" w:rsidRDefault="0059503C" w:rsidP="00DC64A2">
      <w:pPr>
        <w:pStyle w:val="a1"/>
      </w:pPr>
      <w:r w:rsidRPr="00163DF2">
        <w:t xml:space="preserve">В целях развития промышленного потенциала Ленинградской области, в том числе усиления имеющихся конкурентных преимуществ и поддержки периферийных территорий региона </w:t>
      </w:r>
      <w:r w:rsidR="00CE5C7D" w:rsidRPr="00163DF2">
        <w:t xml:space="preserve">схемой территориального планирования </w:t>
      </w:r>
      <w:r w:rsidR="00CE5C7D"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00CE5C7D" w:rsidRPr="00163DF2">
        <w:t>определены следующие планируемые объекты регионального значения: индустриальные парки и производственные объекты регионального значения.</w:t>
      </w:r>
    </w:p>
    <w:p w14:paraId="3308ECAE" w14:textId="085EF6FA" w:rsidR="00CE5C7D" w:rsidRPr="00163DF2" w:rsidRDefault="00CE5C7D" w:rsidP="00DC64A2">
      <w:pPr>
        <w:pStyle w:val="aff9"/>
        <w:ind w:firstLine="708"/>
        <w:rPr>
          <w:rFonts w:cs="Times New Roman"/>
          <w:sz w:val="28"/>
          <w:szCs w:val="28"/>
        </w:rPr>
      </w:pPr>
      <w:r w:rsidRPr="00163DF2">
        <w:rPr>
          <w:rFonts w:cs="Times New Roman"/>
          <w:sz w:val="28"/>
          <w:szCs w:val="28"/>
        </w:rPr>
        <w:t>В соответствии с законом Ленинградской о</w:t>
      </w:r>
      <w:r w:rsidR="00007565" w:rsidRPr="00163DF2">
        <w:rPr>
          <w:rFonts w:cs="Times New Roman"/>
          <w:sz w:val="28"/>
          <w:szCs w:val="28"/>
        </w:rPr>
        <w:t>бласти от 28.07.2014 № 52-оз «О </w:t>
      </w:r>
      <w:r w:rsidRPr="00163DF2">
        <w:rPr>
          <w:rFonts w:cs="Times New Roman"/>
          <w:sz w:val="28"/>
          <w:szCs w:val="28"/>
        </w:rPr>
        <w:t>создании и развитии индустриальных (промышленных) парков в Ленинградской области», индустриальным парком является территория, на которой управляющая компания, получившая соответствующий статус, планирует осуществлять (осуществляет) создание, реконструкцию, модернизацию, техническое перевооружение объектов имущественного комплекса, а также планирует осуществлять (осуществляет) эксплуатацию указанных объектов (различных промышленных производств, в том числе малых и средних).</w:t>
      </w:r>
    </w:p>
    <w:p w14:paraId="786C8B4D" w14:textId="77777777" w:rsidR="00CE5C7D" w:rsidRPr="00163DF2" w:rsidRDefault="00CE5C7D" w:rsidP="00DC64A2">
      <w:pPr>
        <w:pStyle w:val="aff9"/>
        <w:ind w:firstLine="708"/>
        <w:rPr>
          <w:rFonts w:cs="Times New Roman"/>
          <w:sz w:val="28"/>
          <w:szCs w:val="28"/>
        </w:rPr>
      </w:pPr>
      <w:r w:rsidRPr="00163DF2">
        <w:rPr>
          <w:rFonts w:cs="Times New Roman"/>
          <w:sz w:val="28"/>
          <w:szCs w:val="28"/>
        </w:rPr>
        <w:t>Главной целью создания индустриальных парков 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p>
    <w:p w14:paraId="7728FCBC" w14:textId="33B7866F" w:rsidR="00CE5C7D" w:rsidRPr="00163DF2" w:rsidRDefault="00CE5C7D" w:rsidP="00DC64A2">
      <w:pPr>
        <w:pStyle w:val="aff9"/>
        <w:ind w:firstLine="708"/>
        <w:rPr>
          <w:rFonts w:cs="Times New Roman"/>
          <w:sz w:val="28"/>
          <w:szCs w:val="28"/>
        </w:rPr>
      </w:pPr>
      <w:r w:rsidRPr="00163DF2">
        <w:rPr>
          <w:rFonts w:cs="Times New Roman"/>
          <w:sz w:val="28"/>
          <w:szCs w:val="28"/>
        </w:rPr>
        <w:t>Места размещения, характеристики и площади планируемых индустриальных парков предусмотрены в соответствии со сведениями, предоставленными комитетом экономического развития и инвестиционной деятельности</w:t>
      </w:r>
      <w:r w:rsidR="003F3FA7" w:rsidRPr="00163DF2">
        <w:rPr>
          <w:rFonts w:cs="Times New Roman"/>
          <w:sz w:val="28"/>
          <w:szCs w:val="28"/>
        </w:rPr>
        <w:t xml:space="preserve"> Ленинградской области</w:t>
      </w:r>
      <w:r w:rsidRPr="00163DF2">
        <w:rPr>
          <w:rFonts w:cs="Times New Roman"/>
          <w:sz w:val="28"/>
          <w:szCs w:val="28"/>
        </w:rPr>
        <w:t>, управляющими компаниями индустриальных парков и документами территориального планирования муниципальных образований.</w:t>
      </w:r>
    </w:p>
    <w:p w14:paraId="20D17BC4" w14:textId="4F8E6C8B" w:rsidR="00174BF2" w:rsidRPr="00163DF2" w:rsidRDefault="00525539" w:rsidP="00DC64A2">
      <w:pPr>
        <w:pStyle w:val="aff9"/>
        <w:ind w:firstLine="708"/>
        <w:rPr>
          <w:rFonts w:cs="Times New Roman"/>
          <w:sz w:val="28"/>
          <w:szCs w:val="28"/>
        </w:rPr>
      </w:pPr>
      <w:r w:rsidRPr="00163DF2">
        <w:rPr>
          <w:rFonts w:cs="Times New Roman"/>
          <w:sz w:val="28"/>
          <w:szCs w:val="28"/>
        </w:rPr>
        <w:lastRenderedPageBreak/>
        <w:t xml:space="preserve">Финансирование </w:t>
      </w:r>
      <w:r w:rsidR="00174BF2" w:rsidRPr="00163DF2">
        <w:rPr>
          <w:rFonts w:cs="Times New Roman"/>
          <w:sz w:val="28"/>
          <w:szCs w:val="28"/>
        </w:rPr>
        <w:t>реализации планируемых индустриальных парков и производственных объектов регионального значения будут осуществляться за счёт привлечённых средств инвесторов.</w:t>
      </w:r>
    </w:p>
    <w:p w14:paraId="52D8F82B" w14:textId="77777777" w:rsidR="007955B9" w:rsidRPr="00163DF2" w:rsidRDefault="007955B9" w:rsidP="00DC64A2">
      <w:pPr>
        <w:pStyle w:val="aff9"/>
        <w:ind w:firstLine="708"/>
        <w:rPr>
          <w:rFonts w:cs="Times New Roman"/>
          <w:sz w:val="28"/>
          <w:szCs w:val="28"/>
        </w:rPr>
      </w:pPr>
    </w:p>
    <w:p w14:paraId="3A1BFAB5" w14:textId="446A8614" w:rsidR="00281C7E" w:rsidRPr="00163DF2" w:rsidRDefault="00D33194" w:rsidP="00DC64A2">
      <w:pPr>
        <w:pStyle w:val="a1"/>
      </w:pPr>
      <w:r w:rsidRPr="00163DF2">
        <w:t xml:space="preserve">Ленинградская область </w:t>
      </w:r>
      <w:r w:rsidR="00FA3E3B" w:rsidRPr="00163DF2">
        <w:t xml:space="preserve">в настоящее время </w:t>
      </w:r>
      <w:r w:rsidRPr="00163DF2">
        <w:t>является одним из лидеров по экономическому развитию в Северо-Западном федеральном округе. Основу экономики области составляет промышленность, на ее долю приходится около 36,3</w:t>
      </w:r>
      <w:r w:rsidR="00007565" w:rsidRPr="00163DF2">
        <w:t> </w:t>
      </w:r>
      <w:r w:rsidRPr="00163DF2">
        <w:t>% в структуре ВРП</w:t>
      </w:r>
      <w:r w:rsidR="00281C7E" w:rsidRPr="00163DF2">
        <w:rPr>
          <w:vertAlign w:val="superscript"/>
        </w:rPr>
        <w:footnoteReference w:id="4"/>
      </w:r>
      <w:r w:rsidRPr="00163DF2">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w:t>
      </w:r>
      <w:r w:rsidR="00740C87" w:rsidRPr="00163DF2">
        <w:t>угие</w:t>
      </w:r>
      <w:r w:rsidRPr="00163DF2">
        <w:t xml:space="preserve">. </w:t>
      </w:r>
    </w:p>
    <w:p w14:paraId="1A2D8DDB" w14:textId="0131C6D1" w:rsidR="00143234" w:rsidRPr="00163DF2" w:rsidRDefault="00D33194" w:rsidP="00DC64A2">
      <w:pPr>
        <w:pStyle w:val="a1"/>
      </w:pPr>
      <w:r w:rsidRPr="00163DF2">
        <w:t>Промышлен</w:t>
      </w:r>
      <w:r w:rsidR="00143234" w:rsidRPr="00163DF2">
        <w:t>ный комплекс</w:t>
      </w:r>
      <w:r w:rsidRPr="00163DF2">
        <w:t xml:space="preserve"> Ленинградской области составляют более 600 крупных и средних предприятий, часть из которых входит в чис</w:t>
      </w:r>
      <w:r w:rsidR="00281C7E" w:rsidRPr="00163DF2">
        <w:t xml:space="preserve">ло ведущих организаций России. </w:t>
      </w:r>
      <w:r w:rsidR="00143234" w:rsidRPr="00163DF2">
        <w:t>На территории Ленинградской области расположены 9 организаций, включенных в перечень системообразующих организаций в сфере ведения Минпромторга России</w:t>
      </w:r>
      <w:r w:rsidR="0066053E" w:rsidRPr="00163DF2">
        <w:t xml:space="preserve"> (утвержденный 17.04.2020 по итогам заседания Правительственной комиссии по повышению устойчивости развития российской экономики). Данный перечень</w:t>
      </w:r>
      <w:r w:rsidR="00143234" w:rsidRPr="00163DF2">
        <w:t xml:space="preserve"> включа</w:t>
      </w:r>
      <w:r w:rsidR="0066053E" w:rsidRPr="00163DF2">
        <w:t>ет</w:t>
      </w:r>
      <w:r w:rsidR="00143234" w:rsidRPr="00163DF2">
        <w:t xml:space="preserve"> организации (с учетом аффилированности в рамках их групповой (холдинговой) структуры), которые соответствуют численным критериям значений отраслевых показателей, установленным для отраслей, или одному из дополнительных оснований:</w:t>
      </w:r>
    </w:p>
    <w:p w14:paraId="60A7D94E" w14:textId="77777777" w:rsidR="00143234" w:rsidRPr="00163DF2" w:rsidRDefault="00143234" w:rsidP="00EA6167">
      <w:pPr>
        <w:pStyle w:val="a1"/>
        <w:numPr>
          <w:ilvl w:val="0"/>
          <w:numId w:val="21"/>
        </w:numPr>
      </w:pPr>
      <w:r w:rsidRPr="00163DF2">
        <w:t>градообразующее предприятие, оказывающее существенное влияние на развитие региона;</w:t>
      </w:r>
    </w:p>
    <w:p w14:paraId="224881DE" w14:textId="77777777" w:rsidR="00143234" w:rsidRPr="00163DF2" w:rsidRDefault="00143234" w:rsidP="00EA6167">
      <w:pPr>
        <w:pStyle w:val="a1"/>
        <w:numPr>
          <w:ilvl w:val="0"/>
          <w:numId w:val="21"/>
        </w:numPr>
      </w:pPr>
      <w:r w:rsidRPr="00163DF2">
        <w:t>головной исполнитель или исполнитель первого уровня кооперации по гособоронзаказу;</w:t>
      </w:r>
    </w:p>
    <w:p w14:paraId="52AAF724" w14:textId="77777777" w:rsidR="00143234" w:rsidRPr="00163DF2" w:rsidRDefault="00143234" w:rsidP="00EA6167">
      <w:pPr>
        <w:pStyle w:val="a1"/>
        <w:numPr>
          <w:ilvl w:val="0"/>
          <w:numId w:val="21"/>
        </w:numPr>
      </w:pPr>
      <w:r w:rsidRPr="00163DF2">
        <w:t>осуществление деятельности по эксплуатации критической инфраструктуры и (или) обеспечению безопасности на территории республики Крым, города Севастополя, Калининградской области и Дальневосточного федерального округа;</w:t>
      </w:r>
    </w:p>
    <w:p w14:paraId="03D80396" w14:textId="77777777" w:rsidR="00143234" w:rsidRPr="00163DF2" w:rsidRDefault="00143234" w:rsidP="00EA6167">
      <w:pPr>
        <w:pStyle w:val="a1"/>
        <w:numPr>
          <w:ilvl w:val="0"/>
          <w:numId w:val="21"/>
        </w:numPr>
      </w:pPr>
      <w:r w:rsidRPr="00163DF2">
        <w:t>осуществление разработки и внедрения критических технологий, разработки критически важного программного обеспечения;</w:t>
      </w:r>
    </w:p>
    <w:p w14:paraId="110E4D5D" w14:textId="77777777" w:rsidR="00143234" w:rsidRPr="00163DF2" w:rsidRDefault="00143234" w:rsidP="00EA6167">
      <w:pPr>
        <w:pStyle w:val="a1"/>
        <w:numPr>
          <w:ilvl w:val="0"/>
          <w:numId w:val="21"/>
        </w:numPr>
      </w:pPr>
      <w:r w:rsidRPr="00163DF2">
        <w:t>обеспечение информационной безопасности, представление услуг по разработке и эксплуатации государственных информационных систем, общественно значимых сервисов в сети «Интернет»;</w:t>
      </w:r>
    </w:p>
    <w:p w14:paraId="6CBAA147" w14:textId="77777777" w:rsidR="00143234" w:rsidRPr="00163DF2" w:rsidRDefault="00143234" w:rsidP="00EA6167">
      <w:pPr>
        <w:pStyle w:val="a1"/>
        <w:numPr>
          <w:ilvl w:val="0"/>
          <w:numId w:val="21"/>
        </w:numPr>
      </w:pPr>
      <w:r w:rsidRPr="00163DF2">
        <w:t>обеспечение транспортной доступности удаленных территорий;</w:t>
      </w:r>
    </w:p>
    <w:p w14:paraId="4ECA1F59" w14:textId="6B8F3D7D" w:rsidR="00143234" w:rsidRPr="00163DF2" w:rsidRDefault="00143234" w:rsidP="00EA6167">
      <w:pPr>
        <w:pStyle w:val="a1"/>
        <w:numPr>
          <w:ilvl w:val="0"/>
          <w:numId w:val="21"/>
        </w:numPr>
      </w:pPr>
      <w:r w:rsidRPr="00163DF2">
        <w:t>признано доминирующее положение организации на рынке определенного товара в соответствии со статьей 5 Феде</w:t>
      </w:r>
      <w:r w:rsidR="00614F1A" w:rsidRPr="00163DF2">
        <w:t>рального закона от 26.07.2006 № </w:t>
      </w:r>
      <w:r w:rsidRPr="00163DF2">
        <w:t>135-ФЗ «О защите конкуренции».</w:t>
      </w:r>
    </w:p>
    <w:p w14:paraId="3B216B3B" w14:textId="0C314BCC" w:rsidR="00143234" w:rsidRPr="00163DF2" w:rsidRDefault="00143234" w:rsidP="00DC64A2">
      <w:pPr>
        <w:pStyle w:val="a1"/>
      </w:pPr>
      <w:r w:rsidRPr="00163DF2">
        <w:t>Из 9 организаций, включенных в данный перечень Минпромторга России, 5 организаций также включены в</w:t>
      </w:r>
      <w:r w:rsidR="00F13978" w:rsidRPr="00163DF2">
        <w:t xml:space="preserve"> </w:t>
      </w:r>
      <w:r w:rsidRPr="00163DF2">
        <w:t xml:space="preserve">перечень системообразующих организаций Ленинградской области, утвержденный распоряжением Губернатора Ленинградской области от 30.03.2020 № 174/1-рг «Об образовании межведомственной комиссии по </w:t>
      </w:r>
      <w:r w:rsidRPr="00163DF2">
        <w:lastRenderedPageBreak/>
        <w:t>определению системообразующих организаций Ленинградской области, регионального штаба по работе с системообразующими организациями Ленинградской области и утверждении перечня системообразующих организаций Ленинградской области, имеющих региональное значение и оказывающих значительное влияние на занятость населения и социальную стабильность в Ленинградской области» (таблица №</w:t>
      </w:r>
      <w:r w:rsidR="00791EAD" w:rsidRPr="00163DF2">
        <w:t xml:space="preserve"> 1</w:t>
      </w:r>
      <w:r w:rsidRPr="00163DF2">
        <w:t>) и 4 – не включены в данный перечень:</w:t>
      </w:r>
    </w:p>
    <w:p w14:paraId="0C1B7E5E" w14:textId="4C45619C" w:rsidR="00143234" w:rsidRPr="00163DF2" w:rsidRDefault="00143234" w:rsidP="00EA6167">
      <w:pPr>
        <w:pStyle w:val="a1"/>
        <w:numPr>
          <w:ilvl w:val="0"/>
          <w:numId w:val="21"/>
        </w:numPr>
      </w:pPr>
      <w:r w:rsidRPr="00163DF2">
        <w:t>ООО «Авангард», ИНН: 7826741774 - по отрасли «лёгкая промышленность» (критерии для лёгкой промышленности: выручка – не менее 2 000 млн. руб.; численность – не менее 200 чел.);</w:t>
      </w:r>
    </w:p>
    <w:p w14:paraId="15CB9E03" w14:textId="77777777" w:rsidR="00143234" w:rsidRPr="00163DF2" w:rsidRDefault="00143234" w:rsidP="00EA6167">
      <w:pPr>
        <w:pStyle w:val="a1"/>
        <w:numPr>
          <w:ilvl w:val="0"/>
          <w:numId w:val="21"/>
        </w:numPr>
      </w:pPr>
      <w:r w:rsidRPr="00163DF2">
        <w:t>АО «НИПК «ЭЛЕКТРОН», ИНН: 7827012767 - по отрасли «медицинская промышленность» (критерии для медицинской промышленности: выручка – не менее 500 млн. руб.; численность – не менее 100 чел.);</w:t>
      </w:r>
    </w:p>
    <w:p w14:paraId="3F79A5F7" w14:textId="77777777" w:rsidR="00143234" w:rsidRPr="00163DF2" w:rsidRDefault="00143234" w:rsidP="00EA6167">
      <w:pPr>
        <w:pStyle w:val="a1"/>
        <w:numPr>
          <w:ilvl w:val="0"/>
          <w:numId w:val="21"/>
        </w:numPr>
      </w:pPr>
      <w:r w:rsidRPr="00163DF2">
        <w:t>АО «</w:t>
      </w:r>
      <w:proofErr w:type="spellStart"/>
      <w:r w:rsidRPr="00163DF2">
        <w:t>Пикалевская</w:t>
      </w:r>
      <w:proofErr w:type="spellEnd"/>
      <w:r w:rsidRPr="00163DF2">
        <w:t xml:space="preserve"> сода», ИНН: 4715022874 - по отрасли «химическая промышленность» (критерии для химической промышленности: выручка – не менее 5 000 млн. руб.; численность – не менее 1 000 чел.);</w:t>
      </w:r>
    </w:p>
    <w:p w14:paraId="10E4C693" w14:textId="77777777" w:rsidR="00143234" w:rsidRPr="00163DF2" w:rsidRDefault="00143234" w:rsidP="00EA6167">
      <w:pPr>
        <w:pStyle w:val="a1"/>
        <w:numPr>
          <w:ilvl w:val="0"/>
          <w:numId w:val="21"/>
        </w:numPr>
      </w:pPr>
      <w:r w:rsidRPr="00163DF2">
        <w:t>АО «УЗОР», ИНН: 4719002999 - по отрасли «производство изделий народных художественных промыслов» (критерии для производства изделий народных художественных промыслов: выручка – не менее 70 млн. руб.; численность – не менее 70 чел.).</w:t>
      </w:r>
    </w:p>
    <w:p w14:paraId="12DDFD19" w14:textId="77777777" w:rsidR="00143234" w:rsidRPr="00163DF2" w:rsidRDefault="00143234" w:rsidP="00DC64A2">
      <w:pPr>
        <w:pStyle w:val="a1"/>
        <w:shd w:val="clear" w:color="auto" w:fill="FFFFFF"/>
        <w:ind w:firstLine="0"/>
        <w:textAlignment w:val="baseline"/>
      </w:pPr>
    </w:p>
    <w:p w14:paraId="0EEF772C" w14:textId="61EBD0FA" w:rsidR="00143234" w:rsidRPr="00163DF2" w:rsidRDefault="00143234" w:rsidP="00DC64A2">
      <w:pPr>
        <w:pStyle w:val="a1"/>
        <w:shd w:val="clear" w:color="auto" w:fill="FFFFFF"/>
        <w:ind w:firstLine="0"/>
        <w:jc w:val="right"/>
        <w:textAlignment w:val="baseline"/>
      </w:pPr>
      <w:r w:rsidRPr="00163DF2">
        <w:t>Таблица №</w:t>
      </w:r>
      <w:r w:rsidR="00791EAD" w:rsidRPr="00163DF2">
        <w:t xml:space="preserve"> 1</w:t>
      </w:r>
    </w:p>
    <w:p w14:paraId="13BB9A2B" w14:textId="77777777" w:rsidR="00143234" w:rsidRPr="00163DF2" w:rsidRDefault="00143234" w:rsidP="00DC64A2">
      <w:pPr>
        <w:pStyle w:val="a1"/>
        <w:ind w:firstLine="0"/>
        <w:jc w:val="center"/>
      </w:pPr>
      <w:r w:rsidRPr="00163DF2">
        <w:t>Перечень системообразующих организаций Ленинградской области</w:t>
      </w:r>
    </w:p>
    <w:tbl>
      <w:tblPr>
        <w:tblStyle w:val="af6"/>
        <w:tblW w:w="5000" w:type="pct"/>
        <w:tblLook w:val="04A0" w:firstRow="1" w:lastRow="0" w:firstColumn="1" w:lastColumn="0" w:noHBand="0" w:noVBand="1"/>
      </w:tblPr>
      <w:tblGrid>
        <w:gridCol w:w="600"/>
        <w:gridCol w:w="5480"/>
        <w:gridCol w:w="4342"/>
      </w:tblGrid>
      <w:tr w:rsidR="00143234" w:rsidRPr="00163DF2" w14:paraId="1883D1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162C87"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c>
          <w:tcPr>
            <w:tcW w:w="2629" w:type="pct"/>
            <w:tcBorders>
              <w:top w:val="single" w:sz="4" w:space="0" w:color="auto"/>
              <w:left w:val="single" w:sz="4" w:space="0" w:color="auto"/>
              <w:bottom w:val="single" w:sz="4" w:space="0" w:color="auto"/>
              <w:right w:val="single" w:sz="4" w:space="0" w:color="auto"/>
            </w:tcBorders>
            <w:hideMark/>
          </w:tcPr>
          <w:p w14:paraId="30B706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В соответствии с распоряжением Губернатора Ленинградской области от 30 марта 2020 года № 174/1-рг</w:t>
            </w:r>
          </w:p>
        </w:tc>
        <w:tc>
          <w:tcPr>
            <w:tcW w:w="2083" w:type="pct"/>
            <w:tcBorders>
              <w:top w:val="single" w:sz="4" w:space="0" w:color="auto"/>
              <w:left w:val="single" w:sz="4" w:space="0" w:color="auto"/>
              <w:bottom w:val="single" w:sz="4" w:space="0" w:color="auto"/>
              <w:right w:val="single" w:sz="4" w:space="0" w:color="auto"/>
            </w:tcBorders>
            <w:hideMark/>
          </w:tcPr>
          <w:p w14:paraId="788B713B" w14:textId="3201C3AB"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 xml:space="preserve">Сведения о включении организации в Перечень системообразующих организаций Минпромторг России (критерии, по которым </w:t>
            </w:r>
            <w:r w:rsidR="00F37624" w:rsidRPr="00163DF2">
              <w:rPr>
                <w:rFonts w:ascii="Times New Roman" w:hAnsi="Times New Roman" w:cs="Times New Roman"/>
                <w:sz w:val="24"/>
                <w:szCs w:val="24"/>
              </w:rPr>
              <w:t xml:space="preserve">организация </w:t>
            </w:r>
            <w:r w:rsidRPr="00163DF2">
              <w:rPr>
                <w:rFonts w:ascii="Times New Roman" w:hAnsi="Times New Roman" w:cs="Times New Roman"/>
                <w:sz w:val="24"/>
                <w:szCs w:val="24"/>
              </w:rPr>
              <w:t>включена</w:t>
            </w:r>
            <w:r w:rsidR="00F37624" w:rsidRPr="00163DF2">
              <w:rPr>
                <w:rFonts w:ascii="Times New Roman" w:hAnsi="Times New Roman" w:cs="Times New Roman"/>
                <w:sz w:val="24"/>
                <w:szCs w:val="24"/>
              </w:rPr>
              <w:t xml:space="preserve"> в перечень</w:t>
            </w:r>
            <w:r w:rsidRPr="00163DF2">
              <w:rPr>
                <w:rFonts w:ascii="Times New Roman" w:hAnsi="Times New Roman" w:cs="Times New Roman"/>
                <w:sz w:val="24"/>
                <w:szCs w:val="24"/>
              </w:rPr>
              <w:t>)</w:t>
            </w:r>
          </w:p>
        </w:tc>
      </w:tr>
    </w:tbl>
    <w:p w14:paraId="19ADBECE" w14:textId="77777777" w:rsidR="00143234" w:rsidRPr="00163DF2" w:rsidRDefault="00143234"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00"/>
        <w:gridCol w:w="5480"/>
        <w:gridCol w:w="4342"/>
      </w:tblGrid>
      <w:tr w:rsidR="00163DF2" w:rsidRPr="00163DF2" w14:paraId="0B07FBF4" w14:textId="77777777" w:rsidTr="00526BA7">
        <w:trPr>
          <w:tblHeader/>
        </w:trPr>
        <w:tc>
          <w:tcPr>
            <w:tcW w:w="288" w:type="pct"/>
            <w:tcBorders>
              <w:top w:val="single" w:sz="4" w:space="0" w:color="auto"/>
              <w:left w:val="single" w:sz="4" w:space="0" w:color="auto"/>
              <w:bottom w:val="single" w:sz="4" w:space="0" w:color="auto"/>
              <w:right w:val="single" w:sz="4" w:space="0" w:color="auto"/>
            </w:tcBorders>
          </w:tcPr>
          <w:p w14:paraId="5EE6EFAC" w14:textId="2A322EB1"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1</w:t>
            </w:r>
          </w:p>
        </w:tc>
        <w:tc>
          <w:tcPr>
            <w:tcW w:w="2629" w:type="pct"/>
            <w:tcBorders>
              <w:top w:val="single" w:sz="4" w:space="0" w:color="auto"/>
              <w:left w:val="single" w:sz="4" w:space="0" w:color="auto"/>
              <w:bottom w:val="single" w:sz="4" w:space="0" w:color="auto"/>
              <w:right w:val="single" w:sz="4" w:space="0" w:color="auto"/>
            </w:tcBorders>
          </w:tcPr>
          <w:p w14:paraId="5C8578DE" w14:textId="36DBC1C3"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2</w:t>
            </w:r>
          </w:p>
        </w:tc>
        <w:tc>
          <w:tcPr>
            <w:tcW w:w="2083" w:type="pct"/>
            <w:tcBorders>
              <w:top w:val="single" w:sz="4" w:space="0" w:color="auto"/>
              <w:left w:val="single" w:sz="4" w:space="0" w:color="auto"/>
              <w:bottom w:val="single" w:sz="4" w:space="0" w:color="auto"/>
              <w:right w:val="single" w:sz="4" w:space="0" w:color="auto"/>
            </w:tcBorders>
          </w:tcPr>
          <w:p w14:paraId="077ABF42" w14:textId="2DBC7774"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3</w:t>
            </w:r>
          </w:p>
        </w:tc>
      </w:tr>
      <w:tr w:rsidR="00163DF2" w:rsidRPr="00163DF2" w14:paraId="277C99D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8D4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w:t>
            </w:r>
          </w:p>
        </w:tc>
        <w:tc>
          <w:tcPr>
            <w:tcW w:w="2629" w:type="pct"/>
            <w:tcBorders>
              <w:top w:val="single" w:sz="4" w:space="0" w:color="auto"/>
              <w:left w:val="single" w:sz="4" w:space="0" w:color="auto"/>
              <w:bottom w:val="single" w:sz="4" w:space="0" w:color="auto"/>
              <w:right w:val="single" w:sz="4" w:space="0" w:color="auto"/>
            </w:tcBorders>
            <w:hideMark/>
          </w:tcPr>
          <w:p w14:paraId="4C0832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«218 авиационный ремонтный завод»</w:t>
            </w:r>
          </w:p>
        </w:tc>
        <w:tc>
          <w:tcPr>
            <w:tcW w:w="2083" w:type="pct"/>
            <w:tcBorders>
              <w:top w:val="single" w:sz="4" w:space="0" w:color="auto"/>
              <w:left w:val="single" w:sz="4" w:space="0" w:color="auto"/>
              <w:bottom w:val="single" w:sz="4" w:space="0" w:color="auto"/>
              <w:right w:val="single" w:sz="4" w:space="0" w:color="auto"/>
            </w:tcBorders>
            <w:hideMark/>
          </w:tcPr>
          <w:p w14:paraId="717819A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00E75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227CC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w:t>
            </w:r>
          </w:p>
        </w:tc>
        <w:tc>
          <w:tcPr>
            <w:tcW w:w="2629" w:type="pct"/>
            <w:tcBorders>
              <w:top w:val="single" w:sz="4" w:space="0" w:color="auto"/>
              <w:left w:val="single" w:sz="4" w:space="0" w:color="auto"/>
              <w:bottom w:val="single" w:sz="4" w:space="0" w:color="auto"/>
              <w:right w:val="single" w:sz="4" w:space="0" w:color="auto"/>
            </w:tcBorders>
            <w:hideMark/>
          </w:tcPr>
          <w:p w14:paraId="7BCC6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«БТК групп»</w:t>
            </w:r>
          </w:p>
        </w:tc>
        <w:tc>
          <w:tcPr>
            <w:tcW w:w="2083" w:type="pct"/>
            <w:tcBorders>
              <w:top w:val="single" w:sz="4" w:space="0" w:color="auto"/>
              <w:left w:val="single" w:sz="4" w:space="0" w:color="auto"/>
              <w:bottom w:val="single" w:sz="4" w:space="0" w:color="auto"/>
              <w:right w:val="single" w:sz="4" w:space="0" w:color="auto"/>
            </w:tcBorders>
            <w:hideMark/>
          </w:tcPr>
          <w:p w14:paraId="6BFE6F4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E4B5D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CB8C78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w:t>
            </w:r>
          </w:p>
        </w:tc>
        <w:tc>
          <w:tcPr>
            <w:tcW w:w="2629" w:type="pct"/>
            <w:tcBorders>
              <w:top w:val="single" w:sz="4" w:space="0" w:color="auto"/>
              <w:left w:val="single" w:sz="4" w:space="0" w:color="auto"/>
              <w:bottom w:val="single" w:sz="4" w:space="0" w:color="auto"/>
              <w:right w:val="single" w:sz="4" w:space="0" w:color="auto"/>
            </w:tcBorders>
            <w:hideMark/>
          </w:tcPr>
          <w:p w14:paraId="27CA8F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«ЕвроХим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20E4BAF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BB50F7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20264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w:t>
            </w:r>
          </w:p>
        </w:tc>
        <w:tc>
          <w:tcPr>
            <w:tcW w:w="2629" w:type="pct"/>
            <w:tcBorders>
              <w:top w:val="single" w:sz="4" w:space="0" w:color="auto"/>
              <w:left w:val="single" w:sz="4" w:space="0" w:color="auto"/>
              <w:bottom w:val="single" w:sz="4" w:space="0" w:color="auto"/>
              <w:right w:val="single" w:sz="4" w:space="0" w:color="auto"/>
            </w:tcBorders>
            <w:hideMark/>
          </w:tcPr>
          <w:p w14:paraId="726A898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«Завод тяжелого машиностроения»</w:t>
            </w:r>
          </w:p>
        </w:tc>
        <w:tc>
          <w:tcPr>
            <w:tcW w:w="2083" w:type="pct"/>
            <w:tcBorders>
              <w:top w:val="single" w:sz="4" w:space="0" w:color="auto"/>
              <w:left w:val="single" w:sz="4" w:space="0" w:color="auto"/>
              <w:bottom w:val="single" w:sz="4" w:space="0" w:color="auto"/>
              <w:right w:val="single" w:sz="4" w:space="0" w:color="auto"/>
            </w:tcBorders>
            <w:hideMark/>
          </w:tcPr>
          <w:p w14:paraId="7C2BE9C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466E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1E8E9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w:t>
            </w:r>
          </w:p>
        </w:tc>
        <w:tc>
          <w:tcPr>
            <w:tcW w:w="2629" w:type="pct"/>
            <w:tcBorders>
              <w:top w:val="single" w:sz="4" w:space="0" w:color="auto"/>
              <w:left w:val="single" w:sz="4" w:space="0" w:color="auto"/>
              <w:bottom w:val="single" w:sz="4" w:space="0" w:color="auto"/>
              <w:right w:val="single" w:sz="4" w:space="0" w:color="auto"/>
            </w:tcBorders>
            <w:hideMark/>
          </w:tcPr>
          <w:p w14:paraId="2B51DC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цемент»</w:t>
            </w:r>
          </w:p>
        </w:tc>
        <w:tc>
          <w:tcPr>
            <w:tcW w:w="2083" w:type="pct"/>
            <w:tcBorders>
              <w:top w:val="single" w:sz="4" w:space="0" w:color="auto"/>
              <w:left w:val="single" w:sz="4" w:space="0" w:color="auto"/>
              <w:bottom w:val="single" w:sz="4" w:space="0" w:color="auto"/>
              <w:right w:val="single" w:sz="4" w:space="0" w:color="auto"/>
            </w:tcBorders>
            <w:hideMark/>
          </w:tcPr>
          <w:p w14:paraId="7E8D8E2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802E3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33CB73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w:t>
            </w:r>
          </w:p>
        </w:tc>
        <w:tc>
          <w:tcPr>
            <w:tcW w:w="2629" w:type="pct"/>
            <w:tcBorders>
              <w:top w:val="single" w:sz="4" w:space="0" w:color="auto"/>
              <w:left w:val="single" w:sz="4" w:space="0" w:color="auto"/>
              <w:bottom w:val="single" w:sz="4" w:space="0" w:color="auto"/>
              <w:right w:val="single" w:sz="4" w:space="0" w:color="auto"/>
            </w:tcBorders>
            <w:hideMark/>
          </w:tcPr>
          <w:p w14:paraId="3B4D5F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«РУСАЛ Бокситогорский глинозем»</w:t>
            </w:r>
          </w:p>
        </w:tc>
        <w:tc>
          <w:tcPr>
            <w:tcW w:w="2083" w:type="pct"/>
            <w:tcBorders>
              <w:top w:val="single" w:sz="4" w:space="0" w:color="auto"/>
              <w:left w:val="single" w:sz="4" w:space="0" w:color="auto"/>
              <w:bottom w:val="single" w:sz="4" w:space="0" w:color="auto"/>
              <w:right w:val="single" w:sz="4" w:space="0" w:color="auto"/>
            </w:tcBorders>
            <w:hideMark/>
          </w:tcPr>
          <w:p w14:paraId="2260CC0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DE3F7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E79CF9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w:t>
            </w:r>
          </w:p>
        </w:tc>
        <w:tc>
          <w:tcPr>
            <w:tcW w:w="2629" w:type="pct"/>
            <w:tcBorders>
              <w:top w:val="single" w:sz="4" w:space="0" w:color="auto"/>
              <w:left w:val="single" w:sz="4" w:space="0" w:color="auto"/>
              <w:bottom w:val="single" w:sz="4" w:space="0" w:color="auto"/>
              <w:right w:val="single" w:sz="4" w:space="0" w:color="auto"/>
            </w:tcBorders>
            <w:hideMark/>
          </w:tcPr>
          <w:p w14:paraId="121EBFE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вагоностроительный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40B5FE0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FED3F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3556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8.</w:t>
            </w:r>
          </w:p>
        </w:tc>
        <w:tc>
          <w:tcPr>
            <w:tcW w:w="2629" w:type="pct"/>
            <w:tcBorders>
              <w:top w:val="single" w:sz="4" w:space="0" w:color="auto"/>
              <w:left w:val="single" w:sz="4" w:space="0" w:color="auto"/>
              <w:bottom w:val="single" w:sz="4" w:space="0" w:color="auto"/>
              <w:right w:val="single" w:sz="4" w:space="0" w:color="auto"/>
            </w:tcBorders>
            <w:hideMark/>
          </w:tcPr>
          <w:p w14:paraId="5E38D58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сборочный завод «Титран-Экспресс»</w:t>
            </w:r>
          </w:p>
        </w:tc>
        <w:tc>
          <w:tcPr>
            <w:tcW w:w="2083" w:type="pct"/>
            <w:tcBorders>
              <w:top w:val="single" w:sz="4" w:space="0" w:color="auto"/>
              <w:left w:val="single" w:sz="4" w:space="0" w:color="auto"/>
              <w:bottom w:val="single" w:sz="4" w:space="0" w:color="auto"/>
              <w:right w:val="single" w:sz="4" w:space="0" w:color="auto"/>
            </w:tcBorders>
            <w:hideMark/>
          </w:tcPr>
          <w:p w14:paraId="456508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7EE13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159D9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9.</w:t>
            </w:r>
          </w:p>
        </w:tc>
        <w:tc>
          <w:tcPr>
            <w:tcW w:w="2629" w:type="pct"/>
            <w:tcBorders>
              <w:top w:val="single" w:sz="4" w:space="0" w:color="auto"/>
              <w:left w:val="single" w:sz="4" w:space="0" w:color="auto"/>
              <w:bottom w:val="single" w:sz="4" w:space="0" w:color="auto"/>
              <w:right w:val="single" w:sz="4" w:space="0" w:color="auto"/>
            </w:tcBorders>
            <w:hideMark/>
          </w:tcPr>
          <w:p w14:paraId="1E4A956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ТихвинХимМаш</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E5330A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0DC5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9203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10.</w:t>
            </w:r>
          </w:p>
        </w:tc>
        <w:tc>
          <w:tcPr>
            <w:tcW w:w="2629" w:type="pct"/>
            <w:tcBorders>
              <w:top w:val="single" w:sz="4" w:space="0" w:color="auto"/>
              <w:left w:val="single" w:sz="4" w:space="0" w:color="auto"/>
              <w:bottom w:val="single" w:sz="4" w:space="0" w:color="auto"/>
              <w:right w:val="single" w:sz="4" w:space="0" w:color="auto"/>
            </w:tcBorders>
            <w:hideMark/>
          </w:tcPr>
          <w:p w14:paraId="6A9077D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«Тосненский механический завод»</w:t>
            </w:r>
          </w:p>
        </w:tc>
        <w:tc>
          <w:tcPr>
            <w:tcW w:w="2083" w:type="pct"/>
            <w:tcBorders>
              <w:top w:val="single" w:sz="4" w:space="0" w:color="auto"/>
              <w:left w:val="single" w:sz="4" w:space="0" w:color="auto"/>
              <w:bottom w:val="single" w:sz="4" w:space="0" w:color="auto"/>
              <w:right w:val="single" w:sz="4" w:space="0" w:color="auto"/>
            </w:tcBorders>
            <w:hideMark/>
          </w:tcPr>
          <w:p w14:paraId="435155A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95471C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2A1B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11.</w:t>
            </w:r>
          </w:p>
        </w:tc>
        <w:tc>
          <w:tcPr>
            <w:tcW w:w="2629" w:type="pct"/>
            <w:tcBorders>
              <w:top w:val="single" w:sz="4" w:space="0" w:color="auto"/>
              <w:left w:val="single" w:sz="4" w:space="0" w:color="auto"/>
              <w:bottom w:val="single" w:sz="4" w:space="0" w:color="auto"/>
              <w:right w:val="single" w:sz="4" w:space="0" w:color="auto"/>
            </w:tcBorders>
            <w:hideMark/>
          </w:tcPr>
          <w:p w14:paraId="32A1EF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«Филип Моррис Ижора»</w:t>
            </w:r>
          </w:p>
        </w:tc>
        <w:tc>
          <w:tcPr>
            <w:tcW w:w="2083" w:type="pct"/>
            <w:tcBorders>
              <w:top w:val="single" w:sz="4" w:space="0" w:color="auto"/>
              <w:left w:val="single" w:sz="4" w:space="0" w:color="auto"/>
              <w:bottom w:val="single" w:sz="4" w:space="0" w:color="auto"/>
              <w:right w:val="single" w:sz="4" w:space="0" w:color="auto"/>
            </w:tcBorders>
            <w:hideMark/>
          </w:tcPr>
          <w:p w14:paraId="0962409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38BC5F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79E2E2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12.</w:t>
            </w:r>
          </w:p>
        </w:tc>
        <w:tc>
          <w:tcPr>
            <w:tcW w:w="2629" w:type="pct"/>
            <w:tcBorders>
              <w:top w:val="single" w:sz="4" w:space="0" w:color="auto"/>
              <w:left w:val="single" w:sz="4" w:space="0" w:color="auto"/>
              <w:bottom w:val="single" w:sz="4" w:space="0" w:color="auto"/>
              <w:right w:val="single" w:sz="4" w:space="0" w:color="auto"/>
            </w:tcBorders>
            <w:hideMark/>
          </w:tcPr>
          <w:p w14:paraId="6A5E15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Волховский филиал АО «Апатит»</w:t>
            </w:r>
          </w:p>
        </w:tc>
        <w:tc>
          <w:tcPr>
            <w:tcW w:w="2083" w:type="pct"/>
            <w:tcBorders>
              <w:top w:val="single" w:sz="4" w:space="0" w:color="auto"/>
              <w:left w:val="single" w:sz="4" w:space="0" w:color="auto"/>
              <w:bottom w:val="single" w:sz="4" w:space="0" w:color="auto"/>
              <w:right w:val="single" w:sz="4" w:space="0" w:color="auto"/>
            </w:tcBorders>
            <w:hideMark/>
          </w:tcPr>
          <w:p w14:paraId="36591BC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6A6F5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43737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13.</w:t>
            </w:r>
          </w:p>
        </w:tc>
        <w:tc>
          <w:tcPr>
            <w:tcW w:w="2629" w:type="pct"/>
            <w:tcBorders>
              <w:top w:val="single" w:sz="4" w:space="0" w:color="auto"/>
              <w:left w:val="single" w:sz="4" w:space="0" w:color="auto"/>
              <w:bottom w:val="single" w:sz="4" w:space="0" w:color="auto"/>
              <w:right w:val="single" w:sz="4" w:space="0" w:color="auto"/>
            </w:tcBorders>
            <w:hideMark/>
          </w:tcPr>
          <w:p w14:paraId="05658D5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Кировский филиал АО «Концерн «</w:t>
            </w:r>
            <w:proofErr w:type="spellStart"/>
            <w:r w:rsidRPr="00163DF2">
              <w:rPr>
                <w:rFonts w:ascii="Times New Roman" w:hAnsi="Times New Roman" w:cs="Times New Roman"/>
                <w:sz w:val="24"/>
                <w:szCs w:val="24"/>
              </w:rPr>
              <w:t>Океанприбор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3EC2DD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7FEA4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1503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14.</w:t>
            </w:r>
          </w:p>
        </w:tc>
        <w:tc>
          <w:tcPr>
            <w:tcW w:w="2629" w:type="pct"/>
            <w:tcBorders>
              <w:top w:val="single" w:sz="4" w:space="0" w:color="auto"/>
              <w:left w:val="single" w:sz="4" w:space="0" w:color="auto"/>
              <w:bottom w:val="single" w:sz="4" w:space="0" w:color="auto"/>
              <w:right w:val="single" w:sz="4" w:space="0" w:color="auto"/>
            </w:tcBorders>
            <w:hideMark/>
          </w:tcPr>
          <w:p w14:paraId="472188D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«Ленинградский судостроительный завод «</w:t>
            </w:r>
            <w:proofErr w:type="spellStart"/>
            <w:r w:rsidRPr="00163DF2">
              <w:rPr>
                <w:rFonts w:ascii="Times New Roman" w:hAnsi="Times New Roman" w:cs="Times New Roman"/>
                <w:sz w:val="24"/>
                <w:szCs w:val="24"/>
              </w:rPr>
              <w:t>Пелла</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C8C935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F7BD7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0693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15.</w:t>
            </w:r>
          </w:p>
        </w:tc>
        <w:tc>
          <w:tcPr>
            <w:tcW w:w="2629" w:type="pct"/>
            <w:tcBorders>
              <w:top w:val="single" w:sz="4" w:space="0" w:color="auto"/>
              <w:left w:val="single" w:sz="4" w:space="0" w:color="auto"/>
              <w:bottom w:val="single" w:sz="4" w:space="0" w:color="auto"/>
              <w:right w:val="single" w:sz="4" w:space="0" w:color="auto"/>
            </w:tcBorders>
            <w:hideMark/>
          </w:tcPr>
          <w:p w14:paraId="2A5026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Гестамп</w:t>
            </w:r>
            <w:proofErr w:type="spellEnd"/>
            <w:r w:rsidRPr="00163DF2">
              <w:rPr>
                <w:rFonts w:ascii="Times New Roman" w:hAnsi="Times New Roman" w:cs="Times New Roman"/>
                <w:sz w:val="24"/>
                <w:szCs w:val="24"/>
              </w:rPr>
              <w:t xml:space="preserve"> Северсталь Всеволожск»</w:t>
            </w:r>
          </w:p>
        </w:tc>
        <w:tc>
          <w:tcPr>
            <w:tcW w:w="2083" w:type="pct"/>
            <w:tcBorders>
              <w:top w:val="single" w:sz="4" w:space="0" w:color="auto"/>
              <w:left w:val="single" w:sz="4" w:space="0" w:color="auto"/>
              <w:bottom w:val="single" w:sz="4" w:space="0" w:color="auto"/>
              <w:right w:val="single" w:sz="4" w:space="0" w:color="auto"/>
            </w:tcBorders>
            <w:hideMark/>
          </w:tcPr>
          <w:p w14:paraId="5FE7EC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D3D79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F583C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16.</w:t>
            </w:r>
          </w:p>
        </w:tc>
        <w:tc>
          <w:tcPr>
            <w:tcW w:w="2629" w:type="pct"/>
            <w:tcBorders>
              <w:top w:val="single" w:sz="4" w:space="0" w:color="auto"/>
              <w:left w:val="single" w:sz="4" w:space="0" w:color="auto"/>
              <w:bottom w:val="single" w:sz="4" w:space="0" w:color="auto"/>
              <w:right w:val="single" w:sz="4" w:space="0" w:color="auto"/>
            </w:tcBorders>
            <w:hideMark/>
          </w:tcPr>
          <w:p w14:paraId="61CC7D3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CEDB692" w14:textId="77777777" w:rsidR="00143234" w:rsidRPr="00163DF2" w:rsidRDefault="00143234" w:rsidP="00DC64A2">
            <w:pPr>
              <w:shd w:val="clear" w:color="auto" w:fill="FFFFFF"/>
              <w:jc w:val="both"/>
              <w:outlineLvl w:val="2"/>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p w14:paraId="4681F354" w14:textId="77777777" w:rsidR="00143234" w:rsidRPr="00163DF2" w:rsidRDefault="00143234" w:rsidP="00DC64A2">
            <w:pPr>
              <w:shd w:val="clear" w:color="auto" w:fill="FFFFFF"/>
              <w:jc w:val="both"/>
              <w:outlineLvl w:val="2"/>
              <w:rPr>
                <w:rFonts w:ascii="Times New Roman" w:eastAsia="Times New Roman" w:hAnsi="Times New Roman" w:cs="Times New Roman"/>
                <w:bCs/>
                <w:sz w:val="24"/>
                <w:szCs w:val="24"/>
                <w:lang w:eastAsia="ru-RU"/>
              </w:rPr>
            </w:pPr>
            <w:r w:rsidRPr="00163DF2">
              <w:rPr>
                <w:rFonts w:ascii="Times New Roman" w:hAnsi="Times New Roman" w:cs="Times New Roman"/>
                <w:sz w:val="24"/>
                <w:szCs w:val="24"/>
              </w:rPr>
              <w:t>ИНН: 4703073810</w:t>
            </w:r>
          </w:p>
          <w:p w14:paraId="0260B3C3" w14:textId="77777777" w:rsidR="00143234" w:rsidRPr="00163DF2" w:rsidRDefault="00143234" w:rsidP="00DC64A2">
            <w:pPr>
              <w:shd w:val="clear" w:color="auto" w:fill="FFFFFF"/>
              <w:jc w:val="both"/>
              <w:outlineLvl w:val="2"/>
              <w:rPr>
                <w:rFonts w:ascii="Times New Roman" w:eastAsia="Times New Roman" w:hAnsi="Times New Roman" w:cs="Times New Roman"/>
                <w:caps/>
                <w:sz w:val="24"/>
                <w:szCs w:val="24"/>
                <w:lang w:eastAsia="ru-RU"/>
              </w:rPr>
            </w:pPr>
            <w:r w:rsidRPr="00163DF2">
              <w:rPr>
                <w:rFonts w:ascii="Times New Roman" w:eastAsia="Times New Roman" w:hAnsi="Times New Roman" w:cs="Times New Roman"/>
                <w:bCs/>
                <w:sz w:val="24"/>
                <w:szCs w:val="24"/>
                <w:lang w:eastAsia="ru-RU"/>
              </w:rPr>
              <w:lastRenderedPageBreak/>
              <w:t xml:space="preserve">Критерии </w:t>
            </w:r>
            <w:r w:rsidRPr="00163DF2">
              <w:rPr>
                <w:rFonts w:ascii="Times New Roman" w:eastAsia="Times New Roman" w:hAnsi="Times New Roman" w:cs="Times New Roman"/>
                <w:sz w:val="24"/>
                <w:szCs w:val="24"/>
                <w:lang w:eastAsia="ru-RU"/>
              </w:rPr>
              <w:t>по отрасли «химическая промышленность»</w:t>
            </w:r>
            <w:r w:rsidRPr="00163DF2">
              <w:rPr>
                <w:rFonts w:ascii="Times New Roman" w:eastAsia="Times New Roman" w:hAnsi="Times New Roman" w:cs="Times New Roman"/>
                <w:bCs/>
                <w:sz w:val="24"/>
                <w:szCs w:val="24"/>
                <w:lang w:eastAsia="ru-RU"/>
              </w:rPr>
              <w:t>:</w:t>
            </w:r>
          </w:p>
          <w:p w14:paraId="52DCF5F0"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1 000 чел.</w:t>
            </w:r>
          </w:p>
        </w:tc>
      </w:tr>
      <w:tr w:rsidR="00163DF2" w:rsidRPr="00163DF2" w14:paraId="26987F4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701F5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17.</w:t>
            </w:r>
          </w:p>
        </w:tc>
        <w:tc>
          <w:tcPr>
            <w:tcW w:w="2629" w:type="pct"/>
            <w:tcBorders>
              <w:top w:val="single" w:sz="4" w:space="0" w:color="auto"/>
              <w:left w:val="single" w:sz="4" w:space="0" w:color="auto"/>
              <w:bottom w:val="single" w:sz="4" w:space="0" w:color="auto"/>
              <w:right w:val="single" w:sz="4" w:space="0" w:color="auto"/>
            </w:tcBorders>
            <w:hideMark/>
          </w:tcPr>
          <w:p w14:paraId="6139B39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Шина»</w:t>
            </w:r>
          </w:p>
        </w:tc>
        <w:tc>
          <w:tcPr>
            <w:tcW w:w="2083" w:type="pct"/>
            <w:tcBorders>
              <w:top w:val="single" w:sz="4" w:space="0" w:color="auto"/>
              <w:left w:val="single" w:sz="4" w:space="0" w:color="auto"/>
              <w:bottom w:val="single" w:sz="4" w:space="0" w:color="auto"/>
              <w:right w:val="single" w:sz="4" w:space="0" w:color="auto"/>
            </w:tcBorders>
            <w:hideMark/>
          </w:tcPr>
          <w:p w14:paraId="7DAB102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F7C1BB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357235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18.</w:t>
            </w:r>
          </w:p>
        </w:tc>
        <w:tc>
          <w:tcPr>
            <w:tcW w:w="2629" w:type="pct"/>
            <w:tcBorders>
              <w:top w:val="single" w:sz="4" w:space="0" w:color="auto"/>
              <w:left w:val="single" w:sz="4" w:space="0" w:color="auto"/>
              <w:bottom w:val="single" w:sz="4" w:space="0" w:color="auto"/>
              <w:right w:val="single" w:sz="4" w:space="0" w:color="auto"/>
            </w:tcBorders>
            <w:hideMark/>
          </w:tcPr>
          <w:p w14:paraId="00F410C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-Трейд»</w:t>
            </w:r>
          </w:p>
        </w:tc>
        <w:tc>
          <w:tcPr>
            <w:tcW w:w="2083" w:type="pct"/>
            <w:tcBorders>
              <w:top w:val="single" w:sz="4" w:space="0" w:color="auto"/>
              <w:left w:val="single" w:sz="4" w:space="0" w:color="auto"/>
              <w:bottom w:val="single" w:sz="4" w:space="0" w:color="auto"/>
              <w:right w:val="single" w:sz="4" w:space="0" w:color="auto"/>
            </w:tcBorders>
            <w:hideMark/>
          </w:tcPr>
          <w:p w14:paraId="2E33ACE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993086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410B8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19.</w:t>
            </w:r>
          </w:p>
        </w:tc>
        <w:tc>
          <w:tcPr>
            <w:tcW w:w="2629" w:type="pct"/>
            <w:tcBorders>
              <w:top w:val="single" w:sz="4" w:space="0" w:color="auto"/>
              <w:left w:val="single" w:sz="4" w:space="0" w:color="auto"/>
              <w:bottom w:val="single" w:sz="4" w:space="0" w:color="auto"/>
              <w:right w:val="single" w:sz="4" w:space="0" w:color="auto"/>
            </w:tcBorders>
            <w:hideMark/>
          </w:tcPr>
          <w:p w14:paraId="0562E39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Петербургцемент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3DC0D4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7CDDDE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8B5BF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20.</w:t>
            </w:r>
          </w:p>
        </w:tc>
        <w:tc>
          <w:tcPr>
            <w:tcW w:w="2629" w:type="pct"/>
            <w:tcBorders>
              <w:top w:val="single" w:sz="4" w:space="0" w:color="auto"/>
              <w:left w:val="single" w:sz="4" w:space="0" w:color="auto"/>
              <w:bottom w:val="single" w:sz="4" w:space="0" w:color="auto"/>
              <w:right w:val="single" w:sz="4" w:space="0" w:color="auto"/>
            </w:tcBorders>
            <w:hideMark/>
          </w:tcPr>
          <w:p w14:paraId="3F7E27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глиноземный завод»</w:t>
            </w:r>
          </w:p>
        </w:tc>
        <w:tc>
          <w:tcPr>
            <w:tcW w:w="2083" w:type="pct"/>
            <w:tcBorders>
              <w:top w:val="single" w:sz="4" w:space="0" w:color="auto"/>
              <w:left w:val="single" w:sz="4" w:space="0" w:color="auto"/>
              <w:bottom w:val="single" w:sz="4" w:space="0" w:color="auto"/>
              <w:right w:val="single" w:sz="4" w:space="0" w:color="auto"/>
            </w:tcBorders>
            <w:hideMark/>
          </w:tcPr>
          <w:p w14:paraId="65AEA3C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1287A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C62A1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21.</w:t>
            </w:r>
          </w:p>
        </w:tc>
        <w:tc>
          <w:tcPr>
            <w:tcW w:w="2629" w:type="pct"/>
            <w:tcBorders>
              <w:top w:val="single" w:sz="4" w:space="0" w:color="auto"/>
              <w:left w:val="single" w:sz="4" w:space="0" w:color="auto"/>
              <w:bottom w:val="single" w:sz="4" w:space="0" w:color="auto"/>
              <w:right w:val="single" w:sz="4" w:space="0" w:color="auto"/>
            </w:tcBorders>
            <w:hideMark/>
          </w:tcPr>
          <w:p w14:paraId="604908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«Промышленная группа «Фосфорит»</w:t>
            </w:r>
          </w:p>
        </w:tc>
        <w:tc>
          <w:tcPr>
            <w:tcW w:w="2083" w:type="pct"/>
            <w:tcBorders>
              <w:top w:val="single" w:sz="4" w:space="0" w:color="auto"/>
              <w:left w:val="single" w:sz="4" w:space="0" w:color="auto"/>
              <w:bottom w:val="single" w:sz="4" w:space="0" w:color="auto"/>
              <w:right w:val="single" w:sz="4" w:space="0" w:color="auto"/>
            </w:tcBorders>
            <w:hideMark/>
          </w:tcPr>
          <w:p w14:paraId="6CCD4D1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E2C72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0E9E8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22.</w:t>
            </w:r>
          </w:p>
        </w:tc>
        <w:tc>
          <w:tcPr>
            <w:tcW w:w="2629" w:type="pct"/>
            <w:tcBorders>
              <w:top w:val="single" w:sz="4" w:space="0" w:color="auto"/>
              <w:left w:val="single" w:sz="4" w:space="0" w:color="auto"/>
              <w:bottom w:val="single" w:sz="4" w:space="0" w:color="auto"/>
              <w:right w:val="single" w:sz="4" w:space="0" w:color="auto"/>
            </w:tcBorders>
            <w:hideMark/>
          </w:tcPr>
          <w:p w14:paraId="187A2BA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«Выборгский судостроительный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21E86E7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72C83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2FF5A5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23.</w:t>
            </w:r>
          </w:p>
        </w:tc>
        <w:tc>
          <w:tcPr>
            <w:tcW w:w="2629" w:type="pct"/>
            <w:tcBorders>
              <w:top w:val="single" w:sz="4" w:space="0" w:color="auto"/>
              <w:left w:val="single" w:sz="4" w:space="0" w:color="auto"/>
              <w:bottom w:val="single" w:sz="4" w:space="0" w:color="auto"/>
              <w:right w:val="single" w:sz="4" w:space="0" w:color="auto"/>
            </w:tcBorders>
            <w:hideMark/>
          </w:tcPr>
          <w:p w14:paraId="293AA6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Северо-Западный Банк ПАО «Сбербанк России»</w:t>
            </w:r>
          </w:p>
        </w:tc>
        <w:tc>
          <w:tcPr>
            <w:tcW w:w="2083" w:type="pct"/>
            <w:tcBorders>
              <w:top w:val="single" w:sz="4" w:space="0" w:color="auto"/>
              <w:left w:val="single" w:sz="4" w:space="0" w:color="auto"/>
              <w:bottom w:val="single" w:sz="4" w:space="0" w:color="auto"/>
              <w:right w:val="single" w:sz="4" w:space="0" w:color="auto"/>
            </w:tcBorders>
            <w:hideMark/>
          </w:tcPr>
          <w:p w14:paraId="4A0BF11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D4EF2E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1B139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24.</w:t>
            </w:r>
          </w:p>
        </w:tc>
        <w:tc>
          <w:tcPr>
            <w:tcW w:w="2629" w:type="pct"/>
            <w:tcBorders>
              <w:top w:val="single" w:sz="4" w:space="0" w:color="auto"/>
              <w:left w:val="single" w:sz="4" w:space="0" w:color="auto"/>
              <w:bottom w:val="single" w:sz="4" w:space="0" w:color="auto"/>
              <w:right w:val="single" w:sz="4" w:space="0" w:color="auto"/>
            </w:tcBorders>
            <w:hideMark/>
          </w:tcPr>
          <w:p w14:paraId="56F024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«Гатчинский ССК»</w:t>
            </w:r>
          </w:p>
        </w:tc>
        <w:tc>
          <w:tcPr>
            <w:tcW w:w="2083" w:type="pct"/>
            <w:tcBorders>
              <w:top w:val="single" w:sz="4" w:space="0" w:color="auto"/>
              <w:left w:val="single" w:sz="4" w:space="0" w:color="auto"/>
              <w:bottom w:val="single" w:sz="4" w:space="0" w:color="auto"/>
              <w:right w:val="single" w:sz="4" w:space="0" w:color="auto"/>
            </w:tcBorders>
            <w:hideMark/>
          </w:tcPr>
          <w:p w14:paraId="55BAE0C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D9E0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8C9B7B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25.</w:t>
            </w:r>
          </w:p>
        </w:tc>
        <w:tc>
          <w:tcPr>
            <w:tcW w:w="2629" w:type="pct"/>
            <w:tcBorders>
              <w:top w:val="single" w:sz="4" w:space="0" w:color="auto"/>
              <w:left w:val="single" w:sz="4" w:space="0" w:color="auto"/>
              <w:bottom w:val="single" w:sz="4" w:space="0" w:color="auto"/>
              <w:right w:val="single" w:sz="4" w:space="0" w:color="auto"/>
            </w:tcBorders>
            <w:hideMark/>
          </w:tcPr>
          <w:p w14:paraId="4D992C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«Каменногорское карьероуправление»</w:t>
            </w:r>
          </w:p>
        </w:tc>
        <w:tc>
          <w:tcPr>
            <w:tcW w:w="2083" w:type="pct"/>
            <w:tcBorders>
              <w:top w:val="single" w:sz="4" w:space="0" w:color="auto"/>
              <w:left w:val="single" w:sz="4" w:space="0" w:color="auto"/>
              <w:bottom w:val="single" w:sz="4" w:space="0" w:color="auto"/>
              <w:right w:val="single" w:sz="4" w:space="0" w:color="auto"/>
            </w:tcBorders>
            <w:hideMark/>
          </w:tcPr>
          <w:p w14:paraId="085EB88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005576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58FC0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26.</w:t>
            </w:r>
          </w:p>
        </w:tc>
        <w:tc>
          <w:tcPr>
            <w:tcW w:w="2629" w:type="pct"/>
            <w:tcBorders>
              <w:top w:val="single" w:sz="4" w:space="0" w:color="auto"/>
              <w:left w:val="single" w:sz="4" w:space="0" w:color="auto"/>
              <w:bottom w:val="single" w:sz="4" w:space="0" w:color="auto"/>
              <w:right w:val="single" w:sz="4" w:space="0" w:color="auto"/>
            </w:tcBorders>
            <w:hideMark/>
          </w:tcPr>
          <w:p w14:paraId="16E1620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«ЛСР. Базовые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5F7AAB2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AD3CB6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7F7E36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27.</w:t>
            </w:r>
          </w:p>
        </w:tc>
        <w:tc>
          <w:tcPr>
            <w:tcW w:w="2629" w:type="pct"/>
            <w:tcBorders>
              <w:top w:val="single" w:sz="4" w:space="0" w:color="auto"/>
              <w:left w:val="single" w:sz="4" w:space="0" w:color="auto"/>
              <w:bottom w:val="single" w:sz="4" w:space="0" w:color="auto"/>
              <w:right w:val="single" w:sz="4" w:space="0" w:color="auto"/>
            </w:tcBorders>
            <w:hideMark/>
          </w:tcPr>
          <w:p w14:paraId="2BDB314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«МСУ-90»</w:t>
            </w:r>
          </w:p>
        </w:tc>
        <w:tc>
          <w:tcPr>
            <w:tcW w:w="2083" w:type="pct"/>
            <w:tcBorders>
              <w:top w:val="single" w:sz="4" w:space="0" w:color="auto"/>
              <w:left w:val="single" w:sz="4" w:space="0" w:color="auto"/>
              <w:bottom w:val="single" w:sz="4" w:space="0" w:color="auto"/>
              <w:right w:val="single" w:sz="4" w:space="0" w:color="auto"/>
            </w:tcBorders>
            <w:hideMark/>
          </w:tcPr>
          <w:p w14:paraId="12FEFA4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06A1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E4FC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28.</w:t>
            </w:r>
          </w:p>
        </w:tc>
        <w:tc>
          <w:tcPr>
            <w:tcW w:w="2629" w:type="pct"/>
            <w:tcBorders>
              <w:top w:val="single" w:sz="4" w:space="0" w:color="auto"/>
              <w:left w:val="single" w:sz="4" w:space="0" w:color="auto"/>
              <w:bottom w:val="single" w:sz="4" w:space="0" w:color="auto"/>
              <w:right w:val="single" w:sz="4" w:space="0" w:color="auto"/>
            </w:tcBorders>
            <w:hideMark/>
          </w:tcPr>
          <w:p w14:paraId="2DB79C0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«Производственное объединение «Баррикада»</w:t>
            </w:r>
          </w:p>
        </w:tc>
        <w:tc>
          <w:tcPr>
            <w:tcW w:w="2083" w:type="pct"/>
            <w:tcBorders>
              <w:top w:val="single" w:sz="4" w:space="0" w:color="auto"/>
              <w:left w:val="single" w:sz="4" w:space="0" w:color="auto"/>
              <w:bottom w:val="single" w:sz="4" w:space="0" w:color="auto"/>
              <w:right w:val="single" w:sz="4" w:space="0" w:color="auto"/>
            </w:tcBorders>
            <w:hideMark/>
          </w:tcPr>
          <w:p w14:paraId="77EA63E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A791A6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755C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29.</w:t>
            </w:r>
          </w:p>
        </w:tc>
        <w:tc>
          <w:tcPr>
            <w:tcW w:w="2629" w:type="pct"/>
            <w:tcBorders>
              <w:top w:val="single" w:sz="4" w:space="0" w:color="auto"/>
              <w:left w:val="single" w:sz="4" w:space="0" w:color="auto"/>
              <w:bottom w:val="single" w:sz="4" w:space="0" w:color="auto"/>
              <w:right w:val="single" w:sz="4" w:space="0" w:color="auto"/>
            </w:tcBorders>
            <w:hideMark/>
          </w:tcPr>
          <w:p w14:paraId="6C615E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«ЛЕНГАЗ-СПЕЦСТРОЙ»</w:t>
            </w:r>
          </w:p>
        </w:tc>
        <w:tc>
          <w:tcPr>
            <w:tcW w:w="2083" w:type="pct"/>
            <w:tcBorders>
              <w:top w:val="single" w:sz="4" w:space="0" w:color="auto"/>
              <w:left w:val="single" w:sz="4" w:space="0" w:color="auto"/>
              <w:bottom w:val="single" w:sz="4" w:space="0" w:color="auto"/>
              <w:right w:val="single" w:sz="4" w:space="0" w:color="auto"/>
            </w:tcBorders>
            <w:hideMark/>
          </w:tcPr>
          <w:p w14:paraId="6E6A2E2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362E4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F5EC7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30.</w:t>
            </w:r>
          </w:p>
        </w:tc>
        <w:tc>
          <w:tcPr>
            <w:tcW w:w="2629" w:type="pct"/>
            <w:tcBorders>
              <w:top w:val="single" w:sz="4" w:space="0" w:color="auto"/>
              <w:left w:val="single" w:sz="4" w:space="0" w:color="auto"/>
              <w:bottom w:val="single" w:sz="4" w:space="0" w:color="auto"/>
              <w:right w:val="single" w:sz="4" w:space="0" w:color="auto"/>
            </w:tcBorders>
            <w:hideMark/>
          </w:tcPr>
          <w:p w14:paraId="7F7D0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«Нефрит-Керамика»</w:t>
            </w:r>
          </w:p>
        </w:tc>
        <w:tc>
          <w:tcPr>
            <w:tcW w:w="2083" w:type="pct"/>
            <w:tcBorders>
              <w:top w:val="single" w:sz="4" w:space="0" w:color="auto"/>
              <w:left w:val="single" w:sz="4" w:space="0" w:color="auto"/>
              <w:bottom w:val="single" w:sz="4" w:space="0" w:color="auto"/>
              <w:right w:val="single" w:sz="4" w:space="0" w:color="auto"/>
            </w:tcBorders>
            <w:hideMark/>
          </w:tcPr>
          <w:p w14:paraId="7AE88B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999533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9ADB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31.</w:t>
            </w:r>
          </w:p>
        </w:tc>
        <w:tc>
          <w:tcPr>
            <w:tcW w:w="2629" w:type="pct"/>
            <w:tcBorders>
              <w:top w:val="single" w:sz="4" w:space="0" w:color="auto"/>
              <w:left w:val="single" w:sz="4" w:space="0" w:color="auto"/>
              <w:bottom w:val="single" w:sz="4" w:space="0" w:color="auto"/>
              <w:right w:val="single" w:sz="4" w:space="0" w:color="auto"/>
            </w:tcBorders>
            <w:hideMark/>
          </w:tcPr>
          <w:p w14:paraId="7AD6FE5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ЕвроАэроБетон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4E8949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6109F2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A1AA0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32.</w:t>
            </w:r>
          </w:p>
        </w:tc>
        <w:tc>
          <w:tcPr>
            <w:tcW w:w="2629" w:type="pct"/>
            <w:tcBorders>
              <w:top w:val="single" w:sz="4" w:space="0" w:color="auto"/>
              <w:left w:val="single" w:sz="4" w:space="0" w:color="auto"/>
              <w:bottom w:val="single" w:sz="4" w:space="0" w:color="auto"/>
              <w:right w:val="single" w:sz="4" w:space="0" w:color="auto"/>
            </w:tcBorders>
            <w:hideMark/>
          </w:tcPr>
          <w:p w14:paraId="4A9B86A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«ЛСР. Стеновые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4B8A5CA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A156F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6B5542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33.</w:t>
            </w:r>
          </w:p>
        </w:tc>
        <w:tc>
          <w:tcPr>
            <w:tcW w:w="2629" w:type="pct"/>
            <w:tcBorders>
              <w:top w:val="single" w:sz="4" w:space="0" w:color="auto"/>
              <w:left w:val="single" w:sz="4" w:space="0" w:color="auto"/>
              <w:bottom w:val="single" w:sz="4" w:space="0" w:color="auto"/>
              <w:right w:val="single" w:sz="4" w:space="0" w:color="auto"/>
            </w:tcBorders>
            <w:hideMark/>
          </w:tcPr>
          <w:p w14:paraId="456A71F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Петон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Констракшн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1FA254F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6F66A0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5927BD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34.</w:t>
            </w:r>
          </w:p>
        </w:tc>
        <w:tc>
          <w:tcPr>
            <w:tcW w:w="2629" w:type="pct"/>
            <w:tcBorders>
              <w:top w:val="single" w:sz="4" w:space="0" w:color="auto"/>
              <w:left w:val="single" w:sz="4" w:space="0" w:color="auto"/>
              <w:bottom w:val="single" w:sz="4" w:space="0" w:color="auto"/>
              <w:right w:val="single" w:sz="4" w:space="0" w:color="auto"/>
            </w:tcBorders>
            <w:hideMark/>
          </w:tcPr>
          <w:p w14:paraId="2FA63B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ФЛ ОАО «</w:t>
            </w:r>
            <w:proofErr w:type="spellStart"/>
            <w:r w:rsidRPr="00163DF2">
              <w:rPr>
                <w:rFonts w:ascii="Times New Roman" w:hAnsi="Times New Roman" w:cs="Times New Roman"/>
                <w:sz w:val="24"/>
                <w:szCs w:val="24"/>
              </w:rPr>
              <w:t>Мостожелезобетон</w:t>
            </w:r>
            <w:proofErr w:type="spellEnd"/>
            <w:r w:rsidRPr="00163DF2">
              <w:rPr>
                <w:rFonts w:ascii="Times New Roman" w:hAnsi="Times New Roman" w:cs="Times New Roman"/>
                <w:sz w:val="24"/>
                <w:szCs w:val="24"/>
              </w:rPr>
              <w:t>-конструкция»</w:t>
            </w:r>
          </w:p>
        </w:tc>
        <w:tc>
          <w:tcPr>
            <w:tcW w:w="2083" w:type="pct"/>
            <w:tcBorders>
              <w:top w:val="single" w:sz="4" w:space="0" w:color="auto"/>
              <w:left w:val="single" w:sz="4" w:space="0" w:color="auto"/>
              <w:bottom w:val="single" w:sz="4" w:space="0" w:color="auto"/>
              <w:right w:val="single" w:sz="4" w:space="0" w:color="auto"/>
            </w:tcBorders>
            <w:hideMark/>
          </w:tcPr>
          <w:p w14:paraId="1746820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1D7C9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64D9C0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35.</w:t>
            </w:r>
          </w:p>
        </w:tc>
        <w:tc>
          <w:tcPr>
            <w:tcW w:w="2629" w:type="pct"/>
            <w:tcBorders>
              <w:top w:val="single" w:sz="4" w:space="0" w:color="auto"/>
              <w:left w:val="single" w:sz="4" w:space="0" w:color="auto"/>
              <w:bottom w:val="single" w:sz="4" w:space="0" w:color="auto"/>
              <w:right w:val="single" w:sz="4" w:space="0" w:color="auto"/>
            </w:tcBorders>
            <w:hideMark/>
          </w:tcPr>
          <w:p w14:paraId="5A6889F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«Газпром газораспределение Ленинградская область»</w:t>
            </w:r>
          </w:p>
        </w:tc>
        <w:tc>
          <w:tcPr>
            <w:tcW w:w="2083" w:type="pct"/>
            <w:tcBorders>
              <w:top w:val="single" w:sz="4" w:space="0" w:color="auto"/>
              <w:left w:val="single" w:sz="4" w:space="0" w:color="auto"/>
              <w:bottom w:val="single" w:sz="4" w:space="0" w:color="auto"/>
              <w:right w:val="single" w:sz="4" w:space="0" w:color="auto"/>
            </w:tcBorders>
            <w:hideMark/>
          </w:tcPr>
          <w:p w14:paraId="7780DF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2E6425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440C5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36.</w:t>
            </w:r>
          </w:p>
        </w:tc>
        <w:tc>
          <w:tcPr>
            <w:tcW w:w="2629" w:type="pct"/>
            <w:tcBorders>
              <w:top w:val="single" w:sz="4" w:space="0" w:color="auto"/>
              <w:left w:val="single" w:sz="4" w:space="0" w:color="auto"/>
              <w:bottom w:val="single" w:sz="4" w:space="0" w:color="auto"/>
              <w:right w:val="single" w:sz="4" w:space="0" w:color="auto"/>
            </w:tcBorders>
            <w:hideMark/>
          </w:tcPr>
          <w:p w14:paraId="53E6B9B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«ЛЕНИНГРАДСКАЯ ОБЛАСТНАЯ ЭЛЕКТРОСЕТЕВАЯ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55705E8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5C43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68C0EB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37.</w:t>
            </w:r>
          </w:p>
        </w:tc>
        <w:tc>
          <w:tcPr>
            <w:tcW w:w="2629" w:type="pct"/>
            <w:tcBorders>
              <w:top w:val="single" w:sz="4" w:space="0" w:color="auto"/>
              <w:left w:val="single" w:sz="4" w:space="0" w:color="auto"/>
              <w:bottom w:val="single" w:sz="4" w:space="0" w:color="auto"/>
              <w:right w:val="single" w:sz="4" w:space="0" w:color="auto"/>
            </w:tcBorders>
            <w:hideMark/>
          </w:tcPr>
          <w:p w14:paraId="261E9A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Нефтебаза ООО «Транснефть Балтика», ЛПДС «Невская»</w:t>
            </w:r>
          </w:p>
        </w:tc>
        <w:tc>
          <w:tcPr>
            <w:tcW w:w="2083" w:type="pct"/>
            <w:tcBorders>
              <w:top w:val="single" w:sz="4" w:space="0" w:color="auto"/>
              <w:left w:val="single" w:sz="4" w:space="0" w:color="auto"/>
              <w:bottom w:val="single" w:sz="4" w:space="0" w:color="auto"/>
              <w:right w:val="single" w:sz="4" w:space="0" w:color="auto"/>
            </w:tcBorders>
            <w:hideMark/>
          </w:tcPr>
          <w:p w14:paraId="7F2CC16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AE9077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F4687B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38.</w:t>
            </w:r>
          </w:p>
        </w:tc>
        <w:tc>
          <w:tcPr>
            <w:tcW w:w="2629" w:type="pct"/>
            <w:tcBorders>
              <w:top w:val="single" w:sz="4" w:space="0" w:color="auto"/>
              <w:left w:val="single" w:sz="4" w:space="0" w:color="auto"/>
              <w:bottom w:val="single" w:sz="4" w:space="0" w:color="auto"/>
              <w:right w:val="single" w:sz="4" w:space="0" w:color="auto"/>
            </w:tcBorders>
            <w:hideMark/>
          </w:tcPr>
          <w:p w14:paraId="0FD167C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«Газпром Трансгаз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6F87E1A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8E17C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8CFDF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39.</w:t>
            </w:r>
          </w:p>
        </w:tc>
        <w:tc>
          <w:tcPr>
            <w:tcW w:w="2629" w:type="pct"/>
            <w:tcBorders>
              <w:top w:val="single" w:sz="4" w:space="0" w:color="auto"/>
              <w:left w:val="single" w:sz="4" w:space="0" w:color="auto"/>
              <w:bottom w:val="single" w:sz="4" w:space="0" w:color="auto"/>
              <w:right w:val="single" w:sz="4" w:space="0" w:color="auto"/>
            </w:tcBorders>
            <w:hideMark/>
          </w:tcPr>
          <w:p w14:paraId="09AEF33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«НОВАТЭК-УСТЬ-ЛУГА»</w:t>
            </w:r>
          </w:p>
        </w:tc>
        <w:tc>
          <w:tcPr>
            <w:tcW w:w="2083" w:type="pct"/>
            <w:tcBorders>
              <w:top w:val="single" w:sz="4" w:space="0" w:color="auto"/>
              <w:left w:val="single" w:sz="4" w:space="0" w:color="auto"/>
              <w:bottom w:val="single" w:sz="4" w:space="0" w:color="auto"/>
              <w:right w:val="single" w:sz="4" w:space="0" w:color="auto"/>
            </w:tcBorders>
            <w:hideMark/>
          </w:tcPr>
          <w:p w14:paraId="17B547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B9A763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633A37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40.</w:t>
            </w:r>
          </w:p>
        </w:tc>
        <w:tc>
          <w:tcPr>
            <w:tcW w:w="2629" w:type="pct"/>
            <w:tcBorders>
              <w:top w:val="single" w:sz="4" w:space="0" w:color="auto"/>
              <w:left w:val="single" w:sz="4" w:space="0" w:color="auto"/>
              <w:bottom w:val="single" w:sz="4" w:space="0" w:color="auto"/>
              <w:right w:val="single" w:sz="4" w:space="0" w:color="auto"/>
            </w:tcBorders>
            <w:hideMark/>
          </w:tcPr>
          <w:p w14:paraId="0611A741" w14:textId="5262DDB5"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«ПО «Кириши-</w:t>
            </w:r>
            <w:proofErr w:type="spellStart"/>
            <w:r w:rsidRPr="00163DF2">
              <w:rPr>
                <w:rFonts w:ascii="Times New Roman" w:hAnsi="Times New Roman" w:cs="Times New Roman"/>
                <w:sz w:val="24"/>
                <w:szCs w:val="24"/>
              </w:rPr>
              <w:t>нефтеоргсинтез</w:t>
            </w:r>
            <w:proofErr w:type="spellEnd"/>
            <w:r w:rsidRPr="00163DF2">
              <w:rPr>
                <w:rFonts w:ascii="Times New Roman" w:hAnsi="Times New Roman" w:cs="Times New Roman"/>
                <w:sz w:val="24"/>
                <w:szCs w:val="24"/>
              </w:rPr>
              <w:t>» (ПАО</w:t>
            </w:r>
            <w:r w:rsidR="00F13978" w:rsidRPr="00163DF2">
              <w:rPr>
                <w:rFonts w:ascii="Times New Roman" w:hAnsi="Times New Roman" w:cs="Times New Roman"/>
                <w:sz w:val="24"/>
                <w:szCs w:val="24"/>
              </w:rPr>
              <w:t xml:space="preserve"> </w:t>
            </w:r>
            <w:r w:rsidRPr="00163DF2">
              <w:rPr>
                <w:rFonts w:ascii="Times New Roman" w:hAnsi="Times New Roman" w:cs="Times New Roman"/>
                <w:sz w:val="24"/>
                <w:szCs w:val="24"/>
              </w:rPr>
              <w:t>СУРГУТНЕФТЕГАЗ)</w:t>
            </w:r>
          </w:p>
        </w:tc>
        <w:tc>
          <w:tcPr>
            <w:tcW w:w="2083" w:type="pct"/>
            <w:tcBorders>
              <w:top w:val="single" w:sz="4" w:space="0" w:color="auto"/>
              <w:left w:val="single" w:sz="4" w:space="0" w:color="auto"/>
              <w:bottom w:val="single" w:sz="4" w:space="0" w:color="auto"/>
              <w:right w:val="single" w:sz="4" w:space="0" w:color="auto"/>
            </w:tcBorders>
            <w:hideMark/>
          </w:tcPr>
          <w:p w14:paraId="6E4A18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A6EF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FB6BB5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41.</w:t>
            </w:r>
          </w:p>
        </w:tc>
        <w:tc>
          <w:tcPr>
            <w:tcW w:w="2629" w:type="pct"/>
            <w:tcBorders>
              <w:top w:val="single" w:sz="4" w:space="0" w:color="auto"/>
              <w:left w:val="single" w:sz="4" w:space="0" w:color="auto"/>
              <w:bottom w:val="single" w:sz="4" w:space="0" w:color="auto"/>
              <w:right w:val="single" w:sz="4" w:space="0" w:color="auto"/>
            </w:tcBorders>
            <w:hideMark/>
          </w:tcPr>
          <w:p w14:paraId="003D7610" w14:textId="3A585070"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«РН-Северо-Запад» (нефтебаза ООО «РН-Северо-Запад» г.</w:t>
            </w:r>
            <w:r w:rsidR="005159A2" w:rsidRPr="00163DF2">
              <w:rPr>
                <w:rFonts w:ascii="Times New Roman" w:hAnsi="Times New Roman" w:cs="Times New Roman"/>
                <w:sz w:val="24"/>
                <w:szCs w:val="24"/>
              </w:rPr>
              <w:t>п</w:t>
            </w:r>
            <w:r w:rsidRPr="00163DF2">
              <w:rPr>
                <w:rFonts w:ascii="Times New Roman" w:hAnsi="Times New Roman" w:cs="Times New Roman"/>
                <w:sz w:val="24"/>
                <w:szCs w:val="24"/>
              </w:rPr>
              <w:t>. им. Морозова)</w:t>
            </w:r>
          </w:p>
        </w:tc>
        <w:tc>
          <w:tcPr>
            <w:tcW w:w="2083" w:type="pct"/>
            <w:tcBorders>
              <w:top w:val="single" w:sz="4" w:space="0" w:color="auto"/>
              <w:left w:val="single" w:sz="4" w:space="0" w:color="auto"/>
              <w:bottom w:val="single" w:sz="4" w:space="0" w:color="auto"/>
              <w:right w:val="single" w:sz="4" w:space="0" w:color="auto"/>
            </w:tcBorders>
            <w:hideMark/>
          </w:tcPr>
          <w:p w14:paraId="50E6F08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45DDDF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D332C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42.</w:t>
            </w:r>
          </w:p>
        </w:tc>
        <w:tc>
          <w:tcPr>
            <w:tcW w:w="2629" w:type="pct"/>
            <w:tcBorders>
              <w:top w:val="single" w:sz="4" w:space="0" w:color="auto"/>
              <w:left w:val="single" w:sz="4" w:space="0" w:color="auto"/>
              <w:bottom w:val="single" w:sz="4" w:space="0" w:color="auto"/>
              <w:right w:val="single" w:sz="4" w:space="0" w:color="auto"/>
            </w:tcBorders>
            <w:hideMark/>
          </w:tcPr>
          <w:p w14:paraId="7F3394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«Газпром»</w:t>
            </w:r>
          </w:p>
        </w:tc>
        <w:tc>
          <w:tcPr>
            <w:tcW w:w="2083" w:type="pct"/>
            <w:tcBorders>
              <w:top w:val="single" w:sz="4" w:space="0" w:color="auto"/>
              <w:left w:val="single" w:sz="4" w:space="0" w:color="auto"/>
              <w:bottom w:val="single" w:sz="4" w:space="0" w:color="auto"/>
              <w:right w:val="single" w:sz="4" w:space="0" w:color="auto"/>
            </w:tcBorders>
            <w:hideMark/>
          </w:tcPr>
          <w:p w14:paraId="78E6AB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DCFF9D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01827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43.</w:t>
            </w:r>
          </w:p>
        </w:tc>
        <w:tc>
          <w:tcPr>
            <w:tcW w:w="2629" w:type="pct"/>
            <w:tcBorders>
              <w:top w:val="single" w:sz="4" w:space="0" w:color="auto"/>
              <w:left w:val="single" w:sz="4" w:space="0" w:color="auto"/>
              <w:bottom w:val="single" w:sz="4" w:space="0" w:color="auto"/>
              <w:right w:val="single" w:sz="4" w:space="0" w:color="auto"/>
            </w:tcBorders>
            <w:hideMark/>
          </w:tcPr>
          <w:p w14:paraId="19AAF9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«Ленэнерго». Филиалы: «Кингисеппские электрические сети», «Гатчинские электрические сети»</w:t>
            </w:r>
          </w:p>
        </w:tc>
        <w:tc>
          <w:tcPr>
            <w:tcW w:w="2083" w:type="pct"/>
            <w:tcBorders>
              <w:top w:val="single" w:sz="4" w:space="0" w:color="auto"/>
              <w:left w:val="single" w:sz="4" w:space="0" w:color="auto"/>
              <w:bottom w:val="single" w:sz="4" w:space="0" w:color="auto"/>
              <w:right w:val="single" w:sz="4" w:space="0" w:color="auto"/>
            </w:tcBorders>
            <w:hideMark/>
          </w:tcPr>
          <w:p w14:paraId="4F26C7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58B54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EB01F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44.</w:t>
            </w:r>
          </w:p>
        </w:tc>
        <w:tc>
          <w:tcPr>
            <w:tcW w:w="2629" w:type="pct"/>
            <w:tcBorders>
              <w:top w:val="single" w:sz="4" w:space="0" w:color="auto"/>
              <w:left w:val="single" w:sz="4" w:space="0" w:color="auto"/>
              <w:bottom w:val="single" w:sz="4" w:space="0" w:color="auto"/>
              <w:right w:val="single" w:sz="4" w:space="0" w:color="auto"/>
            </w:tcBorders>
            <w:hideMark/>
          </w:tcPr>
          <w:p w14:paraId="55A5B6D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w:t>
            </w:r>
            <w:proofErr w:type="spellStart"/>
            <w:r w:rsidRPr="00163DF2">
              <w:rPr>
                <w:rFonts w:ascii="Times New Roman" w:hAnsi="Times New Roman" w:cs="Times New Roman"/>
                <w:sz w:val="24"/>
                <w:szCs w:val="24"/>
              </w:rPr>
              <w:t>Территориаль</w:t>
            </w:r>
            <w:proofErr w:type="spellEnd"/>
            <w:r w:rsidRPr="00163DF2">
              <w:rPr>
                <w:rFonts w:ascii="Times New Roman" w:hAnsi="Times New Roman" w:cs="Times New Roman"/>
                <w:sz w:val="24"/>
                <w:szCs w:val="24"/>
              </w:rPr>
              <w:t>-ная генерирующая компания № 1» (ПАО «ТГК-1»)</w:t>
            </w:r>
          </w:p>
        </w:tc>
        <w:tc>
          <w:tcPr>
            <w:tcW w:w="2083" w:type="pct"/>
            <w:tcBorders>
              <w:top w:val="single" w:sz="4" w:space="0" w:color="auto"/>
              <w:left w:val="single" w:sz="4" w:space="0" w:color="auto"/>
              <w:bottom w:val="single" w:sz="4" w:space="0" w:color="auto"/>
              <w:right w:val="single" w:sz="4" w:space="0" w:color="auto"/>
            </w:tcBorders>
            <w:hideMark/>
          </w:tcPr>
          <w:p w14:paraId="5163DE6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E781F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2FD2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45.</w:t>
            </w:r>
          </w:p>
        </w:tc>
        <w:tc>
          <w:tcPr>
            <w:tcW w:w="2629" w:type="pct"/>
            <w:tcBorders>
              <w:top w:val="single" w:sz="4" w:space="0" w:color="auto"/>
              <w:left w:val="single" w:sz="4" w:space="0" w:color="auto"/>
              <w:bottom w:val="single" w:sz="4" w:space="0" w:color="auto"/>
              <w:right w:val="single" w:sz="4" w:space="0" w:color="auto"/>
            </w:tcBorders>
            <w:hideMark/>
          </w:tcPr>
          <w:p w14:paraId="0AB85E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АО «Концерн Росэнергоатом» «Ленинградская атомная станция»</w:t>
            </w:r>
          </w:p>
        </w:tc>
        <w:tc>
          <w:tcPr>
            <w:tcW w:w="2083" w:type="pct"/>
            <w:tcBorders>
              <w:top w:val="single" w:sz="4" w:space="0" w:color="auto"/>
              <w:left w:val="single" w:sz="4" w:space="0" w:color="auto"/>
              <w:bottom w:val="single" w:sz="4" w:space="0" w:color="auto"/>
              <w:right w:val="single" w:sz="4" w:space="0" w:color="auto"/>
            </w:tcBorders>
            <w:hideMark/>
          </w:tcPr>
          <w:p w14:paraId="5E195F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5728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165FF0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46.</w:t>
            </w:r>
          </w:p>
        </w:tc>
        <w:tc>
          <w:tcPr>
            <w:tcW w:w="2629" w:type="pct"/>
            <w:tcBorders>
              <w:top w:val="single" w:sz="4" w:space="0" w:color="auto"/>
              <w:left w:val="single" w:sz="4" w:space="0" w:color="auto"/>
              <w:bottom w:val="single" w:sz="4" w:space="0" w:color="auto"/>
              <w:right w:val="single" w:sz="4" w:space="0" w:color="auto"/>
            </w:tcBorders>
            <w:hideMark/>
          </w:tcPr>
          <w:p w14:paraId="30F5B54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ПАО «ОГК-2» – КИРИШСКАЯ ГРЭС</w:t>
            </w:r>
          </w:p>
        </w:tc>
        <w:tc>
          <w:tcPr>
            <w:tcW w:w="2083" w:type="pct"/>
            <w:tcBorders>
              <w:top w:val="single" w:sz="4" w:space="0" w:color="auto"/>
              <w:left w:val="single" w:sz="4" w:space="0" w:color="auto"/>
              <w:bottom w:val="single" w:sz="4" w:space="0" w:color="auto"/>
              <w:right w:val="single" w:sz="4" w:space="0" w:color="auto"/>
            </w:tcBorders>
            <w:hideMark/>
          </w:tcPr>
          <w:p w14:paraId="5D38BA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8D9CD3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C311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47.</w:t>
            </w:r>
          </w:p>
        </w:tc>
        <w:tc>
          <w:tcPr>
            <w:tcW w:w="2629" w:type="pct"/>
            <w:tcBorders>
              <w:top w:val="single" w:sz="4" w:space="0" w:color="auto"/>
              <w:left w:val="single" w:sz="4" w:space="0" w:color="auto"/>
              <w:bottom w:val="single" w:sz="4" w:space="0" w:color="auto"/>
              <w:right w:val="single" w:sz="4" w:space="0" w:color="auto"/>
            </w:tcBorders>
            <w:hideMark/>
          </w:tcPr>
          <w:p w14:paraId="1C7CE3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Ростерминалуголь</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4143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E0AA8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A1EF4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48.</w:t>
            </w:r>
          </w:p>
        </w:tc>
        <w:tc>
          <w:tcPr>
            <w:tcW w:w="2629" w:type="pct"/>
            <w:tcBorders>
              <w:top w:val="single" w:sz="4" w:space="0" w:color="auto"/>
              <w:left w:val="single" w:sz="4" w:space="0" w:color="auto"/>
              <w:bottom w:val="single" w:sz="4" w:space="0" w:color="auto"/>
              <w:right w:val="single" w:sz="4" w:space="0" w:color="auto"/>
            </w:tcBorders>
            <w:hideMark/>
          </w:tcPr>
          <w:p w14:paraId="4D6530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«Усть-Луга Ойл»</w:t>
            </w:r>
          </w:p>
        </w:tc>
        <w:tc>
          <w:tcPr>
            <w:tcW w:w="2083" w:type="pct"/>
            <w:tcBorders>
              <w:top w:val="single" w:sz="4" w:space="0" w:color="auto"/>
              <w:left w:val="single" w:sz="4" w:space="0" w:color="auto"/>
              <w:bottom w:val="single" w:sz="4" w:space="0" w:color="auto"/>
              <w:right w:val="single" w:sz="4" w:space="0" w:color="auto"/>
            </w:tcBorders>
            <w:hideMark/>
          </w:tcPr>
          <w:p w14:paraId="3E0D7F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2F2866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B389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49.</w:t>
            </w:r>
          </w:p>
        </w:tc>
        <w:tc>
          <w:tcPr>
            <w:tcW w:w="2629" w:type="pct"/>
            <w:tcBorders>
              <w:top w:val="single" w:sz="4" w:space="0" w:color="auto"/>
              <w:left w:val="single" w:sz="4" w:space="0" w:color="auto"/>
              <w:bottom w:val="single" w:sz="4" w:space="0" w:color="auto"/>
              <w:right w:val="single" w:sz="4" w:space="0" w:color="auto"/>
            </w:tcBorders>
            <w:hideMark/>
          </w:tcPr>
          <w:p w14:paraId="27B6C5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«Усть-Лужский контейнерный терминал» (управляющая организация – ООО «УК Глобал </w:t>
            </w:r>
            <w:proofErr w:type="spellStart"/>
            <w:r w:rsidRPr="00163DF2">
              <w:rPr>
                <w:rFonts w:ascii="Times New Roman" w:hAnsi="Times New Roman" w:cs="Times New Roman"/>
                <w:sz w:val="24"/>
                <w:szCs w:val="24"/>
              </w:rPr>
              <w:t>Портс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9B57F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0AC5FA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D1BB46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50.</w:t>
            </w:r>
          </w:p>
        </w:tc>
        <w:tc>
          <w:tcPr>
            <w:tcW w:w="2629" w:type="pct"/>
            <w:tcBorders>
              <w:top w:val="single" w:sz="4" w:space="0" w:color="auto"/>
              <w:left w:val="single" w:sz="4" w:space="0" w:color="auto"/>
              <w:bottom w:val="single" w:sz="4" w:space="0" w:color="auto"/>
              <w:right w:val="single" w:sz="4" w:space="0" w:color="auto"/>
            </w:tcBorders>
            <w:hideMark/>
          </w:tcPr>
          <w:p w14:paraId="4AE3AA3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«Российские железные дороги» (филиал «Октябрьская железная дорога»)</w:t>
            </w:r>
          </w:p>
        </w:tc>
        <w:tc>
          <w:tcPr>
            <w:tcW w:w="2083" w:type="pct"/>
            <w:tcBorders>
              <w:top w:val="single" w:sz="4" w:space="0" w:color="auto"/>
              <w:left w:val="single" w:sz="4" w:space="0" w:color="auto"/>
              <w:bottom w:val="single" w:sz="4" w:space="0" w:color="auto"/>
              <w:right w:val="single" w:sz="4" w:space="0" w:color="auto"/>
            </w:tcBorders>
            <w:hideMark/>
          </w:tcPr>
          <w:p w14:paraId="1B066DB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100BD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FDF20E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51.</w:t>
            </w:r>
          </w:p>
        </w:tc>
        <w:tc>
          <w:tcPr>
            <w:tcW w:w="2629" w:type="pct"/>
            <w:tcBorders>
              <w:top w:val="single" w:sz="4" w:space="0" w:color="auto"/>
              <w:left w:val="single" w:sz="4" w:space="0" w:color="auto"/>
              <w:bottom w:val="single" w:sz="4" w:space="0" w:color="auto"/>
              <w:right w:val="single" w:sz="4" w:space="0" w:color="auto"/>
            </w:tcBorders>
            <w:hideMark/>
          </w:tcPr>
          <w:p w14:paraId="3DFEFCF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«Невская трубопроводная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7A3B538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5AF12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47B9E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52.</w:t>
            </w:r>
          </w:p>
        </w:tc>
        <w:tc>
          <w:tcPr>
            <w:tcW w:w="2629" w:type="pct"/>
            <w:tcBorders>
              <w:top w:val="single" w:sz="4" w:space="0" w:color="auto"/>
              <w:left w:val="single" w:sz="4" w:space="0" w:color="auto"/>
              <w:bottom w:val="single" w:sz="4" w:space="0" w:color="auto"/>
              <w:right w:val="single" w:sz="4" w:space="0" w:color="auto"/>
            </w:tcBorders>
            <w:hideMark/>
          </w:tcPr>
          <w:p w14:paraId="35823FD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 (управляющая организация – УК «</w:t>
            </w:r>
            <w:proofErr w:type="spellStart"/>
            <w:r w:rsidRPr="00163DF2">
              <w:rPr>
                <w:rFonts w:ascii="Times New Roman" w:hAnsi="Times New Roman" w:cs="Times New Roman"/>
                <w:sz w:val="24"/>
                <w:szCs w:val="24"/>
              </w:rPr>
              <w:t>Сибур</w:t>
            </w:r>
            <w:proofErr w:type="spellEnd"/>
            <w:r w:rsidRPr="00163DF2">
              <w:rPr>
                <w:rFonts w:ascii="Times New Roman" w:hAnsi="Times New Roman" w:cs="Times New Roman"/>
                <w:sz w:val="24"/>
                <w:szCs w:val="24"/>
              </w:rPr>
              <w:t xml:space="preserve"> –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0D7E66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E28BD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86C4A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53.</w:t>
            </w:r>
          </w:p>
        </w:tc>
        <w:tc>
          <w:tcPr>
            <w:tcW w:w="2629" w:type="pct"/>
            <w:tcBorders>
              <w:top w:val="single" w:sz="4" w:space="0" w:color="auto"/>
              <w:left w:val="single" w:sz="4" w:space="0" w:color="auto"/>
              <w:bottom w:val="single" w:sz="4" w:space="0" w:color="auto"/>
              <w:right w:val="single" w:sz="4" w:space="0" w:color="auto"/>
            </w:tcBorders>
            <w:hideMark/>
          </w:tcPr>
          <w:p w14:paraId="2D634C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«РПК-Высоцк «Лукойл-II»</w:t>
            </w:r>
          </w:p>
        </w:tc>
        <w:tc>
          <w:tcPr>
            <w:tcW w:w="2083" w:type="pct"/>
            <w:tcBorders>
              <w:top w:val="single" w:sz="4" w:space="0" w:color="auto"/>
              <w:left w:val="single" w:sz="4" w:space="0" w:color="auto"/>
              <w:bottom w:val="single" w:sz="4" w:space="0" w:color="auto"/>
              <w:right w:val="single" w:sz="4" w:space="0" w:color="auto"/>
            </w:tcBorders>
            <w:hideMark/>
          </w:tcPr>
          <w:p w14:paraId="558D70A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B6A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BEEF5E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54.</w:t>
            </w:r>
          </w:p>
        </w:tc>
        <w:tc>
          <w:tcPr>
            <w:tcW w:w="2629" w:type="pct"/>
            <w:tcBorders>
              <w:top w:val="single" w:sz="4" w:space="0" w:color="auto"/>
              <w:left w:val="single" w:sz="4" w:space="0" w:color="auto"/>
              <w:bottom w:val="single" w:sz="4" w:space="0" w:color="auto"/>
              <w:right w:val="single" w:sz="4" w:space="0" w:color="auto"/>
            </w:tcBorders>
            <w:hideMark/>
          </w:tcPr>
          <w:p w14:paraId="495CE82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«Транснефть – Порт Приморск»</w:t>
            </w:r>
          </w:p>
        </w:tc>
        <w:tc>
          <w:tcPr>
            <w:tcW w:w="2083" w:type="pct"/>
            <w:tcBorders>
              <w:top w:val="single" w:sz="4" w:space="0" w:color="auto"/>
              <w:left w:val="single" w:sz="4" w:space="0" w:color="auto"/>
              <w:bottom w:val="single" w:sz="4" w:space="0" w:color="auto"/>
              <w:right w:val="single" w:sz="4" w:space="0" w:color="auto"/>
            </w:tcBorders>
            <w:hideMark/>
          </w:tcPr>
          <w:p w14:paraId="0C43DB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B171EA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80BD8B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55.</w:t>
            </w:r>
          </w:p>
        </w:tc>
        <w:tc>
          <w:tcPr>
            <w:tcW w:w="2629" w:type="pct"/>
            <w:tcBorders>
              <w:top w:val="single" w:sz="4" w:space="0" w:color="auto"/>
              <w:left w:val="single" w:sz="4" w:space="0" w:color="auto"/>
              <w:bottom w:val="single" w:sz="4" w:space="0" w:color="auto"/>
              <w:right w:val="single" w:sz="4" w:space="0" w:color="auto"/>
            </w:tcBorders>
            <w:hideMark/>
          </w:tcPr>
          <w:p w14:paraId="6984912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«ГОТЭК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1DC2893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6C7D8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100E44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56.</w:t>
            </w:r>
          </w:p>
        </w:tc>
        <w:tc>
          <w:tcPr>
            <w:tcW w:w="2629" w:type="pct"/>
            <w:tcBorders>
              <w:top w:val="single" w:sz="4" w:space="0" w:color="auto"/>
              <w:left w:val="single" w:sz="4" w:space="0" w:color="auto"/>
              <w:bottom w:val="single" w:sz="4" w:space="0" w:color="auto"/>
              <w:right w:val="single" w:sz="4" w:space="0" w:color="auto"/>
            </w:tcBorders>
            <w:hideMark/>
          </w:tcPr>
          <w:p w14:paraId="2A428D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«Илим Гофра»</w:t>
            </w:r>
          </w:p>
        </w:tc>
        <w:tc>
          <w:tcPr>
            <w:tcW w:w="2083" w:type="pct"/>
            <w:tcBorders>
              <w:top w:val="single" w:sz="4" w:space="0" w:color="auto"/>
              <w:left w:val="single" w:sz="4" w:space="0" w:color="auto"/>
              <w:bottom w:val="single" w:sz="4" w:space="0" w:color="auto"/>
              <w:right w:val="single" w:sz="4" w:space="0" w:color="auto"/>
            </w:tcBorders>
            <w:hideMark/>
          </w:tcPr>
          <w:p w14:paraId="5640FDE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АО «Группа «ИЛИМ»</w:t>
            </w:r>
          </w:p>
          <w:p w14:paraId="165A917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7840346335 </w:t>
            </w:r>
          </w:p>
          <w:p w14:paraId="2B8C562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41D30085"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129299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BB7DC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57.</w:t>
            </w:r>
          </w:p>
        </w:tc>
        <w:tc>
          <w:tcPr>
            <w:tcW w:w="2629" w:type="pct"/>
            <w:tcBorders>
              <w:top w:val="single" w:sz="4" w:space="0" w:color="auto"/>
              <w:left w:val="single" w:sz="4" w:space="0" w:color="auto"/>
              <w:bottom w:val="single" w:sz="4" w:space="0" w:color="auto"/>
              <w:right w:val="single" w:sz="4" w:space="0" w:color="auto"/>
            </w:tcBorders>
            <w:hideMark/>
          </w:tcPr>
          <w:p w14:paraId="679DED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«СМЕРФИТ КАППА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309DCF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FF9077"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D0A3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58.</w:t>
            </w:r>
          </w:p>
        </w:tc>
        <w:tc>
          <w:tcPr>
            <w:tcW w:w="2629" w:type="pct"/>
            <w:tcBorders>
              <w:top w:val="single" w:sz="4" w:space="0" w:color="auto"/>
              <w:left w:val="single" w:sz="4" w:space="0" w:color="auto"/>
              <w:bottom w:val="single" w:sz="4" w:space="0" w:color="auto"/>
              <w:right w:val="single" w:sz="4" w:space="0" w:color="auto"/>
            </w:tcBorders>
            <w:hideMark/>
          </w:tcPr>
          <w:p w14:paraId="41ED34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«Интернешнл </w:t>
            </w:r>
            <w:proofErr w:type="spellStart"/>
            <w:r w:rsidRPr="00163DF2">
              <w:rPr>
                <w:rFonts w:ascii="Times New Roman" w:hAnsi="Times New Roman" w:cs="Times New Roman"/>
                <w:sz w:val="24"/>
                <w:szCs w:val="24"/>
              </w:rPr>
              <w:t>Пейпер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44132463"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ЗАО Интернейшнл </w:t>
            </w:r>
            <w:proofErr w:type="spellStart"/>
            <w:r w:rsidRPr="00163DF2">
              <w:rPr>
                <w:rFonts w:ascii="Times New Roman" w:eastAsia="Times New Roman" w:hAnsi="Times New Roman" w:cs="Times New Roman"/>
                <w:sz w:val="24"/>
                <w:szCs w:val="24"/>
                <w:lang w:eastAsia="ru-RU"/>
              </w:rPr>
              <w:t>Пейпер</w:t>
            </w:r>
            <w:proofErr w:type="spellEnd"/>
          </w:p>
          <w:p w14:paraId="2D67B2B9"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4704012472 </w:t>
            </w:r>
          </w:p>
          <w:p w14:paraId="7E4024F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DD8108B"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2DD6F47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B561BB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59.</w:t>
            </w:r>
          </w:p>
        </w:tc>
        <w:tc>
          <w:tcPr>
            <w:tcW w:w="2629" w:type="pct"/>
            <w:tcBorders>
              <w:top w:val="single" w:sz="4" w:space="0" w:color="auto"/>
              <w:left w:val="single" w:sz="4" w:space="0" w:color="auto"/>
              <w:bottom w:val="single" w:sz="4" w:space="0" w:color="auto"/>
              <w:right w:val="single" w:sz="4" w:space="0" w:color="auto"/>
            </w:tcBorders>
            <w:hideMark/>
          </w:tcPr>
          <w:p w14:paraId="717135C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«КНАУФ ПЕТРОБОРД»</w:t>
            </w:r>
          </w:p>
        </w:tc>
        <w:tc>
          <w:tcPr>
            <w:tcW w:w="2083" w:type="pct"/>
            <w:tcBorders>
              <w:top w:val="single" w:sz="4" w:space="0" w:color="auto"/>
              <w:left w:val="single" w:sz="4" w:space="0" w:color="auto"/>
              <w:bottom w:val="single" w:sz="4" w:space="0" w:color="auto"/>
              <w:right w:val="single" w:sz="4" w:space="0" w:color="auto"/>
            </w:tcBorders>
            <w:hideMark/>
          </w:tcPr>
          <w:p w14:paraId="1F2A1E3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B987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A6E09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60.</w:t>
            </w:r>
          </w:p>
        </w:tc>
        <w:tc>
          <w:tcPr>
            <w:tcW w:w="2629" w:type="pct"/>
            <w:tcBorders>
              <w:top w:val="single" w:sz="4" w:space="0" w:color="auto"/>
              <w:left w:val="single" w:sz="4" w:space="0" w:color="auto"/>
              <w:bottom w:val="single" w:sz="4" w:space="0" w:color="auto"/>
              <w:right w:val="single" w:sz="4" w:space="0" w:color="auto"/>
            </w:tcBorders>
            <w:hideMark/>
          </w:tcPr>
          <w:p w14:paraId="5A6490D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«СМЕРФИТ КАППА Санкт-Петербург Юг»</w:t>
            </w:r>
          </w:p>
        </w:tc>
        <w:tc>
          <w:tcPr>
            <w:tcW w:w="2083" w:type="pct"/>
            <w:tcBorders>
              <w:top w:val="single" w:sz="4" w:space="0" w:color="auto"/>
              <w:left w:val="single" w:sz="4" w:space="0" w:color="auto"/>
              <w:bottom w:val="single" w:sz="4" w:space="0" w:color="auto"/>
              <w:right w:val="single" w:sz="4" w:space="0" w:color="auto"/>
            </w:tcBorders>
            <w:hideMark/>
          </w:tcPr>
          <w:p w14:paraId="5F149C3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65A3F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C9E88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61.</w:t>
            </w:r>
          </w:p>
        </w:tc>
        <w:tc>
          <w:tcPr>
            <w:tcW w:w="2629" w:type="pct"/>
            <w:tcBorders>
              <w:top w:val="single" w:sz="4" w:space="0" w:color="auto"/>
              <w:left w:val="single" w:sz="4" w:space="0" w:color="auto"/>
              <w:bottom w:val="single" w:sz="4" w:space="0" w:color="auto"/>
              <w:right w:val="single" w:sz="4" w:space="0" w:color="auto"/>
            </w:tcBorders>
            <w:hideMark/>
          </w:tcPr>
          <w:p w14:paraId="78E46E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Лесплитинвест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E657C7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65239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44F615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62.</w:t>
            </w:r>
          </w:p>
        </w:tc>
        <w:tc>
          <w:tcPr>
            <w:tcW w:w="2629" w:type="pct"/>
            <w:tcBorders>
              <w:top w:val="single" w:sz="4" w:space="0" w:color="auto"/>
              <w:left w:val="single" w:sz="4" w:space="0" w:color="auto"/>
              <w:bottom w:val="single" w:sz="4" w:space="0" w:color="auto"/>
              <w:right w:val="single" w:sz="4" w:space="0" w:color="auto"/>
            </w:tcBorders>
            <w:hideMark/>
          </w:tcPr>
          <w:p w14:paraId="34562C0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Сясьский</w:t>
            </w:r>
            <w:proofErr w:type="spellEnd"/>
            <w:r w:rsidRPr="00163DF2">
              <w:rPr>
                <w:rFonts w:ascii="Times New Roman" w:hAnsi="Times New Roman" w:cs="Times New Roman"/>
                <w:sz w:val="24"/>
                <w:szCs w:val="24"/>
              </w:rPr>
              <w:t xml:space="preserve"> ЦБК»</w:t>
            </w:r>
          </w:p>
        </w:tc>
        <w:tc>
          <w:tcPr>
            <w:tcW w:w="2083" w:type="pct"/>
            <w:tcBorders>
              <w:top w:val="single" w:sz="4" w:space="0" w:color="auto"/>
              <w:left w:val="single" w:sz="4" w:space="0" w:color="auto"/>
              <w:bottom w:val="single" w:sz="4" w:space="0" w:color="auto"/>
              <w:right w:val="single" w:sz="4" w:space="0" w:color="auto"/>
            </w:tcBorders>
            <w:hideMark/>
          </w:tcPr>
          <w:p w14:paraId="68E5130A"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ОАО «</w:t>
            </w:r>
            <w:proofErr w:type="spellStart"/>
            <w:r w:rsidRPr="00163DF2">
              <w:rPr>
                <w:rFonts w:ascii="Times New Roman" w:eastAsia="Times New Roman" w:hAnsi="Times New Roman" w:cs="Times New Roman"/>
                <w:sz w:val="24"/>
                <w:szCs w:val="24"/>
                <w:lang w:eastAsia="ru-RU"/>
              </w:rPr>
              <w:t>Сясьский</w:t>
            </w:r>
            <w:proofErr w:type="spellEnd"/>
            <w:r w:rsidRPr="00163DF2">
              <w:rPr>
                <w:rFonts w:ascii="Times New Roman" w:eastAsia="Times New Roman" w:hAnsi="Times New Roman" w:cs="Times New Roman"/>
                <w:sz w:val="24"/>
                <w:szCs w:val="24"/>
                <w:lang w:eastAsia="ru-RU"/>
              </w:rPr>
              <w:t xml:space="preserve"> ЦБК»</w:t>
            </w:r>
          </w:p>
          <w:p w14:paraId="37184D6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4718011856 </w:t>
            </w:r>
          </w:p>
          <w:p w14:paraId="3A5F7D42"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C550FF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536FA3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B632B6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63.</w:t>
            </w:r>
          </w:p>
        </w:tc>
        <w:tc>
          <w:tcPr>
            <w:tcW w:w="2629" w:type="pct"/>
            <w:tcBorders>
              <w:top w:val="single" w:sz="4" w:space="0" w:color="auto"/>
              <w:left w:val="single" w:sz="4" w:space="0" w:color="auto"/>
              <w:bottom w:val="single" w:sz="4" w:space="0" w:color="auto"/>
              <w:right w:val="single" w:sz="4" w:space="0" w:color="auto"/>
            </w:tcBorders>
            <w:hideMark/>
          </w:tcPr>
          <w:p w14:paraId="268497B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«Завод Невский ламинат»</w:t>
            </w:r>
          </w:p>
        </w:tc>
        <w:tc>
          <w:tcPr>
            <w:tcW w:w="2083" w:type="pct"/>
            <w:tcBorders>
              <w:top w:val="single" w:sz="4" w:space="0" w:color="auto"/>
              <w:left w:val="single" w:sz="4" w:space="0" w:color="auto"/>
              <w:bottom w:val="single" w:sz="4" w:space="0" w:color="auto"/>
              <w:right w:val="single" w:sz="4" w:space="0" w:color="auto"/>
            </w:tcBorders>
            <w:hideMark/>
          </w:tcPr>
          <w:p w14:paraId="47BCE8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4549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92A8AE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64.</w:t>
            </w:r>
          </w:p>
        </w:tc>
        <w:tc>
          <w:tcPr>
            <w:tcW w:w="2629" w:type="pct"/>
            <w:tcBorders>
              <w:top w:val="single" w:sz="4" w:space="0" w:color="auto"/>
              <w:left w:val="single" w:sz="4" w:space="0" w:color="auto"/>
              <w:bottom w:val="single" w:sz="4" w:space="0" w:color="auto"/>
              <w:right w:val="single" w:sz="4" w:space="0" w:color="auto"/>
            </w:tcBorders>
            <w:hideMark/>
          </w:tcPr>
          <w:p w14:paraId="102018E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ООО «ИКЕА </w:t>
            </w:r>
            <w:proofErr w:type="spellStart"/>
            <w:r w:rsidRPr="00163DF2">
              <w:rPr>
                <w:rFonts w:ascii="Times New Roman" w:hAnsi="Times New Roman" w:cs="Times New Roman"/>
                <w:sz w:val="24"/>
                <w:szCs w:val="24"/>
              </w:rPr>
              <w:t>Индастри</w:t>
            </w:r>
            <w:proofErr w:type="spellEnd"/>
            <w:r w:rsidRPr="00163DF2">
              <w:rPr>
                <w:rFonts w:ascii="Times New Roman" w:hAnsi="Times New Roman" w:cs="Times New Roman"/>
                <w:sz w:val="24"/>
                <w:szCs w:val="24"/>
              </w:rPr>
              <w:t xml:space="preserve"> Тихвин»</w:t>
            </w:r>
          </w:p>
        </w:tc>
        <w:tc>
          <w:tcPr>
            <w:tcW w:w="2083" w:type="pct"/>
            <w:tcBorders>
              <w:top w:val="single" w:sz="4" w:space="0" w:color="auto"/>
              <w:left w:val="single" w:sz="4" w:space="0" w:color="auto"/>
              <w:bottom w:val="single" w:sz="4" w:space="0" w:color="auto"/>
              <w:right w:val="single" w:sz="4" w:space="0" w:color="auto"/>
            </w:tcBorders>
            <w:hideMark/>
          </w:tcPr>
          <w:p w14:paraId="3A687DA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ООО «Икеа </w:t>
            </w:r>
            <w:proofErr w:type="spellStart"/>
            <w:r w:rsidRPr="00163DF2">
              <w:rPr>
                <w:rFonts w:ascii="Times New Roman" w:eastAsia="Times New Roman" w:hAnsi="Times New Roman" w:cs="Times New Roman"/>
                <w:sz w:val="24"/>
                <w:szCs w:val="24"/>
                <w:lang w:eastAsia="ru-RU"/>
              </w:rPr>
              <w:t>индастри</w:t>
            </w:r>
            <w:proofErr w:type="spellEnd"/>
            <w:r w:rsidRPr="00163DF2">
              <w:rPr>
                <w:rFonts w:ascii="Times New Roman" w:eastAsia="Times New Roman" w:hAnsi="Times New Roman" w:cs="Times New Roman"/>
                <w:sz w:val="24"/>
                <w:szCs w:val="24"/>
                <w:lang w:eastAsia="ru-RU"/>
              </w:rPr>
              <w:t xml:space="preserve"> Тихвин»</w:t>
            </w:r>
          </w:p>
          <w:p w14:paraId="55AA70A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4715011103 </w:t>
            </w:r>
          </w:p>
          <w:p w14:paraId="06B0747D"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мебельная промышленность»:</w:t>
            </w:r>
          </w:p>
          <w:p w14:paraId="3A718D44"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2 000 млн. руб.;</w:t>
            </w:r>
            <w:r w:rsidRPr="00163DF2">
              <w:rPr>
                <w:rFonts w:ascii="Times New Roman" w:eastAsia="Times New Roman" w:hAnsi="Times New Roman" w:cs="Times New Roman"/>
                <w:sz w:val="24"/>
                <w:szCs w:val="24"/>
                <w:lang w:eastAsia="ru-RU"/>
              </w:rPr>
              <w:br/>
              <w:t>Численность – не менее 200 чел.</w:t>
            </w:r>
          </w:p>
        </w:tc>
      </w:tr>
      <w:tr w:rsidR="00163DF2" w:rsidRPr="00163DF2" w14:paraId="23B40B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A2E72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65.</w:t>
            </w:r>
          </w:p>
        </w:tc>
        <w:tc>
          <w:tcPr>
            <w:tcW w:w="2629" w:type="pct"/>
            <w:tcBorders>
              <w:top w:val="single" w:sz="4" w:space="0" w:color="auto"/>
              <w:left w:val="single" w:sz="4" w:space="0" w:color="auto"/>
              <w:bottom w:val="single" w:sz="4" w:space="0" w:color="auto"/>
              <w:right w:val="single" w:sz="4" w:space="0" w:color="auto"/>
            </w:tcBorders>
            <w:hideMark/>
          </w:tcPr>
          <w:p w14:paraId="72E3F2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«Майер-</w:t>
            </w:r>
            <w:proofErr w:type="spellStart"/>
            <w:r w:rsidRPr="00163DF2">
              <w:rPr>
                <w:rFonts w:ascii="Times New Roman" w:hAnsi="Times New Roman" w:cs="Times New Roman"/>
                <w:sz w:val="24"/>
                <w:szCs w:val="24"/>
              </w:rPr>
              <w:t>Мелнхоф</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Хольц</w:t>
            </w:r>
            <w:proofErr w:type="spellEnd"/>
            <w:r w:rsidRPr="00163DF2">
              <w:rPr>
                <w:rFonts w:ascii="Times New Roman" w:hAnsi="Times New Roman" w:cs="Times New Roman"/>
                <w:sz w:val="24"/>
                <w:szCs w:val="24"/>
              </w:rPr>
              <w:t xml:space="preserve"> – Ефимовский»</w:t>
            </w:r>
          </w:p>
        </w:tc>
        <w:tc>
          <w:tcPr>
            <w:tcW w:w="2083" w:type="pct"/>
            <w:tcBorders>
              <w:top w:val="single" w:sz="4" w:space="0" w:color="auto"/>
              <w:left w:val="single" w:sz="4" w:space="0" w:color="auto"/>
              <w:bottom w:val="single" w:sz="4" w:space="0" w:color="auto"/>
              <w:right w:val="single" w:sz="4" w:space="0" w:color="auto"/>
            </w:tcBorders>
            <w:hideMark/>
          </w:tcPr>
          <w:p w14:paraId="2DE776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A65EDD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D1D84D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66.</w:t>
            </w:r>
          </w:p>
        </w:tc>
        <w:tc>
          <w:tcPr>
            <w:tcW w:w="2629" w:type="pct"/>
            <w:tcBorders>
              <w:top w:val="single" w:sz="4" w:space="0" w:color="auto"/>
              <w:left w:val="single" w:sz="4" w:space="0" w:color="auto"/>
              <w:bottom w:val="single" w:sz="4" w:space="0" w:color="auto"/>
              <w:right w:val="single" w:sz="4" w:space="0" w:color="auto"/>
            </w:tcBorders>
            <w:hideMark/>
          </w:tcPr>
          <w:p w14:paraId="007D9D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«КО «Любимый край»</w:t>
            </w:r>
          </w:p>
        </w:tc>
        <w:tc>
          <w:tcPr>
            <w:tcW w:w="2083" w:type="pct"/>
            <w:tcBorders>
              <w:top w:val="single" w:sz="4" w:space="0" w:color="auto"/>
              <w:left w:val="single" w:sz="4" w:space="0" w:color="auto"/>
              <w:bottom w:val="single" w:sz="4" w:space="0" w:color="auto"/>
              <w:right w:val="single" w:sz="4" w:space="0" w:color="auto"/>
            </w:tcBorders>
            <w:hideMark/>
          </w:tcPr>
          <w:p w14:paraId="6E1B5A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039759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362FB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67.</w:t>
            </w:r>
          </w:p>
        </w:tc>
        <w:tc>
          <w:tcPr>
            <w:tcW w:w="2629" w:type="pct"/>
            <w:tcBorders>
              <w:top w:val="single" w:sz="4" w:space="0" w:color="auto"/>
              <w:left w:val="single" w:sz="4" w:space="0" w:color="auto"/>
              <w:bottom w:val="single" w:sz="4" w:space="0" w:color="auto"/>
              <w:right w:val="single" w:sz="4" w:space="0" w:color="auto"/>
            </w:tcBorders>
            <w:hideMark/>
          </w:tcPr>
          <w:p w14:paraId="2747B05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0444032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58DDB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61D3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68.</w:t>
            </w:r>
          </w:p>
        </w:tc>
        <w:tc>
          <w:tcPr>
            <w:tcW w:w="2629" w:type="pct"/>
            <w:tcBorders>
              <w:top w:val="single" w:sz="4" w:space="0" w:color="auto"/>
              <w:left w:val="single" w:sz="4" w:space="0" w:color="auto"/>
              <w:bottom w:val="single" w:sz="4" w:space="0" w:color="auto"/>
              <w:right w:val="single" w:sz="4" w:space="0" w:color="auto"/>
            </w:tcBorders>
            <w:hideMark/>
          </w:tcPr>
          <w:p w14:paraId="7EF579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A3506F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E6BA11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3E80D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69.</w:t>
            </w:r>
          </w:p>
        </w:tc>
        <w:tc>
          <w:tcPr>
            <w:tcW w:w="2629" w:type="pct"/>
            <w:tcBorders>
              <w:top w:val="single" w:sz="4" w:space="0" w:color="auto"/>
              <w:left w:val="single" w:sz="4" w:space="0" w:color="auto"/>
              <w:bottom w:val="single" w:sz="4" w:space="0" w:color="auto"/>
              <w:right w:val="single" w:sz="4" w:space="0" w:color="auto"/>
            </w:tcBorders>
            <w:hideMark/>
          </w:tcPr>
          <w:p w14:paraId="3BE247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«Птицефабрика Северная»</w:t>
            </w:r>
          </w:p>
        </w:tc>
        <w:tc>
          <w:tcPr>
            <w:tcW w:w="2083" w:type="pct"/>
            <w:tcBorders>
              <w:top w:val="single" w:sz="4" w:space="0" w:color="auto"/>
              <w:left w:val="single" w:sz="4" w:space="0" w:color="auto"/>
              <w:bottom w:val="single" w:sz="4" w:space="0" w:color="auto"/>
              <w:right w:val="single" w:sz="4" w:space="0" w:color="auto"/>
            </w:tcBorders>
            <w:hideMark/>
          </w:tcPr>
          <w:p w14:paraId="72DAC95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C72F2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0EF08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70.</w:t>
            </w:r>
          </w:p>
        </w:tc>
        <w:tc>
          <w:tcPr>
            <w:tcW w:w="2629" w:type="pct"/>
            <w:tcBorders>
              <w:top w:val="single" w:sz="4" w:space="0" w:color="auto"/>
              <w:left w:val="single" w:sz="4" w:space="0" w:color="auto"/>
              <w:bottom w:val="single" w:sz="4" w:space="0" w:color="auto"/>
              <w:right w:val="single" w:sz="4" w:space="0" w:color="auto"/>
            </w:tcBorders>
            <w:hideMark/>
          </w:tcPr>
          <w:p w14:paraId="622D4A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Синявинская</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9D33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8308C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769AF6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71.</w:t>
            </w:r>
          </w:p>
        </w:tc>
        <w:tc>
          <w:tcPr>
            <w:tcW w:w="2629" w:type="pct"/>
            <w:tcBorders>
              <w:top w:val="single" w:sz="4" w:space="0" w:color="auto"/>
              <w:left w:val="single" w:sz="4" w:space="0" w:color="auto"/>
              <w:bottom w:val="single" w:sz="4" w:space="0" w:color="auto"/>
              <w:right w:val="single" w:sz="4" w:space="0" w:color="auto"/>
            </w:tcBorders>
            <w:hideMark/>
          </w:tcPr>
          <w:p w14:paraId="3C7A1A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«Племенной завод «Рабитицы»</w:t>
            </w:r>
          </w:p>
        </w:tc>
        <w:tc>
          <w:tcPr>
            <w:tcW w:w="2083" w:type="pct"/>
            <w:tcBorders>
              <w:top w:val="single" w:sz="4" w:space="0" w:color="auto"/>
              <w:left w:val="single" w:sz="4" w:space="0" w:color="auto"/>
              <w:bottom w:val="single" w:sz="4" w:space="0" w:color="auto"/>
              <w:right w:val="single" w:sz="4" w:space="0" w:color="auto"/>
            </w:tcBorders>
            <w:hideMark/>
          </w:tcPr>
          <w:p w14:paraId="33686F4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F19C5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5F4CDC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72.</w:t>
            </w:r>
          </w:p>
        </w:tc>
        <w:tc>
          <w:tcPr>
            <w:tcW w:w="2629" w:type="pct"/>
            <w:tcBorders>
              <w:top w:val="single" w:sz="4" w:space="0" w:color="auto"/>
              <w:left w:val="single" w:sz="4" w:space="0" w:color="auto"/>
              <w:bottom w:val="single" w:sz="4" w:space="0" w:color="auto"/>
              <w:right w:val="single" w:sz="4" w:space="0" w:color="auto"/>
            </w:tcBorders>
            <w:hideMark/>
          </w:tcPr>
          <w:p w14:paraId="7B862A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51C0B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EA67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3079EF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73.</w:t>
            </w:r>
          </w:p>
        </w:tc>
        <w:tc>
          <w:tcPr>
            <w:tcW w:w="2629" w:type="pct"/>
            <w:tcBorders>
              <w:top w:val="single" w:sz="4" w:space="0" w:color="auto"/>
              <w:left w:val="single" w:sz="4" w:space="0" w:color="auto"/>
              <w:bottom w:val="single" w:sz="4" w:space="0" w:color="auto"/>
              <w:right w:val="single" w:sz="4" w:space="0" w:color="auto"/>
            </w:tcBorders>
            <w:hideMark/>
          </w:tcPr>
          <w:p w14:paraId="0669DF7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2083" w:type="pct"/>
            <w:tcBorders>
              <w:top w:val="single" w:sz="4" w:space="0" w:color="auto"/>
              <w:left w:val="single" w:sz="4" w:space="0" w:color="auto"/>
              <w:bottom w:val="single" w:sz="4" w:space="0" w:color="auto"/>
              <w:right w:val="single" w:sz="4" w:space="0" w:color="auto"/>
            </w:tcBorders>
            <w:hideMark/>
          </w:tcPr>
          <w:p w14:paraId="26AEB69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A0FB62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C6478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74.</w:t>
            </w:r>
          </w:p>
        </w:tc>
        <w:tc>
          <w:tcPr>
            <w:tcW w:w="2629" w:type="pct"/>
            <w:tcBorders>
              <w:top w:val="single" w:sz="4" w:space="0" w:color="auto"/>
              <w:left w:val="single" w:sz="4" w:space="0" w:color="auto"/>
              <w:bottom w:val="single" w:sz="4" w:space="0" w:color="auto"/>
              <w:right w:val="single" w:sz="4" w:space="0" w:color="auto"/>
            </w:tcBorders>
            <w:hideMark/>
          </w:tcPr>
          <w:p w14:paraId="756D921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«Галактика»</w:t>
            </w:r>
          </w:p>
        </w:tc>
        <w:tc>
          <w:tcPr>
            <w:tcW w:w="2083" w:type="pct"/>
            <w:tcBorders>
              <w:top w:val="single" w:sz="4" w:space="0" w:color="auto"/>
              <w:left w:val="single" w:sz="4" w:space="0" w:color="auto"/>
              <w:bottom w:val="single" w:sz="4" w:space="0" w:color="auto"/>
              <w:right w:val="single" w:sz="4" w:space="0" w:color="auto"/>
            </w:tcBorders>
            <w:hideMark/>
          </w:tcPr>
          <w:p w14:paraId="078B678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90BB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7CAF52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75.</w:t>
            </w:r>
          </w:p>
        </w:tc>
        <w:tc>
          <w:tcPr>
            <w:tcW w:w="2629" w:type="pct"/>
            <w:tcBorders>
              <w:top w:val="single" w:sz="4" w:space="0" w:color="auto"/>
              <w:left w:val="single" w:sz="4" w:space="0" w:color="auto"/>
              <w:bottom w:val="single" w:sz="4" w:space="0" w:color="auto"/>
              <w:right w:val="single" w:sz="4" w:space="0" w:color="auto"/>
            </w:tcBorders>
            <w:hideMark/>
          </w:tcPr>
          <w:p w14:paraId="602B482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«Круглый год» (входит в Агропромышленный холдинг «Эко-культура»)</w:t>
            </w:r>
          </w:p>
        </w:tc>
        <w:tc>
          <w:tcPr>
            <w:tcW w:w="2083" w:type="pct"/>
            <w:tcBorders>
              <w:top w:val="single" w:sz="4" w:space="0" w:color="auto"/>
              <w:left w:val="single" w:sz="4" w:space="0" w:color="auto"/>
              <w:bottom w:val="single" w:sz="4" w:space="0" w:color="auto"/>
              <w:right w:val="single" w:sz="4" w:space="0" w:color="auto"/>
            </w:tcBorders>
            <w:hideMark/>
          </w:tcPr>
          <w:p w14:paraId="777C1DD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8F814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E7089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76.</w:t>
            </w:r>
          </w:p>
        </w:tc>
        <w:tc>
          <w:tcPr>
            <w:tcW w:w="2629" w:type="pct"/>
            <w:tcBorders>
              <w:top w:val="single" w:sz="4" w:space="0" w:color="auto"/>
              <w:left w:val="single" w:sz="4" w:space="0" w:color="auto"/>
              <w:bottom w:val="single" w:sz="4" w:space="0" w:color="auto"/>
              <w:right w:val="single" w:sz="4" w:space="0" w:color="auto"/>
            </w:tcBorders>
            <w:hideMark/>
          </w:tcPr>
          <w:p w14:paraId="5E5A751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«Мясокомбинат «Всеволожский»</w:t>
            </w:r>
          </w:p>
        </w:tc>
        <w:tc>
          <w:tcPr>
            <w:tcW w:w="2083" w:type="pct"/>
            <w:tcBorders>
              <w:top w:val="single" w:sz="4" w:space="0" w:color="auto"/>
              <w:left w:val="single" w:sz="4" w:space="0" w:color="auto"/>
              <w:bottom w:val="single" w:sz="4" w:space="0" w:color="auto"/>
              <w:right w:val="single" w:sz="4" w:space="0" w:color="auto"/>
            </w:tcBorders>
            <w:hideMark/>
          </w:tcPr>
          <w:p w14:paraId="4F4ABF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86CAE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95F65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77.</w:t>
            </w:r>
          </w:p>
        </w:tc>
        <w:tc>
          <w:tcPr>
            <w:tcW w:w="2629" w:type="pct"/>
            <w:tcBorders>
              <w:top w:val="single" w:sz="4" w:space="0" w:color="auto"/>
              <w:left w:val="single" w:sz="4" w:space="0" w:color="auto"/>
              <w:bottom w:val="single" w:sz="4" w:space="0" w:color="auto"/>
              <w:right w:val="single" w:sz="4" w:space="0" w:color="auto"/>
            </w:tcBorders>
            <w:hideMark/>
          </w:tcPr>
          <w:p w14:paraId="5BD1174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F75FD6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B2CA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3F1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78.</w:t>
            </w:r>
          </w:p>
        </w:tc>
        <w:tc>
          <w:tcPr>
            <w:tcW w:w="2629" w:type="pct"/>
            <w:tcBorders>
              <w:top w:val="single" w:sz="4" w:space="0" w:color="auto"/>
              <w:left w:val="single" w:sz="4" w:space="0" w:color="auto"/>
              <w:bottom w:val="single" w:sz="4" w:space="0" w:color="auto"/>
              <w:right w:val="single" w:sz="4" w:space="0" w:color="auto"/>
            </w:tcBorders>
            <w:hideMark/>
          </w:tcPr>
          <w:p w14:paraId="2007558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«Пит-Продукт»</w:t>
            </w:r>
          </w:p>
        </w:tc>
        <w:tc>
          <w:tcPr>
            <w:tcW w:w="2083" w:type="pct"/>
            <w:tcBorders>
              <w:top w:val="single" w:sz="4" w:space="0" w:color="auto"/>
              <w:left w:val="single" w:sz="4" w:space="0" w:color="auto"/>
              <w:bottom w:val="single" w:sz="4" w:space="0" w:color="auto"/>
              <w:right w:val="single" w:sz="4" w:space="0" w:color="auto"/>
            </w:tcBorders>
            <w:hideMark/>
          </w:tcPr>
          <w:p w14:paraId="54699F2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43234" w:rsidRPr="00163DF2" w14:paraId="7715F4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EBBDC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79.</w:t>
            </w:r>
          </w:p>
        </w:tc>
        <w:tc>
          <w:tcPr>
            <w:tcW w:w="2629" w:type="pct"/>
            <w:tcBorders>
              <w:top w:val="single" w:sz="4" w:space="0" w:color="auto"/>
              <w:left w:val="single" w:sz="4" w:space="0" w:color="auto"/>
              <w:bottom w:val="single" w:sz="4" w:space="0" w:color="auto"/>
              <w:right w:val="single" w:sz="4" w:space="0" w:color="auto"/>
            </w:tcBorders>
            <w:hideMark/>
          </w:tcPr>
          <w:p w14:paraId="580053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Распределительный центр сети магазинов «Магнит» (АО «Тандер»)</w:t>
            </w:r>
          </w:p>
        </w:tc>
        <w:tc>
          <w:tcPr>
            <w:tcW w:w="2083" w:type="pct"/>
            <w:tcBorders>
              <w:top w:val="single" w:sz="4" w:space="0" w:color="auto"/>
              <w:left w:val="single" w:sz="4" w:space="0" w:color="auto"/>
              <w:bottom w:val="single" w:sz="4" w:space="0" w:color="auto"/>
              <w:right w:val="single" w:sz="4" w:space="0" w:color="auto"/>
            </w:tcBorders>
            <w:hideMark/>
          </w:tcPr>
          <w:p w14:paraId="1F7F70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bl>
    <w:p w14:paraId="2060483D" w14:textId="77777777" w:rsidR="00143234" w:rsidRPr="00163DF2" w:rsidRDefault="00143234" w:rsidP="00DC64A2">
      <w:pPr>
        <w:spacing w:after="0" w:line="240" w:lineRule="auto"/>
        <w:jc w:val="both"/>
        <w:rPr>
          <w:rFonts w:ascii="Times New Roman" w:hAnsi="Times New Roman" w:cs="Times New Roman"/>
          <w:sz w:val="24"/>
          <w:szCs w:val="24"/>
        </w:rPr>
      </w:pPr>
    </w:p>
    <w:p w14:paraId="3B088814" w14:textId="2108410C" w:rsidR="00C82239" w:rsidRPr="00163DF2" w:rsidRDefault="00CC0E97" w:rsidP="00DC64A2">
      <w:pPr>
        <w:pStyle w:val="a1"/>
      </w:pPr>
      <w:r w:rsidRPr="00163DF2">
        <w:t xml:space="preserve">В настоящее время в развитии экономического комплекса Ленинградской области отмечается </w:t>
      </w:r>
      <w:proofErr w:type="spellStart"/>
      <w:r w:rsidRPr="00163DF2">
        <w:t>внутрирегиональный</w:t>
      </w:r>
      <w:proofErr w:type="spellEnd"/>
      <w:r w:rsidRPr="00163DF2">
        <w:t xml:space="preserve"> дисбаланс, </w:t>
      </w:r>
      <w:r w:rsidR="00007565" w:rsidRPr="00163DF2">
        <w:t>в том числе на рынке труда. Все </w:t>
      </w:r>
      <w:r w:rsidRPr="00163DF2">
        <w:t xml:space="preserve">еще сохраняется преобладание количества работающего населения над количеством имеющихся рабочих мест, в том числе в муниципальных образованиях, имеющих общую границу с Санкт-Петербургом, данный дисбаланс оценивается ориентировочно в 1,5 раза, что обуславливает наличие маятниковой миграции в соседний субъект Российской Федерации – Санкт-Петербург. Обратная картина отмечается только для Кингисеппского муниципального района и Сосновоборского городского округа. </w:t>
      </w:r>
      <w:r w:rsidR="00C82239" w:rsidRPr="00163DF2">
        <w:t>По официальным данным за 2019 год численность занятых в экономике Ленинградской облас</w:t>
      </w:r>
      <w:r w:rsidR="007E1859" w:rsidRPr="00163DF2">
        <w:t>ти составила 931,8 тыс. человек</w:t>
      </w:r>
      <w:r w:rsidR="00C82239" w:rsidRPr="00163DF2">
        <w:rPr>
          <w:rStyle w:val="af4"/>
        </w:rPr>
        <w:footnoteReference w:id="5"/>
      </w:r>
      <w:r w:rsidR="00C82239" w:rsidRPr="00163DF2">
        <w:t>.</w:t>
      </w:r>
      <w:r w:rsidR="00BB0A5E" w:rsidRPr="00163DF2">
        <w:t xml:space="preserve"> По данным Росстат в балансе трудовых маятниковых миграций Ленинградская область является одним из лидирующих регионов </w:t>
      </w:r>
      <w:r w:rsidR="007E1859" w:rsidRPr="00163DF2">
        <w:t xml:space="preserve">в России </w:t>
      </w:r>
      <w:r w:rsidR="00BB0A5E" w:rsidRPr="00163DF2">
        <w:t xml:space="preserve">по количеству выезжающих на работу в соседний регион (по результатам обследования за 2019 год </w:t>
      </w:r>
      <w:r w:rsidR="007E1859" w:rsidRPr="00163DF2">
        <w:t>–</w:t>
      </w:r>
      <w:r w:rsidR="00BB0A5E" w:rsidRPr="00163DF2">
        <w:t xml:space="preserve"> 170,5 тыс. человек). При этом въезжает на работу из других регионов на территорию Ленинградской области 21,9 тыс. человек</w:t>
      </w:r>
      <w:r w:rsidR="00BB0A5E" w:rsidRPr="00163DF2">
        <w:rPr>
          <w:rStyle w:val="af4"/>
        </w:rPr>
        <w:footnoteReference w:id="6"/>
      </w:r>
      <w:r w:rsidR="00BB0A5E" w:rsidRPr="00163DF2">
        <w:t>.</w:t>
      </w:r>
    </w:p>
    <w:p w14:paraId="3BB2C33D" w14:textId="27ADFD24" w:rsidR="00C25360" w:rsidRPr="00163DF2" w:rsidRDefault="00C25360" w:rsidP="00DC64A2">
      <w:pPr>
        <w:pStyle w:val="a1"/>
        <w:rPr>
          <w:rFonts w:eastAsia="Calibri"/>
          <w:szCs w:val="28"/>
        </w:rPr>
      </w:pPr>
      <w:r w:rsidRPr="00163DF2">
        <w:t>По данным комитета по труду и занятости населения Ленинградской области (</w:t>
      </w:r>
      <w:r w:rsidRPr="00163DF2">
        <w:rPr>
          <w:rFonts w:eastAsia="Calibri"/>
          <w:szCs w:val="28"/>
        </w:rPr>
        <w:t xml:space="preserve">Паспорта трудовых ресурсов муниципальных районов и городского округа), наибольшие </w:t>
      </w:r>
      <w:r w:rsidR="00BF1273" w:rsidRPr="00163DF2">
        <w:rPr>
          <w:rFonts w:eastAsia="Calibri"/>
          <w:szCs w:val="28"/>
        </w:rPr>
        <w:t xml:space="preserve">отрицательные значения </w:t>
      </w:r>
      <w:r w:rsidRPr="00163DF2">
        <w:rPr>
          <w:rFonts w:eastAsia="Calibri"/>
          <w:szCs w:val="28"/>
        </w:rPr>
        <w:t xml:space="preserve">сальдо трудовых миграций сохраняются в </w:t>
      </w:r>
      <w:r w:rsidR="00BF1273" w:rsidRPr="00163DF2">
        <w:rPr>
          <w:rFonts w:eastAsia="Calibri"/>
          <w:szCs w:val="28"/>
        </w:rPr>
        <w:t xml:space="preserve">Ломоносовском, Кировском, Тосненском и Лужском </w:t>
      </w:r>
      <w:r w:rsidRPr="00163DF2">
        <w:rPr>
          <w:rFonts w:eastAsia="Calibri"/>
          <w:szCs w:val="28"/>
        </w:rPr>
        <w:t>муниципальных районах Ленинградской области (таблица №</w:t>
      </w:r>
      <w:r w:rsidR="00791EAD" w:rsidRPr="00163DF2">
        <w:rPr>
          <w:rFonts w:eastAsia="Calibri"/>
          <w:szCs w:val="28"/>
        </w:rPr>
        <w:t xml:space="preserve"> 2</w:t>
      </w:r>
      <w:r w:rsidRPr="00163DF2">
        <w:rPr>
          <w:rFonts w:eastAsia="Calibri"/>
          <w:szCs w:val="28"/>
        </w:rPr>
        <w:t>)</w:t>
      </w:r>
      <w:r w:rsidR="00BF1273" w:rsidRPr="00163DF2">
        <w:rPr>
          <w:rFonts w:eastAsia="Calibri"/>
          <w:szCs w:val="28"/>
        </w:rPr>
        <w:t>, что косвенно свидетельствует о недостатке рабочих мест на территории данных муниципальных районов</w:t>
      </w:r>
      <w:r w:rsidRPr="00163DF2">
        <w:rPr>
          <w:rFonts w:eastAsia="Calibri"/>
          <w:szCs w:val="28"/>
        </w:rPr>
        <w:t>.</w:t>
      </w:r>
      <w:r w:rsidR="00D529F1" w:rsidRPr="00163DF2">
        <w:rPr>
          <w:rFonts w:eastAsia="Calibri"/>
          <w:szCs w:val="28"/>
        </w:rPr>
        <w:t xml:space="preserve"> При этом в структуре занятости в реальном секторе экономики практически во всех муниципальных районах и городском округе преобладает вид экономической деятельности «Обрабатывающие производства», только в трёх муниципальных районах (Лужском, Волосовском и Лодейнопольском) численность занятых в сельскохозяйственном секторе превышает численность занятых в обрабатывающих производствах.</w:t>
      </w:r>
    </w:p>
    <w:p w14:paraId="0C315E41" w14:textId="77777777" w:rsidR="00C25360" w:rsidRPr="00163DF2" w:rsidRDefault="00C25360" w:rsidP="00DC64A2">
      <w:pPr>
        <w:pStyle w:val="a1"/>
        <w:ind w:firstLine="0"/>
        <w:rPr>
          <w:rFonts w:eastAsia="Calibri"/>
          <w:szCs w:val="28"/>
        </w:rPr>
      </w:pPr>
    </w:p>
    <w:p w14:paraId="122D9D8E" w14:textId="2B2EFAD2" w:rsidR="00C25360" w:rsidRPr="00163DF2" w:rsidRDefault="00791EAD" w:rsidP="00DC64A2">
      <w:pPr>
        <w:pStyle w:val="a1"/>
        <w:ind w:firstLine="0"/>
        <w:jc w:val="right"/>
        <w:rPr>
          <w:rFonts w:eastAsia="Calibri"/>
          <w:szCs w:val="28"/>
        </w:rPr>
      </w:pPr>
      <w:r w:rsidRPr="00163DF2">
        <w:rPr>
          <w:rFonts w:eastAsia="Calibri"/>
          <w:szCs w:val="28"/>
        </w:rPr>
        <w:t>Таблица № 2</w:t>
      </w:r>
    </w:p>
    <w:p w14:paraId="2D79B60A" w14:textId="6B6AD864" w:rsidR="00C25360" w:rsidRPr="00163DF2" w:rsidRDefault="006007EC" w:rsidP="00DC64A2">
      <w:pPr>
        <w:pStyle w:val="a1"/>
        <w:ind w:firstLine="0"/>
        <w:jc w:val="center"/>
        <w:rPr>
          <w:rFonts w:eastAsia="Calibri"/>
          <w:szCs w:val="28"/>
        </w:rPr>
      </w:pPr>
      <w:r w:rsidRPr="00163DF2">
        <w:rPr>
          <w:rFonts w:eastAsia="Calibri"/>
          <w:szCs w:val="28"/>
        </w:rPr>
        <w:t xml:space="preserve">Характеристика трудовых ресурсов по состоянию на </w:t>
      </w:r>
      <w:r w:rsidR="00C25360" w:rsidRPr="00163DF2">
        <w:rPr>
          <w:rFonts w:eastAsia="Calibri"/>
          <w:szCs w:val="28"/>
        </w:rPr>
        <w:t>01.01.2019</w:t>
      </w:r>
    </w:p>
    <w:p w14:paraId="789C5F86" w14:textId="77777777" w:rsidR="00A43199" w:rsidRPr="00163DF2" w:rsidRDefault="00A43199"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1DD023C8" w14:textId="77777777" w:rsidTr="00526BA7">
        <w:trPr>
          <w:trHeight w:val="20"/>
          <w:tblHeader/>
        </w:trPr>
        <w:tc>
          <w:tcPr>
            <w:tcW w:w="1762" w:type="pct"/>
            <w:vMerge w:val="restart"/>
            <w:noWrap/>
            <w:vAlign w:val="center"/>
          </w:tcPr>
          <w:p w14:paraId="303BD79A" w14:textId="249BBA8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Муниципальный район, </w:t>
            </w:r>
            <w:r w:rsidRPr="00163DF2">
              <w:rPr>
                <w:rFonts w:ascii="Times New Roman" w:eastAsia="Times New Roman" w:hAnsi="Times New Roman" w:cs="Times New Roman"/>
                <w:sz w:val="24"/>
                <w:szCs w:val="24"/>
                <w:lang w:eastAsia="ru-RU"/>
              </w:rPr>
              <w:lastRenderedPageBreak/>
              <w:t>городской округ</w:t>
            </w:r>
          </w:p>
        </w:tc>
        <w:tc>
          <w:tcPr>
            <w:tcW w:w="632" w:type="pct"/>
            <w:vMerge w:val="restart"/>
            <w:noWrap/>
            <w:vAlign w:val="center"/>
          </w:tcPr>
          <w:p w14:paraId="02CB0BC9" w14:textId="262BFB5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Трудовые </w:t>
            </w:r>
            <w:r w:rsidRPr="00163DF2">
              <w:rPr>
                <w:rFonts w:ascii="Times New Roman" w:eastAsia="Times New Roman" w:hAnsi="Times New Roman" w:cs="Times New Roman"/>
                <w:sz w:val="24"/>
                <w:szCs w:val="24"/>
                <w:lang w:eastAsia="ru-RU"/>
              </w:rPr>
              <w:lastRenderedPageBreak/>
              <w:t>ресурсы</w:t>
            </w:r>
            <w:r w:rsidRPr="00163DF2">
              <w:rPr>
                <w:rStyle w:val="af4"/>
                <w:rFonts w:eastAsia="Times New Roman" w:cs="Times New Roman"/>
                <w:sz w:val="24"/>
                <w:szCs w:val="24"/>
                <w:lang w:eastAsia="ru-RU"/>
              </w:rPr>
              <w:footnoteReference w:id="7"/>
            </w:r>
          </w:p>
        </w:tc>
        <w:tc>
          <w:tcPr>
            <w:tcW w:w="1825" w:type="pct"/>
            <w:gridSpan w:val="3"/>
            <w:noWrap/>
            <w:vAlign w:val="center"/>
          </w:tcPr>
          <w:p w14:paraId="0023C278" w14:textId="16D6DAB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Численность занятых в экономике</w:t>
            </w:r>
          </w:p>
        </w:tc>
        <w:tc>
          <w:tcPr>
            <w:tcW w:w="781" w:type="pct"/>
            <w:vMerge w:val="restart"/>
            <w:noWrap/>
            <w:vAlign w:val="center"/>
          </w:tcPr>
          <w:p w14:paraId="22B26352" w14:textId="55D8D945"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Сальдо </w:t>
            </w:r>
            <w:r w:rsidRPr="00163DF2">
              <w:rPr>
                <w:rFonts w:ascii="Times New Roman" w:eastAsia="Times New Roman" w:hAnsi="Times New Roman" w:cs="Times New Roman"/>
                <w:sz w:val="24"/>
                <w:szCs w:val="24"/>
                <w:lang w:eastAsia="ru-RU"/>
              </w:rPr>
              <w:lastRenderedPageBreak/>
              <w:t>маятниковой трудовой миграции</w:t>
            </w:r>
            <w:r w:rsidRPr="00163DF2">
              <w:rPr>
                <w:rStyle w:val="af4"/>
                <w:rFonts w:eastAsia="Times New Roman" w:cs="Times New Roman"/>
                <w:szCs w:val="24"/>
                <w:lang w:eastAsia="ru-RU"/>
              </w:rPr>
              <w:footnoteReference w:id="8"/>
            </w:r>
          </w:p>
        </w:tc>
      </w:tr>
      <w:tr w:rsidR="00526BA7" w:rsidRPr="00163DF2" w14:paraId="590DA2DC" w14:textId="77777777" w:rsidTr="00526BA7">
        <w:trPr>
          <w:trHeight w:val="3239"/>
          <w:tblHeader/>
        </w:trPr>
        <w:tc>
          <w:tcPr>
            <w:tcW w:w="1762" w:type="pct"/>
            <w:vMerge/>
            <w:noWrap/>
            <w:vAlign w:val="center"/>
          </w:tcPr>
          <w:p w14:paraId="2DF8A017"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632" w:type="pct"/>
            <w:vMerge/>
            <w:noWrap/>
            <w:vAlign w:val="center"/>
          </w:tcPr>
          <w:p w14:paraId="36226E25"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542" w:type="pct"/>
            <w:noWrap/>
            <w:textDirection w:val="btLr"/>
            <w:vAlign w:val="center"/>
          </w:tcPr>
          <w:p w14:paraId="61E84879" w14:textId="118C0B6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Всего</w:t>
            </w:r>
          </w:p>
        </w:tc>
        <w:tc>
          <w:tcPr>
            <w:tcW w:w="676" w:type="pct"/>
            <w:textDirection w:val="btLr"/>
            <w:vAlign w:val="center"/>
          </w:tcPr>
          <w:p w14:paraId="27312B4A" w14:textId="449F650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«Сельское, лесное хозяйство, охота, рыболовство и рыбоводство»</w:t>
            </w:r>
          </w:p>
        </w:tc>
        <w:tc>
          <w:tcPr>
            <w:tcW w:w="607" w:type="pct"/>
            <w:textDirection w:val="btLr"/>
            <w:vAlign w:val="center"/>
          </w:tcPr>
          <w:p w14:paraId="24568DDA" w14:textId="31F4D215"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«Обрабатывающие производства»</w:t>
            </w:r>
          </w:p>
        </w:tc>
        <w:tc>
          <w:tcPr>
            <w:tcW w:w="781" w:type="pct"/>
            <w:vMerge/>
            <w:noWrap/>
            <w:vAlign w:val="center"/>
          </w:tcPr>
          <w:p w14:paraId="278CA11D" w14:textId="77777777" w:rsidR="00526BA7" w:rsidRPr="00163DF2" w:rsidRDefault="00526BA7" w:rsidP="00526BA7">
            <w:pPr>
              <w:jc w:val="center"/>
              <w:rPr>
                <w:rFonts w:ascii="Times New Roman" w:eastAsia="Times New Roman" w:hAnsi="Times New Roman" w:cs="Times New Roman"/>
                <w:sz w:val="24"/>
                <w:szCs w:val="24"/>
                <w:lang w:eastAsia="ru-RU"/>
              </w:rPr>
            </w:pPr>
          </w:p>
        </w:tc>
      </w:tr>
    </w:tbl>
    <w:p w14:paraId="3C8901D9" w14:textId="0EDE6F50" w:rsidR="00CC7C63" w:rsidRPr="00163DF2" w:rsidRDefault="00CC7C63" w:rsidP="00CC7C63">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751A1326" w14:textId="77777777" w:rsidTr="00526BA7">
        <w:trPr>
          <w:trHeight w:val="20"/>
          <w:tblHeader/>
        </w:trPr>
        <w:tc>
          <w:tcPr>
            <w:tcW w:w="1762" w:type="pct"/>
            <w:noWrap/>
            <w:vAlign w:val="center"/>
          </w:tcPr>
          <w:p w14:paraId="6108E5F2" w14:textId="6F39FE56"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632" w:type="pct"/>
            <w:noWrap/>
            <w:vAlign w:val="center"/>
          </w:tcPr>
          <w:p w14:paraId="2D6A5B31" w14:textId="1EDF0901"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542" w:type="pct"/>
            <w:noWrap/>
            <w:vAlign w:val="center"/>
          </w:tcPr>
          <w:p w14:paraId="64393E51" w14:textId="6D69243B"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676" w:type="pct"/>
            <w:vAlign w:val="center"/>
          </w:tcPr>
          <w:p w14:paraId="03188943" w14:textId="759FE67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607" w:type="pct"/>
            <w:vAlign w:val="center"/>
          </w:tcPr>
          <w:p w14:paraId="5F568F07" w14:textId="125946F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w:t>
            </w:r>
          </w:p>
        </w:tc>
        <w:tc>
          <w:tcPr>
            <w:tcW w:w="781" w:type="pct"/>
            <w:noWrap/>
            <w:vAlign w:val="center"/>
          </w:tcPr>
          <w:p w14:paraId="16B9E886" w14:textId="06041C38"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4AA29B79" w14:textId="77777777" w:rsidTr="00526BA7">
        <w:trPr>
          <w:trHeight w:val="20"/>
        </w:trPr>
        <w:tc>
          <w:tcPr>
            <w:tcW w:w="1762" w:type="pct"/>
            <w:noWrap/>
            <w:hideMark/>
          </w:tcPr>
          <w:p w14:paraId="54F9686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Бокситогорский</w:t>
            </w:r>
          </w:p>
        </w:tc>
        <w:tc>
          <w:tcPr>
            <w:tcW w:w="632" w:type="pct"/>
            <w:noWrap/>
            <w:hideMark/>
          </w:tcPr>
          <w:p w14:paraId="7F2617F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33654</w:t>
            </w:r>
          </w:p>
        </w:tc>
        <w:tc>
          <w:tcPr>
            <w:tcW w:w="542" w:type="pct"/>
            <w:noWrap/>
            <w:hideMark/>
          </w:tcPr>
          <w:p w14:paraId="737270EA"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17958</w:t>
            </w:r>
          </w:p>
        </w:tc>
        <w:tc>
          <w:tcPr>
            <w:tcW w:w="676" w:type="pct"/>
          </w:tcPr>
          <w:p w14:paraId="42825477" w14:textId="3B94BFF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924</w:t>
            </w:r>
          </w:p>
        </w:tc>
        <w:tc>
          <w:tcPr>
            <w:tcW w:w="607" w:type="pct"/>
          </w:tcPr>
          <w:p w14:paraId="1CEF27FC" w14:textId="549440D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6176</w:t>
            </w:r>
          </w:p>
        </w:tc>
        <w:tc>
          <w:tcPr>
            <w:tcW w:w="781" w:type="pct"/>
            <w:noWrap/>
            <w:hideMark/>
          </w:tcPr>
          <w:p w14:paraId="0862A989" w14:textId="76E8228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-2255</w:t>
            </w:r>
          </w:p>
        </w:tc>
      </w:tr>
      <w:tr w:rsidR="00163DF2" w:rsidRPr="00163DF2" w14:paraId="0B5B246A" w14:textId="77777777" w:rsidTr="00526BA7">
        <w:trPr>
          <w:trHeight w:val="20"/>
        </w:trPr>
        <w:tc>
          <w:tcPr>
            <w:tcW w:w="1762" w:type="pct"/>
            <w:noWrap/>
            <w:hideMark/>
          </w:tcPr>
          <w:p w14:paraId="5B333D62"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Волосовский</w:t>
            </w:r>
          </w:p>
        </w:tc>
        <w:tc>
          <w:tcPr>
            <w:tcW w:w="632" w:type="pct"/>
            <w:noWrap/>
            <w:hideMark/>
          </w:tcPr>
          <w:p w14:paraId="57C6BCE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29472</w:t>
            </w:r>
          </w:p>
        </w:tc>
        <w:tc>
          <w:tcPr>
            <w:tcW w:w="542" w:type="pct"/>
            <w:noWrap/>
            <w:hideMark/>
          </w:tcPr>
          <w:p w14:paraId="7E4AD89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17872</w:t>
            </w:r>
          </w:p>
        </w:tc>
        <w:tc>
          <w:tcPr>
            <w:tcW w:w="676" w:type="pct"/>
          </w:tcPr>
          <w:p w14:paraId="5A10B830" w14:textId="56884C1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5057</w:t>
            </w:r>
          </w:p>
        </w:tc>
        <w:tc>
          <w:tcPr>
            <w:tcW w:w="607" w:type="pct"/>
          </w:tcPr>
          <w:p w14:paraId="4E76ECF1" w14:textId="45DC4CA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1351</w:t>
            </w:r>
          </w:p>
        </w:tc>
        <w:tc>
          <w:tcPr>
            <w:tcW w:w="781" w:type="pct"/>
            <w:noWrap/>
            <w:hideMark/>
          </w:tcPr>
          <w:p w14:paraId="1864FD4B" w14:textId="1DDD9E5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-1750</w:t>
            </w:r>
          </w:p>
        </w:tc>
      </w:tr>
      <w:tr w:rsidR="00163DF2" w:rsidRPr="00163DF2" w14:paraId="0748647B" w14:textId="77777777" w:rsidTr="00526BA7">
        <w:trPr>
          <w:trHeight w:val="20"/>
        </w:trPr>
        <w:tc>
          <w:tcPr>
            <w:tcW w:w="1762" w:type="pct"/>
            <w:noWrap/>
            <w:hideMark/>
          </w:tcPr>
          <w:p w14:paraId="4290AB2F"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Волховский</w:t>
            </w:r>
          </w:p>
        </w:tc>
        <w:tc>
          <w:tcPr>
            <w:tcW w:w="632" w:type="pct"/>
            <w:noWrap/>
            <w:hideMark/>
          </w:tcPr>
          <w:p w14:paraId="4303F82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48071</w:t>
            </w:r>
          </w:p>
        </w:tc>
        <w:tc>
          <w:tcPr>
            <w:tcW w:w="542" w:type="pct"/>
            <w:noWrap/>
            <w:hideMark/>
          </w:tcPr>
          <w:p w14:paraId="0A53ADF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28737</w:t>
            </w:r>
          </w:p>
        </w:tc>
        <w:tc>
          <w:tcPr>
            <w:tcW w:w="676" w:type="pct"/>
          </w:tcPr>
          <w:p w14:paraId="3D6CC684" w14:textId="2F764A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1681</w:t>
            </w:r>
          </w:p>
        </w:tc>
        <w:tc>
          <w:tcPr>
            <w:tcW w:w="607" w:type="pct"/>
          </w:tcPr>
          <w:p w14:paraId="11088E26" w14:textId="6811758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8937</w:t>
            </w:r>
          </w:p>
        </w:tc>
        <w:tc>
          <w:tcPr>
            <w:tcW w:w="781" w:type="pct"/>
            <w:noWrap/>
            <w:hideMark/>
          </w:tcPr>
          <w:p w14:paraId="474670C4" w14:textId="436CBBC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-1941</w:t>
            </w:r>
          </w:p>
        </w:tc>
      </w:tr>
      <w:tr w:rsidR="00163DF2" w:rsidRPr="00163DF2" w14:paraId="2B66F033" w14:textId="77777777" w:rsidTr="00526BA7">
        <w:trPr>
          <w:trHeight w:val="20"/>
        </w:trPr>
        <w:tc>
          <w:tcPr>
            <w:tcW w:w="1762" w:type="pct"/>
            <w:noWrap/>
            <w:hideMark/>
          </w:tcPr>
          <w:p w14:paraId="7F437196"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Всеволожский</w:t>
            </w:r>
          </w:p>
        </w:tc>
        <w:tc>
          <w:tcPr>
            <w:tcW w:w="632" w:type="pct"/>
            <w:noWrap/>
            <w:hideMark/>
          </w:tcPr>
          <w:p w14:paraId="59697C7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284000</w:t>
            </w:r>
          </w:p>
        </w:tc>
        <w:tc>
          <w:tcPr>
            <w:tcW w:w="542" w:type="pct"/>
            <w:noWrap/>
            <w:hideMark/>
          </w:tcPr>
          <w:p w14:paraId="3ED85CCF"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171500</w:t>
            </w:r>
          </w:p>
        </w:tc>
        <w:tc>
          <w:tcPr>
            <w:tcW w:w="676" w:type="pct"/>
          </w:tcPr>
          <w:p w14:paraId="4D1E38AA" w14:textId="00D5F47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7494</w:t>
            </w:r>
          </w:p>
        </w:tc>
        <w:tc>
          <w:tcPr>
            <w:tcW w:w="607" w:type="pct"/>
          </w:tcPr>
          <w:p w14:paraId="1B70BE1B" w14:textId="2B11275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36805</w:t>
            </w:r>
          </w:p>
        </w:tc>
        <w:tc>
          <w:tcPr>
            <w:tcW w:w="781" w:type="pct"/>
            <w:noWrap/>
            <w:hideMark/>
          </w:tcPr>
          <w:p w14:paraId="0D6D55E8" w14:textId="1041F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5547</w:t>
            </w:r>
          </w:p>
        </w:tc>
      </w:tr>
      <w:tr w:rsidR="00163DF2" w:rsidRPr="00163DF2" w14:paraId="72FD63B7" w14:textId="77777777" w:rsidTr="00526BA7">
        <w:trPr>
          <w:trHeight w:val="20"/>
        </w:trPr>
        <w:tc>
          <w:tcPr>
            <w:tcW w:w="1762" w:type="pct"/>
            <w:noWrap/>
            <w:hideMark/>
          </w:tcPr>
          <w:p w14:paraId="2719945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Выборгский</w:t>
            </w:r>
          </w:p>
        </w:tc>
        <w:tc>
          <w:tcPr>
            <w:tcW w:w="632" w:type="pct"/>
            <w:noWrap/>
            <w:hideMark/>
          </w:tcPr>
          <w:p w14:paraId="1B5DAAB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130126</w:t>
            </w:r>
          </w:p>
        </w:tc>
        <w:tc>
          <w:tcPr>
            <w:tcW w:w="542" w:type="pct"/>
            <w:noWrap/>
            <w:hideMark/>
          </w:tcPr>
          <w:p w14:paraId="736A529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86592</w:t>
            </w:r>
          </w:p>
        </w:tc>
        <w:tc>
          <w:tcPr>
            <w:tcW w:w="676" w:type="pct"/>
          </w:tcPr>
          <w:p w14:paraId="7A1267FE" w14:textId="4C1F1CD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4574</w:t>
            </w:r>
          </w:p>
        </w:tc>
        <w:tc>
          <w:tcPr>
            <w:tcW w:w="607" w:type="pct"/>
          </w:tcPr>
          <w:p w14:paraId="2F2C7FAC" w14:textId="60A1EFC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9411</w:t>
            </w:r>
          </w:p>
        </w:tc>
        <w:tc>
          <w:tcPr>
            <w:tcW w:w="781" w:type="pct"/>
            <w:noWrap/>
            <w:hideMark/>
          </w:tcPr>
          <w:p w14:paraId="50F05D13" w14:textId="4F39DE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342</w:t>
            </w:r>
          </w:p>
        </w:tc>
      </w:tr>
      <w:tr w:rsidR="00163DF2" w:rsidRPr="00163DF2" w14:paraId="70839C7B" w14:textId="77777777" w:rsidTr="00526BA7">
        <w:trPr>
          <w:trHeight w:val="20"/>
        </w:trPr>
        <w:tc>
          <w:tcPr>
            <w:tcW w:w="1762" w:type="pct"/>
            <w:noWrap/>
            <w:hideMark/>
          </w:tcPr>
          <w:p w14:paraId="7DE7690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Гатчинский</w:t>
            </w:r>
          </w:p>
        </w:tc>
        <w:tc>
          <w:tcPr>
            <w:tcW w:w="632" w:type="pct"/>
            <w:noWrap/>
            <w:hideMark/>
          </w:tcPr>
          <w:p w14:paraId="31B4193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150180</w:t>
            </w:r>
          </w:p>
        </w:tc>
        <w:tc>
          <w:tcPr>
            <w:tcW w:w="542" w:type="pct"/>
            <w:noWrap/>
            <w:hideMark/>
          </w:tcPr>
          <w:p w14:paraId="653822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121000</w:t>
            </w:r>
          </w:p>
        </w:tc>
        <w:tc>
          <w:tcPr>
            <w:tcW w:w="676" w:type="pct"/>
          </w:tcPr>
          <w:p w14:paraId="585A9B69" w14:textId="3F77B58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4516</w:t>
            </w:r>
          </w:p>
        </w:tc>
        <w:tc>
          <w:tcPr>
            <w:tcW w:w="607" w:type="pct"/>
          </w:tcPr>
          <w:p w14:paraId="2708EA3B" w14:textId="6E7AC90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25743</w:t>
            </w:r>
          </w:p>
        </w:tc>
        <w:tc>
          <w:tcPr>
            <w:tcW w:w="781" w:type="pct"/>
            <w:noWrap/>
            <w:hideMark/>
          </w:tcPr>
          <w:p w14:paraId="3589D811" w14:textId="592AC1D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-2090</w:t>
            </w:r>
          </w:p>
        </w:tc>
      </w:tr>
      <w:tr w:rsidR="00163DF2" w:rsidRPr="00163DF2" w14:paraId="550B3AFD" w14:textId="77777777" w:rsidTr="00526BA7">
        <w:trPr>
          <w:trHeight w:val="20"/>
        </w:trPr>
        <w:tc>
          <w:tcPr>
            <w:tcW w:w="1762" w:type="pct"/>
            <w:noWrap/>
            <w:hideMark/>
          </w:tcPr>
          <w:p w14:paraId="0417148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Кингисеппский</w:t>
            </w:r>
          </w:p>
        </w:tc>
        <w:tc>
          <w:tcPr>
            <w:tcW w:w="632" w:type="pct"/>
            <w:noWrap/>
            <w:hideMark/>
          </w:tcPr>
          <w:p w14:paraId="047AF34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54300</w:t>
            </w:r>
          </w:p>
        </w:tc>
        <w:tc>
          <w:tcPr>
            <w:tcW w:w="542" w:type="pct"/>
            <w:noWrap/>
            <w:hideMark/>
          </w:tcPr>
          <w:p w14:paraId="7BD3D72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39370</w:t>
            </w:r>
          </w:p>
        </w:tc>
        <w:tc>
          <w:tcPr>
            <w:tcW w:w="676" w:type="pct"/>
          </w:tcPr>
          <w:p w14:paraId="78235714" w14:textId="777F60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1697</w:t>
            </w:r>
          </w:p>
        </w:tc>
        <w:tc>
          <w:tcPr>
            <w:tcW w:w="607" w:type="pct"/>
          </w:tcPr>
          <w:p w14:paraId="7ED082B6" w14:textId="6CB135C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7567</w:t>
            </w:r>
          </w:p>
        </w:tc>
        <w:tc>
          <w:tcPr>
            <w:tcW w:w="781" w:type="pct"/>
            <w:noWrap/>
            <w:hideMark/>
          </w:tcPr>
          <w:p w14:paraId="08F14C95" w14:textId="1C0EA02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-1120</w:t>
            </w:r>
          </w:p>
        </w:tc>
      </w:tr>
      <w:tr w:rsidR="00163DF2" w:rsidRPr="00163DF2" w14:paraId="62B0E658" w14:textId="77777777" w:rsidTr="00526BA7">
        <w:trPr>
          <w:trHeight w:val="20"/>
        </w:trPr>
        <w:tc>
          <w:tcPr>
            <w:tcW w:w="1762" w:type="pct"/>
            <w:noWrap/>
            <w:hideMark/>
          </w:tcPr>
          <w:p w14:paraId="2AE2D514"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Киришский</w:t>
            </w:r>
          </w:p>
        </w:tc>
        <w:tc>
          <w:tcPr>
            <w:tcW w:w="632" w:type="pct"/>
            <w:noWrap/>
            <w:hideMark/>
          </w:tcPr>
          <w:p w14:paraId="5B15199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41800</w:t>
            </w:r>
          </w:p>
        </w:tc>
        <w:tc>
          <w:tcPr>
            <w:tcW w:w="542" w:type="pct"/>
            <w:noWrap/>
            <w:hideMark/>
          </w:tcPr>
          <w:p w14:paraId="5383679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33752</w:t>
            </w:r>
          </w:p>
        </w:tc>
        <w:tc>
          <w:tcPr>
            <w:tcW w:w="676" w:type="pct"/>
          </w:tcPr>
          <w:p w14:paraId="74050D91" w14:textId="6568A14D"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707</w:t>
            </w:r>
          </w:p>
        </w:tc>
        <w:tc>
          <w:tcPr>
            <w:tcW w:w="607" w:type="pct"/>
          </w:tcPr>
          <w:p w14:paraId="00E66353" w14:textId="7A0105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9973</w:t>
            </w:r>
          </w:p>
        </w:tc>
        <w:tc>
          <w:tcPr>
            <w:tcW w:w="781" w:type="pct"/>
            <w:noWrap/>
            <w:hideMark/>
          </w:tcPr>
          <w:p w14:paraId="732A9686" w14:textId="2033886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-775</w:t>
            </w:r>
          </w:p>
        </w:tc>
      </w:tr>
      <w:tr w:rsidR="00163DF2" w:rsidRPr="00163DF2" w14:paraId="0FA0C8F0" w14:textId="77777777" w:rsidTr="00526BA7">
        <w:trPr>
          <w:trHeight w:val="20"/>
        </w:trPr>
        <w:tc>
          <w:tcPr>
            <w:tcW w:w="1762" w:type="pct"/>
            <w:noWrap/>
            <w:hideMark/>
          </w:tcPr>
          <w:p w14:paraId="3781B5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w:t>
            </w:r>
          </w:p>
        </w:tc>
        <w:tc>
          <w:tcPr>
            <w:tcW w:w="632" w:type="pct"/>
            <w:noWrap/>
            <w:hideMark/>
          </w:tcPr>
          <w:p w14:paraId="0621BE6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74214</w:t>
            </w:r>
          </w:p>
        </w:tc>
        <w:tc>
          <w:tcPr>
            <w:tcW w:w="542" w:type="pct"/>
            <w:noWrap/>
            <w:hideMark/>
          </w:tcPr>
          <w:p w14:paraId="579231E2"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46343</w:t>
            </w:r>
          </w:p>
        </w:tc>
        <w:tc>
          <w:tcPr>
            <w:tcW w:w="676" w:type="pct"/>
          </w:tcPr>
          <w:p w14:paraId="556DFB70" w14:textId="144F1D1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2343</w:t>
            </w:r>
          </w:p>
        </w:tc>
        <w:tc>
          <w:tcPr>
            <w:tcW w:w="607" w:type="pct"/>
          </w:tcPr>
          <w:p w14:paraId="7753E977" w14:textId="3A1BCA1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8279</w:t>
            </w:r>
          </w:p>
        </w:tc>
        <w:tc>
          <w:tcPr>
            <w:tcW w:w="781" w:type="pct"/>
            <w:noWrap/>
            <w:hideMark/>
          </w:tcPr>
          <w:p w14:paraId="1E909B59" w14:textId="217D0D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-11996</w:t>
            </w:r>
          </w:p>
        </w:tc>
      </w:tr>
      <w:tr w:rsidR="00163DF2" w:rsidRPr="00163DF2" w14:paraId="0171F391" w14:textId="77777777" w:rsidTr="00526BA7">
        <w:trPr>
          <w:trHeight w:val="20"/>
        </w:trPr>
        <w:tc>
          <w:tcPr>
            <w:tcW w:w="1762" w:type="pct"/>
            <w:noWrap/>
            <w:hideMark/>
          </w:tcPr>
          <w:p w14:paraId="264959C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Лодейнопольский</w:t>
            </w:r>
          </w:p>
        </w:tc>
        <w:tc>
          <w:tcPr>
            <w:tcW w:w="632" w:type="pct"/>
            <w:noWrap/>
            <w:hideMark/>
          </w:tcPr>
          <w:p w14:paraId="6706292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16800</w:t>
            </w:r>
          </w:p>
        </w:tc>
        <w:tc>
          <w:tcPr>
            <w:tcW w:w="542" w:type="pct"/>
            <w:noWrap/>
            <w:hideMark/>
          </w:tcPr>
          <w:p w14:paraId="726541F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13900</w:t>
            </w:r>
          </w:p>
        </w:tc>
        <w:tc>
          <w:tcPr>
            <w:tcW w:w="676" w:type="pct"/>
          </w:tcPr>
          <w:p w14:paraId="7FF052DE" w14:textId="572543F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800</w:t>
            </w:r>
          </w:p>
        </w:tc>
        <w:tc>
          <w:tcPr>
            <w:tcW w:w="607" w:type="pct"/>
          </w:tcPr>
          <w:p w14:paraId="41A818F7" w14:textId="4BADA35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615</w:t>
            </w:r>
          </w:p>
        </w:tc>
        <w:tc>
          <w:tcPr>
            <w:tcW w:w="781" w:type="pct"/>
            <w:noWrap/>
            <w:hideMark/>
          </w:tcPr>
          <w:p w14:paraId="31A06C2F" w14:textId="6930606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r>
      <w:tr w:rsidR="00163DF2" w:rsidRPr="00163DF2" w14:paraId="22D14DD7" w14:textId="77777777" w:rsidTr="00526BA7">
        <w:trPr>
          <w:trHeight w:val="20"/>
        </w:trPr>
        <w:tc>
          <w:tcPr>
            <w:tcW w:w="1762" w:type="pct"/>
            <w:noWrap/>
            <w:hideMark/>
          </w:tcPr>
          <w:p w14:paraId="0B99A6F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Ломоносовский</w:t>
            </w:r>
          </w:p>
        </w:tc>
        <w:tc>
          <w:tcPr>
            <w:tcW w:w="632" w:type="pct"/>
            <w:noWrap/>
            <w:hideMark/>
          </w:tcPr>
          <w:p w14:paraId="20A8234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54790</w:t>
            </w:r>
          </w:p>
        </w:tc>
        <w:tc>
          <w:tcPr>
            <w:tcW w:w="542" w:type="pct"/>
            <w:noWrap/>
            <w:hideMark/>
          </w:tcPr>
          <w:p w14:paraId="6D5E71A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28600</w:t>
            </w:r>
          </w:p>
        </w:tc>
        <w:tc>
          <w:tcPr>
            <w:tcW w:w="676" w:type="pct"/>
          </w:tcPr>
          <w:p w14:paraId="738CBF04" w14:textId="5F5F179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2590</w:t>
            </w:r>
          </w:p>
        </w:tc>
        <w:tc>
          <w:tcPr>
            <w:tcW w:w="607" w:type="pct"/>
          </w:tcPr>
          <w:p w14:paraId="7988F502" w14:textId="5E17F7E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10350</w:t>
            </w:r>
          </w:p>
        </w:tc>
        <w:tc>
          <w:tcPr>
            <w:tcW w:w="781" w:type="pct"/>
            <w:noWrap/>
            <w:hideMark/>
          </w:tcPr>
          <w:p w14:paraId="5B3B4330" w14:textId="68D2A1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-12230</w:t>
            </w:r>
          </w:p>
        </w:tc>
      </w:tr>
      <w:tr w:rsidR="00163DF2" w:rsidRPr="00163DF2" w14:paraId="3A16E065" w14:textId="77777777" w:rsidTr="00526BA7">
        <w:trPr>
          <w:trHeight w:val="20"/>
        </w:trPr>
        <w:tc>
          <w:tcPr>
            <w:tcW w:w="1762" w:type="pct"/>
            <w:noWrap/>
            <w:hideMark/>
          </w:tcPr>
          <w:p w14:paraId="52A3FE9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Лужский</w:t>
            </w:r>
          </w:p>
        </w:tc>
        <w:tc>
          <w:tcPr>
            <w:tcW w:w="632" w:type="pct"/>
            <w:noWrap/>
            <w:hideMark/>
          </w:tcPr>
          <w:p w14:paraId="786A6CE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41580</w:t>
            </w:r>
          </w:p>
        </w:tc>
        <w:tc>
          <w:tcPr>
            <w:tcW w:w="542" w:type="pct"/>
            <w:noWrap/>
            <w:hideMark/>
          </w:tcPr>
          <w:p w14:paraId="25E18EE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27410</w:t>
            </w:r>
          </w:p>
        </w:tc>
        <w:tc>
          <w:tcPr>
            <w:tcW w:w="676" w:type="pct"/>
          </w:tcPr>
          <w:p w14:paraId="3E37A3E1" w14:textId="588E5E2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3018</w:t>
            </w:r>
          </w:p>
        </w:tc>
        <w:tc>
          <w:tcPr>
            <w:tcW w:w="607" w:type="pct"/>
          </w:tcPr>
          <w:p w14:paraId="7796BFF5" w14:textId="68BE6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1268</w:t>
            </w:r>
          </w:p>
        </w:tc>
        <w:tc>
          <w:tcPr>
            <w:tcW w:w="781" w:type="pct"/>
            <w:noWrap/>
            <w:hideMark/>
          </w:tcPr>
          <w:p w14:paraId="5934D0DE" w14:textId="162C57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-5726</w:t>
            </w:r>
          </w:p>
        </w:tc>
      </w:tr>
      <w:tr w:rsidR="00163DF2" w:rsidRPr="00163DF2" w14:paraId="73897166" w14:textId="77777777" w:rsidTr="00526BA7">
        <w:trPr>
          <w:trHeight w:val="20"/>
        </w:trPr>
        <w:tc>
          <w:tcPr>
            <w:tcW w:w="1762" w:type="pct"/>
            <w:noWrap/>
            <w:hideMark/>
          </w:tcPr>
          <w:p w14:paraId="1AAB4CF3"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Подпорожский</w:t>
            </w:r>
          </w:p>
        </w:tc>
        <w:tc>
          <w:tcPr>
            <w:tcW w:w="632" w:type="pct"/>
            <w:noWrap/>
            <w:hideMark/>
          </w:tcPr>
          <w:p w14:paraId="38B3B9F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19033</w:t>
            </w:r>
          </w:p>
        </w:tc>
        <w:tc>
          <w:tcPr>
            <w:tcW w:w="542" w:type="pct"/>
            <w:noWrap/>
            <w:hideMark/>
          </w:tcPr>
          <w:p w14:paraId="61F29265"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14525</w:t>
            </w:r>
          </w:p>
        </w:tc>
        <w:tc>
          <w:tcPr>
            <w:tcW w:w="676" w:type="pct"/>
          </w:tcPr>
          <w:p w14:paraId="0E17BBBB" w14:textId="6AF31FE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2375</w:t>
            </w:r>
          </w:p>
        </w:tc>
        <w:tc>
          <w:tcPr>
            <w:tcW w:w="607" w:type="pct"/>
          </w:tcPr>
          <w:p w14:paraId="3F899F1E" w14:textId="0C1B2E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3147</w:t>
            </w:r>
          </w:p>
        </w:tc>
        <w:tc>
          <w:tcPr>
            <w:tcW w:w="781" w:type="pct"/>
            <w:noWrap/>
            <w:hideMark/>
          </w:tcPr>
          <w:p w14:paraId="31E72015" w14:textId="6D4F16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-251</w:t>
            </w:r>
          </w:p>
        </w:tc>
      </w:tr>
      <w:tr w:rsidR="00163DF2" w:rsidRPr="00163DF2" w14:paraId="39D97A25" w14:textId="77777777" w:rsidTr="00526BA7">
        <w:trPr>
          <w:trHeight w:val="20"/>
        </w:trPr>
        <w:tc>
          <w:tcPr>
            <w:tcW w:w="1762" w:type="pct"/>
            <w:noWrap/>
            <w:hideMark/>
          </w:tcPr>
          <w:p w14:paraId="7AD03C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Приозерский</w:t>
            </w:r>
          </w:p>
        </w:tc>
        <w:tc>
          <w:tcPr>
            <w:tcW w:w="632" w:type="pct"/>
            <w:noWrap/>
            <w:hideMark/>
          </w:tcPr>
          <w:p w14:paraId="21B2DF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40790</w:t>
            </w:r>
          </w:p>
        </w:tc>
        <w:tc>
          <w:tcPr>
            <w:tcW w:w="542" w:type="pct"/>
            <w:noWrap/>
            <w:hideMark/>
          </w:tcPr>
          <w:p w14:paraId="66466A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21950</w:t>
            </w:r>
          </w:p>
        </w:tc>
        <w:tc>
          <w:tcPr>
            <w:tcW w:w="676" w:type="pct"/>
          </w:tcPr>
          <w:p w14:paraId="237B01E0" w14:textId="09DEE7C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2011</w:t>
            </w:r>
          </w:p>
        </w:tc>
        <w:tc>
          <w:tcPr>
            <w:tcW w:w="607" w:type="pct"/>
          </w:tcPr>
          <w:p w14:paraId="4103B482" w14:textId="476F9D4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2241</w:t>
            </w:r>
          </w:p>
        </w:tc>
        <w:tc>
          <w:tcPr>
            <w:tcW w:w="781" w:type="pct"/>
            <w:noWrap/>
            <w:hideMark/>
          </w:tcPr>
          <w:p w14:paraId="365E9F4E" w14:textId="1DAA25D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-1175</w:t>
            </w:r>
          </w:p>
        </w:tc>
      </w:tr>
      <w:tr w:rsidR="00163DF2" w:rsidRPr="00163DF2" w14:paraId="7AED646C" w14:textId="77777777" w:rsidTr="00526BA7">
        <w:trPr>
          <w:trHeight w:val="20"/>
        </w:trPr>
        <w:tc>
          <w:tcPr>
            <w:tcW w:w="1762" w:type="pct"/>
            <w:noWrap/>
            <w:hideMark/>
          </w:tcPr>
          <w:p w14:paraId="672F9E2D"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Сланцевский</w:t>
            </w:r>
          </w:p>
        </w:tc>
        <w:tc>
          <w:tcPr>
            <w:tcW w:w="632" w:type="pct"/>
            <w:noWrap/>
            <w:hideMark/>
          </w:tcPr>
          <w:p w14:paraId="28D4222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25438</w:t>
            </w:r>
          </w:p>
        </w:tc>
        <w:tc>
          <w:tcPr>
            <w:tcW w:w="542" w:type="pct"/>
            <w:noWrap/>
            <w:hideMark/>
          </w:tcPr>
          <w:p w14:paraId="6D2F0B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14996</w:t>
            </w:r>
          </w:p>
        </w:tc>
        <w:tc>
          <w:tcPr>
            <w:tcW w:w="676" w:type="pct"/>
          </w:tcPr>
          <w:p w14:paraId="564F91D0" w14:textId="1FF2A08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488</w:t>
            </w:r>
          </w:p>
        </w:tc>
        <w:tc>
          <w:tcPr>
            <w:tcW w:w="607" w:type="pct"/>
          </w:tcPr>
          <w:p w14:paraId="4599B759" w14:textId="3A04A00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2246</w:t>
            </w:r>
          </w:p>
        </w:tc>
        <w:tc>
          <w:tcPr>
            <w:tcW w:w="781" w:type="pct"/>
            <w:noWrap/>
            <w:hideMark/>
          </w:tcPr>
          <w:p w14:paraId="40C71C14" w14:textId="4630B9A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-504</w:t>
            </w:r>
          </w:p>
        </w:tc>
      </w:tr>
      <w:tr w:rsidR="00163DF2" w:rsidRPr="00163DF2" w14:paraId="7073ADBB" w14:textId="77777777" w:rsidTr="00526BA7">
        <w:trPr>
          <w:trHeight w:val="20"/>
        </w:trPr>
        <w:tc>
          <w:tcPr>
            <w:tcW w:w="1762" w:type="pct"/>
            <w:noWrap/>
            <w:hideMark/>
          </w:tcPr>
          <w:p w14:paraId="00327548"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Сосновоборский городской округ</w:t>
            </w:r>
          </w:p>
        </w:tc>
        <w:tc>
          <w:tcPr>
            <w:tcW w:w="632" w:type="pct"/>
            <w:noWrap/>
            <w:hideMark/>
          </w:tcPr>
          <w:p w14:paraId="2AC9E9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42825</w:t>
            </w:r>
          </w:p>
        </w:tc>
        <w:tc>
          <w:tcPr>
            <w:tcW w:w="542" w:type="pct"/>
            <w:noWrap/>
            <w:hideMark/>
          </w:tcPr>
          <w:p w14:paraId="1F21023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35400</w:t>
            </w:r>
          </w:p>
        </w:tc>
        <w:tc>
          <w:tcPr>
            <w:tcW w:w="676" w:type="pct"/>
          </w:tcPr>
          <w:p w14:paraId="0037F788" w14:textId="5E7AF4B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w:t>
            </w:r>
          </w:p>
        </w:tc>
        <w:tc>
          <w:tcPr>
            <w:tcW w:w="607" w:type="pct"/>
          </w:tcPr>
          <w:p w14:paraId="7E1FDCFE" w14:textId="2E0C079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2000</w:t>
            </w:r>
          </w:p>
        </w:tc>
        <w:tc>
          <w:tcPr>
            <w:tcW w:w="781" w:type="pct"/>
            <w:noWrap/>
            <w:hideMark/>
          </w:tcPr>
          <w:p w14:paraId="505EF8A2" w14:textId="351BA2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-1550</w:t>
            </w:r>
          </w:p>
        </w:tc>
      </w:tr>
      <w:tr w:rsidR="00163DF2" w:rsidRPr="00163DF2" w14:paraId="0FF475F3" w14:textId="77777777" w:rsidTr="00526BA7">
        <w:trPr>
          <w:trHeight w:val="20"/>
        </w:trPr>
        <w:tc>
          <w:tcPr>
            <w:tcW w:w="1762" w:type="pct"/>
            <w:noWrap/>
            <w:hideMark/>
          </w:tcPr>
          <w:p w14:paraId="20DCE24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Тихвинский</w:t>
            </w:r>
          </w:p>
        </w:tc>
        <w:tc>
          <w:tcPr>
            <w:tcW w:w="632" w:type="pct"/>
            <w:noWrap/>
            <w:hideMark/>
          </w:tcPr>
          <w:p w14:paraId="54E1CE0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42780</w:t>
            </w:r>
          </w:p>
        </w:tc>
        <w:tc>
          <w:tcPr>
            <w:tcW w:w="542" w:type="pct"/>
            <w:noWrap/>
            <w:hideMark/>
          </w:tcPr>
          <w:p w14:paraId="75A9D5A1"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36020</w:t>
            </w:r>
          </w:p>
        </w:tc>
        <w:tc>
          <w:tcPr>
            <w:tcW w:w="676" w:type="pct"/>
          </w:tcPr>
          <w:p w14:paraId="3F0910A6" w14:textId="1E8B511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2560</w:t>
            </w:r>
          </w:p>
        </w:tc>
        <w:tc>
          <w:tcPr>
            <w:tcW w:w="607" w:type="pct"/>
          </w:tcPr>
          <w:p w14:paraId="59D0758A" w14:textId="61B3C70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13350</w:t>
            </w:r>
          </w:p>
        </w:tc>
        <w:tc>
          <w:tcPr>
            <w:tcW w:w="781" w:type="pct"/>
            <w:noWrap/>
            <w:hideMark/>
          </w:tcPr>
          <w:p w14:paraId="0F7581B2" w14:textId="276DEC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911</w:t>
            </w:r>
          </w:p>
        </w:tc>
      </w:tr>
      <w:tr w:rsidR="00526BA7" w:rsidRPr="00163DF2" w14:paraId="64F90C10" w14:textId="77777777" w:rsidTr="00526BA7">
        <w:trPr>
          <w:trHeight w:val="20"/>
        </w:trPr>
        <w:tc>
          <w:tcPr>
            <w:tcW w:w="1762" w:type="pct"/>
            <w:noWrap/>
            <w:hideMark/>
          </w:tcPr>
          <w:p w14:paraId="305DB77B"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Тосненский</w:t>
            </w:r>
          </w:p>
        </w:tc>
        <w:tc>
          <w:tcPr>
            <w:tcW w:w="632" w:type="pct"/>
            <w:noWrap/>
            <w:hideMark/>
          </w:tcPr>
          <w:p w14:paraId="1654B91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80700</w:t>
            </w:r>
          </w:p>
        </w:tc>
        <w:tc>
          <w:tcPr>
            <w:tcW w:w="542" w:type="pct"/>
            <w:noWrap/>
            <w:hideMark/>
          </w:tcPr>
          <w:p w14:paraId="4B4E2F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44000</w:t>
            </w:r>
          </w:p>
        </w:tc>
        <w:tc>
          <w:tcPr>
            <w:tcW w:w="676" w:type="pct"/>
          </w:tcPr>
          <w:p w14:paraId="258594FF" w14:textId="48E6932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1440</w:t>
            </w:r>
          </w:p>
        </w:tc>
        <w:tc>
          <w:tcPr>
            <w:tcW w:w="607" w:type="pct"/>
          </w:tcPr>
          <w:p w14:paraId="10B1AE91" w14:textId="50A75F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10000</w:t>
            </w:r>
          </w:p>
        </w:tc>
        <w:tc>
          <w:tcPr>
            <w:tcW w:w="781" w:type="pct"/>
            <w:noWrap/>
            <w:hideMark/>
          </w:tcPr>
          <w:p w14:paraId="117A8049" w14:textId="2D3A02A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-7160</w:t>
            </w:r>
          </w:p>
        </w:tc>
      </w:tr>
    </w:tbl>
    <w:p w14:paraId="787C5002" w14:textId="77777777" w:rsidR="006007EC" w:rsidRPr="00163DF2" w:rsidRDefault="006007EC" w:rsidP="00DC64A2">
      <w:pPr>
        <w:pStyle w:val="a1"/>
        <w:ind w:firstLine="0"/>
      </w:pPr>
    </w:p>
    <w:p w14:paraId="0484DE97" w14:textId="7B3502A1" w:rsidR="00CC0E97" w:rsidRPr="00163DF2" w:rsidRDefault="00CC0E97" w:rsidP="00DC64A2">
      <w:pPr>
        <w:pStyle w:val="a1"/>
      </w:pPr>
      <w:r w:rsidRPr="00163DF2">
        <w:t xml:space="preserve">При этом наибольшую социальную значимость имеет создание рабочих мест в моногородах, к которым в Ленинградской области в соответствии с распоряжением Правительства Российской Федерации от 29.07.2014 № 1398-р (в редакции от 21.01.2020) «Об утверждении перечня </w:t>
      </w:r>
      <w:proofErr w:type="spellStart"/>
      <w:r w:rsidRPr="00163DF2">
        <w:t>монопрофильных</w:t>
      </w:r>
      <w:proofErr w:type="spellEnd"/>
      <w:r w:rsidRPr="00163DF2">
        <w:t xml:space="preserve"> муниципальных образований Российской Федерации (моногородов)» отнесены 3 муниципальные образования:</w:t>
      </w:r>
    </w:p>
    <w:p w14:paraId="785BF4A2" w14:textId="77777777" w:rsidR="00CC0E97" w:rsidRPr="00163DF2" w:rsidRDefault="00CC0E97" w:rsidP="00EA6167">
      <w:pPr>
        <w:pStyle w:val="a1"/>
        <w:numPr>
          <w:ilvl w:val="0"/>
          <w:numId w:val="20"/>
        </w:numPr>
      </w:pPr>
      <w:r w:rsidRPr="00163DF2">
        <w:t xml:space="preserve">Пикалёвское городское поселение (Категория 1. </w:t>
      </w:r>
      <w:proofErr w:type="spellStart"/>
      <w:r w:rsidRPr="00163DF2">
        <w:t>Монопрофильные</w:t>
      </w:r>
      <w:proofErr w:type="spellEnd"/>
      <w:r w:rsidRPr="00163DF2">
        <w:t xml:space="preserve"> муниципальные образования Российской Федерации (моногорода) с </w:t>
      </w:r>
      <w:r w:rsidRPr="00163DF2">
        <w:lastRenderedPageBreak/>
        <w:t xml:space="preserve">наиболее сложным социально-экономическим положением (в том числе во взаимосвязи с проблемами функционирования градообразующих организаций)); </w:t>
      </w:r>
    </w:p>
    <w:p w14:paraId="7AC4EA60" w14:textId="77777777" w:rsidR="00CC0E97" w:rsidRPr="00163DF2" w:rsidRDefault="00CC0E97" w:rsidP="00EA6167">
      <w:pPr>
        <w:pStyle w:val="a1"/>
        <w:numPr>
          <w:ilvl w:val="0"/>
          <w:numId w:val="20"/>
        </w:numPr>
      </w:pPr>
      <w:r w:rsidRPr="00163DF2">
        <w:t xml:space="preserve">Сланцевское городское поселение (Категория 2. </w:t>
      </w:r>
      <w:proofErr w:type="spellStart"/>
      <w:r w:rsidRPr="00163DF2">
        <w:t>Монопрофильные</w:t>
      </w:r>
      <w:proofErr w:type="spellEnd"/>
      <w:r w:rsidRPr="00163DF2">
        <w:t xml:space="preserve"> муниципальные образования Российской Федерации (моногорода), в которых имеются риски ухудшения социально-экономического положения);</w:t>
      </w:r>
    </w:p>
    <w:p w14:paraId="6F606B12" w14:textId="77777777" w:rsidR="00CC0E97" w:rsidRPr="00163DF2" w:rsidRDefault="00CC0E97" w:rsidP="00EA6167">
      <w:pPr>
        <w:pStyle w:val="a1"/>
        <w:numPr>
          <w:ilvl w:val="0"/>
          <w:numId w:val="20"/>
        </w:numPr>
      </w:pPr>
      <w:r w:rsidRPr="00163DF2">
        <w:t xml:space="preserve">Сясьстройское городское поселение (Категория 3. </w:t>
      </w:r>
      <w:proofErr w:type="spellStart"/>
      <w:r w:rsidRPr="00163DF2">
        <w:t>Монопрофильные</w:t>
      </w:r>
      <w:proofErr w:type="spellEnd"/>
      <w:r w:rsidRPr="00163DF2">
        <w:t xml:space="preserve"> муниципальные образования Российской Федерации (моногорода) со стабильной социально-экономической ситуацией).</w:t>
      </w:r>
    </w:p>
    <w:p w14:paraId="3D60A498" w14:textId="77777777" w:rsidR="00F90657" w:rsidRPr="00163DF2" w:rsidRDefault="00CC0E97" w:rsidP="00DC64A2">
      <w:pPr>
        <w:pStyle w:val="a1"/>
      </w:pPr>
      <w:r w:rsidRPr="00163DF2">
        <w:t>С целью улучшения общей ситуации на рынке труда в последние годы в Ленинградской области созданы новые институты поддержки промышленности и предпринимательства, на уровне Правительства Ленинградской области реализу</w:t>
      </w:r>
      <w:r w:rsidR="009F7666" w:rsidRPr="00163DF2">
        <w:t>ю</w:t>
      </w:r>
      <w:r w:rsidRPr="00163DF2">
        <w:t xml:space="preserve">тся </w:t>
      </w:r>
      <w:r w:rsidR="009F7666" w:rsidRPr="00163DF2">
        <w:t>меры, направленные на поддержку</w:t>
      </w:r>
      <w:r w:rsidRPr="00163DF2">
        <w:t xml:space="preserve"> развития промышленности и стимулировани</w:t>
      </w:r>
      <w:r w:rsidR="009F7666" w:rsidRPr="00163DF2">
        <w:t>е</w:t>
      </w:r>
      <w:r w:rsidRPr="00163DF2">
        <w:t xml:space="preserve"> экономической активности. </w:t>
      </w:r>
    </w:p>
    <w:p w14:paraId="1E199B6C" w14:textId="7F536196" w:rsidR="000531A2" w:rsidRPr="00163DF2" w:rsidRDefault="000531A2" w:rsidP="00DC64A2">
      <w:pPr>
        <w:pStyle w:val="a1"/>
      </w:pPr>
      <w:r w:rsidRPr="00163DF2">
        <w:t>В целях концентрации внутренних ресурсов промышленных предприятий в стратегически важных отраслях экономики, а также ускоренного преодоления технологического отставания отечественной промышленности и внедрения в производство инновационных технологий в Ленинградской области реализуется региональная кластерная политика.</w:t>
      </w:r>
      <w:r w:rsidR="00F90657" w:rsidRPr="00163DF2">
        <w:t xml:space="preserve"> </w:t>
      </w:r>
      <w:r w:rsidRPr="00163DF2">
        <w:t>На сегодняшний день в Ленинградской области насчитывается более 8 кластерных инициатив, при этом четыре кластера, расположенных в регионе, организационно оформлены и имеют специализированную организацию:</w:t>
      </w:r>
    </w:p>
    <w:p w14:paraId="576C4198" w14:textId="77777777" w:rsidR="000531A2" w:rsidRPr="00163DF2" w:rsidRDefault="000531A2" w:rsidP="00EA6167">
      <w:pPr>
        <w:pStyle w:val="a1"/>
        <w:numPr>
          <w:ilvl w:val="0"/>
          <w:numId w:val="26"/>
        </w:numPr>
      </w:pPr>
      <w:r w:rsidRPr="00163DF2">
        <w:t>кластер лесоперерабатывающей промышленности Ленинградской области (2 октября 2019 года включен в реестр промышленных кластеров Минпромторга России);</w:t>
      </w:r>
    </w:p>
    <w:p w14:paraId="6F1D495F" w14:textId="77777777" w:rsidR="000531A2" w:rsidRPr="00163DF2" w:rsidRDefault="000531A2" w:rsidP="00EA6167">
      <w:pPr>
        <w:pStyle w:val="a1"/>
        <w:numPr>
          <w:ilvl w:val="0"/>
          <w:numId w:val="26"/>
        </w:numPr>
      </w:pPr>
      <w:r w:rsidRPr="00163DF2">
        <w:t>промышленный кластер Автопром Северо-Запад (Союз «Автопром Северо-Запад»);</w:t>
      </w:r>
    </w:p>
    <w:p w14:paraId="5194A398" w14:textId="77777777" w:rsidR="000531A2" w:rsidRPr="00163DF2" w:rsidRDefault="000531A2" w:rsidP="00EA6167">
      <w:pPr>
        <w:pStyle w:val="a1"/>
        <w:numPr>
          <w:ilvl w:val="0"/>
          <w:numId w:val="26"/>
        </w:numPr>
      </w:pPr>
      <w:r w:rsidRPr="00163DF2">
        <w:t>кластер производителей судового оборудования и предприятий судостроительной отрасли (Ассоциация «</w:t>
      </w:r>
      <w:proofErr w:type="spellStart"/>
      <w:r w:rsidRPr="00163DF2">
        <w:t>Морречпром</w:t>
      </w:r>
      <w:proofErr w:type="spellEnd"/>
      <w:r w:rsidRPr="00163DF2">
        <w:t>»);</w:t>
      </w:r>
    </w:p>
    <w:p w14:paraId="4E54CF37" w14:textId="77777777" w:rsidR="000531A2" w:rsidRPr="00163DF2" w:rsidRDefault="000531A2" w:rsidP="00EA6167">
      <w:pPr>
        <w:pStyle w:val="a1"/>
        <w:numPr>
          <w:ilvl w:val="0"/>
          <w:numId w:val="26"/>
        </w:numPr>
      </w:pPr>
      <w:r w:rsidRPr="00163DF2">
        <w:t>Северо-Западный кластер пищевой промышленности и биотехнологий.</w:t>
      </w:r>
    </w:p>
    <w:p w14:paraId="269E5862" w14:textId="59626A85" w:rsidR="000531A2" w:rsidRPr="00163DF2" w:rsidRDefault="000531A2" w:rsidP="00DC64A2">
      <w:pPr>
        <w:pStyle w:val="a1"/>
      </w:pPr>
      <w:r w:rsidRPr="00163DF2">
        <w:t>В 2017 году в соответствии с распоряжением Правительства Ленинградской области от 10.08.2017 № 410-р создана автономная некоммерческая организация «Центр развития промышленности Ленинградской области» деятельность которой направлена на создание и развитие промышленных кластеров, промышленной кооперации и экспорта. Центром ведётся работа по реализации кластерных инициатив по созданию кластера химической промышленности и кластера строительных материалов, а также комплексное продвижение кластеров и совместных проектов их участников.</w:t>
      </w:r>
    </w:p>
    <w:p w14:paraId="4676C3A0" w14:textId="6686C6F4" w:rsidR="00D90E82" w:rsidRPr="00163DF2" w:rsidRDefault="00D33194" w:rsidP="00DC64A2">
      <w:pPr>
        <w:pStyle w:val="a1"/>
        <w:rPr>
          <w:szCs w:val="28"/>
        </w:rPr>
      </w:pPr>
      <w:r w:rsidRPr="00163DF2">
        <w:t xml:space="preserve">На территории Ленинградской области созданы 245 частных, муниципальных и государственных </w:t>
      </w:r>
      <w:proofErr w:type="spellStart"/>
      <w:r w:rsidRPr="00163DF2">
        <w:t>инфраструктурно</w:t>
      </w:r>
      <w:proofErr w:type="spellEnd"/>
      <w:r w:rsidRPr="00163DF2">
        <w:t xml:space="preserve"> подготовленных промышленных площадок, которые подходят для размещения отдельных производств и строительства индустриальных парков. </w:t>
      </w:r>
      <w:r w:rsidR="00484F2C" w:rsidRPr="00163DF2">
        <w:t xml:space="preserve">В </w:t>
      </w:r>
      <w:r w:rsidR="00F0687B" w:rsidRPr="00163DF2">
        <w:t>регионе</w:t>
      </w:r>
      <w:r w:rsidR="00484F2C" w:rsidRPr="00163DF2">
        <w:t xml:space="preserve"> </w:t>
      </w:r>
      <w:r w:rsidR="00F90657" w:rsidRPr="00163DF2">
        <w:t>в разной стадии реализации</w:t>
      </w:r>
      <w:r w:rsidR="00740C87" w:rsidRPr="00163DF2">
        <w:t xml:space="preserve"> 27 индустриальных парков</w:t>
      </w:r>
      <w:r w:rsidR="00484F2C" w:rsidRPr="00163DF2">
        <w:t xml:space="preserve">. </w:t>
      </w:r>
      <w:r w:rsidR="00D90E82" w:rsidRPr="00163DF2">
        <w:t xml:space="preserve">В том числе </w:t>
      </w:r>
      <w:r w:rsidR="00F90657" w:rsidRPr="00163DF2">
        <w:t xml:space="preserve">5 </w:t>
      </w:r>
      <w:r w:rsidR="00D90E82" w:rsidRPr="00163DF2">
        <w:t>и</w:t>
      </w:r>
      <w:r w:rsidR="00D90E82" w:rsidRPr="00163DF2">
        <w:rPr>
          <w:szCs w:val="28"/>
        </w:rPr>
        <w:t>ндустриальных парк</w:t>
      </w:r>
      <w:r w:rsidR="00F90657" w:rsidRPr="00163DF2">
        <w:rPr>
          <w:szCs w:val="28"/>
        </w:rPr>
        <w:t>ов</w:t>
      </w:r>
      <w:r w:rsidR="00D90E82" w:rsidRPr="00163DF2">
        <w:rPr>
          <w:szCs w:val="28"/>
        </w:rPr>
        <w:t xml:space="preserve"> в соответствии с приказ</w:t>
      </w:r>
      <w:r w:rsidR="00F90657" w:rsidRPr="00163DF2">
        <w:rPr>
          <w:szCs w:val="28"/>
        </w:rPr>
        <w:t>а</w:t>
      </w:r>
      <w:r w:rsidR="00D90E82" w:rsidRPr="00163DF2">
        <w:rPr>
          <w:szCs w:val="28"/>
        </w:rPr>
        <w:t>м</w:t>
      </w:r>
      <w:r w:rsidR="00F90657" w:rsidRPr="00163DF2">
        <w:rPr>
          <w:szCs w:val="28"/>
        </w:rPr>
        <w:t>и</w:t>
      </w:r>
      <w:r w:rsidR="00D90E82" w:rsidRPr="00163DF2">
        <w:rPr>
          <w:szCs w:val="28"/>
        </w:rPr>
        <w:t xml:space="preserve"> Министерства промышленности и торговли Российской Федерации включены в </w:t>
      </w:r>
      <w:r w:rsidR="00D90E82" w:rsidRPr="00163DF2">
        <w:rPr>
          <w:szCs w:val="28"/>
        </w:rPr>
        <w:lastRenderedPageBreak/>
        <w:t>реестр индустриальных (промышленных) парков и управляющих компаний индустриальных (промышленных) парков, соответствующих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w:t>
      </w:r>
    </w:p>
    <w:p w14:paraId="44ACC6E8" w14:textId="747118AB" w:rsidR="00F90657" w:rsidRPr="00163DF2" w:rsidRDefault="00F90657" w:rsidP="00EA6167">
      <w:pPr>
        <w:pStyle w:val="a1"/>
        <w:numPr>
          <w:ilvl w:val="0"/>
          <w:numId w:val="26"/>
        </w:numPr>
      </w:pPr>
      <w:r w:rsidRPr="00163DF2">
        <w:t xml:space="preserve">Индустриальный парк </w:t>
      </w:r>
      <w:r w:rsidR="00A516DB" w:rsidRPr="00163DF2">
        <w:t>«ГРИНСТЕЙТ»</w:t>
      </w:r>
      <w:r w:rsidRPr="00163DF2">
        <w:t xml:space="preserve"> (приказ Минпромторга России от 22.05.2017 № 1601);</w:t>
      </w:r>
    </w:p>
    <w:p w14:paraId="2EB3D0C0" w14:textId="3EED167B"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Левобережный</w:t>
      </w:r>
      <w:r w:rsidR="00A516DB" w:rsidRPr="00163DF2">
        <w:t>»</w:t>
      </w:r>
      <w:r w:rsidRPr="00163DF2">
        <w:t xml:space="preserve"> (приказ Минпромторга России от 13.09.2016 № 3216);</w:t>
      </w:r>
    </w:p>
    <w:p w14:paraId="536B1089" w14:textId="0992B2E9" w:rsidR="00F90657" w:rsidRPr="00163DF2" w:rsidRDefault="00F90657" w:rsidP="00EA6167">
      <w:pPr>
        <w:pStyle w:val="a1"/>
        <w:numPr>
          <w:ilvl w:val="0"/>
          <w:numId w:val="26"/>
        </w:numPr>
      </w:pPr>
      <w:r w:rsidRPr="00163DF2">
        <w:t>Индустриальный парк Северо-Западного нанотехнологического центра (</w:t>
      </w:r>
      <w:proofErr w:type="spellStart"/>
      <w:r w:rsidRPr="00163DF2">
        <w:t>нанопарк</w:t>
      </w:r>
      <w:proofErr w:type="spellEnd"/>
      <w:r w:rsidRPr="00163DF2">
        <w:t xml:space="preserve"> </w:t>
      </w:r>
      <w:r w:rsidR="00A516DB" w:rsidRPr="00163DF2">
        <w:t>«</w:t>
      </w:r>
      <w:r w:rsidRPr="00163DF2">
        <w:t>Гатчина</w:t>
      </w:r>
      <w:r w:rsidR="00A516DB" w:rsidRPr="00163DF2">
        <w:t>»</w:t>
      </w:r>
      <w:r w:rsidRPr="00163DF2">
        <w:t>) (приказ Минпромторга России от 30.12.2016 № 4877);</w:t>
      </w:r>
    </w:p>
    <w:p w14:paraId="05467526" w14:textId="46199007"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Кола</w:t>
      </w:r>
      <w:r w:rsidR="00A516DB" w:rsidRPr="00163DF2">
        <w:t>»</w:t>
      </w:r>
      <w:r w:rsidRPr="00163DF2">
        <w:t xml:space="preserve"> (приказ Минпромторга России от 12.09.2019 № 3401);</w:t>
      </w:r>
    </w:p>
    <w:p w14:paraId="4947F85D" w14:textId="5F5AB505"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Пикал</w:t>
      </w:r>
      <w:r w:rsidR="005D4D5B" w:rsidRPr="00163DF2">
        <w:t>ё</w:t>
      </w:r>
      <w:r w:rsidRPr="00163DF2">
        <w:t>во</w:t>
      </w:r>
      <w:r w:rsidR="00A516DB" w:rsidRPr="00163DF2">
        <w:t>»</w:t>
      </w:r>
      <w:r w:rsidRPr="00163DF2">
        <w:t xml:space="preserve"> (Приказ Минпромторга России от 22.04.2019 № 1422).</w:t>
      </w:r>
    </w:p>
    <w:p w14:paraId="51882B7C" w14:textId="217C9D57" w:rsidR="00F57408" w:rsidRPr="00163DF2" w:rsidRDefault="00F57408" w:rsidP="00DC64A2">
      <w:pPr>
        <w:pStyle w:val="a1"/>
      </w:pPr>
      <w:r w:rsidRPr="00163DF2">
        <w:t>В целях реализации социально-экономической политики по созданию благоприятных условий для развития промышленного производства, рационального размещения производительных сил, улучшения инвестиционного климата и экологической обстановки на территории Ленинградской области образована межведомственная комиссия по размещению производительных сил на территории Ленинградской области, основными задачами которой являются:</w:t>
      </w:r>
    </w:p>
    <w:p w14:paraId="445983D0" w14:textId="467E9DCB" w:rsidR="00F57408" w:rsidRPr="00163DF2" w:rsidRDefault="00F57408" w:rsidP="00EA6167">
      <w:pPr>
        <w:pStyle w:val="a1"/>
        <w:numPr>
          <w:ilvl w:val="0"/>
          <w:numId w:val="32"/>
        </w:numPr>
      </w:pPr>
      <w:r w:rsidRPr="00163DF2">
        <w:t>обеспечение межуровневого и(или) межведомственного взаимодействия по вопросам размещения производительных сил на территории Ленинградской области;</w:t>
      </w:r>
    </w:p>
    <w:p w14:paraId="7FDCACD4" w14:textId="4DE43E18" w:rsidR="00F57408" w:rsidRPr="00163DF2" w:rsidRDefault="00F57408" w:rsidP="00EA6167">
      <w:pPr>
        <w:pStyle w:val="a1"/>
        <w:numPr>
          <w:ilvl w:val="0"/>
          <w:numId w:val="32"/>
        </w:numPr>
      </w:pPr>
      <w:r w:rsidRPr="00163DF2">
        <w:t>выработка согласованной позиции органов исполнительной власти Ленинградской области, территориальных органов федеральных органов исполнительной власти и органов местного самоуправления муниципальных образований Ленинградской области по вопросам оптимального размещения производительных сил на территории Ленинградской области;</w:t>
      </w:r>
    </w:p>
    <w:p w14:paraId="425DF884" w14:textId="3ED47AB7" w:rsidR="00F57408" w:rsidRPr="00163DF2" w:rsidRDefault="00F57408" w:rsidP="00EA6167">
      <w:pPr>
        <w:pStyle w:val="a1"/>
        <w:numPr>
          <w:ilvl w:val="0"/>
          <w:numId w:val="32"/>
        </w:numPr>
      </w:pPr>
      <w:r w:rsidRPr="00163DF2">
        <w:t>подготовка предложений по размещению производительных сил на территории Ленинградской области с учетом сложившейся социально-экономической ситуации, а также экономических, экологических, демографических и социальных интересов, особенностей и приоритетов развития Ленинградской области.</w:t>
      </w:r>
    </w:p>
    <w:p w14:paraId="40C23591" w14:textId="6AC0D88D" w:rsidR="00740C87" w:rsidRPr="00163DF2" w:rsidRDefault="00F57408" w:rsidP="00DC64A2">
      <w:pPr>
        <w:pStyle w:val="a1"/>
      </w:pPr>
      <w:r w:rsidRPr="00163DF2">
        <w:t xml:space="preserve">К компетенции межведомственной комиссии в соответствии с «ж» пункта 2.2 Положения о межведомственной комиссии по размещению производительных сил на территории Ленинградской области, утвержденного распоряжением Губернатора Ленинградской области от 05.05.2014 № 356-рг, относятся вопросы подготовки предложений органам исполнительной власти Ленинградской области по внесению изменений в схему территориального планирования Ленинградской области, схемы территориального планирования муниципальных районов Ленинградской области, генеральные планы городских и сельских поселений и городского округа Ленинградской области в части согласования размещения объектов капитального </w:t>
      </w:r>
      <w:r w:rsidRPr="00163DF2">
        <w:lastRenderedPageBreak/>
        <w:t xml:space="preserve">строительства и объектов инфраструктуры. </w:t>
      </w:r>
      <w:r w:rsidR="00F944CF" w:rsidRPr="00163DF2">
        <w:t xml:space="preserve">Решения межведомственной комиссии носят рекомендательный характер. </w:t>
      </w:r>
      <w:r w:rsidRPr="00163DF2">
        <w:t xml:space="preserve">В соответствии с протоколами </w:t>
      </w:r>
      <w:r w:rsidR="004D357A" w:rsidRPr="00163DF2">
        <w:rPr>
          <w:rFonts w:eastAsia="Calibri"/>
          <w:szCs w:val="28"/>
        </w:rPr>
        <w:t>межведомственной комиссии по размещению производительных сил на территории Ленинградской области</w:t>
      </w:r>
      <w:r w:rsidRPr="00163DF2">
        <w:t xml:space="preserve"> в период </w:t>
      </w:r>
      <w:r w:rsidR="00257CFA" w:rsidRPr="00163DF2">
        <w:t>2017-2020</w:t>
      </w:r>
      <w:r w:rsidRPr="00163DF2">
        <w:t xml:space="preserve"> гг</w:t>
      </w:r>
      <w:r w:rsidR="00257CFA" w:rsidRPr="00163DF2">
        <w:t>.</w:t>
      </w:r>
      <w:r w:rsidRPr="00163DF2">
        <w:t xml:space="preserve"> рассмотрен</w:t>
      </w:r>
      <w:r w:rsidR="00257CFA" w:rsidRPr="00163DF2">
        <w:t>ы</w:t>
      </w:r>
      <w:r w:rsidRPr="00163DF2">
        <w:t xml:space="preserve"> и одобрен</w:t>
      </w:r>
      <w:r w:rsidR="00257CFA" w:rsidRPr="00163DF2">
        <w:t>а</w:t>
      </w:r>
      <w:r w:rsidRPr="00163DF2">
        <w:t xml:space="preserve"> р</w:t>
      </w:r>
      <w:r w:rsidR="00257CFA" w:rsidRPr="00163DF2">
        <w:t>еализация</w:t>
      </w:r>
      <w:r w:rsidRPr="00163DF2">
        <w:t xml:space="preserve"> </w:t>
      </w:r>
      <w:r w:rsidR="00257CFA" w:rsidRPr="00163DF2">
        <w:t>32</w:t>
      </w:r>
      <w:r w:rsidRPr="00163DF2">
        <w:t xml:space="preserve"> </w:t>
      </w:r>
      <w:r w:rsidR="00257CFA" w:rsidRPr="00163DF2">
        <w:t xml:space="preserve">проектов по </w:t>
      </w:r>
      <w:r w:rsidR="00257CFA" w:rsidRPr="00163DF2">
        <w:rPr>
          <w:szCs w:val="28"/>
        </w:rPr>
        <w:t>созданию, расширению, реконструкции, модернизации, техническому перевооружению объектов капитального строительства регионального и местного значения (за исключением объектов жилищно-гражданского строительства) и объектов производственной, инженерной, транспортной, логистической, коммуникационной инфраструктуры</w:t>
      </w:r>
      <w:r w:rsidRPr="00163DF2">
        <w:t xml:space="preserve">. </w:t>
      </w:r>
    </w:p>
    <w:p w14:paraId="58C23320" w14:textId="77777777" w:rsidR="00917E72" w:rsidRPr="00163DF2" w:rsidRDefault="00917E72" w:rsidP="00DC64A2">
      <w:pPr>
        <w:pStyle w:val="a1"/>
      </w:pPr>
    </w:p>
    <w:p w14:paraId="76118728" w14:textId="4D70555B" w:rsidR="00780585" w:rsidRPr="00163DF2" w:rsidRDefault="00DF6984" w:rsidP="00DC64A2">
      <w:pPr>
        <w:pStyle w:val="aff9"/>
        <w:ind w:firstLine="708"/>
        <w:rPr>
          <w:rFonts w:cs="Times New Roman"/>
          <w:sz w:val="28"/>
          <w:szCs w:val="28"/>
        </w:rPr>
      </w:pPr>
      <w:r w:rsidRPr="00163DF2">
        <w:rPr>
          <w:rFonts w:cs="Times New Roman"/>
          <w:sz w:val="28"/>
          <w:szCs w:val="28"/>
        </w:rPr>
        <w:t xml:space="preserve">Главной целью создания индустриальных парков </w:t>
      </w:r>
      <w:r w:rsidR="003E6342" w:rsidRPr="00163DF2">
        <w:rPr>
          <w:rFonts w:cs="Times New Roman"/>
          <w:sz w:val="28"/>
          <w:szCs w:val="28"/>
        </w:rPr>
        <w:t xml:space="preserve">и производственных объектов регионального значения </w:t>
      </w:r>
      <w:r w:rsidRPr="00163DF2">
        <w:rPr>
          <w:rFonts w:cs="Times New Roman"/>
          <w:sz w:val="28"/>
          <w:szCs w:val="28"/>
        </w:rPr>
        <w:t>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r w:rsidR="003E6342" w:rsidRPr="00163DF2">
        <w:rPr>
          <w:rFonts w:cs="Times New Roman"/>
          <w:sz w:val="28"/>
          <w:szCs w:val="28"/>
        </w:rPr>
        <w:t xml:space="preserve">, повысит экономический </w:t>
      </w:r>
      <w:r w:rsidR="0006538B" w:rsidRPr="00163DF2">
        <w:rPr>
          <w:rFonts w:cs="Times New Roman"/>
          <w:sz w:val="28"/>
          <w:szCs w:val="28"/>
        </w:rPr>
        <w:t xml:space="preserve">и инвестиционный </w:t>
      </w:r>
      <w:r w:rsidR="003E6342" w:rsidRPr="00163DF2">
        <w:rPr>
          <w:rFonts w:cs="Times New Roman"/>
          <w:sz w:val="28"/>
          <w:szCs w:val="28"/>
        </w:rPr>
        <w:t>потенциал территории</w:t>
      </w:r>
      <w:r w:rsidRPr="00163DF2">
        <w:rPr>
          <w:rFonts w:cs="Times New Roman"/>
          <w:sz w:val="28"/>
          <w:szCs w:val="28"/>
        </w:rPr>
        <w:t>.</w:t>
      </w:r>
      <w:r w:rsidR="00780585" w:rsidRPr="00163DF2">
        <w:rPr>
          <w:rFonts w:cs="Times New Roman"/>
          <w:sz w:val="28"/>
          <w:szCs w:val="28"/>
        </w:rPr>
        <w:t xml:space="preserve"> Размещение данных объектов осуществляется в рамках реализации на уровне Правительства Ленинградской области мероприятий по стимулированию экономической активности и содействию занятости населения Ленинградской области.</w:t>
      </w:r>
    </w:p>
    <w:p w14:paraId="0A28661F" w14:textId="77777777" w:rsidR="00DF6984" w:rsidRPr="00163DF2" w:rsidRDefault="00DF6984" w:rsidP="00DC64A2">
      <w:pPr>
        <w:pStyle w:val="a1"/>
        <w:rPr>
          <w:u w:val="single"/>
        </w:rPr>
      </w:pPr>
    </w:p>
    <w:p w14:paraId="411C978F" w14:textId="048C01A9" w:rsidR="007955B9" w:rsidRPr="00163DF2" w:rsidRDefault="00D77494" w:rsidP="00CE794C">
      <w:pPr>
        <w:pStyle w:val="3"/>
        <w:spacing w:before="0" w:after="0" w:line="240" w:lineRule="auto"/>
      </w:pPr>
      <w:r w:rsidRPr="00163DF2">
        <w:t xml:space="preserve">Учет планируемых объектов федерального значения </w:t>
      </w:r>
      <w:r w:rsidR="005553D4" w:rsidRPr="00163DF2">
        <w:t>и предложения по их развитию</w:t>
      </w:r>
      <w:r w:rsidRPr="00163DF2">
        <w:t xml:space="preserve"> </w:t>
      </w:r>
    </w:p>
    <w:p w14:paraId="49A81F69" w14:textId="56EBF516" w:rsidR="005A63DD" w:rsidRPr="00163DF2" w:rsidRDefault="0007745E" w:rsidP="00DC64A2">
      <w:pPr>
        <w:pStyle w:val="a1"/>
      </w:pPr>
      <w:r w:rsidRPr="00163DF2">
        <w:t xml:space="preserve">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00AC39DA" w:rsidRPr="00163DF2">
        <w:t xml:space="preserve">приоритетов развития и </w:t>
      </w:r>
      <w:r w:rsidRPr="00163DF2">
        <w:t xml:space="preserve">предложений по развитию планируемых объектов федерального значения </w:t>
      </w:r>
      <w:r w:rsidR="000D2998" w:rsidRPr="00163DF2">
        <w:t xml:space="preserve">в соответствии с </w:t>
      </w:r>
      <w:r w:rsidRPr="00163DF2">
        <w:t>документами стратегического планирования.</w:t>
      </w:r>
      <w:r w:rsidR="000D2998" w:rsidRPr="00163DF2">
        <w:t xml:space="preserve"> В </w:t>
      </w:r>
      <w:r w:rsidR="005A63DD" w:rsidRPr="00163DF2">
        <w:t>Федеральн</w:t>
      </w:r>
      <w:r w:rsidR="000D2998" w:rsidRPr="00163DF2">
        <w:t>ой</w:t>
      </w:r>
      <w:r w:rsidR="005A63DD" w:rsidRPr="00163DF2">
        <w:t xml:space="preserve"> адресн</w:t>
      </w:r>
      <w:r w:rsidR="000D2998" w:rsidRPr="00163DF2">
        <w:t>ой инвестиционной п</w:t>
      </w:r>
      <w:r w:rsidR="005A63DD" w:rsidRPr="00163DF2">
        <w:t>рограмм</w:t>
      </w:r>
      <w:r w:rsidR="000D2998" w:rsidRPr="00163DF2">
        <w:t>е России о</w:t>
      </w:r>
      <w:r w:rsidR="00A91E1C" w:rsidRPr="00163DF2">
        <w:t xml:space="preserve">бъекты в области промышленности, планируемые к размещению на территории Ленинградской области, </w:t>
      </w:r>
      <w:r w:rsidR="000D2998" w:rsidRPr="00163DF2">
        <w:t>отсутствуют.</w:t>
      </w:r>
    </w:p>
    <w:p w14:paraId="16BD9958" w14:textId="2D7D87B8" w:rsidR="00CC0E97" w:rsidRPr="00163DF2" w:rsidRDefault="00CC0E97" w:rsidP="00DC64A2">
      <w:pPr>
        <w:pStyle w:val="a1"/>
      </w:pPr>
      <w:r w:rsidRPr="00163DF2">
        <w:t xml:space="preserve">С целью </w:t>
      </w:r>
      <w:r w:rsidR="000D2998" w:rsidRPr="00163DF2">
        <w:t>создания условий для экономического развития отдельных территорий</w:t>
      </w:r>
      <w:r w:rsidRPr="00163DF2">
        <w:t xml:space="preserve"> на федеральном уровне реализуются мероприятия по созданию территорий и зон, на которых устанавливается особый юридический статус, и/или действуют особые финансовые и нефинансовые механизмы поддержки инвестиционной и инновационной деятельности.</w:t>
      </w:r>
    </w:p>
    <w:p w14:paraId="12E8DA79" w14:textId="426704EF" w:rsidR="00484F2C" w:rsidRPr="00163DF2" w:rsidRDefault="00CC0E97" w:rsidP="00DC64A2">
      <w:pPr>
        <w:pStyle w:val="a1"/>
      </w:pPr>
      <w:r w:rsidRPr="00163DF2">
        <w:t>При выборе территорий для размещения планируемых индустриальных парков регионального значения, а также производственных объектов регионального значения учтены следующие территории и зоны:</w:t>
      </w:r>
    </w:p>
    <w:p w14:paraId="4D48451D" w14:textId="77777777" w:rsidR="008756C2" w:rsidRPr="00163DF2" w:rsidRDefault="00CC0E97" w:rsidP="00EA6167">
      <w:pPr>
        <w:pStyle w:val="a1"/>
        <w:numPr>
          <w:ilvl w:val="0"/>
          <w:numId w:val="25"/>
        </w:numPr>
      </w:pPr>
      <w:r w:rsidRPr="00163DF2">
        <w:t>Территория опережающего социально-экономического развития «Пикал</w:t>
      </w:r>
      <w:r w:rsidR="005D4D5B" w:rsidRPr="00163DF2">
        <w:t>ё</w:t>
      </w:r>
      <w:r w:rsidRPr="00163DF2">
        <w:t>во», созданная постановлением Правительства Российской Федерации от 16.03.2018 № 271, что гарантирует компаниям-резидентам, которые инвестируют в диверсификацию экономики моногорода, налоговые льготы и иные преференции, а региону – новые рабочие места.</w:t>
      </w:r>
    </w:p>
    <w:p w14:paraId="44FF8DEE" w14:textId="661E0EBF" w:rsidR="008756C2" w:rsidRPr="00163DF2" w:rsidRDefault="008756C2" w:rsidP="00EA6167">
      <w:pPr>
        <w:pStyle w:val="a1"/>
        <w:numPr>
          <w:ilvl w:val="0"/>
          <w:numId w:val="25"/>
        </w:numPr>
      </w:pPr>
      <w:r w:rsidRPr="00163DF2">
        <w:lastRenderedPageBreak/>
        <w:t xml:space="preserve">Планируемая к созданию </w:t>
      </w:r>
      <w:r w:rsidR="00BF1212" w:rsidRPr="00163DF2">
        <w:t xml:space="preserve">особая экономическая зона </w:t>
      </w:r>
      <w:r w:rsidRPr="00163DF2">
        <w:t xml:space="preserve">в границах Усть-Лужского сельского поселения Кингисеппского муниципального района Ленинградской области в районе </w:t>
      </w:r>
      <w:r w:rsidR="00851774" w:rsidRPr="00163DF2">
        <w:t>пос</w:t>
      </w:r>
      <w:r w:rsidRPr="00163DF2">
        <w:t xml:space="preserve">. </w:t>
      </w:r>
      <w:r w:rsidR="00851774" w:rsidRPr="00163DF2">
        <w:t>Усть-Луга</w:t>
      </w:r>
      <w:r w:rsidRPr="00163DF2">
        <w:t>.</w:t>
      </w:r>
    </w:p>
    <w:p w14:paraId="7D13B1BC" w14:textId="67774A81" w:rsidR="00CC0E97" w:rsidRPr="00163DF2" w:rsidRDefault="00CC0E97" w:rsidP="00EA6167">
      <w:pPr>
        <w:pStyle w:val="a1"/>
        <w:numPr>
          <w:ilvl w:val="0"/>
          <w:numId w:val="25"/>
        </w:numPr>
      </w:pPr>
      <w:r w:rsidRPr="00163DF2">
        <w:t>Планируемая к созданию особая экономическая зона портового типа в Приморск</w:t>
      </w:r>
      <w:r w:rsidR="00506D25" w:rsidRPr="00163DF2">
        <w:t>ом городском поселении</w:t>
      </w:r>
      <w:r w:rsidRPr="00163DF2">
        <w:t xml:space="preserve"> Выборгского муниципального района</w:t>
      </w:r>
      <w:r w:rsidR="00796782" w:rsidRPr="00163DF2">
        <w:rPr>
          <w:rStyle w:val="af4"/>
        </w:rPr>
        <w:footnoteReference w:id="9"/>
      </w:r>
      <w:r w:rsidRPr="00163DF2">
        <w:t xml:space="preserve"> </w:t>
      </w:r>
      <w:r w:rsidR="00506D25" w:rsidRPr="00163DF2">
        <w:t>в соответствии с</w:t>
      </w:r>
      <w:r w:rsidR="0046691B" w:rsidRPr="00163DF2">
        <w:t xml:space="preserve"> Стратегией социально-экономического развития Северо-Западного федерального округа на период до 2020 года и</w:t>
      </w:r>
      <w:r w:rsidR="00506D25" w:rsidRPr="00163DF2">
        <w:t xml:space="preserve"> Стратегией социально-экономического развития Ленинградской области до 2030 года </w:t>
      </w:r>
      <w:r w:rsidRPr="00163DF2">
        <w:t>(предложение включено в материалы по обоснованию схемы территориального планирования Ленинградской области</w:t>
      </w:r>
      <w:r w:rsidR="004D76AA" w:rsidRPr="00163DF2">
        <w:t>, утверждённой постановлением Правительства Ленинградской области от 29.12.2012 № 460 с изменениями, утвержденными постановлением Правительства Ленинградской области от 23.12.2019 № 608</w:t>
      </w:r>
      <w:r w:rsidR="00527E70" w:rsidRPr="00163DF2">
        <w:t>)</w:t>
      </w:r>
      <w:r w:rsidRPr="00163DF2">
        <w:t xml:space="preserve">. </w:t>
      </w:r>
      <w:r w:rsidR="00527E70" w:rsidRPr="00163DF2">
        <w:t>О</w:t>
      </w:r>
      <w:r w:rsidRPr="00163DF2">
        <w:t>бъект «Портовая особая экономическая зона» в границах «Приморского универсально-перегрузочного комплекса» планируется на территории общей площадью 747,14 га на земельных участках с кадастровыми номерами: 47:01:0000000:51248, 47:01:0000000:51249, 47:01:0000000:51247, 47:01:0000000:51359, 47:01:0000000:51360, 47:01:0000000:51165, 47:01:1318001:688, 47:01:1318001:492, 47:01:1629001:393, 47:01:0000000:51348.</w:t>
      </w:r>
    </w:p>
    <w:p w14:paraId="13B3AA4F" w14:textId="502AD7F0" w:rsidR="00CC0E97" w:rsidRPr="00163DF2" w:rsidRDefault="00CC0E97" w:rsidP="00DC64A2">
      <w:pPr>
        <w:pStyle w:val="a1"/>
      </w:pPr>
    </w:p>
    <w:p w14:paraId="7898F339" w14:textId="42275300" w:rsidR="002E707A" w:rsidRPr="00163DF2" w:rsidRDefault="008756C2" w:rsidP="008756C2">
      <w:pPr>
        <w:pStyle w:val="affff0"/>
      </w:pPr>
      <w:r w:rsidRPr="00163DF2">
        <w:t xml:space="preserve">Предложение по созданию </w:t>
      </w:r>
      <w:r w:rsidR="00BF1212" w:rsidRPr="00163DF2">
        <w:t>особой экономической зоны</w:t>
      </w:r>
      <w:r w:rsidRPr="00163DF2">
        <w:t xml:space="preserve"> </w:t>
      </w:r>
      <w:r w:rsidR="00A033E8" w:rsidRPr="00163DF2">
        <w:t>(далее –</w:t>
      </w:r>
      <w:r w:rsidR="00923BB7">
        <w:t xml:space="preserve"> </w:t>
      </w:r>
      <w:r w:rsidR="00A033E8" w:rsidRPr="00163DF2">
        <w:t>ОЭ</w:t>
      </w:r>
      <w:r w:rsidR="00BF1212" w:rsidRPr="00163DF2">
        <w:t>З</w:t>
      </w:r>
      <w:r w:rsidR="00A033E8" w:rsidRPr="00163DF2">
        <w:t xml:space="preserve">) </w:t>
      </w:r>
      <w:r w:rsidRPr="00163DF2">
        <w:t>в границах Усть-Лужского сельского поселения учтено в соответствии с</w:t>
      </w:r>
      <w:r w:rsidR="00BF1212" w:rsidRPr="00163DF2">
        <w:t xml:space="preserve"> предложением Министерства экономического развития Российской Федерации (письмо от 20.02.2021 № 5148-СГ/Д14и) на основании предложения АО</w:t>
      </w:r>
      <w:r w:rsidR="00923BB7">
        <w:t> </w:t>
      </w:r>
      <w:r w:rsidR="00BF1212" w:rsidRPr="00163DF2">
        <w:t>«</w:t>
      </w:r>
      <w:proofErr w:type="spellStart"/>
      <w:r w:rsidR="00BF1212" w:rsidRPr="00163DF2">
        <w:t>РусГазДобыча</w:t>
      </w:r>
      <w:proofErr w:type="spellEnd"/>
      <w:r w:rsidR="00BF1212" w:rsidRPr="00163DF2">
        <w:t>» (письмо от 09.03.2021 №ОА/0175) с учетом</w:t>
      </w:r>
      <w:r w:rsidRPr="00163DF2">
        <w:t xml:space="preserve"> предложени</w:t>
      </w:r>
      <w:r w:rsidR="00773A15" w:rsidRPr="00163DF2">
        <w:t>й</w:t>
      </w:r>
      <w:r w:rsidRPr="00163DF2">
        <w:t xml:space="preserve"> </w:t>
      </w:r>
      <w:r w:rsidRPr="00163DF2">
        <w:rPr>
          <w:szCs w:val="28"/>
          <w:shd w:val="clear" w:color="auto" w:fill="FFFFFF"/>
        </w:rPr>
        <w:t>комитета экономического развития и инвестиционной деятельности Ленинградской области</w:t>
      </w:r>
      <w:r w:rsidRPr="00163DF2">
        <w:t xml:space="preserve"> (письмо от 14.10.2020 № 14И-7047/2020</w:t>
      </w:r>
      <w:r w:rsidR="000D0B6D" w:rsidRPr="00163DF2">
        <w:t>, письмо от 30.10.2020 № 14И-7517/2020</w:t>
      </w:r>
      <w:r w:rsidRPr="00163DF2">
        <w:t xml:space="preserve">). </w:t>
      </w:r>
    </w:p>
    <w:p w14:paraId="49F9D5F9" w14:textId="2D567C26" w:rsidR="002E707A" w:rsidRPr="00163DF2" w:rsidRDefault="002E707A" w:rsidP="002E707A">
      <w:pPr>
        <w:pStyle w:val="affff0"/>
      </w:pPr>
      <w:r w:rsidRPr="00163DF2">
        <w:t>Проектными компаниями ООО «Балтийский Химический Комплекс» и ООО</w:t>
      </w:r>
      <w:r w:rsidR="00923BB7">
        <w:t> </w:t>
      </w:r>
      <w:r w:rsidRPr="00163DF2">
        <w:t>«</w:t>
      </w:r>
      <w:proofErr w:type="spellStart"/>
      <w:r w:rsidRPr="00163DF2">
        <w:t>РусХимАльянс</w:t>
      </w:r>
      <w:proofErr w:type="spellEnd"/>
      <w:r w:rsidRPr="00163DF2">
        <w:t xml:space="preserve">» в целях успешной реализации инвестиционного проекта по строительству Комплекса переработки этансодержащего газа в пос. Усть-Луга Ленинградской области, совместно с Министерством экономического развития Российской Федерации в 2020 году выполнены мероприятия, направленные на создание территории опережающего социально-экономического развития (далее </w:t>
      </w:r>
      <w:r w:rsidR="007F635C">
        <w:t>–</w:t>
      </w:r>
      <w:r w:rsidRPr="00163DF2">
        <w:t xml:space="preserve"> ТОСЭР) «Усть-Луга». Однако в связи с отсутствием правоприменительной практики присвоения статуса ТОСЭР за пределами Дальнего Востока, Арктики, моногородов и закрытых административно-территориальных образований</w:t>
      </w:r>
      <w:r w:rsidR="00376218" w:rsidRPr="00163DF2">
        <w:t xml:space="preserve"> </w:t>
      </w:r>
      <w:r w:rsidR="00376218" w:rsidRPr="00163DF2">
        <w:rPr>
          <w:rStyle w:val="2b"/>
          <w:color w:val="auto"/>
        </w:rPr>
        <w:t>и необходимой для этого организационной, материально-технической и нормативной базы, включая отсутствие федеральной управляющей компании таких ТОСЭР</w:t>
      </w:r>
      <w:r w:rsidRPr="00163DF2">
        <w:t>, создание ТОСЭР для целей реализации проекта принято нецелесообразным</w:t>
      </w:r>
      <w:r w:rsidR="00376218" w:rsidRPr="00163DF2">
        <w:t>.</w:t>
      </w:r>
      <w:r w:rsidRPr="00163DF2">
        <w:t xml:space="preserve"> </w:t>
      </w:r>
      <w:r w:rsidR="00376218" w:rsidRPr="00163DF2">
        <w:rPr>
          <w:rStyle w:val="2b"/>
          <w:color w:val="auto"/>
        </w:rPr>
        <w:t xml:space="preserve">Вместе с тем, отмечая </w:t>
      </w:r>
      <w:r w:rsidR="00376218" w:rsidRPr="00163DF2">
        <w:rPr>
          <w:rStyle w:val="2b"/>
          <w:color w:val="auto"/>
        </w:rPr>
        <w:lastRenderedPageBreak/>
        <w:t xml:space="preserve">масштабы и важность реализации рассматриваемого проекта, а также учитывая заявленную готовность потенциальных инвесторов </w:t>
      </w:r>
      <w:r w:rsidR="009E64FD" w:rsidRPr="00163DF2">
        <w:rPr>
          <w:rStyle w:val="2b"/>
          <w:color w:val="auto"/>
        </w:rPr>
        <w:t>отказаться от льгот по тарифам страховых взносов,</w:t>
      </w:r>
      <w:r w:rsidR="00376218" w:rsidRPr="00163DF2">
        <w:t xml:space="preserve"> </w:t>
      </w:r>
      <w:r w:rsidRPr="00163DF2">
        <w:t>Минэкономразвития России предложено создание особой экономической зоны</w:t>
      </w:r>
      <w:r w:rsidR="0000686A" w:rsidRPr="00163DF2">
        <w:rPr>
          <w:rStyle w:val="24"/>
        </w:rPr>
        <w:t xml:space="preserve"> </w:t>
      </w:r>
      <w:r w:rsidR="0000686A" w:rsidRPr="00163DF2">
        <w:rPr>
          <w:rStyle w:val="2b"/>
          <w:color w:val="auto"/>
        </w:rPr>
        <w:t>при условии снятия действующих ограничений на производство и переработку в границах ОЭЗ сжиженных углеводородных газов и этана (подакцизных товаров).</w:t>
      </w:r>
      <w:r w:rsidR="00B560A5" w:rsidRPr="00163DF2">
        <w:rPr>
          <w:rStyle w:val="2b"/>
          <w:color w:val="auto"/>
        </w:rPr>
        <w:t xml:space="preserve"> В настоящее время с учетом реализации сопоставимых </w:t>
      </w:r>
      <w:r w:rsidR="00773A15" w:rsidRPr="00163DF2">
        <w:rPr>
          <w:rStyle w:val="2b"/>
          <w:color w:val="auto"/>
        </w:rPr>
        <w:t xml:space="preserve">по </w:t>
      </w:r>
      <w:r w:rsidR="00B560A5" w:rsidRPr="00163DF2">
        <w:rPr>
          <w:rStyle w:val="2b"/>
          <w:color w:val="auto"/>
        </w:rPr>
        <w:t>услови</w:t>
      </w:r>
      <w:r w:rsidR="00773A15" w:rsidRPr="00163DF2">
        <w:rPr>
          <w:rStyle w:val="2b"/>
          <w:color w:val="auto"/>
        </w:rPr>
        <w:t>ям мер</w:t>
      </w:r>
      <w:r w:rsidR="00B560A5" w:rsidRPr="00163DF2">
        <w:rPr>
          <w:rStyle w:val="2b"/>
          <w:color w:val="auto"/>
        </w:rPr>
        <w:t xml:space="preserve"> государственной поддержки для стратегически важного инвестиционного проекта по созданию Амурского газохимического комплекса, реализуемого в ТОР на Дальнем Востоке</w:t>
      </w:r>
      <w:r w:rsidR="00354CD5" w:rsidRPr="00163DF2">
        <w:rPr>
          <w:rStyle w:val="2b"/>
          <w:color w:val="auto"/>
        </w:rPr>
        <w:t>,</w:t>
      </w:r>
      <w:r w:rsidR="00B560A5" w:rsidRPr="00163DF2">
        <w:rPr>
          <w:rStyle w:val="2b"/>
          <w:color w:val="auto"/>
        </w:rPr>
        <w:t xml:space="preserve"> рассматривается вопрос внесения упомянутых изменений в законодательство об ОЭЗ.</w:t>
      </w:r>
    </w:p>
    <w:p w14:paraId="7D3B8B85" w14:textId="6F665B9D" w:rsidR="008756C2" w:rsidRPr="00163DF2" w:rsidRDefault="008756C2" w:rsidP="008756C2">
      <w:pPr>
        <w:pStyle w:val="affff0"/>
      </w:pPr>
      <w:r w:rsidRPr="00163DF2">
        <w:t xml:space="preserve">В соответствии с </w:t>
      </w:r>
      <w:r w:rsidR="00B560A5" w:rsidRPr="00163DF2">
        <w:t xml:space="preserve">ранее разработанным </w:t>
      </w:r>
      <w:r w:rsidRPr="00163DF2">
        <w:t>планом мероприятий («дорожной картой») по созданию территории опережающего социально-экономического развития в</w:t>
      </w:r>
      <w:r w:rsidR="00E30E91" w:rsidRPr="00163DF2">
        <w:t>близи</w:t>
      </w:r>
      <w:r w:rsidRPr="00163DF2">
        <w:t xml:space="preserve"> пос. Усть-Луга Кингисеппского муниципального района Ленинградской области в целях реализации инвестиционных проектов, подготовленным Минэкономразвития России и доработанным комитетом экономического развития и инвестиционной деятельности Ленинградской области в части уточнения содержания мероприятий в соответствии с требованиями федерального закона от 29.12.2014 № 473-ФЗ «О территориях опережающего социально-экономического развития в Российской Федерации» </w:t>
      </w:r>
      <w:r w:rsidR="00E30E91" w:rsidRPr="00163DF2">
        <w:t xml:space="preserve">выполнены </w:t>
      </w:r>
      <w:r w:rsidR="009243E8" w:rsidRPr="00163DF2">
        <w:t xml:space="preserve">обоснования </w:t>
      </w:r>
      <w:r w:rsidR="000A4BE8" w:rsidRPr="00163DF2">
        <w:t>границ территории</w:t>
      </w:r>
      <w:r w:rsidR="009243E8" w:rsidRPr="00163DF2">
        <w:t xml:space="preserve"> планируемой ТОСЭР</w:t>
      </w:r>
      <w:r w:rsidR="00B560A5" w:rsidRPr="00163DF2">
        <w:t xml:space="preserve">, которые </w:t>
      </w:r>
      <w:r w:rsidR="00354CD5" w:rsidRPr="00163DF2">
        <w:t>учтены в схеме</w:t>
      </w:r>
      <w:r w:rsidR="00B560A5" w:rsidRPr="00163DF2">
        <w:t xml:space="preserve"> </w:t>
      </w:r>
      <w:r w:rsidR="00B560A5" w:rsidRPr="00163DF2">
        <w:rPr>
          <w:rFonts w:eastAsia="Calibri"/>
        </w:rPr>
        <w:t xml:space="preserve">территориального планирования Ленинградской области </w:t>
      </w:r>
      <w:r w:rsidR="00B560A5" w:rsidRPr="00163DF2">
        <w:t xml:space="preserve">в области промышленной политики и планирования использования земель сельскохозяйственного назначения как </w:t>
      </w:r>
      <w:r w:rsidR="00354CD5" w:rsidRPr="00163DF2">
        <w:t xml:space="preserve">границ </w:t>
      </w:r>
      <w:r w:rsidR="00B560A5" w:rsidRPr="00163DF2">
        <w:t>предл</w:t>
      </w:r>
      <w:r w:rsidR="00354CD5" w:rsidRPr="00163DF2">
        <w:t>агаемой к созданию</w:t>
      </w:r>
      <w:r w:rsidR="00B560A5" w:rsidRPr="00163DF2">
        <w:t xml:space="preserve"> ОЭЗ</w:t>
      </w:r>
      <w:r w:rsidRPr="00163DF2">
        <w:t xml:space="preserve">. </w:t>
      </w:r>
    </w:p>
    <w:p w14:paraId="607D7D60" w14:textId="30262076" w:rsidR="009243E8" w:rsidRPr="00163DF2" w:rsidRDefault="00A033E8" w:rsidP="009243E8">
      <w:pPr>
        <w:pStyle w:val="affff0"/>
      </w:pPr>
      <w:r w:rsidRPr="00163DF2">
        <w:t xml:space="preserve">Создание </w:t>
      </w:r>
      <w:r w:rsidR="00A30CCA" w:rsidRPr="00163DF2">
        <w:t>ОЭЗ</w:t>
      </w:r>
      <w:r w:rsidRPr="00163DF2">
        <w:t xml:space="preserve"> предлагается на основе планируемого</w:t>
      </w:r>
      <w:r w:rsidR="000A4BE8" w:rsidRPr="00163DF2">
        <w:t xml:space="preserve"> развити</w:t>
      </w:r>
      <w:r w:rsidRPr="00163DF2">
        <w:t>я</w:t>
      </w:r>
      <w:r w:rsidR="000A4BE8" w:rsidRPr="00163DF2">
        <w:t xml:space="preserve"> газотранспортных мощностей </w:t>
      </w:r>
      <w:r w:rsidRPr="00163DF2">
        <w:t>в соответствии со схемой</w:t>
      </w:r>
      <w:r w:rsidR="009243E8" w:rsidRPr="00163DF2">
        <w:t xml:space="preserve"> территориального планирования Российской Федерации в обл</w:t>
      </w:r>
      <w:r w:rsidR="000513AE" w:rsidRPr="00163DF2">
        <w:t>асти трубопроводного транспорта</w:t>
      </w:r>
      <w:r w:rsidR="009243E8" w:rsidRPr="00163DF2">
        <w:t>.</w:t>
      </w:r>
      <w:r w:rsidRPr="00163DF2">
        <w:t xml:space="preserve"> </w:t>
      </w:r>
      <w:r w:rsidR="009243E8" w:rsidRPr="00163DF2">
        <w:t xml:space="preserve">В рамках </w:t>
      </w:r>
      <w:r w:rsidR="00BF26FE" w:rsidRPr="00163DF2">
        <w:t xml:space="preserve">планируемого к размещению комплекса переработки </w:t>
      </w:r>
      <w:r w:rsidR="009C7C59" w:rsidRPr="00163DF2">
        <w:rPr>
          <w:rStyle w:val="2b"/>
          <w:color w:val="auto"/>
        </w:rPr>
        <w:t>этансодержащего</w:t>
      </w:r>
      <w:r w:rsidR="00BF26FE" w:rsidRPr="00163DF2">
        <w:t xml:space="preserve"> газа</w:t>
      </w:r>
      <w:r w:rsidR="009243E8" w:rsidRPr="00163DF2">
        <w:t xml:space="preserve"> </w:t>
      </w:r>
      <w:r w:rsidR="0096732B" w:rsidRPr="00163DF2">
        <w:t xml:space="preserve">(далее – КПЭГ) </w:t>
      </w:r>
      <w:r w:rsidR="009243E8" w:rsidRPr="00163DF2">
        <w:t>предусматривается размещение следующих объектов:</w:t>
      </w:r>
    </w:p>
    <w:p w14:paraId="493FAB7C" w14:textId="7D8C6CBF" w:rsidR="009243E8" w:rsidRPr="00163DF2" w:rsidRDefault="00851774" w:rsidP="00EA6167">
      <w:pPr>
        <w:pStyle w:val="affff0"/>
        <w:numPr>
          <w:ilvl w:val="0"/>
          <w:numId w:val="45"/>
        </w:numPr>
      </w:pPr>
      <w:r w:rsidRPr="00163DF2">
        <w:t>г</w:t>
      </w:r>
      <w:r w:rsidR="009243E8" w:rsidRPr="00163DF2">
        <w:t>азохимический завод, строительство которого осуществляет ООО «Балтийский химический комплекс»</w:t>
      </w:r>
      <w:r w:rsidR="00C914EC" w:rsidRPr="00163DF2">
        <w:t xml:space="preserve"> (далее – ООО «БХК»</w:t>
      </w:r>
      <w:r w:rsidR="009243E8" w:rsidRPr="00163DF2">
        <w:t>,</w:t>
      </w:r>
      <w:r w:rsidR="00C914EC" w:rsidRPr="00163DF2">
        <w:t>)</w:t>
      </w:r>
      <w:r w:rsidR="009243E8" w:rsidRPr="00163DF2">
        <w:t xml:space="preserve"> включает площадные объекты (общезаводское хозяйство, установки пиролиза этана; установки производства полиэтилена и линейных альфа-олефинов) и линейные объекты (транспортная инфраструктура, объекты энергетики и энергосбережения, объекты</w:t>
      </w:r>
      <w:r w:rsidRPr="00163DF2">
        <w:t xml:space="preserve"> водоснабжения и водоотведения);</w:t>
      </w:r>
    </w:p>
    <w:p w14:paraId="2AA28532" w14:textId="7BDC176C" w:rsidR="009243E8" w:rsidRPr="00163DF2" w:rsidRDefault="00851774" w:rsidP="00EA6167">
      <w:pPr>
        <w:pStyle w:val="affff0"/>
        <w:numPr>
          <w:ilvl w:val="0"/>
          <w:numId w:val="45"/>
        </w:numPr>
      </w:pPr>
      <w:r w:rsidRPr="00163DF2">
        <w:t>г</w:t>
      </w:r>
      <w:r w:rsidR="009243E8" w:rsidRPr="00163DF2">
        <w:t>азоперерабатывающий завод, строительство которого осуществляет ООО «</w:t>
      </w:r>
      <w:proofErr w:type="spellStart"/>
      <w:r w:rsidR="009243E8" w:rsidRPr="00163DF2">
        <w:t>РусХимАльянс</w:t>
      </w:r>
      <w:proofErr w:type="spellEnd"/>
      <w:r w:rsidR="009243E8" w:rsidRPr="00163DF2">
        <w:t>»</w:t>
      </w:r>
      <w:r w:rsidR="00C914EC" w:rsidRPr="00163DF2">
        <w:t xml:space="preserve"> (далее – ООО «РХА»)</w:t>
      </w:r>
      <w:r w:rsidR="009243E8" w:rsidRPr="00163DF2">
        <w:t>, включает площадные объекты (завод по производству сжиженного природного газа (СПГ), газоперерабатывающий завод (ГПЗ), технологические объекты общезаводского хозяйства (ОЗХ), товарно-сырьевая база (ТСБ), морской отгрузочный терминал (МОТ), объекты непроизводственного значения) и линейные объекты (транспортная инфраструктура, объекты энергетики и энергосбережения, объекты водоснабжения и водоотведения)</w:t>
      </w:r>
      <w:r w:rsidRPr="00163DF2">
        <w:t>;</w:t>
      </w:r>
    </w:p>
    <w:p w14:paraId="37DC9E24" w14:textId="3D305169" w:rsidR="009243E8" w:rsidRPr="00163DF2" w:rsidRDefault="009243E8" w:rsidP="00EA6167">
      <w:pPr>
        <w:pStyle w:val="affff0"/>
        <w:numPr>
          <w:ilvl w:val="0"/>
          <w:numId w:val="45"/>
        </w:numPr>
      </w:pPr>
      <w:r w:rsidRPr="00163DF2">
        <w:lastRenderedPageBreak/>
        <w:t>газопровод очищенного газа от КПЭГ до газопровода-отвода на завод «Балтийский-СПГ»;</w:t>
      </w:r>
    </w:p>
    <w:p w14:paraId="25AB8FCA" w14:textId="16F81B87" w:rsidR="009243E8" w:rsidRPr="00163DF2" w:rsidRDefault="009243E8" w:rsidP="00EA6167">
      <w:pPr>
        <w:pStyle w:val="affff0"/>
        <w:numPr>
          <w:ilvl w:val="0"/>
          <w:numId w:val="45"/>
        </w:numPr>
      </w:pPr>
      <w:r w:rsidRPr="00163DF2">
        <w:t>магистральные газопроводы сырьевого и товарного газа.</w:t>
      </w:r>
    </w:p>
    <w:p w14:paraId="41B80183" w14:textId="5FEE06C5" w:rsidR="009243E8" w:rsidRPr="00163DF2" w:rsidRDefault="00851774" w:rsidP="009243E8">
      <w:pPr>
        <w:pStyle w:val="affff0"/>
      </w:pPr>
      <w:r w:rsidRPr="00163DF2">
        <w:t>Реализация с</w:t>
      </w:r>
      <w:r w:rsidR="009243E8" w:rsidRPr="00163DF2">
        <w:t>овместн</w:t>
      </w:r>
      <w:r w:rsidRPr="00163DF2">
        <w:t>ого</w:t>
      </w:r>
      <w:r w:rsidR="009243E8" w:rsidRPr="00163DF2">
        <w:t xml:space="preserve"> проект</w:t>
      </w:r>
      <w:r w:rsidRPr="00163DF2">
        <w:t>а</w:t>
      </w:r>
      <w:r w:rsidR="009243E8" w:rsidRPr="00163DF2">
        <w:t xml:space="preserve"> обеспечит годовую переработку до 45 млрд. куб. м сырьевого газа, годовое производство свыше 18 млрд. куб. м сухого </w:t>
      </w:r>
      <w:proofErr w:type="spellStart"/>
      <w:r w:rsidR="009243E8" w:rsidRPr="00163DF2">
        <w:t>отбензиненного</w:t>
      </w:r>
      <w:proofErr w:type="spellEnd"/>
      <w:r w:rsidR="009243E8" w:rsidRPr="00163DF2">
        <w:t xml:space="preserve"> газа, более 13 млн. тонн сжиженного природного газа, до 2,3 млн. тонн сжиженных углеводородных газов, более 3 млн. тонн этилена и 3 млн. тонн базовых полимеров. Сырьем для данного </w:t>
      </w:r>
      <w:r w:rsidR="0096732B" w:rsidRPr="00163DF2">
        <w:t>производственного комплекса</w:t>
      </w:r>
      <w:r w:rsidR="009243E8" w:rsidRPr="00163DF2">
        <w:t xml:space="preserve"> станет </w:t>
      </w:r>
      <w:proofErr w:type="spellStart"/>
      <w:r w:rsidR="009243E8" w:rsidRPr="00163DF2">
        <w:t>этансодержащий</w:t>
      </w:r>
      <w:proofErr w:type="spellEnd"/>
      <w:r w:rsidR="009243E8" w:rsidRPr="00163DF2">
        <w:t xml:space="preserve"> природный газ, добываемый ПАО «Газпром» из </w:t>
      </w:r>
      <w:proofErr w:type="spellStart"/>
      <w:r w:rsidR="009243E8" w:rsidRPr="00163DF2">
        <w:t>ачимовских</w:t>
      </w:r>
      <w:proofErr w:type="spellEnd"/>
      <w:r w:rsidR="009243E8" w:rsidRPr="00163DF2">
        <w:t xml:space="preserve"> и </w:t>
      </w:r>
      <w:proofErr w:type="spellStart"/>
      <w:r w:rsidR="009243E8" w:rsidRPr="00163DF2">
        <w:t>валанжинск</w:t>
      </w:r>
      <w:r w:rsidR="00CF5FB2" w:rsidRPr="00163DF2">
        <w:t>их</w:t>
      </w:r>
      <w:proofErr w:type="spellEnd"/>
      <w:r w:rsidR="00CF5FB2" w:rsidRPr="00163DF2">
        <w:t xml:space="preserve"> залежей месторождений Надым-</w:t>
      </w:r>
      <w:r w:rsidR="009243E8" w:rsidRPr="00163DF2">
        <w:t>Пур-Тазовского региона.</w:t>
      </w:r>
    </w:p>
    <w:p w14:paraId="7AFFB302" w14:textId="238515BA" w:rsidR="009243E8" w:rsidRPr="00163DF2" w:rsidRDefault="009243E8" w:rsidP="009243E8">
      <w:pPr>
        <w:pStyle w:val="affff0"/>
      </w:pPr>
      <w:r w:rsidRPr="00163DF2">
        <w:t>Реализация проекта позволит нарастить российский экспорт СПГ, а также СУГ (на 30</w:t>
      </w:r>
      <w:r w:rsidR="00CF5FB2" w:rsidRPr="00163DF2">
        <w:t>-</w:t>
      </w:r>
      <w:r w:rsidRPr="00163DF2">
        <w:t>40</w:t>
      </w:r>
      <w:r w:rsidR="00CF5FB2" w:rsidRPr="00163DF2">
        <w:t xml:space="preserve"> </w:t>
      </w:r>
      <w:r w:rsidRPr="00163DF2">
        <w:t>%). Существенно увеличится производство этана, который востребован</w:t>
      </w:r>
      <w:r w:rsidR="00CF5FB2" w:rsidRPr="00163DF2">
        <w:t xml:space="preserve"> </w:t>
      </w:r>
      <w:r w:rsidRPr="00163DF2">
        <w:t>отечественной</w:t>
      </w:r>
      <w:r w:rsidR="00CF5FB2" w:rsidRPr="00163DF2">
        <w:t xml:space="preserve"> </w:t>
      </w:r>
      <w:r w:rsidRPr="00163DF2">
        <w:t>промышленностью.</w:t>
      </w:r>
      <w:r w:rsidR="00CF5FB2" w:rsidRPr="00163DF2">
        <w:t xml:space="preserve"> </w:t>
      </w:r>
      <w:r w:rsidRPr="00163DF2">
        <w:t>Производимый</w:t>
      </w:r>
      <w:r w:rsidR="00CF5FB2" w:rsidRPr="00163DF2">
        <w:t xml:space="preserve"> г</w:t>
      </w:r>
      <w:r w:rsidRPr="00163DF2">
        <w:t xml:space="preserve">азоперерабатывающим заводом </w:t>
      </w:r>
      <w:r w:rsidR="00CF5FB2" w:rsidRPr="00163DF2">
        <w:t>ООО «Р</w:t>
      </w:r>
      <w:r w:rsidR="00C914EC" w:rsidRPr="00163DF2">
        <w:t>ХА</w:t>
      </w:r>
      <w:r w:rsidR="00CF5FB2" w:rsidRPr="00163DF2">
        <w:t xml:space="preserve">» </w:t>
      </w:r>
      <w:r w:rsidRPr="00163DF2">
        <w:t xml:space="preserve">этан планируется поставлять на перспективный </w:t>
      </w:r>
      <w:r w:rsidR="00CF5FB2" w:rsidRPr="00163DF2">
        <w:t>г</w:t>
      </w:r>
      <w:r w:rsidRPr="00163DF2">
        <w:t>азохимический завод</w:t>
      </w:r>
      <w:r w:rsidR="00CF5FB2" w:rsidRPr="00163DF2">
        <w:t xml:space="preserve"> ООО «</w:t>
      </w:r>
      <w:r w:rsidR="00C914EC" w:rsidRPr="00163DF2">
        <w:t>БХК</w:t>
      </w:r>
      <w:r w:rsidR="00CF5FB2" w:rsidRPr="00163DF2">
        <w:t>»</w:t>
      </w:r>
      <w:r w:rsidRPr="00163DF2">
        <w:t>, в создание которого будет самостоятельно инвестировать АО «</w:t>
      </w:r>
      <w:proofErr w:type="spellStart"/>
      <w:r w:rsidRPr="00163DF2">
        <w:t>РусГазДобыча</w:t>
      </w:r>
      <w:proofErr w:type="spellEnd"/>
      <w:r w:rsidRPr="00163DF2">
        <w:t>» (компания специального назначения — ООО «Балтийский Химический Комплекс»).</w:t>
      </w:r>
    </w:p>
    <w:p w14:paraId="6BA4E4E5" w14:textId="11D3D5B0" w:rsidR="00CF5FB2" w:rsidRPr="00163DF2" w:rsidRDefault="00CF5FB2" w:rsidP="009243E8">
      <w:pPr>
        <w:pStyle w:val="affff0"/>
      </w:pPr>
      <w:r w:rsidRPr="00163DF2">
        <w:t xml:space="preserve">Характеристика планируемых производственных объектов в составе </w:t>
      </w:r>
      <w:r w:rsidR="0096732B" w:rsidRPr="00163DF2">
        <w:t>КПЭГ</w:t>
      </w:r>
      <w:r w:rsidRPr="00163DF2">
        <w:t>:</w:t>
      </w:r>
    </w:p>
    <w:p w14:paraId="2CD34783" w14:textId="7F94915B" w:rsidR="009243E8" w:rsidRPr="00163DF2" w:rsidRDefault="009243E8" w:rsidP="00EA6167">
      <w:pPr>
        <w:pStyle w:val="affff0"/>
        <w:numPr>
          <w:ilvl w:val="0"/>
          <w:numId w:val="46"/>
        </w:numPr>
      </w:pPr>
      <w:r w:rsidRPr="00163DF2">
        <w:t>Газохимический завод.</w:t>
      </w:r>
      <w:r w:rsidR="00CF5FB2" w:rsidRPr="00163DF2">
        <w:t xml:space="preserve"> </w:t>
      </w:r>
      <w:r w:rsidRPr="00163DF2">
        <w:t xml:space="preserve">Основной целью инвестиционного проекта по созданию </w:t>
      </w:r>
      <w:r w:rsidR="00CF5FB2" w:rsidRPr="00163DF2">
        <w:t>г</w:t>
      </w:r>
      <w:r w:rsidRPr="00163DF2">
        <w:t>азохимического завода является переработка этана в этилен посредством пиролиза и затем в ПЭ с использованием установки полимеризации для поставки конечной продукции (ПЭ) на экспортные рынки.</w:t>
      </w:r>
      <w:r w:rsidR="00CF5FB2" w:rsidRPr="00163DF2">
        <w:t xml:space="preserve"> </w:t>
      </w:r>
      <w:r w:rsidRPr="00163DF2">
        <w:t>В состав Газохимического завода входят следующие объекты:</w:t>
      </w:r>
    </w:p>
    <w:p w14:paraId="406B2742" w14:textId="2CC96594" w:rsidR="009243E8" w:rsidRPr="00163DF2" w:rsidRDefault="00CF5FB2" w:rsidP="00EA6167">
      <w:pPr>
        <w:pStyle w:val="affff0"/>
        <w:numPr>
          <w:ilvl w:val="0"/>
          <w:numId w:val="47"/>
        </w:numPr>
      </w:pPr>
      <w:r w:rsidRPr="00163DF2">
        <w:t>о</w:t>
      </w:r>
      <w:r w:rsidR="009243E8" w:rsidRPr="00163DF2">
        <w:t>бщезаводское хозяйство;</w:t>
      </w:r>
    </w:p>
    <w:p w14:paraId="69CDF16E" w14:textId="7F0F7E94" w:rsidR="009243E8" w:rsidRPr="00163DF2" w:rsidRDefault="00CF5FB2" w:rsidP="00EA6167">
      <w:pPr>
        <w:pStyle w:val="affff0"/>
        <w:numPr>
          <w:ilvl w:val="0"/>
          <w:numId w:val="47"/>
        </w:numPr>
      </w:pPr>
      <w:r w:rsidRPr="00163DF2">
        <w:t>у</w:t>
      </w:r>
      <w:r w:rsidR="009243E8" w:rsidRPr="00163DF2">
        <w:t>становки пиролиза этана;</w:t>
      </w:r>
    </w:p>
    <w:p w14:paraId="1CB3FCBA" w14:textId="795C7954" w:rsidR="009243E8" w:rsidRPr="00163DF2" w:rsidRDefault="00CF5FB2" w:rsidP="00EA6167">
      <w:pPr>
        <w:pStyle w:val="affff0"/>
        <w:numPr>
          <w:ilvl w:val="0"/>
          <w:numId w:val="47"/>
        </w:numPr>
      </w:pPr>
      <w:r w:rsidRPr="00163DF2">
        <w:t>у</w:t>
      </w:r>
      <w:r w:rsidR="009243E8" w:rsidRPr="00163DF2">
        <w:t>становки производства полиэтилена и линейных альфа-олефинов.</w:t>
      </w:r>
    </w:p>
    <w:p w14:paraId="6EFC37C2" w14:textId="5F6E4DF3" w:rsidR="009243E8" w:rsidRPr="00163DF2" w:rsidRDefault="009243E8" w:rsidP="00CF5FB2">
      <w:pPr>
        <w:pStyle w:val="affff0"/>
        <w:ind w:left="709" w:firstLine="0"/>
      </w:pPr>
      <w:r w:rsidRPr="00163DF2">
        <w:t xml:space="preserve">Сырьем для </w:t>
      </w:r>
      <w:r w:rsidR="00CF5FB2" w:rsidRPr="00163DF2">
        <w:t>г</w:t>
      </w:r>
      <w:r w:rsidRPr="00163DF2">
        <w:t xml:space="preserve">азохимического завода станет </w:t>
      </w:r>
      <w:proofErr w:type="spellStart"/>
      <w:r w:rsidRPr="00163DF2">
        <w:t>э</w:t>
      </w:r>
      <w:r w:rsidR="00CF5FB2" w:rsidRPr="00163DF2">
        <w:t>тановая</w:t>
      </w:r>
      <w:proofErr w:type="spellEnd"/>
      <w:r w:rsidR="00CF5FB2" w:rsidRPr="00163DF2">
        <w:t xml:space="preserve"> фракция, получаемая с г</w:t>
      </w:r>
      <w:r w:rsidRPr="00163DF2">
        <w:t>азоперерабатывающего завода.</w:t>
      </w:r>
    </w:p>
    <w:p w14:paraId="08C7275D" w14:textId="45C5A14F" w:rsidR="009243E8" w:rsidRPr="00163DF2" w:rsidRDefault="009243E8" w:rsidP="00EA6167">
      <w:pPr>
        <w:pStyle w:val="affff0"/>
        <w:numPr>
          <w:ilvl w:val="0"/>
          <w:numId w:val="46"/>
        </w:numPr>
      </w:pPr>
      <w:r w:rsidRPr="00163DF2">
        <w:t>Газо</w:t>
      </w:r>
      <w:r w:rsidR="00EC1E8B" w:rsidRPr="00163DF2">
        <w:t>п</w:t>
      </w:r>
      <w:r w:rsidRPr="00163DF2">
        <w:t>ерерабатыва</w:t>
      </w:r>
      <w:r w:rsidR="00EC1E8B" w:rsidRPr="00163DF2">
        <w:t>ющ</w:t>
      </w:r>
      <w:r w:rsidRPr="00163DF2">
        <w:t>ий завод.</w:t>
      </w:r>
      <w:r w:rsidR="00CF5FB2" w:rsidRPr="00163DF2">
        <w:t xml:space="preserve"> </w:t>
      </w:r>
      <w:r w:rsidRPr="00163DF2">
        <w:t xml:space="preserve">Строительство завода по переработке этансодержащего газа для производства сжиженного природного газа (СПГ), сухого </w:t>
      </w:r>
      <w:proofErr w:type="spellStart"/>
      <w:r w:rsidRPr="00163DF2">
        <w:t>отбензиненного</w:t>
      </w:r>
      <w:proofErr w:type="spellEnd"/>
      <w:r w:rsidRPr="00163DF2">
        <w:t xml:space="preserve"> газа (СОГ), сжиженных углеводородных газов (СУГ), </w:t>
      </w:r>
      <w:proofErr w:type="spellStart"/>
      <w:r w:rsidRPr="00163DF2">
        <w:t>этановой</w:t>
      </w:r>
      <w:proofErr w:type="spellEnd"/>
      <w:r w:rsidRPr="00163DF2">
        <w:t xml:space="preserve"> фракции (ЭФ) и пентан-</w:t>
      </w:r>
      <w:proofErr w:type="spellStart"/>
      <w:r w:rsidRPr="00163DF2">
        <w:t>гексановой</w:t>
      </w:r>
      <w:proofErr w:type="spellEnd"/>
      <w:r w:rsidRPr="00163DF2">
        <w:t xml:space="preserve"> фракции (ПГФ) реализуется в целях дальнейшей поставки указанной товарной продукции на российский рынок и экспорт.</w:t>
      </w:r>
      <w:r w:rsidR="005A219F" w:rsidRPr="00163DF2">
        <w:t xml:space="preserve"> </w:t>
      </w:r>
      <w:r w:rsidRPr="00163DF2">
        <w:t>В состав газоперерабатывающего завода входит:</w:t>
      </w:r>
    </w:p>
    <w:p w14:paraId="5B3DCCE9" w14:textId="7D846A1F" w:rsidR="009243E8" w:rsidRPr="00163DF2" w:rsidRDefault="009243E8" w:rsidP="00EA6167">
      <w:pPr>
        <w:pStyle w:val="affff0"/>
        <w:numPr>
          <w:ilvl w:val="0"/>
          <w:numId w:val="47"/>
        </w:numPr>
      </w:pPr>
      <w:r w:rsidRPr="00163DF2">
        <w:t>завод по производству сжиженного природного газа (СПГ);</w:t>
      </w:r>
    </w:p>
    <w:p w14:paraId="6CEAF456" w14:textId="4370D14A" w:rsidR="009243E8" w:rsidRPr="00163DF2" w:rsidRDefault="009243E8" w:rsidP="00EA6167">
      <w:pPr>
        <w:pStyle w:val="affff0"/>
        <w:numPr>
          <w:ilvl w:val="0"/>
          <w:numId w:val="47"/>
        </w:numPr>
      </w:pPr>
      <w:r w:rsidRPr="00163DF2">
        <w:t>газоперерабатывающий завод (ГПЗ) и технологические объекты общезаводского хозяйства (ОЗХ);</w:t>
      </w:r>
    </w:p>
    <w:p w14:paraId="0CAC8473" w14:textId="4877448E" w:rsidR="009243E8" w:rsidRPr="00163DF2" w:rsidRDefault="009243E8" w:rsidP="00EA6167">
      <w:pPr>
        <w:pStyle w:val="affff0"/>
        <w:numPr>
          <w:ilvl w:val="0"/>
          <w:numId w:val="47"/>
        </w:numPr>
      </w:pPr>
      <w:r w:rsidRPr="00163DF2">
        <w:t>товарно-сырьевая база (ТСБ);</w:t>
      </w:r>
    </w:p>
    <w:p w14:paraId="5161F755" w14:textId="7AECD76C" w:rsidR="009243E8" w:rsidRPr="00163DF2" w:rsidRDefault="009243E8" w:rsidP="00EA6167">
      <w:pPr>
        <w:pStyle w:val="affff0"/>
        <w:numPr>
          <w:ilvl w:val="0"/>
          <w:numId w:val="47"/>
        </w:numPr>
      </w:pPr>
      <w:r w:rsidRPr="00163DF2">
        <w:t>морской отгрузочный терминал (МОТ);</w:t>
      </w:r>
    </w:p>
    <w:p w14:paraId="365A63A0" w14:textId="20009150" w:rsidR="009243E8" w:rsidRPr="00163DF2" w:rsidRDefault="009243E8" w:rsidP="00EA6167">
      <w:pPr>
        <w:pStyle w:val="affff0"/>
        <w:numPr>
          <w:ilvl w:val="0"/>
          <w:numId w:val="47"/>
        </w:numPr>
      </w:pPr>
      <w:r w:rsidRPr="00163DF2">
        <w:t>объекты непроизводственного значения.</w:t>
      </w:r>
    </w:p>
    <w:p w14:paraId="128F4592" w14:textId="77777777" w:rsidR="005A219F" w:rsidRPr="00163DF2" w:rsidRDefault="005A219F" w:rsidP="009243E8">
      <w:pPr>
        <w:pStyle w:val="affff0"/>
      </w:pPr>
    </w:p>
    <w:p w14:paraId="301DE46B" w14:textId="5DC913A5" w:rsidR="005A219F" w:rsidRPr="00163DF2" w:rsidRDefault="005A219F" w:rsidP="005A219F">
      <w:pPr>
        <w:pStyle w:val="affff0"/>
      </w:pPr>
      <w:r w:rsidRPr="00163DF2">
        <w:t xml:space="preserve">Основные параметры планируемого к размещению </w:t>
      </w:r>
      <w:r w:rsidR="0096732B" w:rsidRPr="00163DF2">
        <w:t>КПЭГ</w:t>
      </w:r>
      <w:r w:rsidRPr="00163DF2">
        <w:t>:</w:t>
      </w:r>
    </w:p>
    <w:p w14:paraId="25C262B2" w14:textId="77777777" w:rsidR="005A219F" w:rsidRPr="00163DF2" w:rsidRDefault="009243E8" w:rsidP="00EA6167">
      <w:pPr>
        <w:pStyle w:val="affff0"/>
        <w:numPr>
          <w:ilvl w:val="0"/>
          <w:numId w:val="48"/>
        </w:numPr>
      </w:pPr>
      <w:r w:rsidRPr="00163DF2">
        <w:t>Место реализации инвестиционного проекта (место размещения объектов капитального строительства и(или) объектов инфраструктуры)</w:t>
      </w:r>
      <w:r w:rsidR="005A219F" w:rsidRPr="00163DF2">
        <w:t>: з</w:t>
      </w:r>
      <w:r w:rsidRPr="00163DF2">
        <w:t xml:space="preserve">аводы </w:t>
      </w:r>
      <w:r w:rsidRPr="00163DF2">
        <w:lastRenderedPageBreak/>
        <w:t xml:space="preserve">будут размещены в районе поселка Усть-Луга (Кингисеппский </w:t>
      </w:r>
      <w:r w:rsidR="005A219F" w:rsidRPr="00163DF2">
        <w:t xml:space="preserve">муниципальный </w:t>
      </w:r>
      <w:r w:rsidRPr="00163DF2">
        <w:t xml:space="preserve">район Ленинградской области) в районе </w:t>
      </w:r>
      <w:r w:rsidR="005A219F" w:rsidRPr="00163DF2">
        <w:t>к</w:t>
      </w:r>
      <w:r w:rsidRPr="00163DF2">
        <w:t>омпрессорной станции «Славянская» вблизи морского порта Усть-Луга на земельных участках с кадастровыми номерами: 47:20:0000000:15163</w:t>
      </w:r>
      <w:r w:rsidR="005A219F" w:rsidRPr="00163DF2">
        <w:t xml:space="preserve"> </w:t>
      </w:r>
      <w:r w:rsidRPr="00163DF2">
        <w:t>(455,1 га)</w:t>
      </w:r>
      <w:r w:rsidR="005A219F" w:rsidRPr="00163DF2">
        <w:t>,</w:t>
      </w:r>
      <w:r w:rsidRPr="00163DF2">
        <w:t xml:space="preserve"> 47:20:0000000:15164</w:t>
      </w:r>
      <w:r w:rsidR="005A219F" w:rsidRPr="00163DF2">
        <w:t xml:space="preserve"> </w:t>
      </w:r>
      <w:r w:rsidRPr="00163DF2">
        <w:t>(425,0 га)</w:t>
      </w:r>
      <w:r w:rsidR="005A219F" w:rsidRPr="00163DF2">
        <w:t xml:space="preserve">, </w:t>
      </w:r>
      <w:r w:rsidRPr="00163DF2">
        <w:t>47:20:0000000:3160 (236 га).</w:t>
      </w:r>
    </w:p>
    <w:p w14:paraId="5D8532FC" w14:textId="7FD0EAF1" w:rsidR="009243E8" w:rsidRPr="00163DF2" w:rsidRDefault="009243E8" w:rsidP="00EA6167">
      <w:pPr>
        <w:pStyle w:val="affff0"/>
        <w:numPr>
          <w:ilvl w:val="0"/>
          <w:numId w:val="48"/>
        </w:numPr>
      </w:pPr>
      <w:r w:rsidRPr="00163DF2">
        <w:t>Объем инвестиций</w:t>
      </w:r>
      <w:r w:rsidR="005A219F" w:rsidRPr="00163DF2">
        <w:t>:</w:t>
      </w:r>
    </w:p>
    <w:p w14:paraId="16331A20" w14:textId="20274FC9" w:rsidR="009243E8" w:rsidRPr="00163DF2" w:rsidRDefault="005A219F" w:rsidP="00EA6167">
      <w:pPr>
        <w:pStyle w:val="affff0"/>
        <w:numPr>
          <w:ilvl w:val="0"/>
          <w:numId w:val="49"/>
        </w:numPr>
      </w:pPr>
      <w:r w:rsidRPr="00163DF2">
        <w:t>газохими</w:t>
      </w:r>
      <w:r w:rsidR="009243E8" w:rsidRPr="00163DF2">
        <w:t>ческий завод</w:t>
      </w:r>
      <w:r w:rsidRPr="00163DF2">
        <w:t>: о</w:t>
      </w:r>
      <w:r w:rsidR="009243E8" w:rsidRPr="00163DF2">
        <w:t>бщий объем капитальных вложений запланирован на сумму свыше 955 млрд. руб.</w:t>
      </w:r>
      <w:r w:rsidRPr="00163DF2">
        <w:t>;</w:t>
      </w:r>
    </w:p>
    <w:p w14:paraId="17D96125" w14:textId="18043493" w:rsidR="009243E8" w:rsidRPr="00163DF2" w:rsidRDefault="005A219F" w:rsidP="00EA6167">
      <w:pPr>
        <w:pStyle w:val="affff0"/>
        <w:numPr>
          <w:ilvl w:val="0"/>
          <w:numId w:val="49"/>
        </w:numPr>
      </w:pPr>
      <w:r w:rsidRPr="00163DF2">
        <w:t>г</w:t>
      </w:r>
      <w:r w:rsidR="009243E8" w:rsidRPr="00163DF2">
        <w:t>азоперерабатывающий завод</w:t>
      </w:r>
      <w:r w:rsidRPr="00163DF2">
        <w:t>: о</w:t>
      </w:r>
      <w:r w:rsidR="009243E8" w:rsidRPr="00163DF2">
        <w:t>б</w:t>
      </w:r>
      <w:r w:rsidRPr="00163DF2">
        <w:t xml:space="preserve">щий объем капитальных вложений </w:t>
      </w:r>
      <w:r w:rsidR="009243E8" w:rsidRPr="00163DF2">
        <w:t>в соответствии с инвестиционным меморандумом запланирован на сумму свыше 931,9 млрд. руб.</w:t>
      </w:r>
    </w:p>
    <w:p w14:paraId="09708FC7" w14:textId="30E16E84" w:rsidR="009243E8" w:rsidRPr="00163DF2" w:rsidRDefault="009243E8" w:rsidP="00EA6167">
      <w:pPr>
        <w:pStyle w:val="affff0"/>
        <w:numPr>
          <w:ilvl w:val="0"/>
          <w:numId w:val="48"/>
        </w:numPr>
      </w:pPr>
      <w:r w:rsidRPr="00163DF2">
        <w:t>Источники финансирования инвестиционного проекта</w:t>
      </w:r>
      <w:r w:rsidR="005A219F" w:rsidRPr="00163DF2">
        <w:t>:</w:t>
      </w:r>
    </w:p>
    <w:p w14:paraId="76DF44EC" w14:textId="45C8AD6C" w:rsidR="009243E8" w:rsidRPr="00163DF2" w:rsidRDefault="009243E8" w:rsidP="00EA6167">
      <w:pPr>
        <w:pStyle w:val="affff0"/>
        <w:numPr>
          <w:ilvl w:val="0"/>
          <w:numId w:val="50"/>
        </w:numPr>
      </w:pPr>
      <w:r w:rsidRPr="00163DF2">
        <w:t xml:space="preserve">Строительство </w:t>
      </w:r>
      <w:r w:rsidR="005A219F" w:rsidRPr="00163DF2">
        <w:t xml:space="preserve">газохимического </w:t>
      </w:r>
      <w:r w:rsidRPr="00163DF2">
        <w:t>завода будет финансироваться за счет собственного капитала акционеров с использованием механизма Фабрики проектного финансирования ВЭБ.РФ.</w:t>
      </w:r>
      <w:r w:rsidR="005A219F" w:rsidRPr="00163DF2">
        <w:t xml:space="preserve"> </w:t>
      </w:r>
      <w:r w:rsidRPr="00163DF2">
        <w:t>ООО «БХК» и государственная корпорация развития «ВЭБ.РФ» подписали кредитное соглашение с целью финансирования начального этапа реализации проекта по созданию в Ленинградской области в районе морского порта Усть-Луга крупнейшего в России газохимического комплекса.</w:t>
      </w:r>
    </w:p>
    <w:p w14:paraId="00676D1C" w14:textId="343216C6" w:rsidR="009243E8" w:rsidRPr="00163DF2" w:rsidRDefault="009243E8" w:rsidP="00EA6167">
      <w:pPr>
        <w:pStyle w:val="affff0"/>
        <w:numPr>
          <w:ilvl w:val="0"/>
          <w:numId w:val="50"/>
        </w:numPr>
      </w:pPr>
      <w:r w:rsidRPr="00163DF2">
        <w:t>Источниками финансирования</w:t>
      </w:r>
      <w:r w:rsidR="005A219F" w:rsidRPr="00163DF2">
        <w:t xml:space="preserve"> строительства</w:t>
      </w:r>
      <w:r w:rsidRPr="00163DF2">
        <w:t xml:space="preserve"> </w:t>
      </w:r>
      <w:r w:rsidR="005A219F" w:rsidRPr="00163DF2">
        <w:t xml:space="preserve">газоперерабатывающего завода </w:t>
      </w:r>
      <w:r w:rsidRPr="00163DF2">
        <w:t>являются собственные средства участников ООО «РХА» (ПАО «Газпром» и АО «</w:t>
      </w:r>
      <w:proofErr w:type="spellStart"/>
      <w:r w:rsidRPr="00163DF2">
        <w:t>РусГазДобыча</w:t>
      </w:r>
      <w:proofErr w:type="spellEnd"/>
      <w:r w:rsidRPr="00163DF2">
        <w:t>»), а также кредитные средства российских и иностранных банков.</w:t>
      </w:r>
      <w:r w:rsidR="005A219F" w:rsidRPr="00163DF2">
        <w:t xml:space="preserve"> </w:t>
      </w:r>
      <w:r w:rsidRPr="00163DF2">
        <w:t>В качестве источников финансирования проекта планируется использовать как собственные средства учредителей, так и заемные средства, предоставляемые в рамках проектного финансирования российскими и международными банками, банками развития и экспортно-кредитными агентствами.</w:t>
      </w:r>
    </w:p>
    <w:p w14:paraId="70312C48" w14:textId="1502471D" w:rsidR="009243E8" w:rsidRPr="00163DF2" w:rsidRDefault="009243E8" w:rsidP="00EA6167">
      <w:pPr>
        <w:pStyle w:val="affff0"/>
        <w:numPr>
          <w:ilvl w:val="0"/>
          <w:numId w:val="48"/>
        </w:numPr>
      </w:pPr>
      <w:r w:rsidRPr="00163DF2">
        <w:t>Виды</w:t>
      </w:r>
      <w:r w:rsidR="005A219F" w:rsidRPr="00163DF2">
        <w:t xml:space="preserve"> </w:t>
      </w:r>
      <w:r w:rsidRPr="00163DF2">
        <w:t>продукции (услуг), производственные мощности</w:t>
      </w:r>
      <w:r w:rsidR="005A219F" w:rsidRPr="00163DF2">
        <w:t xml:space="preserve"> </w:t>
      </w:r>
      <w:r w:rsidRPr="00163DF2">
        <w:t>в соответствии с инвестиционным проектом</w:t>
      </w:r>
      <w:r w:rsidR="005A219F" w:rsidRPr="00163DF2">
        <w:t>:</w:t>
      </w:r>
    </w:p>
    <w:p w14:paraId="297CA8C3" w14:textId="7AFA3C79" w:rsidR="009243E8" w:rsidRPr="00163DF2" w:rsidRDefault="005A219F" w:rsidP="00EA6167">
      <w:pPr>
        <w:pStyle w:val="affff0"/>
        <w:numPr>
          <w:ilvl w:val="0"/>
          <w:numId w:val="52"/>
        </w:numPr>
      </w:pPr>
      <w:r w:rsidRPr="00163DF2">
        <w:t>Газохимически</w:t>
      </w:r>
      <w:r w:rsidR="009243E8" w:rsidRPr="00163DF2">
        <w:t>й завод:</w:t>
      </w:r>
    </w:p>
    <w:p w14:paraId="2E631C2E" w14:textId="7D53FA77" w:rsidR="009243E8" w:rsidRPr="00163DF2" w:rsidRDefault="009243E8" w:rsidP="00EA6167">
      <w:pPr>
        <w:pStyle w:val="affff0"/>
        <w:numPr>
          <w:ilvl w:val="0"/>
          <w:numId w:val="53"/>
        </w:numPr>
      </w:pPr>
      <w:r w:rsidRPr="00163DF2">
        <w:t xml:space="preserve">три основные марки полиэтилена: полиэтилен высокой плотности (ПЭВП), линейный полиэтилен низкой плотности (ЛПЭНП) и </w:t>
      </w:r>
      <w:proofErr w:type="spellStart"/>
      <w:r w:rsidR="0096732B" w:rsidRPr="00163DF2">
        <w:t>М</w:t>
      </w:r>
      <w:r w:rsidRPr="00163DF2">
        <w:t>еталлоценовый</w:t>
      </w:r>
      <w:proofErr w:type="spellEnd"/>
      <w:r w:rsidRPr="00163DF2">
        <w:t xml:space="preserve"> полиэтилен низкой плотности (</w:t>
      </w:r>
      <w:proofErr w:type="spellStart"/>
      <w:r w:rsidRPr="00163DF2">
        <w:t>мЛПЭНП</w:t>
      </w:r>
      <w:proofErr w:type="spellEnd"/>
      <w:r w:rsidRPr="00163DF2">
        <w:t>) общим объемом до 3 млн тонн в год;</w:t>
      </w:r>
    </w:p>
    <w:p w14:paraId="2B3CD44C" w14:textId="5E5DEE82" w:rsidR="009243E8" w:rsidRPr="00163DF2" w:rsidRDefault="009243E8" w:rsidP="00EA6167">
      <w:pPr>
        <w:pStyle w:val="affff0"/>
        <w:numPr>
          <w:ilvl w:val="0"/>
          <w:numId w:val="53"/>
        </w:numPr>
      </w:pPr>
      <w:r w:rsidRPr="00163DF2">
        <w:t>возможное расширение и масштабирование марочного ассортимента базовых полимеров (в т</w:t>
      </w:r>
      <w:r w:rsidR="00380666" w:rsidRPr="00163DF2">
        <w:t xml:space="preserve">ом </w:t>
      </w:r>
      <w:r w:rsidRPr="00163DF2">
        <w:t>ч</w:t>
      </w:r>
      <w:r w:rsidR="00380666" w:rsidRPr="00163DF2">
        <w:t>исле</w:t>
      </w:r>
      <w:r w:rsidRPr="00163DF2">
        <w:t xml:space="preserve"> СВМПЭ), а также производство иных видов химической продукции;</w:t>
      </w:r>
    </w:p>
    <w:p w14:paraId="57A93B4E" w14:textId="31A0AEB4" w:rsidR="009243E8" w:rsidRPr="00163DF2" w:rsidRDefault="009243E8" w:rsidP="00EA6167">
      <w:pPr>
        <w:pStyle w:val="affff0"/>
        <w:numPr>
          <w:ilvl w:val="0"/>
          <w:numId w:val="53"/>
        </w:numPr>
      </w:pPr>
      <w:r w:rsidRPr="00163DF2">
        <w:t>сферы применения</w:t>
      </w:r>
      <w:r w:rsidR="0096732B" w:rsidRPr="00163DF2">
        <w:t>:</w:t>
      </w:r>
      <w:r w:rsidRPr="00163DF2">
        <w:t xml:space="preserve"> строительство, автомобилестроение, упаковка, потребительские товары, бытовая техника и электроника.</w:t>
      </w:r>
    </w:p>
    <w:p w14:paraId="0EF4AA39" w14:textId="1EA31BE4" w:rsidR="009243E8" w:rsidRPr="00163DF2" w:rsidRDefault="005A219F" w:rsidP="00EA6167">
      <w:pPr>
        <w:pStyle w:val="affff0"/>
        <w:numPr>
          <w:ilvl w:val="0"/>
          <w:numId w:val="51"/>
        </w:numPr>
      </w:pPr>
      <w:r w:rsidRPr="00163DF2">
        <w:t>Газоперерабатывающий завод: п</w:t>
      </w:r>
      <w:r w:rsidR="009243E8" w:rsidRPr="00163DF2">
        <w:t>роизводственная мощность предполагает переработку до 45 млрд</w:t>
      </w:r>
      <w:r w:rsidR="0096732B" w:rsidRPr="00163DF2">
        <w:t>.</w:t>
      </w:r>
      <w:r w:rsidR="009243E8" w:rsidRPr="00163DF2">
        <w:t xml:space="preserve"> м</w:t>
      </w:r>
      <w:r w:rsidR="009243E8" w:rsidRPr="00163DF2">
        <w:rPr>
          <w:vertAlign w:val="superscript"/>
        </w:rPr>
        <w:t>3</w:t>
      </w:r>
      <w:r w:rsidRPr="00163DF2">
        <w:t xml:space="preserve"> этансодержащего газа в год и </w:t>
      </w:r>
      <w:r w:rsidR="009243E8" w:rsidRPr="00163DF2">
        <w:t>получение</w:t>
      </w:r>
      <w:r w:rsidRPr="00163DF2">
        <w:t xml:space="preserve"> </w:t>
      </w:r>
      <w:r w:rsidR="009243E8" w:rsidRPr="00163DF2">
        <w:t>следующей продукции</w:t>
      </w:r>
      <w:r w:rsidRPr="00163DF2">
        <w:t xml:space="preserve"> </w:t>
      </w:r>
      <w:r w:rsidR="009243E8" w:rsidRPr="00163DF2">
        <w:t>(данные являются предварительными и будут утверждены после согласования проекта):</w:t>
      </w:r>
    </w:p>
    <w:p w14:paraId="5B330653" w14:textId="11F5A2FE" w:rsidR="009243E8" w:rsidRPr="00163DF2" w:rsidRDefault="009243E8" w:rsidP="00EA6167">
      <w:pPr>
        <w:pStyle w:val="affff0"/>
        <w:numPr>
          <w:ilvl w:val="0"/>
          <w:numId w:val="53"/>
        </w:numPr>
      </w:pPr>
      <w:r w:rsidRPr="00163DF2">
        <w:t xml:space="preserve">сухой </w:t>
      </w:r>
      <w:proofErr w:type="spellStart"/>
      <w:r w:rsidRPr="00163DF2">
        <w:t>отбензиненный</w:t>
      </w:r>
      <w:proofErr w:type="spellEnd"/>
      <w:r w:rsidRPr="00163DF2">
        <w:t xml:space="preserve"> газ (СОГ) в объеме до 18 млрд, м</w:t>
      </w:r>
      <w:r w:rsidRPr="00163DF2">
        <w:rPr>
          <w:vertAlign w:val="superscript"/>
        </w:rPr>
        <w:t>3</w:t>
      </w:r>
      <w:r w:rsidRPr="00163DF2">
        <w:t xml:space="preserve"> в год;</w:t>
      </w:r>
    </w:p>
    <w:p w14:paraId="4F869224" w14:textId="1BD4E898" w:rsidR="009243E8" w:rsidRPr="00163DF2" w:rsidRDefault="009243E8" w:rsidP="00EA6167">
      <w:pPr>
        <w:pStyle w:val="affff0"/>
        <w:numPr>
          <w:ilvl w:val="0"/>
          <w:numId w:val="53"/>
        </w:numPr>
      </w:pPr>
      <w:r w:rsidRPr="00163DF2">
        <w:lastRenderedPageBreak/>
        <w:t>сжиженный природный газ (СПГ) до 13 млн. тонн в год;</w:t>
      </w:r>
    </w:p>
    <w:p w14:paraId="78A14FCF" w14:textId="01D14BFE" w:rsidR="009243E8" w:rsidRPr="00163DF2" w:rsidRDefault="009243E8" w:rsidP="00EA6167">
      <w:pPr>
        <w:pStyle w:val="affff0"/>
        <w:numPr>
          <w:ilvl w:val="0"/>
          <w:numId w:val="53"/>
        </w:numPr>
      </w:pPr>
      <w:r w:rsidRPr="00163DF2">
        <w:t xml:space="preserve">сжиженные углеводородные </w:t>
      </w:r>
      <w:proofErr w:type="spellStart"/>
      <w:r w:rsidRPr="00163DF2">
        <w:t>газы</w:t>
      </w:r>
      <w:proofErr w:type="spellEnd"/>
      <w:r w:rsidRPr="00163DF2">
        <w:t xml:space="preserve"> до 2,3 млн. тонн в год;</w:t>
      </w:r>
    </w:p>
    <w:p w14:paraId="5F7FA525" w14:textId="06551AD4" w:rsidR="009243E8" w:rsidRPr="00163DF2" w:rsidRDefault="009243E8" w:rsidP="00EA6167">
      <w:pPr>
        <w:pStyle w:val="affff0"/>
        <w:numPr>
          <w:ilvl w:val="0"/>
          <w:numId w:val="53"/>
        </w:numPr>
      </w:pPr>
      <w:proofErr w:type="spellStart"/>
      <w:r w:rsidRPr="00163DF2">
        <w:t>этановая</w:t>
      </w:r>
      <w:proofErr w:type="spellEnd"/>
      <w:r w:rsidRPr="00163DF2">
        <w:t xml:space="preserve"> фракция до 3,6 млн. тонн в год;</w:t>
      </w:r>
    </w:p>
    <w:p w14:paraId="3EEF5A7A" w14:textId="774BB9E1" w:rsidR="009243E8" w:rsidRPr="00163DF2" w:rsidRDefault="009243E8" w:rsidP="00EA6167">
      <w:pPr>
        <w:pStyle w:val="affff0"/>
        <w:numPr>
          <w:ilvl w:val="0"/>
          <w:numId w:val="53"/>
        </w:numPr>
      </w:pPr>
      <w:r w:rsidRPr="00163DF2">
        <w:t>пентан-</w:t>
      </w:r>
      <w:proofErr w:type="spellStart"/>
      <w:r w:rsidRPr="00163DF2">
        <w:t>гексановая</w:t>
      </w:r>
      <w:proofErr w:type="spellEnd"/>
      <w:r w:rsidRPr="00163DF2">
        <w:t xml:space="preserve"> фракция (ПГФ) до 0,1 млн. тонн в год.</w:t>
      </w:r>
    </w:p>
    <w:p w14:paraId="59919D48" w14:textId="510BAE8D" w:rsidR="009243E8" w:rsidRPr="00163DF2" w:rsidRDefault="009243E8" w:rsidP="00EA6167">
      <w:pPr>
        <w:pStyle w:val="affff0"/>
        <w:numPr>
          <w:ilvl w:val="0"/>
          <w:numId w:val="48"/>
        </w:numPr>
      </w:pPr>
      <w:r w:rsidRPr="00163DF2">
        <w:t>Сопутствующие производства</w:t>
      </w:r>
      <w:r w:rsidR="00694BC1" w:rsidRPr="00163DF2">
        <w:t>: м</w:t>
      </w:r>
      <w:r w:rsidRPr="00163DF2">
        <w:t>ощности сопутствующих производств планируется разместить на земельных участках общей площадью 1084 га, включающей следующие зоны:</w:t>
      </w:r>
    </w:p>
    <w:p w14:paraId="424BB670" w14:textId="03407B8A" w:rsidR="009243E8" w:rsidRPr="00163DF2" w:rsidRDefault="009243E8" w:rsidP="00EA6167">
      <w:pPr>
        <w:pStyle w:val="affff0"/>
        <w:numPr>
          <w:ilvl w:val="0"/>
          <w:numId w:val="51"/>
        </w:numPr>
      </w:pPr>
      <w:r w:rsidRPr="00163DF2">
        <w:t>зона переработки газовых фракций;</w:t>
      </w:r>
    </w:p>
    <w:p w14:paraId="6DA2B403" w14:textId="16EAAEF1" w:rsidR="009243E8" w:rsidRPr="00163DF2" w:rsidRDefault="009243E8" w:rsidP="00EA6167">
      <w:pPr>
        <w:pStyle w:val="affff0"/>
        <w:numPr>
          <w:ilvl w:val="0"/>
          <w:numId w:val="51"/>
        </w:numPr>
      </w:pPr>
      <w:r w:rsidRPr="00163DF2">
        <w:t>зона переработки полимеров;</w:t>
      </w:r>
    </w:p>
    <w:p w14:paraId="15E0C251" w14:textId="61B02F79" w:rsidR="009243E8" w:rsidRPr="00163DF2" w:rsidRDefault="009243E8" w:rsidP="00EA6167">
      <w:pPr>
        <w:pStyle w:val="affff0"/>
        <w:numPr>
          <w:ilvl w:val="0"/>
          <w:numId w:val="51"/>
        </w:numPr>
      </w:pPr>
      <w:r w:rsidRPr="00163DF2">
        <w:t>зона производства малотоннажной химии;</w:t>
      </w:r>
    </w:p>
    <w:p w14:paraId="6A8B4E34" w14:textId="4CD75847" w:rsidR="009243E8" w:rsidRPr="00163DF2" w:rsidRDefault="009243E8" w:rsidP="00EA6167">
      <w:pPr>
        <w:pStyle w:val="affff0"/>
        <w:numPr>
          <w:ilvl w:val="0"/>
          <w:numId w:val="51"/>
        </w:numPr>
      </w:pPr>
      <w:r w:rsidRPr="00163DF2">
        <w:t>зона размещение общепромышленных производств;</w:t>
      </w:r>
    </w:p>
    <w:p w14:paraId="7D44043E" w14:textId="6C1E4EED" w:rsidR="009243E8" w:rsidRPr="00163DF2" w:rsidRDefault="009243E8" w:rsidP="00EA6167">
      <w:pPr>
        <w:pStyle w:val="affff0"/>
        <w:numPr>
          <w:ilvl w:val="0"/>
          <w:numId w:val="51"/>
        </w:numPr>
      </w:pPr>
      <w:r w:rsidRPr="00163DF2">
        <w:t>зона предприятий для снабжения;</w:t>
      </w:r>
    </w:p>
    <w:p w14:paraId="3563B92F" w14:textId="4CF7FA40" w:rsidR="009243E8" w:rsidRPr="00163DF2" w:rsidRDefault="009243E8" w:rsidP="00EA6167">
      <w:pPr>
        <w:pStyle w:val="affff0"/>
        <w:numPr>
          <w:ilvl w:val="0"/>
          <w:numId w:val="51"/>
        </w:numPr>
      </w:pPr>
      <w:r w:rsidRPr="00163DF2">
        <w:t>административно-деловая зона, центр исследований и разработок;</w:t>
      </w:r>
    </w:p>
    <w:p w14:paraId="4DC400E3" w14:textId="6FAA3D1F" w:rsidR="009243E8" w:rsidRPr="00163DF2" w:rsidRDefault="009243E8" w:rsidP="00EA6167">
      <w:pPr>
        <w:pStyle w:val="affff0"/>
        <w:numPr>
          <w:ilvl w:val="0"/>
          <w:numId w:val="51"/>
        </w:numPr>
      </w:pPr>
      <w:r w:rsidRPr="00163DF2">
        <w:t>зона логистики.</w:t>
      </w:r>
    </w:p>
    <w:p w14:paraId="00447F5E" w14:textId="3C165318" w:rsidR="009243E8" w:rsidRPr="00163DF2" w:rsidRDefault="009243E8" w:rsidP="00EA6167">
      <w:pPr>
        <w:pStyle w:val="affff0"/>
        <w:numPr>
          <w:ilvl w:val="0"/>
          <w:numId w:val="48"/>
        </w:numPr>
      </w:pPr>
      <w:r w:rsidRPr="00163DF2">
        <w:t>Количество создаваемых рабочих мест в ходе реализации инвестиционного проекта</w:t>
      </w:r>
      <w:r w:rsidR="00694BC1" w:rsidRPr="00163DF2">
        <w:t xml:space="preserve"> (общее количество рабочих мест составит </w:t>
      </w:r>
      <w:r w:rsidRPr="00163DF2">
        <w:t xml:space="preserve">на период </w:t>
      </w:r>
      <w:r w:rsidR="00694BC1" w:rsidRPr="00163DF2">
        <w:t xml:space="preserve">строительства свыше 80 </w:t>
      </w:r>
      <w:r w:rsidR="0096732B" w:rsidRPr="00163DF2">
        <w:t>тыс.</w:t>
      </w:r>
      <w:r w:rsidR="00694BC1" w:rsidRPr="00163DF2">
        <w:t xml:space="preserve"> чел., </w:t>
      </w:r>
      <w:r w:rsidRPr="00163DF2">
        <w:t xml:space="preserve">на период эксплуатации более 5 </w:t>
      </w:r>
      <w:r w:rsidR="0096732B" w:rsidRPr="00163DF2">
        <w:t>тыс.</w:t>
      </w:r>
      <w:r w:rsidRPr="00163DF2">
        <w:t xml:space="preserve"> чел.</w:t>
      </w:r>
      <w:r w:rsidR="00694BC1" w:rsidRPr="00163DF2">
        <w:t>), в том числе:</w:t>
      </w:r>
    </w:p>
    <w:p w14:paraId="139650DD" w14:textId="4DBC9D96" w:rsidR="009243E8" w:rsidRPr="00163DF2" w:rsidRDefault="00380666" w:rsidP="00EA6167">
      <w:pPr>
        <w:pStyle w:val="affff0"/>
        <w:numPr>
          <w:ilvl w:val="0"/>
          <w:numId w:val="51"/>
        </w:numPr>
      </w:pPr>
      <w:r w:rsidRPr="00163DF2">
        <w:t>о</w:t>
      </w:r>
      <w:r w:rsidR="009243E8" w:rsidRPr="00163DF2">
        <w:t xml:space="preserve">бщее планируемое количество рабочих мест </w:t>
      </w:r>
      <w:r w:rsidR="005A4C19" w:rsidRPr="00163DF2">
        <w:t xml:space="preserve">на газохимическом заводе ООО «БХК» к 2023 году составит </w:t>
      </w:r>
      <w:r w:rsidR="009243E8" w:rsidRPr="00163DF2">
        <w:t>36</w:t>
      </w:r>
      <w:r w:rsidR="0096732B" w:rsidRPr="00163DF2">
        <w:t xml:space="preserve"> тыс.</w:t>
      </w:r>
      <w:r w:rsidR="009243E8" w:rsidRPr="00163DF2">
        <w:t xml:space="preserve"> специалистов </w:t>
      </w:r>
      <w:r w:rsidR="005A4C19" w:rsidRPr="00163DF2">
        <w:t>на пике строительства и 1</w:t>
      </w:r>
      <w:r w:rsidR="0096732B" w:rsidRPr="00163DF2">
        <w:t>,</w:t>
      </w:r>
      <w:r w:rsidR="009243E8" w:rsidRPr="00163DF2">
        <w:t xml:space="preserve">845 </w:t>
      </w:r>
      <w:r w:rsidR="0096732B" w:rsidRPr="00163DF2">
        <w:t xml:space="preserve">тыс. </w:t>
      </w:r>
      <w:r w:rsidR="009243E8" w:rsidRPr="00163DF2">
        <w:t>постоянных рабочих мест (без учета сотрудников по аутсорсингу</w:t>
      </w:r>
      <w:r w:rsidR="005A4C19" w:rsidRPr="00163DF2">
        <w:t xml:space="preserve"> (п</w:t>
      </w:r>
      <w:r w:rsidR="009243E8" w:rsidRPr="00163DF2">
        <w:t>роектные данные могут изменяться в пределах 10-15</w:t>
      </w:r>
      <w:r w:rsidR="005A4C19" w:rsidRPr="00163DF2">
        <w:t xml:space="preserve"> </w:t>
      </w:r>
      <w:r w:rsidR="009243E8" w:rsidRPr="00163DF2">
        <w:t xml:space="preserve">%), </w:t>
      </w:r>
      <w:r w:rsidR="0096732B" w:rsidRPr="00163DF2">
        <w:t>в том числе</w:t>
      </w:r>
      <w:r w:rsidR="005A4C19" w:rsidRPr="00163DF2">
        <w:t xml:space="preserve"> инженерно-технический персонал</w:t>
      </w:r>
      <w:r w:rsidR="009243E8" w:rsidRPr="00163DF2">
        <w:t>, руков</w:t>
      </w:r>
      <w:r w:rsidR="005A4C19" w:rsidRPr="00163DF2">
        <w:t>одители, специалисты - 518 чел., р</w:t>
      </w:r>
      <w:r w:rsidR="009243E8" w:rsidRPr="00163DF2">
        <w:t>абочие и служащие - 1327 чел.</w:t>
      </w:r>
      <w:r w:rsidR="005A4C19" w:rsidRPr="00163DF2">
        <w:t>);</w:t>
      </w:r>
    </w:p>
    <w:p w14:paraId="63830855" w14:textId="40F10D5B" w:rsidR="009243E8" w:rsidRPr="00163DF2" w:rsidRDefault="00380666" w:rsidP="00EA6167">
      <w:pPr>
        <w:pStyle w:val="affff0"/>
        <w:numPr>
          <w:ilvl w:val="0"/>
          <w:numId w:val="51"/>
        </w:numPr>
      </w:pPr>
      <w:r w:rsidRPr="00163DF2">
        <w:t>общее планируемое количество рабочих мест на г</w:t>
      </w:r>
      <w:r w:rsidR="009243E8" w:rsidRPr="00163DF2">
        <w:t>азоперерабатывающ</w:t>
      </w:r>
      <w:r w:rsidRPr="00163DF2">
        <w:t>ем</w:t>
      </w:r>
      <w:r w:rsidR="009243E8" w:rsidRPr="00163DF2">
        <w:t xml:space="preserve"> завод</w:t>
      </w:r>
      <w:r w:rsidRPr="00163DF2">
        <w:t xml:space="preserve">е ООО «РХА» составит </w:t>
      </w:r>
      <w:r w:rsidR="009243E8" w:rsidRPr="00163DF2">
        <w:t>45</w:t>
      </w:r>
      <w:r w:rsidRPr="00163DF2">
        <w:t xml:space="preserve"> тыс.</w:t>
      </w:r>
      <w:r w:rsidR="009243E8" w:rsidRPr="00163DF2">
        <w:t xml:space="preserve"> специалистов </w:t>
      </w:r>
      <w:r w:rsidRPr="00163DF2">
        <w:t xml:space="preserve">пике строительства, </w:t>
      </w:r>
      <w:r w:rsidR="009243E8" w:rsidRPr="00163DF2">
        <w:t xml:space="preserve">более 3 </w:t>
      </w:r>
      <w:r w:rsidRPr="00163DF2">
        <w:t xml:space="preserve">тыс. </w:t>
      </w:r>
      <w:r w:rsidR="009243E8" w:rsidRPr="00163DF2">
        <w:t>постоянных рабочих мест на этапе эксплуатации.</w:t>
      </w:r>
    </w:p>
    <w:p w14:paraId="34E3957F" w14:textId="3143B00B" w:rsidR="009243E8" w:rsidRPr="00163DF2" w:rsidRDefault="00380666" w:rsidP="00EA6167">
      <w:pPr>
        <w:pStyle w:val="affff0"/>
        <w:numPr>
          <w:ilvl w:val="0"/>
          <w:numId w:val="48"/>
        </w:numPr>
      </w:pPr>
      <w:r w:rsidRPr="00163DF2">
        <w:t>Планируемые с</w:t>
      </w:r>
      <w:r w:rsidR="009243E8" w:rsidRPr="00163DF2">
        <w:t>роки реализации инвестиционного проекта</w:t>
      </w:r>
      <w:r w:rsidRPr="00163DF2">
        <w:t>:</w:t>
      </w:r>
    </w:p>
    <w:p w14:paraId="67E6A21A" w14:textId="3FE1A35C" w:rsidR="009243E8" w:rsidRPr="00163DF2" w:rsidRDefault="00380666" w:rsidP="00EA6167">
      <w:pPr>
        <w:pStyle w:val="affff0"/>
        <w:numPr>
          <w:ilvl w:val="0"/>
          <w:numId w:val="51"/>
        </w:numPr>
      </w:pPr>
      <w:r w:rsidRPr="00163DF2">
        <w:t>г</w:t>
      </w:r>
      <w:r w:rsidR="009243E8" w:rsidRPr="00163DF2">
        <w:t>азохимический завод</w:t>
      </w:r>
      <w:r w:rsidRPr="00163DF2">
        <w:t>: о</w:t>
      </w:r>
      <w:r w:rsidR="009243E8" w:rsidRPr="00163DF2">
        <w:t>ктябрь 2019 - декабрь 2025 года (выхо</w:t>
      </w:r>
      <w:r w:rsidR="0096732B" w:rsidRPr="00163DF2">
        <w:t>д на производственную мощность);</w:t>
      </w:r>
    </w:p>
    <w:p w14:paraId="31060DAD" w14:textId="54536406" w:rsidR="009243E8" w:rsidRPr="00163DF2" w:rsidRDefault="00380666" w:rsidP="00EA6167">
      <w:pPr>
        <w:pStyle w:val="affff0"/>
        <w:numPr>
          <w:ilvl w:val="0"/>
          <w:numId w:val="51"/>
        </w:numPr>
      </w:pPr>
      <w:r w:rsidRPr="00163DF2">
        <w:t>газоперерабат</w:t>
      </w:r>
      <w:r w:rsidR="009243E8" w:rsidRPr="00163DF2">
        <w:t>ывающий завод</w:t>
      </w:r>
      <w:r w:rsidRPr="00163DF2">
        <w:t>: м</w:t>
      </w:r>
      <w:r w:rsidR="009243E8" w:rsidRPr="00163DF2">
        <w:t>арт 2019 - июль 2025 года (ввод в эксплуатацию 1-ого пусковой комплекса ГПЗ и ЗСПГ запланирован в июле 2024 года, 2-ого пускового комплекса ГПЗ и ЗСПГ - в июле 2025 года).</w:t>
      </w:r>
    </w:p>
    <w:p w14:paraId="39A2C704" w14:textId="77777777" w:rsidR="009243E8" w:rsidRPr="00163DF2" w:rsidRDefault="009243E8" w:rsidP="008756C2">
      <w:pPr>
        <w:pStyle w:val="affff0"/>
      </w:pPr>
    </w:p>
    <w:p w14:paraId="688D7146" w14:textId="14939804" w:rsidR="00BC1E83" w:rsidRPr="00163DF2" w:rsidRDefault="00BC1E83" w:rsidP="00BC1E83">
      <w:pPr>
        <w:pStyle w:val="affff0"/>
      </w:pPr>
      <w:r w:rsidRPr="00163DF2">
        <w:t xml:space="preserve">Предложение по созданию портовой особой экономической зоны на территории, прилегающей к морскому порту «Приморск» (Выборгский муниципальный район, Приморское городское поселение) отвечает требованиям Федерального закона от 22.07.2005 № 116-ФЗ «Об особых экономических зонах в Российской Федерации». Портовая особая экономическая зона планируется на земельных участках, предназначенных в установленном порядке для строительства, реконструкции и эксплуатации объектов инфраструктуры морского порта, открытого для международного сообщения и захода иностранных судов. В границах портовых особых экономических зон могут располагаться объекты инфраструктуры морского порта в соответствии с Федеральным законом от 08.11.2007 № 261-ФЗ «О </w:t>
      </w:r>
      <w:r w:rsidRPr="00163DF2">
        <w:lastRenderedPageBreak/>
        <w:t xml:space="preserve">морских портах в Российской Федерации и о внесении изменений в отдельные законодательные акты Российской Федерации». </w:t>
      </w:r>
    </w:p>
    <w:p w14:paraId="153F6B64" w14:textId="448ECB2F" w:rsidR="00BC1E83" w:rsidRPr="00163DF2" w:rsidRDefault="00BC1E83" w:rsidP="00BC1E83">
      <w:pPr>
        <w:pStyle w:val="affff0"/>
      </w:pPr>
      <w:r w:rsidRPr="00163DF2">
        <w:t xml:space="preserve">Создание </w:t>
      </w:r>
      <w:r w:rsidR="00774219" w:rsidRPr="00163DF2">
        <w:t>особой экономической зоны</w:t>
      </w:r>
      <w:r w:rsidRPr="00163DF2">
        <w:t xml:space="preserve"> соответствует целям стратегического планирования Российской Федерации, Северо-Западного федерального округа, Ленинградской области и Выборгского муниципального района, включая создание условий для развития инвестиционной деятельности, многопрофильной экономики, обеспечение развития транспортного узла, имеющего международное, федеральное и региональное значение. </w:t>
      </w:r>
      <w:r w:rsidR="00774219" w:rsidRPr="00163DF2">
        <w:t>С</w:t>
      </w:r>
      <w:r w:rsidRPr="00163DF2">
        <w:t xml:space="preserve">оздание </w:t>
      </w:r>
      <w:r w:rsidR="00774219" w:rsidRPr="00163DF2">
        <w:t>особой экономической зоны</w:t>
      </w:r>
      <w:r w:rsidRPr="00163DF2">
        <w:t xml:space="preserve"> </w:t>
      </w:r>
      <w:r w:rsidR="00774219" w:rsidRPr="00163DF2">
        <w:t xml:space="preserve">является одним из ключевых проектов по </w:t>
      </w:r>
      <w:r w:rsidRPr="00163DF2">
        <w:t>реализации основных стратегических направлений развития Северо-Западного федерального округа, Ленинградской области и Выборгского муниципального района, в том числе:</w:t>
      </w:r>
    </w:p>
    <w:p w14:paraId="3D079074" w14:textId="5645AFF8" w:rsidR="00BC1E83" w:rsidRPr="00163DF2" w:rsidRDefault="00BC1E83" w:rsidP="00EA6167">
      <w:pPr>
        <w:pStyle w:val="a1"/>
        <w:numPr>
          <w:ilvl w:val="0"/>
          <w:numId w:val="32"/>
        </w:numPr>
      </w:pPr>
      <w:r w:rsidRPr="00163DF2">
        <w:t xml:space="preserve">расширение роли Северо-Западного федерального округа, Ленинградской области и Выборгского муниципального района в обеспечении выхода России на Балтику и к странам Скандинавии посредством развития проходящего по территории муниципального района международного транспортного коридора </w:t>
      </w:r>
      <w:r w:rsidR="004D0266" w:rsidRPr="00163DF2">
        <w:t>«Панъевропейский транспортный коридор № 9»</w:t>
      </w:r>
      <w:r w:rsidRPr="00163DF2">
        <w:t xml:space="preserve"> и инфраструктуры транзита потоков грузов, включая развитие скоростных автомобильного и железнодорожного видов транспорта, водного морского транспорта, трубопроводного транспорта, пунктов таможенно</w:t>
      </w:r>
      <w:r w:rsidR="00774219" w:rsidRPr="00163DF2">
        <w:t>й инфраструктуры</w:t>
      </w:r>
      <w:r w:rsidRPr="00163DF2">
        <w:t xml:space="preserve">, инфраструктуры обслуживания транспорта и иных объектов; </w:t>
      </w:r>
    </w:p>
    <w:p w14:paraId="663D83A9" w14:textId="2436B23B" w:rsidR="00BC1E83" w:rsidRPr="00163DF2" w:rsidRDefault="00BC1E83" w:rsidP="00EA6167">
      <w:pPr>
        <w:pStyle w:val="a1"/>
        <w:numPr>
          <w:ilvl w:val="0"/>
          <w:numId w:val="32"/>
        </w:numPr>
      </w:pPr>
      <w:r w:rsidRPr="00163DF2">
        <w:t xml:space="preserve">развитие транспортно-логистического комплекса региона, обрабатывающего потоки грузов, идущие </w:t>
      </w:r>
      <w:r w:rsidR="00774219" w:rsidRPr="00163DF2">
        <w:t>на экспорт,</w:t>
      </w:r>
      <w:r w:rsidRPr="00163DF2">
        <w:t xml:space="preserve"> с развитием в дальнейшем не только функций перегрузки и сортировки грузов, но и их промышленной обработки.</w:t>
      </w:r>
    </w:p>
    <w:p w14:paraId="60F0DC35" w14:textId="4B6A53DD" w:rsidR="00BC1E83" w:rsidRPr="00163DF2" w:rsidRDefault="00926C78" w:rsidP="00926C78">
      <w:pPr>
        <w:pStyle w:val="affff0"/>
      </w:pPr>
      <w:r w:rsidRPr="00163DF2">
        <w:t>В настоящее время грузооборот морских портов Балтийского бассейна составляет более 128 млн тонн, при этом 42 % этого объема обеспечивает порт «Усть-Луга», еще по 23 % — порты «Санкт-Петербург» и «Приморск». В перспективе до 2025 года через новые терминалы Ленинградской области может обрабатываться еще около 120 млн тонн грузов. Морской торговый порт «Приморск» является крупнейшим нефтеналивным портом России на Балтике и в соответствии с генеральным планом Приморского городского поселения ра</w:t>
      </w:r>
      <w:r w:rsidR="0023477B" w:rsidRPr="00163DF2">
        <w:t>ссматр</w:t>
      </w:r>
      <w:r w:rsidRPr="00163DF2">
        <w:t>ивается как часть формирующегося транспортно-логистического кластера, в который входят такие порты как «Усть-Луга» и «Высоцк».</w:t>
      </w:r>
    </w:p>
    <w:p w14:paraId="133CDA16" w14:textId="766124F5" w:rsidR="00BC1E83" w:rsidRPr="00163DF2" w:rsidRDefault="00BC1E83" w:rsidP="003D3067">
      <w:pPr>
        <w:pStyle w:val="affff0"/>
      </w:pPr>
      <w:r w:rsidRPr="00163DF2">
        <w:t>Цели создания планируемой портовой особой экономической зоны на территории, прилегающей к морскому порту «Приморск», соответствуют схеме территориального планирования Ленинградской области, которая является документом, определяющим возможное развитие территории и направлена на создание условий для достижения целей Стратегии социально-экономического развития Ленинградской области до 2030 года</w:t>
      </w:r>
      <w:r w:rsidR="003D3067" w:rsidRPr="00163DF2">
        <w:t xml:space="preserve"> в рамках приоритетного направления «Экспорт»: стратегия действий Ленинградской области в промышленности с ключевым приоритетом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w:t>
      </w:r>
      <w:r w:rsidRPr="00163DF2">
        <w:t xml:space="preserve"> ООО «Транснефть – Порт Приморск» включено в перечень системообразующих организаций Ленинградской </w:t>
      </w:r>
      <w:r w:rsidRPr="00163DF2">
        <w:lastRenderedPageBreak/>
        <w:t xml:space="preserve">области, утвержденный распоряжением Губернатора Ленинградской области от 30.03.2020 </w:t>
      </w:r>
      <w:r w:rsidR="00774219" w:rsidRPr="00163DF2">
        <w:t>№ </w:t>
      </w:r>
      <w:r w:rsidRPr="00163DF2">
        <w:t>174/1-рг.</w:t>
      </w:r>
      <w:r w:rsidR="00774219" w:rsidRPr="00163DF2">
        <w:t xml:space="preserve"> Компания ООО «Транснефть - Порт Приморск» ориентирована на прием нефти и нефтепродуктов и</w:t>
      </w:r>
      <w:r w:rsidR="00672C07" w:rsidRPr="00163DF2">
        <w:t>з</w:t>
      </w:r>
      <w:r w:rsidR="00774219" w:rsidRPr="00163DF2">
        <w:t xml:space="preserve"> магистральных нефтепроводов, их хранение и отгрузку в танкеры в интересах нефтяных компаний Российской Федерации. Терминал является крупнейшим среди портов Российского Северо-Запада. Более того, он единственный отечественный порт на Балтике, способный принимать суда дедвейтом до 150 тыс. тонн.</w:t>
      </w:r>
    </w:p>
    <w:p w14:paraId="010831A9" w14:textId="198BA483" w:rsidR="00BC1E83" w:rsidRPr="00163DF2" w:rsidRDefault="00BC1E83" w:rsidP="00BC1E83">
      <w:pPr>
        <w:pStyle w:val="affff0"/>
      </w:pPr>
      <w:r w:rsidRPr="00163DF2">
        <w:t xml:space="preserve">Основная спецификация Морского порта «Приморск», имеющего федеральное значение, – перевалка нефти и нефтепродуктов. В настоящее время морской порт «Приморск» – конечная точка системы магистральных нефтепроводов компании ПАО «Транснефть» на северо-западе Российской Федерации. </w:t>
      </w:r>
      <w:r w:rsidR="00672C07" w:rsidRPr="00163DF2">
        <w:t>Строительство Приморского нефтеналивного порта началось в</w:t>
      </w:r>
      <w:r w:rsidRPr="00163DF2">
        <w:t xml:space="preserve"> 2000 году </w:t>
      </w:r>
      <w:r w:rsidR="00672C07" w:rsidRPr="00163DF2">
        <w:t>и в</w:t>
      </w:r>
      <w:r w:rsidRPr="00163DF2">
        <w:t xml:space="preserve"> настоящее время Морской порт «Приморск» является одним из самых современных и крупных нефтеналивных портов не только в Российской Федерации, но и в Европе. Анализ динамики грузооборота морского порта за последние 10 лет показывает увеличение почти в 10 раз объемов грузоперевозок нефтепродуктов и постепенное сокращение объемов грузоперевозок нефти (с 74,2 млн тонн в 2007 году до 44,0 млн тонн в 2017 году).</w:t>
      </w:r>
      <w:r w:rsidR="0023477B" w:rsidRPr="00163DF2">
        <w:t xml:space="preserve"> </w:t>
      </w:r>
      <w:r w:rsidRPr="00163DF2">
        <w:t>В декабре 2003 года Правительство Ленинградской области согласовало генеральную схему Морского порта «Приморск» с перспективой развития до 140 млн тонн грузооборота. В 2018 году объем нефти и нефтепродуктов, направляемых на экспорт, составил более 70 млн тонн в год. Планируемое строительство грузовой железнодорожной ветки до станции «Ермилово», реализуемое АО «Российские железные дороги», позволит существенно увеличить грузооборот Морского порта «Приморск».</w:t>
      </w:r>
    </w:p>
    <w:p w14:paraId="3265DDC3" w14:textId="77777777" w:rsidR="00BC1E83" w:rsidRPr="00163DF2" w:rsidRDefault="00BC1E83" w:rsidP="00BC1E83">
      <w:pPr>
        <w:pStyle w:val="affff0"/>
      </w:pPr>
      <w:r w:rsidRPr="00163DF2">
        <w:t>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 утвержденных постановлением Правительства Российской Федерации от 26.04.2012 № 398, которым отвечает предложение по созданию особой экономической зоны портового типа «Приморск», в том числе:</w:t>
      </w:r>
    </w:p>
    <w:p w14:paraId="08F9529E" w14:textId="7798253F" w:rsidR="00BC1E83" w:rsidRPr="00163DF2" w:rsidRDefault="00BC1E83" w:rsidP="00EA6167">
      <w:pPr>
        <w:pStyle w:val="affff0"/>
        <w:numPr>
          <w:ilvl w:val="0"/>
          <w:numId w:val="44"/>
        </w:numPr>
      </w:pPr>
      <w:r w:rsidRPr="00163DF2">
        <w:t xml:space="preserve">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 </w:t>
      </w:r>
      <w:r w:rsidR="004D0266" w:rsidRPr="00163DF2">
        <w:t>По территории Выборгского муниципального района проходят основные федеральные и региональные дороги и магистральные железнодорожные пути, входящие в состав международных транспортных коридоров «Панъевропейский транспортный коридор № 9», «Евроазиатский международный транспортный коридор «Север-Юг», «Евроазиатский международный транспортный коридор «Транссиб»</w:t>
      </w:r>
      <w:r w:rsidR="004F7027" w:rsidRPr="00163DF2">
        <w:t xml:space="preserve">, по которым проходят основные </w:t>
      </w:r>
      <w:r w:rsidR="0023477B" w:rsidRPr="00163DF2">
        <w:t xml:space="preserve">экспортные </w:t>
      </w:r>
      <w:r w:rsidR="004F7027" w:rsidRPr="00163DF2">
        <w:t>грузоперевозки по направлению страны Европы – Россия – Восток, территория</w:t>
      </w:r>
      <w:r w:rsidR="00672C07" w:rsidRPr="00163DF2">
        <w:t xml:space="preserve"> имеет выход в Балтийское море.</w:t>
      </w:r>
    </w:p>
    <w:p w14:paraId="5FE32F08" w14:textId="77777777" w:rsidR="00BC1E83" w:rsidRPr="00163DF2" w:rsidRDefault="00BC1E83" w:rsidP="00EA6167">
      <w:pPr>
        <w:pStyle w:val="affff0"/>
        <w:numPr>
          <w:ilvl w:val="0"/>
          <w:numId w:val="44"/>
        </w:numPr>
      </w:pPr>
      <w:r w:rsidRPr="00163DF2">
        <w:t>Соответствие целей создания особой экономической зоны стратегии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18.11.2011 № 2074-р, Стратегии социально-</w:t>
      </w:r>
      <w:r w:rsidRPr="00163DF2">
        <w:lastRenderedPageBreak/>
        <w:t>экономического развития Ленинградской области до 2030 года, утвержденной законом Ленинградской области от 08.08.2016 № 76-оз (в редакции закона Ленинградской области от 19.12.2019 № 100-оз), схеме территориального планирования Ленинградской области.</w:t>
      </w:r>
    </w:p>
    <w:p w14:paraId="29902DDF" w14:textId="77777777" w:rsidR="00BC1E83" w:rsidRPr="00163DF2" w:rsidRDefault="00BC1E83" w:rsidP="00EA6167">
      <w:pPr>
        <w:pStyle w:val="affff0"/>
        <w:numPr>
          <w:ilvl w:val="0"/>
          <w:numId w:val="44"/>
        </w:numPr>
      </w:pPr>
      <w:r w:rsidRPr="00163DF2">
        <w:t xml:space="preserve">Прогнозная положительная динамика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 </w:t>
      </w:r>
    </w:p>
    <w:p w14:paraId="1B3C8BA5" w14:textId="5CB4611A" w:rsidR="00BC1E83" w:rsidRPr="00163DF2" w:rsidRDefault="00BC1E83" w:rsidP="00EA6167">
      <w:pPr>
        <w:pStyle w:val="affff0"/>
        <w:numPr>
          <w:ilvl w:val="0"/>
          <w:numId w:val="44"/>
        </w:numPr>
      </w:pPr>
      <w:r w:rsidRPr="00163DF2">
        <w:t xml:space="preserve">Наличие инвестиционных проектов и потенциальных инвесторов, подтвердивших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 ООО «Приморский </w:t>
      </w:r>
      <w:r w:rsidR="006D205B" w:rsidRPr="00163DF2">
        <w:rPr>
          <w:lang w:eastAsia="en-US"/>
        </w:rPr>
        <w:t>универсально-перегрузочный комплекс</w:t>
      </w:r>
      <w:r w:rsidRPr="00163DF2">
        <w:t>» планирует строительство морского терминала с грузооборотом 65 млн тонн в год</w:t>
      </w:r>
      <w:r w:rsidR="00EE79B0" w:rsidRPr="00163DF2">
        <w:t>, что соответствует примерно 20 </w:t>
      </w:r>
      <w:r w:rsidRPr="00163DF2">
        <w:t xml:space="preserve">% суммарной мощности всех включенных в национальный проект «Комплексный план модернизации и расширения магистральной инфраструктуры на период до 2024 года» портовых проектов России (353 млн тонн). </w:t>
      </w:r>
      <w:r w:rsidR="0023477B" w:rsidRPr="00163DF2">
        <w:t xml:space="preserve">Объем инвестиций в проект оценивается в 120 млрд рублей, построить комплекс планируют к 2022 году. </w:t>
      </w:r>
      <w:r w:rsidRPr="00163DF2">
        <w:t xml:space="preserve">В число </w:t>
      </w:r>
      <w:r w:rsidRPr="00163DF2">
        <w:rPr>
          <w:szCs w:val="28"/>
        </w:rPr>
        <w:t xml:space="preserve">планируемых для размещения предприятий на территории Приморского городского поселения до 2028 года включены </w:t>
      </w:r>
      <w:r w:rsidR="006D205B" w:rsidRPr="00163DF2">
        <w:rPr>
          <w:lang w:eastAsia="en-US"/>
        </w:rPr>
        <w:t xml:space="preserve">также </w:t>
      </w:r>
      <w:r w:rsidRPr="00163DF2">
        <w:rPr>
          <w:lang w:eastAsia="en-US"/>
        </w:rPr>
        <w:t>ООО «Приморский торговый порт» (строительство бункеровочного комплекса в морском торговом порту «Приморск» с целью расширения производства, в результате реализации инвестиционного проекта грузооборот составит 360 тыс. тонн топлива в год), ООО «Приморской торговый порт» (технич</w:t>
      </w:r>
      <w:r w:rsidR="00EE79B0" w:rsidRPr="00163DF2">
        <w:rPr>
          <w:lang w:eastAsia="en-US"/>
        </w:rPr>
        <w:t>еское перевооружение причалов № </w:t>
      </w:r>
      <w:r w:rsidRPr="00163DF2">
        <w:rPr>
          <w:lang w:eastAsia="en-US"/>
        </w:rPr>
        <w:t>3, 4 для отгрузки светлых нефтепродуктов), ООО «Транснефтепродукт» (строительство магистрального продуктопровода и терминала по перевалк</w:t>
      </w:r>
      <w:r w:rsidR="00EE79B0" w:rsidRPr="00163DF2">
        <w:rPr>
          <w:lang w:eastAsia="en-US"/>
        </w:rPr>
        <w:t>е</w:t>
      </w:r>
      <w:r w:rsidRPr="00163DF2">
        <w:rPr>
          <w:lang w:eastAsia="en-US"/>
        </w:rPr>
        <w:t xml:space="preserve"> светлых </w:t>
      </w:r>
      <w:r w:rsidR="00EE79B0" w:rsidRPr="00163DF2">
        <w:rPr>
          <w:lang w:eastAsia="en-US"/>
        </w:rPr>
        <w:t>нефте</w:t>
      </w:r>
      <w:r w:rsidRPr="00163DF2">
        <w:rPr>
          <w:lang w:eastAsia="en-US"/>
        </w:rPr>
        <w:t>продуктов «Кстово – Ярославль – Кириши – Приморск</w:t>
      </w:r>
      <w:r w:rsidR="00EE79B0" w:rsidRPr="00163DF2">
        <w:rPr>
          <w:lang w:eastAsia="en-US"/>
        </w:rPr>
        <w:t>»</w:t>
      </w:r>
      <w:r w:rsidRPr="00163DF2">
        <w:rPr>
          <w:lang w:eastAsia="en-US"/>
        </w:rPr>
        <w:t xml:space="preserve"> (проект Север)), ОАО МТП «Приморск» (размещение перегрузочного комплекса контейнеров и легковых автомобилей на территории Приморско</w:t>
      </w:r>
      <w:r w:rsidR="00EE79B0" w:rsidRPr="00163DF2">
        <w:rPr>
          <w:lang w:eastAsia="en-US"/>
        </w:rPr>
        <w:t>го</w:t>
      </w:r>
      <w:r w:rsidRPr="00163DF2">
        <w:rPr>
          <w:lang w:eastAsia="en-US"/>
        </w:rPr>
        <w:t xml:space="preserve"> городско</w:t>
      </w:r>
      <w:r w:rsidR="00EE79B0" w:rsidRPr="00163DF2">
        <w:rPr>
          <w:lang w:eastAsia="en-US"/>
        </w:rPr>
        <w:t>го</w:t>
      </w:r>
      <w:r w:rsidRPr="00163DF2">
        <w:rPr>
          <w:lang w:eastAsia="en-US"/>
        </w:rPr>
        <w:t xml:space="preserve"> поселени</w:t>
      </w:r>
      <w:r w:rsidR="00EE79B0" w:rsidRPr="00163DF2">
        <w:rPr>
          <w:lang w:eastAsia="en-US"/>
        </w:rPr>
        <w:t>я</w:t>
      </w:r>
      <w:r w:rsidRPr="00163DF2">
        <w:rPr>
          <w:lang w:eastAsia="en-US"/>
        </w:rPr>
        <w:t>), ЗАО «Промышленно-Строительная компания» (строительство цеха по раскройке алюминия в г. Приморск).</w:t>
      </w:r>
    </w:p>
    <w:p w14:paraId="7CC6054A" w14:textId="2A93C9DB" w:rsidR="00BC1E83" w:rsidRPr="00163DF2" w:rsidRDefault="00BC1E83" w:rsidP="00EA6167">
      <w:pPr>
        <w:pStyle w:val="affff0"/>
        <w:numPr>
          <w:ilvl w:val="0"/>
          <w:numId w:val="44"/>
        </w:numPr>
      </w:pPr>
      <w:r w:rsidRPr="00163DF2">
        <w:t>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w:t>
      </w:r>
      <w:r w:rsidRPr="00163DF2">
        <w:rPr>
          <w:rStyle w:val="af4"/>
        </w:rPr>
        <w:footnoteReference w:id="10"/>
      </w:r>
      <w:r w:rsidRPr="00163DF2">
        <w:t xml:space="preserve">. Включая количество рабочих мест, созданных на территории особой экономической зоны резидентами особой экономической зоны, объем инвестиций, в том числе капитальных вложений, </w:t>
      </w:r>
      <w:r w:rsidRPr="00163DF2">
        <w:lastRenderedPageBreak/>
        <w:t>осуществленных резидентами особой экономической зоны на территории особой экономической зоны в соответствии с соглашениями об осуществлении деятельности в особой экономической зоне и иные. Генеральным планом Приморского городского поселения планируется увеличение ч</w:t>
      </w:r>
      <w:r w:rsidRPr="00163DF2">
        <w:rPr>
          <w:szCs w:val="28"/>
        </w:rPr>
        <w:t>исла занятых в сфере транспорта за счёт реализации проектов по развитию морского порта «Приморск» до 3,5 тыс. человек к 2038 году (41 % от общей численности занятых в экономике муниципального образования), в обрабатывающих производствах планируется создание 1,6-1,7 тыс. новых рабочих мест.</w:t>
      </w:r>
    </w:p>
    <w:p w14:paraId="53C5EB9B" w14:textId="77777777" w:rsidR="00BC1E83" w:rsidRPr="00163DF2" w:rsidRDefault="00BC1E83" w:rsidP="00BC1E83">
      <w:pPr>
        <w:pStyle w:val="affff0"/>
      </w:pPr>
    </w:p>
    <w:p w14:paraId="0F3E0E4E" w14:textId="795AC378" w:rsidR="005553D4" w:rsidRPr="00163DF2" w:rsidRDefault="005553D4"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w:t>
      </w:r>
      <w:r w:rsidR="00CA5968" w:rsidRPr="00163DF2">
        <w:t>корректировке</w:t>
      </w:r>
      <w:r w:rsidRPr="00163DF2">
        <w:t xml:space="preserve"> </w:t>
      </w:r>
    </w:p>
    <w:p w14:paraId="0774B8D7" w14:textId="286AE87C" w:rsidR="005553D4" w:rsidRPr="00163DF2" w:rsidRDefault="00F35076" w:rsidP="00DC64A2">
      <w:pPr>
        <w:pStyle w:val="a1"/>
      </w:pPr>
      <w:r w:rsidRPr="00163DF2">
        <w:t xml:space="preserve">Сведения о планируемых объектах </w:t>
      </w:r>
      <w:r w:rsidRPr="00163DF2">
        <w:rPr>
          <w:rFonts w:eastAsiaTheme="minorEastAsia"/>
        </w:rPr>
        <w:t xml:space="preserve">в области </w:t>
      </w:r>
      <w:r w:rsidRPr="00163DF2">
        <w:t>промышленной политики регионального значения Ленинградской области</w:t>
      </w:r>
      <w:r w:rsidR="00AB26BB" w:rsidRPr="00163DF2">
        <w:t>, включенных в действующую схему территориального планирования Ленинградской области</w:t>
      </w:r>
      <w:r w:rsidR="0006538B" w:rsidRPr="00163DF2">
        <w:t>,</w:t>
      </w:r>
      <w:r w:rsidR="00940B49" w:rsidRPr="00163DF2">
        <w:t xml:space="preserve"> утвержденную постановлением Правительства Ленинградской</w:t>
      </w:r>
      <w:r w:rsidR="004D76AA" w:rsidRPr="00163DF2">
        <w:t xml:space="preserve"> области от 29.12.2012 № 460 (с </w:t>
      </w:r>
      <w:r w:rsidR="00940B49" w:rsidRPr="00163DF2">
        <w:t>изменениями</w:t>
      </w:r>
      <w:r w:rsidR="009C6074" w:rsidRPr="00163DF2">
        <w:t>)</w:t>
      </w:r>
      <w:r w:rsidR="00AB26BB" w:rsidRPr="00163DF2">
        <w:t>,</w:t>
      </w:r>
      <w:r w:rsidRPr="00163DF2">
        <w:t xml:space="preserve"> с учетом предложений по их корректировке на основании поступивших предложений </w:t>
      </w:r>
      <w:r w:rsidR="005A5CA2" w:rsidRPr="00163DF2">
        <w:t xml:space="preserve">и исходных данных </w:t>
      </w:r>
      <w:r w:rsidR="00940B49" w:rsidRPr="00163DF2">
        <w:t xml:space="preserve">органов </w:t>
      </w:r>
      <w:r w:rsidR="000011F6" w:rsidRPr="00163DF2">
        <w:t>исполнитель</w:t>
      </w:r>
      <w:r w:rsidR="00940B49" w:rsidRPr="00163DF2">
        <w:t>ной власти Ленинградской области</w:t>
      </w:r>
      <w:r w:rsidR="005A5CA2" w:rsidRPr="00163DF2">
        <w:t xml:space="preserve">, </w:t>
      </w:r>
      <w:r w:rsidRPr="00163DF2">
        <w:t xml:space="preserve">и заинтересованных лиц представлены в </w:t>
      </w:r>
      <w:r w:rsidR="00CA5968" w:rsidRPr="00163DF2">
        <w:t>приложении 1</w:t>
      </w:r>
      <w:r w:rsidRPr="00163DF2">
        <w:t>.</w:t>
      </w:r>
    </w:p>
    <w:p w14:paraId="58E5B2C0" w14:textId="77777777" w:rsidR="00D553D8" w:rsidRPr="00163DF2" w:rsidRDefault="00D553D8" w:rsidP="00DC64A2">
      <w:pPr>
        <w:tabs>
          <w:tab w:val="left" w:pos="1114"/>
        </w:tabs>
        <w:suppressAutoHyphens/>
        <w:spacing w:after="0" w:line="240" w:lineRule="auto"/>
        <w:ind w:firstLine="709"/>
        <w:jc w:val="both"/>
        <w:rPr>
          <w:rFonts w:ascii="Times New Roman" w:hAnsi="Times New Roman"/>
          <w:sz w:val="28"/>
          <w:szCs w:val="28"/>
        </w:rPr>
      </w:pPr>
    </w:p>
    <w:p w14:paraId="594CB60C" w14:textId="781D4BE0" w:rsidR="007A0914" w:rsidRPr="00163DF2" w:rsidRDefault="007A0914" w:rsidP="00CE794C">
      <w:pPr>
        <w:pStyle w:val="3"/>
        <w:spacing w:before="0" w:after="0" w:line="240" w:lineRule="auto"/>
      </w:pPr>
      <w:r w:rsidRPr="00163DF2">
        <w:t xml:space="preserve">Учет </w:t>
      </w:r>
      <w:r w:rsidR="00BB41D6"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w:t>
      </w:r>
      <w:r w:rsidRPr="00163DF2">
        <w:t xml:space="preserve">поступивших предложений </w:t>
      </w:r>
      <w:r w:rsidR="00725112" w:rsidRPr="00163DF2">
        <w:t xml:space="preserve">органов </w:t>
      </w:r>
      <w:r w:rsidR="000011F6" w:rsidRPr="00163DF2">
        <w:t>исполнительной</w:t>
      </w:r>
      <w:r w:rsidR="00725112" w:rsidRPr="00163DF2">
        <w:t xml:space="preserve"> власти Ленинградской области, органов местного самоуправления, </w:t>
      </w:r>
      <w:r w:rsidRPr="00163DF2">
        <w:t>заинтересованных лиц о включении планируемых объектов регионального значения в схему территориального планирования</w:t>
      </w:r>
    </w:p>
    <w:p w14:paraId="2AD4CED1" w14:textId="1A19C6DE" w:rsidR="005E14A5" w:rsidRPr="00163DF2" w:rsidRDefault="005E14A5" w:rsidP="00DC64A2">
      <w:pPr>
        <w:pStyle w:val="a1"/>
      </w:pPr>
      <w:r w:rsidRPr="00163DF2">
        <w:t xml:space="preserve">При подготовке схемы </w:t>
      </w:r>
      <w:r w:rsidRPr="00163DF2">
        <w:rPr>
          <w:rFonts w:eastAsia="Calibri"/>
        </w:rPr>
        <w:t xml:space="preserve">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учтены предложения</w:t>
      </w:r>
      <w:r w:rsidR="0022603E" w:rsidRPr="00163DF2">
        <w:t xml:space="preserve"> и исходные данные </w:t>
      </w:r>
      <w:r w:rsidR="00D455A1" w:rsidRPr="00163DF2">
        <w:rPr>
          <w:szCs w:val="28"/>
          <w:shd w:val="clear" w:color="auto" w:fill="FFFFFF"/>
        </w:rPr>
        <w:t>комитета экономического развития и инвестиционной деятельности Ленинградской области</w:t>
      </w:r>
      <w:r w:rsidR="00D455A1" w:rsidRPr="00163DF2">
        <w:t xml:space="preserve"> </w:t>
      </w:r>
      <w:r w:rsidRPr="00163DF2">
        <w:t>(письма от 26.03.2020 №</w:t>
      </w:r>
      <w:r w:rsidR="008D54D5" w:rsidRPr="00163DF2">
        <w:t xml:space="preserve"> </w:t>
      </w:r>
      <w:r w:rsidR="00AA4FDF" w:rsidRPr="00163DF2">
        <w:t>14И-1904/2020,</w:t>
      </w:r>
      <w:r w:rsidRPr="00163DF2">
        <w:t xml:space="preserve"> от 02.03.2020 №</w:t>
      </w:r>
      <w:r w:rsidR="008D54D5" w:rsidRPr="00163DF2">
        <w:t xml:space="preserve"> </w:t>
      </w:r>
      <w:r w:rsidRPr="00163DF2">
        <w:t>14И-1209/2020</w:t>
      </w:r>
      <w:r w:rsidR="00AA4FDF" w:rsidRPr="00163DF2">
        <w:t>, от 17.09.2020 № 14И-6251/2020</w:t>
      </w:r>
      <w:r w:rsidRPr="00163DF2">
        <w:t>), в том числе в части уточнения параметров индустриальных парков.</w:t>
      </w:r>
    </w:p>
    <w:p w14:paraId="61BDF66A" w14:textId="2ADCC40B" w:rsidR="005E14A5" w:rsidRPr="00163DF2" w:rsidRDefault="005E14A5" w:rsidP="00DC64A2">
      <w:pPr>
        <w:pStyle w:val="a1"/>
        <w:sectPr w:rsidR="005E14A5" w:rsidRPr="00163DF2" w:rsidSect="0084505F">
          <w:footnotePr>
            <w:numRestart w:val="eachPage"/>
          </w:footnotePr>
          <w:pgSz w:w="11907" w:h="16840" w:code="9"/>
          <w:pgMar w:top="1134" w:right="567" w:bottom="1134" w:left="1134" w:header="720" w:footer="720" w:gutter="0"/>
          <w:cols w:space="720"/>
          <w:docGrid w:linePitch="299"/>
        </w:sectPr>
      </w:pPr>
      <w:r w:rsidRPr="00163DF2">
        <w:t>В таблице №</w:t>
      </w:r>
      <w:r w:rsidR="00791EAD" w:rsidRPr="00163DF2">
        <w:t xml:space="preserve"> 3</w:t>
      </w:r>
      <w:r w:rsidRPr="00163DF2">
        <w:t xml:space="preserve"> с учетом «Методических рекомендаций по созданию индустриального парка» (подготовленных Ассоциацией индустриальных парков по заказу Минэкономразвития Российской Федерации) представлена оценка параметров развития территорий, на которых планируется размещение индустриальных парков регионального значения, которые являются ключевыми для выбора территории с целью размещения индустриального парка. Данная оценка (на основе анализа использования территории предполагаемого местоположения объекта) выполнена с учетом решений генеральных планов муниципальных образований Ленинградской области о развитии территории, оценки возможного влияния планируемого объекта, а также с учетом сведений о наличии транспортной </w:t>
      </w:r>
      <w:r w:rsidRPr="00163DF2">
        <w:lastRenderedPageBreak/>
        <w:t>инфраструктуры. Все территории планируемых индустриальных парков обеспечены транспортными подъездами</w:t>
      </w:r>
      <w:r w:rsidR="001541E5" w:rsidRPr="00163DF2">
        <w:t>, а также прогнозируемым ростом трудовых ресурсов</w:t>
      </w:r>
      <w:r w:rsidRPr="00163DF2">
        <w:t>.</w:t>
      </w:r>
    </w:p>
    <w:p w14:paraId="4FA335D8" w14:textId="38B979BB" w:rsidR="005E14A5" w:rsidRPr="00163DF2" w:rsidRDefault="005E14A5" w:rsidP="00DC64A2">
      <w:pPr>
        <w:pStyle w:val="a1"/>
        <w:ind w:firstLine="0"/>
        <w:jc w:val="right"/>
      </w:pPr>
      <w:r w:rsidRPr="00163DF2">
        <w:lastRenderedPageBreak/>
        <w:t>Таблица №</w:t>
      </w:r>
      <w:r w:rsidR="00791EAD" w:rsidRPr="00163DF2">
        <w:t xml:space="preserve"> 3</w:t>
      </w:r>
    </w:p>
    <w:p w14:paraId="43558A8B" w14:textId="77777777" w:rsidR="005E14A5" w:rsidRPr="00163DF2" w:rsidRDefault="005E14A5" w:rsidP="00DC64A2">
      <w:pPr>
        <w:pStyle w:val="a1"/>
        <w:ind w:firstLine="0"/>
        <w:jc w:val="center"/>
      </w:pPr>
      <w:r w:rsidRPr="00163DF2">
        <w:t xml:space="preserve">Оценка параметров развития территорий, на которых планируется размещение </w:t>
      </w:r>
      <w:r w:rsidRPr="00163DF2">
        <w:rPr>
          <w:rFonts w:eastAsiaTheme="minorEastAsia"/>
          <w:bCs/>
          <w:szCs w:val="28"/>
        </w:rPr>
        <w:t xml:space="preserve">объектов </w:t>
      </w:r>
      <w:r w:rsidRPr="00163DF2">
        <w:rPr>
          <w:rFonts w:eastAsiaTheme="minorEastAsia"/>
        </w:rPr>
        <w:t xml:space="preserve">в области </w:t>
      </w:r>
      <w:r w:rsidRPr="00163DF2">
        <w:t>промышленной политики регионального значения</w:t>
      </w:r>
    </w:p>
    <w:tbl>
      <w:tblPr>
        <w:tblStyle w:val="af6"/>
        <w:tblW w:w="14675" w:type="dxa"/>
        <w:tblLayout w:type="fixed"/>
        <w:tblLook w:val="04A0" w:firstRow="1" w:lastRow="0" w:firstColumn="1" w:lastColumn="0" w:noHBand="0" w:noVBand="1"/>
      </w:tblPr>
      <w:tblGrid>
        <w:gridCol w:w="2712"/>
        <w:gridCol w:w="1536"/>
        <w:gridCol w:w="1843"/>
        <w:gridCol w:w="5507"/>
        <w:gridCol w:w="3077"/>
      </w:tblGrid>
      <w:tr w:rsidR="00163DF2" w:rsidRPr="00163DF2" w14:paraId="072B235E" w14:textId="77777777" w:rsidTr="00D20262">
        <w:tc>
          <w:tcPr>
            <w:tcW w:w="2712" w:type="dxa"/>
            <w:vMerge w:val="restart"/>
            <w:vAlign w:val="center"/>
          </w:tcPr>
          <w:p w14:paraId="43B0BFA0" w14:textId="77777777" w:rsidR="005E14A5" w:rsidRPr="00163DF2" w:rsidRDefault="005E14A5" w:rsidP="00DC64A2">
            <w:pPr>
              <w:pStyle w:val="a1"/>
              <w:ind w:firstLine="0"/>
              <w:jc w:val="center"/>
              <w:rPr>
                <w:sz w:val="24"/>
              </w:rPr>
            </w:pPr>
            <w:r w:rsidRPr="00163DF2">
              <w:rPr>
                <w:sz w:val="24"/>
              </w:rPr>
              <w:t>Планируемый объект в области промышленной политики регионального значения</w:t>
            </w:r>
          </w:p>
        </w:tc>
        <w:tc>
          <w:tcPr>
            <w:tcW w:w="3379" w:type="dxa"/>
            <w:gridSpan w:val="2"/>
            <w:vAlign w:val="center"/>
          </w:tcPr>
          <w:p w14:paraId="6EB441C0" w14:textId="77777777" w:rsidR="005E14A5" w:rsidRPr="00163DF2" w:rsidRDefault="005E14A5" w:rsidP="00DC64A2">
            <w:pPr>
              <w:pStyle w:val="a1"/>
              <w:ind w:firstLine="0"/>
              <w:jc w:val="center"/>
              <w:rPr>
                <w:sz w:val="24"/>
              </w:rPr>
            </w:pPr>
            <w:r w:rsidRPr="00163DF2">
              <w:rPr>
                <w:sz w:val="24"/>
              </w:rPr>
              <w:t>Оценка кадрового потенциала сельского или городского поселения</w:t>
            </w:r>
          </w:p>
        </w:tc>
        <w:tc>
          <w:tcPr>
            <w:tcW w:w="5507" w:type="dxa"/>
            <w:vMerge w:val="restart"/>
            <w:vAlign w:val="center"/>
          </w:tcPr>
          <w:p w14:paraId="144B60C8" w14:textId="77777777" w:rsidR="005E14A5" w:rsidRPr="00163DF2" w:rsidRDefault="005E14A5" w:rsidP="00DC64A2">
            <w:pPr>
              <w:jc w:val="center"/>
              <w:rPr>
                <w:rFonts w:ascii="Times New Roman" w:hAnsi="Times New Roman" w:cs="Times New Roman"/>
                <w:sz w:val="24"/>
                <w:szCs w:val="24"/>
              </w:rPr>
            </w:pPr>
            <w:r w:rsidRPr="00163DF2">
              <w:rPr>
                <w:rFonts w:ascii="Times New Roman" w:eastAsia="Times New Roman" w:hAnsi="Times New Roman" w:cs="Times New Roman"/>
                <w:sz w:val="24"/>
                <w:szCs w:val="24"/>
                <w:lang w:eastAsia="ru-RU"/>
              </w:rPr>
              <w:t>Оценка транспортной доступности (расстояние до автомобильной дороги регионального/ федерального значения, км)</w:t>
            </w:r>
          </w:p>
        </w:tc>
        <w:tc>
          <w:tcPr>
            <w:tcW w:w="3077" w:type="dxa"/>
            <w:vMerge w:val="restart"/>
            <w:vAlign w:val="center"/>
          </w:tcPr>
          <w:p w14:paraId="2ACCA037" w14:textId="77777777" w:rsidR="005E14A5" w:rsidRPr="00163DF2" w:rsidRDefault="005E14A5" w:rsidP="00DC64A2">
            <w:pPr>
              <w:pStyle w:val="a1"/>
              <w:ind w:firstLine="0"/>
              <w:jc w:val="center"/>
              <w:rPr>
                <w:sz w:val="24"/>
              </w:rPr>
            </w:pPr>
            <w:r w:rsidRPr="00163DF2">
              <w:rPr>
                <w:sz w:val="24"/>
              </w:rPr>
              <w:t>Расстояние от границ планируемого индустриального парка до ближайшей жилой зоны с учетом решений генерального плана поселения о развитии населенных пунктов, км</w:t>
            </w:r>
          </w:p>
        </w:tc>
      </w:tr>
      <w:tr w:rsidR="005E14A5" w:rsidRPr="00163DF2" w14:paraId="135F3197" w14:textId="77777777" w:rsidTr="00D20262">
        <w:tc>
          <w:tcPr>
            <w:tcW w:w="2712" w:type="dxa"/>
            <w:vMerge/>
            <w:vAlign w:val="center"/>
          </w:tcPr>
          <w:p w14:paraId="1CF88845" w14:textId="77777777" w:rsidR="005E14A5" w:rsidRPr="00163DF2" w:rsidRDefault="005E14A5" w:rsidP="00DC64A2">
            <w:pPr>
              <w:pStyle w:val="a1"/>
              <w:ind w:firstLine="0"/>
              <w:jc w:val="center"/>
              <w:rPr>
                <w:sz w:val="24"/>
              </w:rPr>
            </w:pPr>
          </w:p>
        </w:tc>
        <w:tc>
          <w:tcPr>
            <w:tcW w:w="1536" w:type="dxa"/>
            <w:vAlign w:val="center"/>
          </w:tcPr>
          <w:p w14:paraId="05907E9C" w14:textId="77777777" w:rsidR="005E14A5" w:rsidRPr="00163DF2" w:rsidRDefault="005E14A5" w:rsidP="00DC64A2">
            <w:pPr>
              <w:pStyle w:val="a1"/>
              <w:ind w:firstLine="0"/>
              <w:jc w:val="center"/>
              <w:rPr>
                <w:sz w:val="24"/>
              </w:rPr>
            </w:pPr>
            <w:r w:rsidRPr="00163DF2">
              <w:rPr>
                <w:sz w:val="24"/>
              </w:rPr>
              <w:t>Общая численность населения, чел.</w:t>
            </w:r>
          </w:p>
        </w:tc>
        <w:tc>
          <w:tcPr>
            <w:tcW w:w="1843" w:type="dxa"/>
            <w:vAlign w:val="center"/>
          </w:tcPr>
          <w:p w14:paraId="1355DB59" w14:textId="71D5178D" w:rsidR="005E14A5" w:rsidRPr="00163DF2" w:rsidRDefault="005E14A5" w:rsidP="00DF6EF2">
            <w:pPr>
              <w:pStyle w:val="a1"/>
              <w:ind w:firstLine="0"/>
              <w:jc w:val="center"/>
              <w:rPr>
                <w:sz w:val="24"/>
              </w:rPr>
            </w:pPr>
            <w:r w:rsidRPr="00163DF2">
              <w:rPr>
                <w:sz w:val="24"/>
              </w:rPr>
              <w:t>Планируемая численность населения</w:t>
            </w:r>
            <w:r w:rsidR="00DF6EF2" w:rsidRPr="00163DF2">
              <w:rPr>
                <w:rStyle w:val="af4"/>
              </w:rPr>
              <w:footnoteReference w:id="11"/>
            </w:r>
            <w:r w:rsidR="00DF6EF2" w:rsidRPr="00163DF2">
              <w:rPr>
                <w:sz w:val="24"/>
              </w:rPr>
              <w:t>,</w:t>
            </w:r>
            <w:r w:rsidRPr="00163DF2">
              <w:rPr>
                <w:sz w:val="24"/>
              </w:rPr>
              <w:t xml:space="preserve"> чел.</w:t>
            </w:r>
          </w:p>
        </w:tc>
        <w:tc>
          <w:tcPr>
            <w:tcW w:w="5507" w:type="dxa"/>
            <w:vMerge/>
            <w:vAlign w:val="center"/>
          </w:tcPr>
          <w:p w14:paraId="5FCCB368" w14:textId="77777777" w:rsidR="005E14A5" w:rsidRPr="00163DF2" w:rsidRDefault="005E14A5" w:rsidP="00DC64A2">
            <w:pPr>
              <w:pStyle w:val="a1"/>
              <w:ind w:firstLine="0"/>
              <w:jc w:val="center"/>
              <w:rPr>
                <w:sz w:val="24"/>
              </w:rPr>
            </w:pPr>
          </w:p>
        </w:tc>
        <w:tc>
          <w:tcPr>
            <w:tcW w:w="3077" w:type="dxa"/>
            <w:vMerge/>
            <w:vAlign w:val="center"/>
          </w:tcPr>
          <w:p w14:paraId="4B0B80F6" w14:textId="77777777" w:rsidR="005E14A5" w:rsidRPr="00163DF2" w:rsidRDefault="005E14A5" w:rsidP="00DC64A2">
            <w:pPr>
              <w:pStyle w:val="a1"/>
              <w:ind w:firstLine="0"/>
              <w:jc w:val="center"/>
              <w:rPr>
                <w:sz w:val="24"/>
              </w:rPr>
            </w:pPr>
          </w:p>
        </w:tc>
      </w:tr>
    </w:tbl>
    <w:p w14:paraId="45FE27A0"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14692" w:type="dxa"/>
        <w:tblLayout w:type="fixed"/>
        <w:tblLook w:val="04A0" w:firstRow="1" w:lastRow="0" w:firstColumn="1" w:lastColumn="0" w:noHBand="0" w:noVBand="1"/>
      </w:tblPr>
      <w:tblGrid>
        <w:gridCol w:w="2712"/>
        <w:gridCol w:w="1536"/>
        <w:gridCol w:w="1843"/>
        <w:gridCol w:w="5507"/>
        <w:gridCol w:w="3077"/>
        <w:gridCol w:w="17"/>
      </w:tblGrid>
      <w:tr w:rsidR="00163DF2" w:rsidRPr="00163DF2" w14:paraId="6CB166AB" w14:textId="77777777" w:rsidTr="00D20262">
        <w:trPr>
          <w:gridAfter w:val="1"/>
          <w:wAfter w:w="17" w:type="dxa"/>
          <w:tblHeader/>
        </w:trPr>
        <w:tc>
          <w:tcPr>
            <w:tcW w:w="2712" w:type="dxa"/>
          </w:tcPr>
          <w:p w14:paraId="424300B0" w14:textId="77777777" w:rsidR="005E14A5" w:rsidRPr="00163DF2" w:rsidRDefault="005E14A5" w:rsidP="00DC64A2">
            <w:pPr>
              <w:pStyle w:val="a1"/>
              <w:ind w:firstLine="0"/>
              <w:jc w:val="center"/>
              <w:rPr>
                <w:sz w:val="24"/>
              </w:rPr>
            </w:pPr>
            <w:r w:rsidRPr="00163DF2">
              <w:rPr>
                <w:sz w:val="24"/>
              </w:rPr>
              <w:t>1</w:t>
            </w:r>
          </w:p>
        </w:tc>
        <w:tc>
          <w:tcPr>
            <w:tcW w:w="1536" w:type="dxa"/>
          </w:tcPr>
          <w:p w14:paraId="1F7E386E" w14:textId="77777777" w:rsidR="005E14A5" w:rsidRPr="00163DF2" w:rsidRDefault="005E14A5" w:rsidP="00DC64A2">
            <w:pPr>
              <w:pStyle w:val="a1"/>
              <w:ind w:firstLine="0"/>
              <w:jc w:val="center"/>
              <w:rPr>
                <w:sz w:val="24"/>
              </w:rPr>
            </w:pPr>
            <w:r w:rsidRPr="00163DF2">
              <w:rPr>
                <w:sz w:val="24"/>
              </w:rPr>
              <w:t>2</w:t>
            </w:r>
          </w:p>
        </w:tc>
        <w:tc>
          <w:tcPr>
            <w:tcW w:w="1843" w:type="dxa"/>
          </w:tcPr>
          <w:p w14:paraId="48479B4B" w14:textId="77777777" w:rsidR="005E14A5" w:rsidRPr="00163DF2" w:rsidRDefault="005E14A5" w:rsidP="00DC64A2">
            <w:pPr>
              <w:pStyle w:val="a1"/>
              <w:ind w:firstLine="0"/>
              <w:jc w:val="center"/>
              <w:rPr>
                <w:sz w:val="24"/>
              </w:rPr>
            </w:pPr>
            <w:r w:rsidRPr="00163DF2">
              <w:rPr>
                <w:sz w:val="24"/>
              </w:rPr>
              <w:t>3</w:t>
            </w:r>
          </w:p>
        </w:tc>
        <w:tc>
          <w:tcPr>
            <w:tcW w:w="5507" w:type="dxa"/>
          </w:tcPr>
          <w:p w14:paraId="7E1D6316" w14:textId="77777777" w:rsidR="005E14A5" w:rsidRPr="00163DF2" w:rsidRDefault="005E14A5" w:rsidP="00DC64A2">
            <w:pPr>
              <w:pStyle w:val="a1"/>
              <w:ind w:firstLine="0"/>
              <w:jc w:val="center"/>
              <w:rPr>
                <w:sz w:val="24"/>
              </w:rPr>
            </w:pPr>
            <w:r w:rsidRPr="00163DF2">
              <w:rPr>
                <w:sz w:val="24"/>
              </w:rPr>
              <w:t>4</w:t>
            </w:r>
          </w:p>
        </w:tc>
        <w:tc>
          <w:tcPr>
            <w:tcW w:w="3077" w:type="dxa"/>
          </w:tcPr>
          <w:p w14:paraId="486F30D6" w14:textId="77777777" w:rsidR="005E14A5" w:rsidRPr="00163DF2" w:rsidRDefault="005E14A5" w:rsidP="00DC64A2">
            <w:pPr>
              <w:pStyle w:val="a1"/>
              <w:ind w:firstLine="0"/>
              <w:jc w:val="center"/>
              <w:rPr>
                <w:sz w:val="24"/>
              </w:rPr>
            </w:pPr>
            <w:r w:rsidRPr="00163DF2">
              <w:rPr>
                <w:sz w:val="24"/>
              </w:rPr>
              <w:t>5</w:t>
            </w:r>
          </w:p>
        </w:tc>
      </w:tr>
      <w:tr w:rsidR="00163DF2" w:rsidRPr="00163DF2" w14:paraId="65238B56" w14:textId="77777777" w:rsidTr="00D20262">
        <w:tc>
          <w:tcPr>
            <w:tcW w:w="14692" w:type="dxa"/>
            <w:gridSpan w:val="6"/>
          </w:tcPr>
          <w:p w14:paraId="6CBCA1A8" w14:textId="77777777" w:rsidR="005E14A5" w:rsidRPr="00163DF2" w:rsidRDefault="005E14A5" w:rsidP="00DC64A2">
            <w:pPr>
              <w:pStyle w:val="a1"/>
              <w:ind w:firstLine="0"/>
              <w:rPr>
                <w:sz w:val="24"/>
              </w:rPr>
            </w:pPr>
            <w:r w:rsidRPr="00163DF2">
              <w:rPr>
                <w:sz w:val="24"/>
              </w:rPr>
              <w:t>Индустриальные парки</w:t>
            </w:r>
          </w:p>
          <w:p w14:paraId="1B92ADD5"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4287A145" w14:textId="77777777" w:rsidTr="00D20262">
        <w:trPr>
          <w:gridAfter w:val="1"/>
          <w:wAfter w:w="17" w:type="dxa"/>
        </w:trPr>
        <w:tc>
          <w:tcPr>
            <w:tcW w:w="2712" w:type="dxa"/>
          </w:tcPr>
          <w:p w14:paraId="1FA53C9C" w14:textId="77777777" w:rsidR="005E14A5" w:rsidRPr="00163DF2" w:rsidRDefault="005E14A5" w:rsidP="00DC64A2">
            <w:pPr>
              <w:pStyle w:val="a1"/>
              <w:ind w:firstLine="0"/>
              <w:jc w:val="left"/>
              <w:rPr>
                <w:bCs/>
                <w:sz w:val="24"/>
              </w:rPr>
            </w:pPr>
            <w:r w:rsidRPr="00163DF2">
              <w:rPr>
                <w:bCs/>
                <w:sz w:val="24"/>
              </w:rPr>
              <w:t>Индустриальный парк «Пикалёво»</w:t>
            </w:r>
          </w:p>
        </w:tc>
        <w:tc>
          <w:tcPr>
            <w:tcW w:w="1536" w:type="dxa"/>
            <w:vAlign w:val="center"/>
          </w:tcPr>
          <w:p w14:paraId="2112E266" w14:textId="77777777" w:rsidR="005E14A5" w:rsidRPr="00163DF2" w:rsidRDefault="005E14A5" w:rsidP="00DC64A2">
            <w:pPr>
              <w:pStyle w:val="a1"/>
              <w:ind w:firstLine="0"/>
              <w:jc w:val="center"/>
              <w:rPr>
                <w:bCs/>
                <w:sz w:val="24"/>
              </w:rPr>
            </w:pPr>
            <w:r w:rsidRPr="00163DF2">
              <w:rPr>
                <w:bCs/>
                <w:sz w:val="24"/>
              </w:rPr>
              <w:t>19981</w:t>
            </w:r>
          </w:p>
        </w:tc>
        <w:tc>
          <w:tcPr>
            <w:tcW w:w="1843" w:type="dxa"/>
            <w:vAlign w:val="center"/>
          </w:tcPr>
          <w:p w14:paraId="6BC81368" w14:textId="77777777" w:rsidR="00B0757D" w:rsidRPr="00163DF2" w:rsidRDefault="00B0757D" w:rsidP="00DC64A2">
            <w:pPr>
              <w:pStyle w:val="a1"/>
              <w:ind w:firstLine="0"/>
              <w:jc w:val="center"/>
              <w:rPr>
                <w:bCs/>
                <w:sz w:val="24"/>
              </w:rPr>
            </w:pPr>
            <w:r w:rsidRPr="00163DF2">
              <w:rPr>
                <w:bCs/>
                <w:sz w:val="24"/>
              </w:rPr>
              <w:t xml:space="preserve">19000 </w:t>
            </w:r>
          </w:p>
          <w:p w14:paraId="23BD016F" w14:textId="4777B09F" w:rsidR="005E14A5" w:rsidRPr="00163DF2" w:rsidRDefault="00B0757D" w:rsidP="00B0757D">
            <w:pPr>
              <w:pStyle w:val="a1"/>
              <w:ind w:firstLine="0"/>
              <w:jc w:val="center"/>
              <w:rPr>
                <w:bCs/>
                <w:sz w:val="24"/>
              </w:rPr>
            </w:pPr>
            <w:r w:rsidRPr="00163DF2">
              <w:rPr>
                <w:bCs/>
                <w:sz w:val="24"/>
              </w:rPr>
              <w:t>(</w:t>
            </w:r>
            <w:r w:rsidR="005E14A5" w:rsidRPr="00163DF2">
              <w:rPr>
                <w:bCs/>
                <w:sz w:val="24"/>
              </w:rPr>
              <w:t>22000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24ECB281" w14:textId="77777777" w:rsidR="005E14A5" w:rsidRPr="00163DF2" w:rsidRDefault="005E14A5" w:rsidP="00DC64A2">
            <w:pPr>
              <w:pStyle w:val="a1"/>
              <w:ind w:firstLine="0"/>
              <w:jc w:val="left"/>
              <w:rPr>
                <w:bCs/>
                <w:sz w:val="24"/>
              </w:rPr>
            </w:pPr>
            <w:r w:rsidRPr="00163DF2">
              <w:rPr>
                <w:bCs/>
                <w:sz w:val="24"/>
              </w:rPr>
              <w:t xml:space="preserve">0,6 км до А-114 Вологда - Новая Ладога до магистрали «Кола» (через Тихвин) (Вологда - Новая Ладога - автомобильная дорога Р-21 «Кола») </w:t>
            </w:r>
          </w:p>
        </w:tc>
        <w:tc>
          <w:tcPr>
            <w:tcW w:w="3077" w:type="dxa"/>
          </w:tcPr>
          <w:p w14:paraId="2788B4AA" w14:textId="77777777" w:rsidR="005E14A5" w:rsidRPr="00163DF2" w:rsidRDefault="005E14A5" w:rsidP="00DC64A2">
            <w:pPr>
              <w:pStyle w:val="a1"/>
              <w:ind w:firstLine="0"/>
              <w:jc w:val="left"/>
              <w:rPr>
                <w:bCs/>
                <w:sz w:val="24"/>
              </w:rPr>
            </w:pPr>
            <w:r w:rsidRPr="00163DF2">
              <w:rPr>
                <w:bCs/>
                <w:sz w:val="24"/>
              </w:rPr>
              <w:t>0,3 км (город Пикалёво)</w:t>
            </w:r>
          </w:p>
        </w:tc>
      </w:tr>
      <w:tr w:rsidR="00163DF2" w:rsidRPr="00163DF2" w14:paraId="1DFB28F3" w14:textId="77777777" w:rsidTr="00D20262">
        <w:trPr>
          <w:gridAfter w:val="1"/>
          <w:wAfter w:w="17" w:type="dxa"/>
        </w:trPr>
        <w:tc>
          <w:tcPr>
            <w:tcW w:w="2712" w:type="dxa"/>
          </w:tcPr>
          <w:p w14:paraId="6842A0CA" w14:textId="77777777" w:rsidR="005E14A5" w:rsidRPr="00163DF2" w:rsidRDefault="005E14A5" w:rsidP="00DC64A2">
            <w:pPr>
              <w:pStyle w:val="a1"/>
              <w:ind w:firstLine="0"/>
              <w:jc w:val="left"/>
              <w:rPr>
                <w:bCs/>
                <w:sz w:val="24"/>
              </w:rPr>
            </w:pPr>
            <w:r w:rsidRPr="00163DF2">
              <w:rPr>
                <w:bCs/>
                <w:sz w:val="24"/>
              </w:rPr>
              <w:t>Индустриальный парк «Бокситогорский»</w:t>
            </w:r>
          </w:p>
        </w:tc>
        <w:tc>
          <w:tcPr>
            <w:tcW w:w="1536" w:type="dxa"/>
            <w:vAlign w:val="center"/>
          </w:tcPr>
          <w:p w14:paraId="5F1F6595" w14:textId="77777777" w:rsidR="005E14A5" w:rsidRPr="00163DF2" w:rsidRDefault="005E14A5" w:rsidP="00DC64A2">
            <w:pPr>
              <w:pStyle w:val="a1"/>
              <w:ind w:firstLine="0"/>
              <w:jc w:val="center"/>
              <w:rPr>
                <w:bCs/>
                <w:sz w:val="24"/>
              </w:rPr>
            </w:pPr>
            <w:r w:rsidRPr="00163DF2">
              <w:rPr>
                <w:bCs/>
                <w:sz w:val="24"/>
              </w:rPr>
              <w:t>15370</w:t>
            </w:r>
          </w:p>
        </w:tc>
        <w:tc>
          <w:tcPr>
            <w:tcW w:w="1843" w:type="dxa"/>
            <w:vAlign w:val="center"/>
          </w:tcPr>
          <w:p w14:paraId="65A5EFAC" w14:textId="77777777" w:rsidR="00B0757D" w:rsidRPr="00163DF2" w:rsidRDefault="00B0757D" w:rsidP="00DC64A2">
            <w:pPr>
              <w:pStyle w:val="a1"/>
              <w:ind w:firstLine="0"/>
              <w:jc w:val="center"/>
              <w:rPr>
                <w:bCs/>
                <w:sz w:val="24"/>
              </w:rPr>
            </w:pPr>
            <w:r w:rsidRPr="00163DF2">
              <w:rPr>
                <w:bCs/>
                <w:sz w:val="24"/>
              </w:rPr>
              <w:t xml:space="preserve">14800 </w:t>
            </w:r>
          </w:p>
          <w:p w14:paraId="5288FD2A" w14:textId="7AECB342" w:rsidR="005E14A5" w:rsidRPr="00163DF2" w:rsidRDefault="00B0757D" w:rsidP="00DC64A2">
            <w:pPr>
              <w:pStyle w:val="a1"/>
              <w:ind w:firstLine="0"/>
              <w:jc w:val="center"/>
              <w:rPr>
                <w:bCs/>
                <w:sz w:val="24"/>
              </w:rPr>
            </w:pPr>
            <w:r w:rsidRPr="00163DF2">
              <w:rPr>
                <w:bCs/>
                <w:sz w:val="24"/>
              </w:rPr>
              <w:t>(</w:t>
            </w:r>
            <w:r w:rsidR="005E14A5" w:rsidRPr="00163DF2">
              <w:rPr>
                <w:bCs/>
                <w:sz w:val="24"/>
              </w:rPr>
              <w:t>18500</w:t>
            </w:r>
            <w:r w:rsidRPr="00163DF2">
              <w:rPr>
                <w:bCs/>
                <w:sz w:val="24"/>
              </w:rPr>
              <w:t xml:space="preserve"> к </w:t>
            </w:r>
          </w:p>
          <w:p w14:paraId="6C650DA5" w14:textId="6CCAFA4C" w:rsidR="005E14A5" w:rsidRPr="00163DF2" w:rsidRDefault="005E14A5" w:rsidP="00DC64A2">
            <w:pPr>
              <w:pStyle w:val="a1"/>
              <w:ind w:firstLine="0"/>
              <w:jc w:val="center"/>
              <w:rPr>
                <w:bCs/>
                <w:sz w:val="24"/>
              </w:rPr>
            </w:pPr>
            <w:r w:rsidRPr="00163DF2">
              <w:rPr>
                <w:bCs/>
                <w:sz w:val="24"/>
              </w:rPr>
              <w:t>2033 год</w:t>
            </w:r>
            <w:r w:rsidR="00B0757D" w:rsidRPr="00163DF2">
              <w:rPr>
                <w:bCs/>
                <w:sz w:val="24"/>
              </w:rPr>
              <w:t>у</w:t>
            </w:r>
            <w:r w:rsidRPr="00163DF2">
              <w:rPr>
                <w:bCs/>
                <w:sz w:val="24"/>
              </w:rPr>
              <w:t>)</w:t>
            </w:r>
          </w:p>
        </w:tc>
        <w:tc>
          <w:tcPr>
            <w:tcW w:w="5507" w:type="dxa"/>
          </w:tcPr>
          <w:p w14:paraId="7BC96787" w14:textId="77777777" w:rsidR="005E14A5" w:rsidRPr="00163DF2" w:rsidRDefault="005E14A5" w:rsidP="00DC64A2">
            <w:pPr>
              <w:pStyle w:val="a1"/>
              <w:ind w:firstLine="0"/>
              <w:jc w:val="left"/>
              <w:rPr>
                <w:bCs/>
                <w:sz w:val="24"/>
              </w:rPr>
            </w:pPr>
            <w:r w:rsidRPr="00163DF2">
              <w:rPr>
                <w:bCs/>
                <w:sz w:val="24"/>
              </w:rPr>
              <w:t xml:space="preserve">0,3 км до А-114 Вологда - Новая Ладога до магистрали «Кола» (через Тихвин) (Вологда - Новая Ладога - автомобильная дорога Р-21 «Кола») </w:t>
            </w:r>
          </w:p>
        </w:tc>
        <w:tc>
          <w:tcPr>
            <w:tcW w:w="3077" w:type="dxa"/>
          </w:tcPr>
          <w:p w14:paraId="78959828" w14:textId="41D0D33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Батьково) </w:t>
            </w:r>
          </w:p>
        </w:tc>
      </w:tr>
      <w:tr w:rsidR="00163DF2" w:rsidRPr="00163DF2" w14:paraId="1726167A" w14:textId="77777777" w:rsidTr="00D20262">
        <w:tc>
          <w:tcPr>
            <w:tcW w:w="14692" w:type="dxa"/>
            <w:gridSpan w:val="6"/>
          </w:tcPr>
          <w:p w14:paraId="475EB3D7" w14:textId="77777777" w:rsidR="005E14A5" w:rsidRPr="00163DF2" w:rsidRDefault="005E14A5" w:rsidP="00DC64A2">
            <w:pPr>
              <w:pStyle w:val="a1"/>
              <w:ind w:firstLine="0"/>
              <w:rPr>
                <w:bCs/>
                <w:sz w:val="24"/>
              </w:rPr>
            </w:pPr>
            <w:r w:rsidRPr="00163DF2">
              <w:rPr>
                <w:sz w:val="24"/>
              </w:rPr>
              <w:t>Всеволожский муниципальный район</w:t>
            </w:r>
          </w:p>
        </w:tc>
      </w:tr>
      <w:tr w:rsidR="00163DF2" w:rsidRPr="00163DF2" w14:paraId="0FBD9CCC" w14:textId="77777777" w:rsidTr="00D20262">
        <w:trPr>
          <w:gridAfter w:val="1"/>
          <w:wAfter w:w="17" w:type="dxa"/>
        </w:trPr>
        <w:tc>
          <w:tcPr>
            <w:tcW w:w="2712" w:type="dxa"/>
          </w:tcPr>
          <w:p w14:paraId="2B38F1DB" w14:textId="77777777" w:rsidR="005E14A5" w:rsidRPr="00163DF2" w:rsidRDefault="005E14A5"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1536" w:type="dxa"/>
            <w:vMerge w:val="restart"/>
            <w:vAlign w:val="center"/>
          </w:tcPr>
          <w:p w14:paraId="42A3267D" w14:textId="77777777" w:rsidR="005E14A5" w:rsidRPr="00163DF2" w:rsidRDefault="005E14A5" w:rsidP="00DC64A2">
            <w:pPr>
              <w:pStyle w:val="a1"/>
              <w:ind w:firstLine="0"/>
              <w:jc w:val="center"/>
              <w:rPr>
                <w:sz w:val="24"/>
              </w:rPr>
            </w:pPr>
            <w:r w:rsidRPr="00163DF2">
              <w:rPr>
                <w:bCs/>
                <w:sz w:val="24"/>
              </w:rPr>
              <w:t>54956</w:t>
            </w:r>
          </w:p>
        </w:tc>
        <w:tc>
          <w:tcPr>
            <w:tcW w:w="1843" w:type="dxa"/>
            <w:vMerge w:val="restart"/>
            <w:vAlign w:val="center"/>
          </w:tcPr>
          <w:p w14:paraId="21239E13" w14:textId="0F47D974" w:rsidR="00A10F85" w:rsidRPr="00163DF2" w:rsidRDefault="00A10F85" w:rsidP="00DC64A2">
            <w:pPr>
              <w:pStyle w:val="a1"/>
              <w:ind w:firstLine="0"/>
              <w:jc w:val="center"/>
              <w:rPr>
                <w:bCs/>
                <w:sz w:val="24"/>
              </w:rPr>
            </w:pPr>
            <w:r w:rsidRPr="00163DF2">
              <w:rPr>
                <w:bCs/>
                <w:sz w:val="24"/>
              </w:rPr>
              <w:t>32700</w:t>
            </w:r>
          </w:p>
          <w:p w14:paraId="46FC4717" w14:textId="6FB052D1" w:rsidR="005E14A5" w:rsidRPr="00163DF2" w:rsidRDefault="00A10F85" w:rsidP="00A10F85">
            <w:pPr>
              <w:pStyle w:val="a1"/>
              <w:ind w:firstLine="0"/>
              <w:jc w:val="center"/>
              <w:rPr>
                <w:sz w:val="24"/>
              </w:rPr>
            </w:pPr>
            <w:r w:rsidRPr="00163DF2">
              <w:rPr>
                <w:bCs/>
                <w:sz w:val="24"/>
              </w:rPr>
              <w:t>(</w:t>
            </w:r>
            <w:r w:rsidR="005E14A5" w:rsidRPr="00163DF2">
              <w:rPr>
                <w:bCs/>
                <w:sz w:val="24"/>
              </w:rPr>
              <w:t>101000</w:t>
            </w:r>
            <w:r w:rsidRPr="00163DF2">
              <w:rPr>
                <w:bCs/>
                <w:sz w:val="24"/>
              </w:rPr>
              <w:t xml:space="preserve"> к </w:t>
            </w:r>
            <w:r w:rsidR="005E14A5" w:rsidRPr="00163DF2">
              <w:rPr>
                <w:bCs/>
                <w:sz w:val="24"/>
              </w:rPr>
              <w:t>2032 год</w:t>
            </w:r>
            <w:r w:rsidRPr="00163DF2">
              <w:rPr>
                <w:bCs/>
                <w:sz w:val="24"/>
              </w:rPr>
              <w:t>у</w:t>
            </w:r>
            <w:r w:rsidR="005E14A5" w:rsidRPr="00163DF2">
              <w:rPr>
                <w:bCs/>
                <w:sz w:val="24"/>
              </w:rPr>
              <w:t>)</w:t>
            </w:r>
          </w:p>
        </w:tc>
        <w:tc>
          <w:tcPr>
            <w:tcW w:w="5507" w:type="dxa"/>
          </w:tcPr>
          <w:p w14:paraId="57402521" w14:textId="03F50109" w:rsidR="005E14A5" w:rsidRPr="00163DF2" w:rsidRDefault="005E14A5" w:rsidP="00DC64A2">
            <w:pPr>
              <w:pStyle w:val="a1"/>
              <w:ind w:firstLine="0"/>
              <w:jc w:val="left"/>
              <w:rPr>
                <w:sz w:val="24"/>
              </w:rPr>
            </w:pPr>
            <w:r w:rsidRPr="00163DF2">
              <w:rPr>
                <w:bCs/>
                <w:sz w:val="24"/>
              </w:rPr>
              <w:t>0,8 км до</w:t>
            </w:r>
            <w:r w:rsidR="00F13978" w:rsidRPr="00163DF2">
              <w:rPr>
                <w:bCs/>
                <w:sz w:val="24"/>
              </w:rPr>
              <w:t xml:space="preserve"> </w:t>
            </w:r>
            <w:r w:rsidRPr="00163DF2">
              <w:rPr>
                <w:bCs/>
                <w:sz w:val="24"/>
              </w:rPr>
              <w:t>41К-078 Санкт-Петербург – Завод им. Свердлова – Всеволожск (Прямое продолжение Октябрьской набережной).</w:t>
            </w:r>
            <w:r w:rsidRPr="00163DF2">
              <w:rPr>
                <w:bCs/>
                <w:sz w:val="24"/>
              </w:rPr>
              <w:br/>
              <w:t>0,6 км до А-118 «Кольцевая автомобильная дорога вокруг г. Санкт-Петербурга»</w:t>
            </w:r>
          </w:p>
        </w:tc>
        <w:tc>
          <w:tcPr>
            <w:tcW w:w="3077" w:type="dxa"/>
          </w:tcPr>
          <w:p w14:paraId="52DD52C8" w14:textId="32964259" w:rsidR="005E14A5" w:rsidRPr="00163DF2" w:rsidRDefault="0006538B" w:rsidP="00DC64A2">
            <w:pPr>
              <w:pStyle w:val="a1"/>
              <w:ind w:firstLine="0"/>
              <w:jc w:val="left"/>
              <w:rPr>
                <w:sz w:val="24"/>
              </w:rPr>
            </w:pPr>
            <w:r w:rsidRPr="00163DF2">
              <w:rPr>
                <w:bCs/>
                <w:sz w:val="24"/>
              </w:rPr>
              <w:t>м</w:t>
            </w:r>
            <w:r w:rsidR="005E14A5" w:rsidRPr="00163DF2">
              <w:rPr>
                <w:bCs/>
                <w:sz w:val="24"/>
              </w:rPr>
              <w:t>енее 1 км (деревня Новосаратовка)</w:t>
            </w:r>
          </w:p>
        </w:tc>
      </w:tr>
      <w:tr w:rsidR="00163DF2" w:rsidRPr="00163DF2" w14:paraId="3618D178" w14:textId="77777777" w:rsidTr="00D20262">
        <w:trPr>
          <w:gridAfter w:val="1"/>
          <w:wAfter w:w="17" w:type="dxa"/>
        </w:trPr>
        <w:tc>
          <w:tcPr>
            <w:tcW w:w="2712" w:type="dxa"/>
          </w:tcPr>
          <w:p w14:paraId="7835054A" w14:textId="77777777" w:rsidR="005E14A5" w:rsidRPr="00163DF2" w:rsidRDefault="005E14A5" w:rsidP="00DC64A2">
            <w:pPr>
              <w:pStyle w:val="a1"/>
              <w:ind w:firstLine="0"/>
              <w:rPr>
                <w:bCs/>
                <w:sz w:val="24"/>
              </w:rPr>
            </w:pPr>
            <w:r w:rsidRPr="00163DF2">
              <w:rPr>
                <w:bCs/>
                <w:sz w:val="24"/>
              </w:rPr>
              <w:t>Индустриальный парк «Кола»</w:t>
            </w:r>
          </w:p>
        </w:tc>
        <w:tc>
          <w:tcPr>
            <w:tcW w:w="1536" w:type="dxa"/>
            <w:vMerge/>
            <w:vAlign w:val="center"/>
          </w:tcPr>
          <w:p w14:paraId="2518D727" w14:textId="77777777" w:rsidR="005E14A5" w:rsidRPr="00163DF2" w:rsidRDefault="005E14A5" w:rsidP="00DC64A2">
            <w:pPr>
              <w:pStyle w:val="a1"/>
              <w:ind w:firstLine="0"/>
              <w:rPr>
                <w:bCs/>
                <w:sz w:val="24"/>
              </w:rPr>
            </w:pPr>
          </w:p>
        </w:tc>
        <w:tc>
          <w:tcPr>
            <w:tcW w:w="1843" w:type="dxa"/>
            <w:vMerge/>
            <w:vAlign w:val="center"/>
          </w:tcPr>
          <w:p w14:paraId="4502C2F7" w14:textId="77777777" w:rsidR="005E14A5" w:rsidRPr="00163DF2" w:rsidRDefault="005E14A5" w:rsidP="00DC64A2">
            <w:pPr>
              <w:pStyle w:val="a1"/>
              <w:ind w:firstLine="0"/>
              <w:rPr>
                <w:bCs/>
                <w:sz w:val="24"/>
              </w:rPr>
            </w:pPr>
          </w:p>
        </w:tc>
        <w:tc>
          <w:tcPr>
            <w:tcW w:w="5507" w:type="dxa"/>
          </w:tcPr>
          <w:p w14:paraId="15FE68BB" w14:textId="642F273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5C049018" w14:textId="77777777" w:rsidR="005E14A5" w:rsidRPr="00163DF2" w:rsidRDefault="005E14A5" w:rsidP="00DC64A2">
            <w:pPr>
              <w:pStyle w:val="a1"/>
              <w:ind w:firstLine="0"/>
              <w:jc w:val="left"/>
              <w:rPr>
                <w:bCs/>
                <w:sz w:val="24"/>
              </w:rPr>
            </w:pPr>
            <w:r w:rsidRPr="00163DF2">
              <w:rPr>
                <w:bCs/>
                <w:sz w:val="24"/>
              </w:rPr>
              <w:t>0,8 км (город Кудрово), 1,5 км (деревня Новосаратовка)</w:t>
            </w:r>
          </w:p>
        </w:tc>
      </w:tr>
      <w:tr w:rsidR="00163DF2" w:rsidRPr="00163DF2" w14:paraId="75B1AFD5" w14:textId="77777777" w:rsidTr="005167FA">
        <w:trPr>
          <w:gridAfter w:val="1"/>
          <w:wAfter w:w="17" w:type="dxa"/>
          <w:trHeight w:val="1380"/>
        </w:trPr>
        <w:tc>
          <w:tcPr>
            <w:tcW w:w="2712" w:type="dxa"/>
          </w:tcPr>
          <w:p w14:paraId="7128BFE2" w14:textId="2CA662B1" w:rsidR="002C3C79" w:rsidRPr="00163DF2" w:rsidRDefault="002C3C79" w:rsidP="007E24E2">
            <w:pPr>
              <w:pStyle w:val="a1"/>
              <w:ind w:firstLine="0"/>
              <w:rPr>
                <w:bCs/>
                <w:sz w:val="24"/>
              </w:rPr>
            </w:pPr>
            <w:r w:rsidRPr="00163DF2">
              <w:rPr>
                <w:bCs/>
                <w:sz w:val="24"/>
              </w:rPr>
              <w:lastRenderedPageBreak/>
              <w:t>Индустриальный парк «</w:t>
            </w:r>
            <w:proofErr w:type="spellStart"/>
            <w:r w:rsidRPr="00163DF2">
              <w:rPr>
                <w:bCs/>
                <w:sz w:val="24"/>
              </w:rPr>
              <w:t>Приневский</w:t>
            </w:r>
            <w:proofErr w:type="spellEnd"/>
            <w:r w:rsidRPr="00163DF2">
              <w:rPr>
                <w:bCs/>
                <w:sz w:val="24"/>
              </w:rPr>
              <w:t>»</w:t>
            </w:r>
          </w:p>
        </w:tc>
        <w:tc>
          <w:tcPr>
            <w:tcW w:w="1536" w:type="dxa"/>
            <w:vAlign w:val="center"/>
          </w:tcPr>
          <w:p w14:paraId="43563265" w14:textId="77777777" w:rsidR="002C3C79" w:rsidRPr="00163DF2" w:rsidRDefault="002C3C79" w:rsidP="00DC64A2">
            <w:pPr>
              <w:pStyle w:val="a1"/>
              <w:ind w:firstLine="0"/>
              <w:jc w:val="center"/>
              <w:rPr>
                <w:bCs/>
                <w:sz w:val="24"/>
              </w:rPr>
            </w:pPr>
            <w:r w:rsidRPr="00163DF2">
              <w:rPr>
                <w:bCs/>
                <w:sz w:val="24"/>
              </w:rPr>
              <w:t>43121</w:t>
            </w:r>
          </w:p>
        </w:tc>
        <w:tc>
          <w:tcPr>
            <w:tcW w:w="1843" w:type="dxa"/>
            <w:vAlign w:val="center"/>
          </w:tcPr>
          <w:p w14:paraId="1FB167C6" w14:textId="4B86814A" w:rsidR="00A10F85" w:rsidRPr="00163DF2" w:rsidRDefault="00A10F85" w:rsidP="00A10F85">
            <w:pPr>
              <w:pStyle w:val="a1"/>
              <w:ind w:firstLine="0"/>
              <w:jc w:val="center"/>
              <w:rPr>
                <w:bCs/>
                <w:sz w:val="24"/>
              </w:rPr>
            </w:pPr>
            <w:r w:rsidRPr="00163DF2">
              <w:rPr>
                <w:bCs/>
                <w:sz w:val="24"/>
              </w:rPr>
              <w:t>166800</w:t>
            </w:r>
          </w:p>
          <w:p w14:paraId="693A18DF" w14:textId="0800BF23" w:rsidR="002C3C79" w:rsidRPr="00163DF2" w:rsidRDefault="00A10F85" w:rsidP="00A10F85">
            <w:pPr>
              <w:pStyle w:val="a1"/>
              <w:ind w:firstLine="0"/>
              <w:jc w:val="center"/>
              <w:rPr>
                <w:bCs/>
                <w:sz w:val="24"/>
              </w:rPr>
            </w:pPr>
            <w:r w:rsidRPr="00163DF2">
              <w:rPr>
                <w:bCs/>
                <w:sz w:val="24"/>
              </w:rPr>
              <w:t>(</w:t>
            </w:r>
            <w:r w:rsidR="002C3C79" w:rsidRPr="00163DF2">
              <w:rPr>
                <w:bCs/>
                <w:sz w:val="24"/>
              </w:rPr>
              <w:t>181090</w:t>
            </w:r>
            <w:r w:rsidRPr="00163DF2">
              <w:rPr>
                <w:bCs/>
                <w:sz w:val="24"/>
              </w:rPr>
              <w:t xml:space="preserve"> к 2040 году в соответствии с </w:t>
            </w:r>
            <w:r w:rsidR="002C3C79" w:rsidRPr="00163DF2">
              <w:rPr>
                <w:bCs/>
                <w:sz w:val="24"/>
              </w:rPr>
              <w:t>проект</w:t>
            </w:r>
            <w:r w:rsidRPr="00163DF2">
              <w:rPr>
                <w:bCs/>
                <w:sz w:val="24"/>
              </w:rPr>
              <w:t>ом</w:t>
            </w:r>
            <w:r w:rsidR="002C3C79" w:rsidRPr="00163DF2">
              <w:rPr>
                <w:bCs/>
                <w:sz w:val="24"/>
              </w:rPr>
              <w:t xml:space="preserve"> генерального плана)</w:t>
            </w:r>
          </w:p>
        </w:tc>
        <w:tc>
          <w:tcPr>
            <w:tcW w:w="5507" w:type="dxa"/>
          </w:tcPr>
          <w:p w14:paraId="74D919C5" w14:textId="3C0F2885" w:rsidR="002C3C79" w:rsidRPr="00163DF2" w:rsidRDefault="002C3C79" w:rsidP="00232244">
            <w:pPr>
              <w:pStyle w:val="a1"/>
              <w:ind w:firstLine="0"/>
              <w:jc w:val="left"/>
              <w:rPr>
                <w:bCs/>
                <w:sz w:val="24"/>
              </w:rPr>
            </w:pPr>
            <w:r w:rsidRPr="00163DF2">
              <w:rPr>
                <w:bCs/>
                <w:sz w:val="24"/>
              </w:rPr>
              <w:t>0,4 км до а/д Санкт-Петербург - Новосергиевка - Старая</w:t>
            </w:r>
          </w:p>
        </w:tc>
        <w:tc>
          <w:tcPr>
            <w:tcW w:w="3077" w:type="dxa"/>
          </w:tcPr>
          <w:p w14:paraId="47BE96F2" w14:textId="69A128DE" w:rsidR="002C3C79" w:rsidRPr="00163DF2" w:rsidRDefault="002C3C79" w:rsidP="002C3C79">
            <w:pPr>
              <w:pStyle w:val="a1"/>
              <w:ind w:firstLine="0"/>
              <w:jc w:val="left"/>
              <w:rPr>
                <w:bCs/>
                <w:sz w:val="24"/>
              </w:rPr>
            </w:pPr>
            <w:r w:rsidRPr="00163DF2">
              <w:rPr>
                <w:bCs/>
                <w:sz w:val="24"/>
              </w:rPr>
              <w:t>0,7 км (деревня Новосергиевка)</w:t>
            </w:r>
          </w:p>
        </w:tc>
      </w:tr>
      <w:tr w:rsidR="00163DF2" w:rsidRPr="00163DF2" w14:paraId="5006DB31" w14:textId="77777777" w:rsidTr="00D20262">
        <w:trPr>
          <w:gridAfter w:val="1"/>
          <w:wAfter w:w="17" w:type="dxa"/>
        </w:trPr>
        <w:tc>
          <w:tcPr>
            <w:tcW w:w="2712" w:type="dxa"/>
          </w:tcPr>
          <w:p w14:paraId="3F481085"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1536" w:type="dxa"/>
            <w:vAlign w:val="center"/>
          </w:tcPr>
          <w:p w14:paraId="4AAE82CD" w14:textId="77777777" w:rsidR="005E14A5" w:rsidRPr="00163DF2" w:rsidRDefault="005E14A5" w:rsidP="00DC64A2">
            <w:pPr>
              <w:pStyle w:val="a1"/>
              <w:ind w:firstLine="0"/>
              <w:jc w:val="center"/>
              <w:rPr>
                <w:bCs/>
                <w:sz w:val="24"/>
              </w:rPr>
            </w:pPr>
            <w:r w:rsidRPr="00163DF2">
              <w:rPr>
                <w:bCs/>
                <w:sz w:val="24"/>
              </w:rPr>
              <w:t>16389</w:t>
            </w:r>
          </w:p>
        </w:tc>
        <w:tc>
          <w:tcPr>
            <w:tcW w:w="1843" w:type="dxa"/>
            <w:vAlign w:val="center"/>
          </w:tcPr>
          <w:p w14:paraId="0D53E08D" w14:textId="3DD35733" w:rsidR="00A10F85" w:rsidRPr="00163DF2" w:rsidRDefault="00A10F85" w:rsidP="00DC64A2">
            <w:pPr>
              <w:pStyle w:val="a1"/>
              <w:ind w:firstLine="0"/>
              <w:jc w:val="center"/>
              <w:rPr>
                <w:bCs/>
                <w:sz w:val="24"/>
              </w:rPr>
            </w:pPr>
            <w:r w:rsidRPr="00163DF2">
              <w:rPr>
                <w:bCs/>
                <w:sz w:val="24"/>
              </w:rPr>
              <w:t>51500</w:t>
            </w:r>
          </w:p>
          <w:p w14:paraId="23DCCD10" w14:textId="6D76EDA0" w:rsidR="005E14A5" w:rsidRPr="00163DF2" w:rsidRDefault="00A10F85" w:rsidP="00DC64A2">
            <w:pPr>
              <w:pStyle w:val="a1"/>
              <w:ind w:firstLine="0"/>
              <w:jc w:val="center"/>
              <w:rPr>
                <w:bCs/>
                <w:sz w:val="24"/>
              </w:rPr>
            </w:pPr>
            <w:r w:rsidRPr="00163DF2">
              <w:rPr>
                <w:bCs/>
                <w:sz w:val="24"/>
              </w:rPr>
              <w:t>(</w:t>
            </w:r>
            <w:r w:rsidR="005E14A5" w:rsidRPr="00163DF2">
              <w:rPr>
                <w:bCs/>
                <w:sz w:val="24"/>
              </w:rPr>
              <w:t>70099</w:t>
            </w:r>
            <w:r w:rsidRPr="00163DF2">
              <w:rPr>
                <w:bCs/>
                <w:sz w:val="24"/>
              </w:rPr>
              <w:t>)</w:t>
            </w:r>
          </w:p>
        </w:tc>
        <w:tc>
          <w:tcPr>
            <w:tcW w:w="5507" w:type="dxa"/>
          </w:tcPr>
          <w:p w14:paraId="68B3A970" w14:textId="4F05E06D"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4F782A98" w14:textId="407D14A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Порошкино) </w:t>
            </w:r>
          </w:p>
        </w:tc>
      </w:tr>
      <w:tr w:rsidR="00163DF2" w:rsidRPr="00163DF2" w14:paraId="392E7822" w14:textId="77777777" w:rsidTr="00D20262">
        <w:tc>
          <w:tcPr>
            <w:tcW w:w="14692" w:type="dxa"/>
            <w:gridSpan w:val="6"/>
          </w:tcPr>
          <w:p w14:paraId="3213B5B4" w14:textId="77777777" w:rsidR="005E14A5" w:rsidRPr="00163DF2" w:rsidRDefault="005E14A5" w:rsidP="00DC64A2">
            <w:pPr>
              <w:pStyle w:val="a1"/>
              <w:ind w:firstLine="0"/>
              <w:rPr>
                <w:bCs/>
                <w:sz w:val="24"/>
              </w:rPr>
            </w:pPr>
            <w:r w:rsidRPr="00163DF2">
              <w:rPr>
                <w:sz w:val="24"/>
              </w:rPr>
              <w:t>Волховский муниципальный район</w:t>
            </w:r>
          </w:p>
        </w:tc>
      </w:tr>
      <w:tr w:rsidR="00163DF2" w:rsidRPr="00163DF2" w14:paraId="070A3D16" w14:textId="77777777" w:rsidTr="00D20262">
        <w:trPr>
          <w:gridAfter w:val="1"/>
          <w:wAfter w:w="17" w:type="dxa"/>
        </w:trPr>
        <w:tc>
          <w:tcPr>
            <w:tcW w:w="2712" w:type="dxa"/>
          </w:tcPr>
          <w:p w14:paraId="46C37D9A" w14:textId="77777777" w:rsidR="005E14A5" w:rsidRPr="00163DF2" w:rsidRDefault="005E14A5" w:rsidP="00DC64A2">
            <w:pPr>
              <w:pStyle w:val="a1"/>
              <w:ind w:firstLine="0"/>
              <w:rPr>
                <w:bCs/>
                <w:sz w:val="24"/>
              </w:rPr>
            </w:pPr>
            <w:r w:rsidRPr="00163DF2">
              <w:rPr>
                <w:bCs/>
                <w:sz w:val="24"/>
              </w:rPr>
              <w:t>Индустриальный парк «Мурманские ворота - 1»</w:t>
            </w:r>
          </w:p>
        </w:tc>
        <w:tc>
          <w:tcPr>
            <w:tcW w:w="1536" w:type="dxa"/>
            <w:vMerge w:val="restart"/>
            <w:vAlign w:val="center"/>
          </w:tcPr>
          <w:p w14:paraId="54B66133" w14:textId="77777777" w:rsidR="005E14A5" w:rsidRPr="00163DF2" w:rsidRDefault="005E14A5" w:rsidP="00DC64A2">
            <w:pPr>
              <w:pStyle w:val="a1"/>
              <w:ind w:firstLine="0"/>
              <w:jc w:val="center"/>
              <w:rPr>
                <w:bCs/>
                <w:sz w:val="24"/>
              </w:rPr>
            </w:pPr>
            <w:r w:rsidRPr="00163DF2">
              <w:rPr>
                <w:bCs/>
                <w:sz w:val="24"/>
              </w:rPr>
              <w:t>44487</w:t>
            </w:r>
          </w:p>
        </w:tc>
        <w:tc>
          <w:tcPr>
            <w:tcW w:w="1843" w:type="dxa"/>
            <w:vMerge w:val="restart"/>
            <w:vAlign w:val="center"/>
          </w:tcPr>
          <w:p w14:paraId="5194B3A1" w14:textId="0A947D07" w:rsidR="00A10F85" w:rsidRPr="00163DF2" w:rsidRDefault="00A10F85" w:rsidP="00A10F85">
            <w:pPr>
              <w:pStyle w:val="a1"/>
              <w:ind w:firstLine="0"/>
              <w:jc w:val="center"/>
              <w:rPr>
                <w:bCs/>
                <w:sz w:val="24"/>
              </w:rPr>
            </w:pPr>
            <w:r w:rsidRPr="00163DF2">
              <w:rPr>
                <w:bCs/>
                <w:sz w:val="24"/>
              </w:rPr>
              <w:t>47900</w:t>
            </w:r>
          </w:p>
          <w:p w14:paraId="0443947F" w14:textId="515F56E0" w:rsidR="005E14A5" w:rsidRPr="00163DF2" w:rsidRDefault="00A10F85" w:rsidP="00A10F85">
            <w:pPr>
              <w:pStyle w:val="a1"/>
              <w:ind w:firstLine="0"/>
              <w:jc w:val="center"/>
              <w:rPr>
                <w:bCs/>
                <w:sz w:val="24"/>
              </w:rPr>
            </w:pPr>
            <w:r w:rsidRPr="00163DF2">
              <w:rPr>
                <w:bCs/>
                <w:sz w:val="24"/>
              </w:rPr>
              <w:t>(</w:t>
            </w:r>
            <w:r w:rsidR="005E14A5" w:rsidRPr="00163DF2">
              <w:rPr>
                <w:bCs/>
                <w:sz w:val="24"/>
              </w:rPr>
              <w:t>49800</w:t>
            </w:r>
            <w:r w:rsidRPr="00163DF2">
              <w:rPr>
                <w:bCs/>
                <w:sz w:val="24"/>
              </w:rPr>
              <w:t xml:space="preserve"> к </w:t>
            </w:r>
            <w:r w:rsidR="005E14A5" w:rsidRPr="00163DF2">
              <w:rPr>
                <w:bCs/>
                <w:sz w:val="24"/>
              </w:rPr>
              <w:t>2031 год</w:t>
            </w:r>
            <w:r w:rsidRPr="00163DF2">
              <w:rPr>
                <w:bCs/>
                <w:sz w:val="24"/>
              </w:rPr>
              <w:t>у</w:t>
            </w:r>
            <w:r w:rsidR="005E14A5" w:rsidRPr="00163DF2">
              <w:rPr>
                <w:bCs/>
                <w:sz w:val="24"/>
              </w:rPr>
              <w:t>)</w:t>
            </w:r>
          </w:p>
        </w:tc>
        <w:tc>
          <w:tcPr>
            <w:tcW w:w="5507" w:type="dxa"/>
          </w:tcPr>
          <w:p w14:paraId="2FA481B6" w14:textId="77777777" w:rsidR="005E14A5" w:rsidRPr="00163DF2" w:rsidRDefault="005E14A5" w:rsidP="00DC64A2">
            <w:pPr>
              <w:pStyle w:val="a1"/>
              <w:ind w:firstLine="0"/>
              <w:jc w:val="left"/>
              <w:rPr>
                <w:bCs/>
                <w:sz w:val="24"/>
              </w:rPr>
            </w:pPr>
            <w:r w:rsidRPr="00163DF2">
              <w:rPr>
                <w:bCs/>
                <w:sz w:val="24"/>
              </w:rPr>
              <w:t>0,3 км до 41К-059 Волхов – Бабино – Иссад</w:t>
            </w:r>
          </w:p>
        </w:tc>
        <w:tc>
          <w:tcPr>
            <w:tcW w:w="3077" w:type="dxa"/>
          </w:tcPr>
          <w:p w14:paraId="5510F816" w14:textId="77777777" w:rsidR="005E14A5" w:rsidRPr="00163DF2" w:rsidRDefault="005E14A5" w:rsidP="00DC64A2">
            <w:pPr>
              <w:pStyle w:val="a1"/>
              <w:ind w:firstLine="0"/>
              <w:jc w:val="left"/>
              <w:rPr>
                <w:bCs/>
                <w:sz w:val="24"/>
              </w:rPr>
            </w:pPr>
            <w:r w:rsidRPr="00163DF2">
              <w:rPr>
                <w:bCs/>
                <w:sz w:val="24"/>
              </w:rPr>
              <w:t>0,5 км (город Волхов)</w:t>
            </w:r>
          </w:p>
        </w:tc>
      </w:tr>
      <w:tr w:rsidR="00163DF2" w:rsidRPr="00163DF2" w14:paraId="3AE9A081" w14:textId="77777777" w:rsidTr="00D20262">
        <w:trPr>
          <w:gridAfter w:val="1"/>
          <w:wAfter w:w="17" w:type="dxa"/>
        </w:trPr>
        <w:tc>
          <w:tcPr>
            <w:tcW w:w="2712" w:type="dxa"/>
          </w:tcPr>
          <w:p w14:paraId="2ED62758" w14:textId="77777777" w:rsidR="005E14A5" w:rsidRPr="00163DF2" w:rsidRDefault="005E14A5" w:rsidP="00DC64A2">
            <w:pPr>
              <w:pStyle w:val="a1"/>
              <w:ind w:firstLine="0"/>
              <w:rPr>
                <w:bCs/>
                <w:sz w:val="24"/>
              </w:rPr>
            </w:pPr>
            <w:r w:rsidRPr="00163DF2">
              <w:rPr>
                <w:bCs/>
                <w:sz w:val="24"/>
              </w:rPr>
              <w:t>Индустриальный парк «Мурманские ворота - 2»</w:t>
            </w:r>
          </w:p>
        </w:tc>
        <w:tc>
          <w:tcPr>
            <w:tcW w:w="1536" w:type="dxa"/>
            <w:vMerge/>
            <w:vAlign w:val="center"/>
          </w:tcPr>
          <w:p w14:paraId="68B03734" w14:textId="77777777" w:rsidR="005E14A5" w:rsidRPr="00163DF2" w:rsidRDefault="005E14A5" w:rsidP="00DC64A2">
            <w:pPr>
              <w:pStyle w:val="a1"/>
              <w:ind w:firstLine="0"/>
              <w:rPr>
                <w:bCs/>
                <w:sz w:val="24"/>
              </w:rPr>
            </w:pPr>
          </w:p>
        </w:tc>
        <w:tc>
          <w:tcPr>
            <w:tcW w:w="1843" w:type="dxa"/>
            <w:vMerge/>
            <w:vAlign w:val="center"/>
          </w:tcPr>
          <w:p w14:paraId="4B42B6BB" w14:textId="77777777" w:rsidR="005E14A5" w:rsidRPr="00163DF2" w:rsidRDefault="005E14A5" w:rsidP="00DC64A2">
            <w:pPr>
              <w:pStyle w:val="a1"/>
              <w:ind w:firstLine="0"/>
              <w:rPr>
                <w:bCs/>
                <w:sz w:val="24"/>
              </w:rPr>
            </w:pPr>
          </w:p>
        </w:tc>
        <w:tc>
          <w:tcPr>
            <w:tcW w:w="5507" w:type="dxa"/>
          </w:tcPr>
          <w:p w14:paraId="596912E7" w14:textId="77777777" w:rsidR="005E14A5" w:rsidRPr="00163DF2" w:rsidRDefault="005E14A5" w:rsidP="00DC64A2">
            <w:pPr>
              <w:pStyle w:val="a1"/>
              <w:ind w:firstLine="0"/>
              <w:jc w:val="left"/>
              <w:rPr>
                <w:bCs/>
                <w:sz w:val="24"/>
              </w:rPr>
            </w:pPr>
            <w:r w:rsidRPr="00163DF2">
              <w:rPr>
                <w:bCs/>
                <w:sz w:val="24"/>
              </w:rPr>
              <w:t>0,7 км до 41К-059 Волхов – Бабино – Иссад</w:t>
            </w:r>
          </w:p>
        </w:tc>
        <w:tc>
          <w:tcPr>
            <w:tcW w:w="3077" w:type="dxa"/>
          </w:tcPr>
          <w:p w14:paraId="2F070222" w14:textId="77777777" w:rsidR="005E14A5" w:rsidRPr="00163DF2" w:rsidRDefault="005E14A5" w:rsidP="00DC64A2">
            <w:pPr>
              <w:pStyle w:val="a1"/>
              <w:ind w:firstLine="0"/>
              <w:jc w:val="left"/>
              <w:rPr>
                <w:bCs/>
                <w:sz w:val="24"/>
              </w:rPr>
            </w:pPr>
            <w:r w:rsidRPr="00163DF2">
              <w:rPr>
                <w:bCs/>
                <w:sz w:val="24"/>
              </w:rPr>
              <w:t>0,7 км (город Волхов)</w:t>
            </w:r>
          </w:p>
        </w:tc>
      </w:tr>
      <w:tr w:rsidR="00163DF2" w:rsidRPr="00163DF2" w14:paraId="56136567" w14:textId="77777777" w:rsidTr="00D20262">
        <w:tc>
          <w:tcPr>
            <w:tcW w:w="14692" w:type="dxa"/>
            <w:gridSpan w:val="6"/>
          </w:tcPr>
          <w:p w14:paraId="2FBF39A6" w14:textId="77777777" w:rsidR="005E14A5" w:rsidRPr="00163DF2" w:rsidRDefault="005E14A5" w:rsidP="00DC64A2">
            <w:pPr>
              <w:pStyle w:val="a1"/>
              <w:ind w:firstLine="0"/>
              <w:rPr>
                <w:bCs/>
                <w:sz w:val="24"/>
              </w:rPr>
            </w:pPr>
            <w:r w:rsidRPr="00163DF2">
              <w:rPr>
                <w:sz w:val="24"/>
              </w:rPr>
              <w:t>Выборгский муниципальный район</w:t>
            </w:r>
          </w:p>
        </w:tc>
      </w:tr>
      <w:tr w:rsidR="00163DF2" w:rsidRPr="00163DF2" w14:paraId="4A5EE683" w14:textId="77777777" w:rsidTr="00D20262">
        <w:trPr>
          <w:gridAfter w:val="1"/>
          <w:wAfter w:w="17" w:type="dxa"/>
        </w:trPr>
        <w:tc>
          <w:tcPr>
            <w:tcW w:w="2712" w:type="dxa"/>
          </w:tcPr>
          <w:p w14:paraId="412600ED"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1536" w:type="dxa"/>
            <w:vAlign w:val="center"/>
          </w:tcPr>
          <w:p w14:paraId="69FE5C23" w14:textId="77777777" w:rsidR="005E14A5" w:rsidRPr="00163DF2" w:rsidRDefault="005E14A5" w:rsidP="00DC64A2">
            <w:pPr>
              <w:pStyle w:val="a1"/>
              <w:ind w:firstLine="0"/>
              <w:jc w:val="center"/>
              <w:rPr>
                <w:bCs/>
                <w:sz w:val="24"/>
              </w:rPr>
            </w:pPr>
            <w:r w:rsidRPr="00163DF2">
              <w:rPr>
                <w:bCs/>
                <w:sz w:val="24"/>
              </w:rPr>
              <w:t>19591</w:t>
            </w:r>
          </w:p>
        </w:tc>
        <w:tc>
          <w:tcPr>
            <w:tcW w:w="1843" w:type="dxa"/>
            <w:vAlign w:val="center"/>
          </w:tcPr>
          <w:p w14:paraId="76086D7C" w14:textId="16CDD2BF" w:rsidR="00A10F85" w:rsidRPr="00163DF2" w:rsidRDefault="00A10F85" w:rsidP="00A10F85">
            <w:pPr>
              <w:pStyle w:val="a1"/>
              <w:ind w:firstLine="0"/>
              <w:jc w:val="center"/>
              <w:rPr>
                <w:bCs/>
                <w:sz w:val="24"/>
              </w:rPr>
            </w:pPr>
            <w:r w:rsidRPr="00163DF2">
              <w:rPr>
                <w:bCs/>
                <w:sz w:val="24"/>
              </w:rPr>
              <w:t>20800</w:t>
            </w:r>
          </w:p>
          <w:p w14:paraId="495C90EF" w14:textId="7CA58C68" w:rsidR="005E14A5" w:rsidRPr="00163DF2" w:rsidRDefault="00A10F85" w:rsidP="00A10F85">
            <w:pPr>
              <w:pStyle w:val="a1"/>
              <w:ind w:firstLine="0"/>
              <w:jc w:val="center"/>
              <w:rPr>
                <w:bCs/>
                <w:sz w:val="24"/>
              </w:rPr>
            </w:pPr>
            <w:r w:rsidRPr="00163DF2">
              <w:rPr>
                <w:bCs/>
                <w:sz w:val="24"/>
              </w:rPr>
              <w:t>(</w:t>
            </w:r>
            <w:r w:rsidR="005E14A5" w:rsidRPr="00163DF2">
              <w:rPr>
                <w:bCs/>
                <w:sz w:val="24"/>
              </w:rPr>
              <w:t>25000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F310C6B" w14:textId="77777777" w:rsidR="005E14A5" w:rsidRPr="00163DF2" w:rsidRDefault="005E14A5" w:rsidP="00DC64A2">
            <w:pPr>
              <w:pStyle w:val="a1"/>
              <w:ind w:firstLine="0"/>
              <w:jc w:val="left"/>
              <w:rPr>
                <w:bCs/>
                <w:sz w:val="24"/>
              </w:rPr>
            </w:pPr>
            <w:r w:rsidRPr="00163DF2">
              <w:rPr>
                <w:bCs/>
                <w:sz w:val="24"/>
              </w:rPr>
              <w:t>0,2 км до А-181 «Скандинавия» Санкт-Петербург – Выборг – граница с Финляндской Республикой;</w:t>
            </w:r>
            <w:r w:rsidRPr="00163DF2">
              <w:rPr>
                <w:bCs/>
                <w:sz w:val="24"/>
              </w:rPr>
              <w:br/>
              <w:t>примыкает к планируемой подъезд к новой объездной автодороге города Светогорск от индустриального парка «Светогорск»</w:t>
            </w:r>
          </w:p>
        </w:tc>
        <w:tc>
          <w:tcPr>
            <w:tcW w:w="3077" w:type="dxa"/>
          </w:tcPr>
          <w:p w14:paraId="17B65EC8" w14:textId="77777777" w:rsidR="005E14A5" w:rsidRPr="00163DF2" w:rsidRDefault="005E14A5" w:rsidP="00DC64A2">
            <w:pPr>
              <w:pStyle w:val="a1"/>
              <w:ind w:firstLine="0"/>
              <w:jc w:val="left"/>
              <w:rPr>
                <w:bCs/>
                <w:sz w:val="24"/>
              </w:rPr>
            </w:pPr>
            <w:r w:rsidRPr="00163DF2">
              <w:rPr>
                <w:bCs/>
                <w:sz w:val="24"/>
              </w:rPr>
              <w:t>1,3 км (город Светогорск)</w:t>
            </w:r>
          </w:p>
        </w:tc>
      </w:tr>
      <w:tr w:rsidR="00163DF2" w:rsidRPr="00163DF2" w14:paraId="7A37A347" w14:textId="77777777" w:rsidTr="00D20262">
        <w:trPr>
          <w:gridAfter w:val="1"/>
          <w:wAfter w:w="17" w:type="dxa"/>
        </w:trPr>
        <w:tc>
          <w:tcPr>
            <w:tcW w:w="2712" w:type="dxa"/>
          </w:tcPr>
          <w:p w14:paraId="35BE10D9" w14:textId="77777777" w:rsidR="005E14A5" w:rsidRPr="00163DF2" w:rsidRDefault="005E14A5" w:rsidP="00DC64A2">
            <w:pPr>
              <w:pStyle w:val="a1"/>
              <w:ind w:firstLine="0"/>
              <w:rPr>
                <w:bCs/>
                <w:sz w:val="24"/>
              </w:rPr>
            </w:pPr>
            <w:r w:rsidRPr="00163DF2">
              <w:rPr>
                <w:bCs/>
                <w:sz w:val="24"/>
              </w:rPr>
              <w:t>Индустриальный парк «Пушное»</w:t>
            </w:r>
          </w:p>
        </w:tc>
        <w:tc>
          <w:tcPr>
            <w:tcW w:w="1536" w:type="dxa"/>
            <w:vAlign w:val="center"/>
          </w:tcPr>
          <w:p w14:paraId="579925D4" w14:textId="77777777" w:rsidR="005E14A5" w:rsidRPr="00163DF2" w:rsidRDefault="005E14A5" w:rsidP="00DC64A2">
            <w:pPr>
              <w:pStyle w:val="a1"/>
              <w:ind w:firstLine="0"/>
              <w:jc w:val="center"/>
              <w:rPr>
                <w:bCs/>
                <w:sz w:val="24"/>
              </w:rPr>
            </w:pPr>
            <w:r w:rsidRPr="00163DF2">
              <w:rPr>
                <w:bCs/>
                <w:sz w:val="24"/>
              </w:rPr>
              <w:t>20857</w:t>
            </w:r>
          </w:p>
        </w:tc>
        <w:tc>
          <w:tcPr>
            <w:tcW w:w="1843" w:type="dxa"/>
            <w:vAlign w:val="center"/>
          </w:tcPr>
          <w:p w14:paraId="7B96C1CC" w14:textId="3ECF839E" w:rsidR="00A10F85" w:rsidRPr="00163DF2" w:rsidRDefault="00A10F85" w:rsidP="00DC64A2">
            <w:pPr>
              <w:pStyle w:val="a1"/>
              <w:ind w:firstLine="0"/>
              <w:jc w:val="center"/>
              <w:rPr>
                <w:bCs/>
                <w:sz w:val="24"/>
              </w:rPr>
            </w:pPr>
            <w:r w:rsidRPr="00163DF2">
              <w:rPr>
                <w:bCs/>
                <w:sz w:val="24"/>
              </w:rPr>
              <w:t>24300</w:t>
            </w:r>
          </w:p>
          <w:p w14:paraId="0E6E5ED3" w14:textId="404CC391" w:rsidR="005E14A5" w:rsidRPr="00163DF2" w:rsidRDefault="00A10F85" w:rsidP="00A10F85">
            <w:pPr>
              <w:pStyle w:val="a1"/>
              <w:ind w:firstLine="0"/>
              <w:jc w:val="center"/>
              <w:rPr>
                <w:bCs/>
                <w:sz w:val="24"/>
              </w:rPr>
            </w:pPr>
            <w:r w:rsidRPr="00163DF2">
              <w:rPr>
                <w:bCs/>
                <w:sz w:val="24"/>
              </w:rPr>
              <w:t>(</w:t>
            </w:r>
            <w:r w:rsidR="005E14A5" w:rsidRPr="00163DF2">
              <w:rPr>
                <w:bCs/>
                <w:sz w:val="24"/>
              </w:rPr>
              <w:t>24200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3B388D09" w14:textId="77777777" w:rsidR="005E14A5" w:rsidRPr="00163DF2" w:rsidRDefault="005E14A5" w:rsidP="00DC64A2">
            <w:pPr>
              <w:pStyle w:val="a1"/>
              <w:ind w:firstLine="0"/>
              <w:jc w:val="left"/>
              <w:rPr>
                <w:bCs/>
                <w:sz w:val="24"/>
              </w:rPr>
            </w:pPr>
            <w:r w:rsidRPr="00163DF2">
              <w:rPr>
                <w:bCs/>
                <w:sz w:val="24"/>
              </w:rPr>
              <w:t>3,2 км до А-181 «Скандинавия» Санкт-Петербург – Выборг – граница с Финляндской Республикой.</w:t>
            </w:r>
          </w:p>
        </w:tc>
        <w:tc>
          <w:tcPr>
            <w:tcW w:w="3077" w:type="dxa"/>
          </w:tcPr>
          <w:p w14:paraId="03875795" w14:textId="77777777" w:rsidR="005E14A5" w:rsidRPr="00163DF2" w:rsidRDefault="005E14A5" w:rsidP="00DC64A2">
            <w:pPr>
              <w:pStyle w:val="a1"/>
              <w:ind w:firstLine="0"/>
              <w:jc w:val="left"/>
              <w:rPr>
                <w:bCs/>
                <w:sz w:val="24"/>
              </w:rPr>
            </w:pPr>
            <w:r w:rsidRPr="00163DF2">
              <w:rPr>
                <w:bCs/>
                <w:sz w:val="24"/>
              </w:rPr>
              <w:t xml:space="preserve">0,2 км (поселок Пушное) </w:t>
            </w:r>
          </w:p>
        </w:tc>
      </w:tr>
      <w:tr w:rsidR="00163DF2" w:rsidRPr="00163DF2" w14:paraId="17AE60AB" w14:textId="77777777" w:rsidTr="00D20262">
        <w:tc>
          <w:tcPr>
            <w:tcW w:w="14692" w:type="dxa"/>
            <w:gridSpan w:val="6"/>
          </w:tcPr>
          <w:p w14:paraId="437FC4D1" w14:textId="77777777" w:rsidR="005E14A5" w:rsidRPr="00163DF2" w:rsidRDefault="005E14A5" w:rsidP="00DC64A2">
            <w:pPr>
              <w:pStyle w:val="a1"/>
              <w:ind w:firstLine="0"/>
              <w:rPr>
                <w:sz w:val="24"/>
              </w:rPr>
            </w:pPr>
            <w:r w:rsidRPr="00163DF2">
              <w:rPr>
                <w:sz w:val="24"/>
              </w:rPr>
              <w:t>Гатчинский муниципальный район</w:t>
            </w:r>
          </w:p>
        </w:tc>
      </w:tr>
      <w:tr w:rsidR="00163DF2" w:rsidRPr="00163DF2" w14:paraId="65879F8F" w14:textId="77777777" w:rsidTr="00D20262">
        <w:trPr>
          <w:gridAfter w:val="1"/>
          <w:wAfter w:w="17" w:type="dxa"/>
        </w:trPr>
        <w:tc>
          <w:tcPr>
            <w:tcW w:w="2712" w:type="dxa"/>
          </w:tcPr>
          <w:p w14:paraId="17BF3253" w14:textId="77777777" w:rsidR="005E14A5" w:rsidRPr="00163DF2" w:rsidRDefault="005E14A5" w:rsidP="00DC64A2">
            <w:pPr>
              <w:pStyle w:val="a1"/>
              <w:ind w:firstLine="0"/>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1536" w:type="dxa"/>
            <w:vAlign w:val="center"/>
          </w:tcPr>
          <w:p w14:paraId="1CFA6874" w14:textId="77777777" w:rsidR="005E14A5" w:rsidRPr="00163DF2" w:rsidRDefault="005E14A5" w:rsidP="00DC64A2">
            <w:pPr>
              <w:pStyle w:val="a1"/>
              <w:ind w:firstLine="0"/>
              <w:jc w:val="center"/>
              <w:rPr>
                <w:sz w:val="24"/>
              </w:rPr>
            </w:pPr>
            <w:r w:rsidRPr="00163DF2">
              <w:rPr>
                <w:bCs/>
                <w:sz w:val="24"/>
              </w:rPr>
              <w:t>7215</w:t>
            </w:r>
          </w:p>
        </w:tc>
        <w:tc>
          <w:tcPr>
            <w:tcW w:w="1843" w:type="dxa"/>
            <w:vAlign w:val="center"/>
          </w:tcPr>
          <w:p w14:paraId="22786A29" w14:textId="6E41317B" w:rsidR="00A10F85" w:rsidRPr="00163DF2" w:rsidRDefault="00A10F85" w:rsidP="00A10F85">
            <w:pPr>
              <w:pStyle w:val="a1"/>
              <w:ind w:firstLine="0"/>
              <w:jc w:val="center"/>
              <w:rPr>
                <w:bCs/>
                <w:sz w:val="24"/>
              </w:rPr>
            </w:pPr>
            <w:r w:rsidRPr="00163DF2">
              <w:rPr>
                <w:bCs/>
                <w:sz w:val="24"/>
              </w:rPr>
              <w:t>13300</w:t>
            </w:r>
          </w:p>
          <w:p w14:paraId="28427225" w14:textId="41FF6489" w:rsidR="005E14A5" w:rsidRPr="00163DF2" w:rsidRDefault="00A10F85" w:rsidP="00407131">
            <w:pPr>
              <w:pStyle w:val="a1"/>
              <w:ind w:firstLine="0"/>
              <w:jc w:val="center"/>
              <w:rPr>
                <w:sz w:val="24"/>
              </w:rPr>
            </w:pPr>
            <w:r w:rsidRPr="00163DF2">
              <w:rPr>
                <w:bCs/>
                <w:sz w:val="24"/>
              </w:rPr>
              <w:t>(</w:t>
            </w:r>
            <w:r w:rsidR="00407131" w:rsidRPr="00163DF2">
              <w:rPr>
                <w:bCs/>
                <w:sz w:val="24"/>
              </w:rPr>
              <w:t>16625</w:t>
            </w:r>
            <w:r w:rsidRPr="00163DF2">
              <w:rPr>
                <w:bCs/>
                <w:sz w:val="24"/>
              </w:rPr>
              <w:t xml:space="preserve"> к </w:t>
            </w:r>
            <w:r w:rsidR="005E14A5" w:rsidRPr="00163DF2">
              <w:rPr>
                <w:bCs/>
                <w:sz w:val="24"/>
              </w:rPr>
              <w:t>203</w:t>
            </w:r>
            <w:r w:rsidR="00407131" w:rsidRPr="00163DF2">
              <w:rPr>
                <w:bCs/>
                <w:sz w:val="24"/>
              </w:rPr>
              <w:t>5</w:t>
            </w:r>
            <w:r w:rsidR="005E14A5" w:rsidRPr="00163DF2">
              <w:rPr>
                <w:bCs/>
                <w:sz w:val="24"/>
              </w:rPr>
              <w:t xml:space="preserve"> год</w:t>
            </w:r>
            <w:r w:rsidRPr="00163DF2">
              <w:rPr>
                <w:bCs/>
                <w:sz w:val="24"/>
              </w:rPr>
              <w:t>у</w:t>
            </w:r>
            <w:r w:rsidR="005E14A5" w:rsidRPr="00163DF2">
              <w:rPr>
                <w:bCs/>
                <w:sz w:val="24"/>
              </w:rPr>
              <w:t>)</w:t>
            </w:r>
          </w:p>
        </w:tc>
        <w:tc>
          <w:tcPr>
            <w:tcW w:w="5507" w:type="dxa"/>
          </w:tcPr>
          <w:p w14:paraId="1821B056" w14:textId="5667B643" w:rsidR="005E14A5" w:rsidRPr="00163DF2" w:rsidRDefault="00232244" w:rsidP="00DC64A2">
            <w:pPr>
              <w:pStyle w:val="a1"/>
              <w:ind w:firstLine="0"/>
              <w:jc w:val="left"/>
              <w:rPr>
                <w:sz w:val="24"/>
              </w:rPr>
            </w:pPr>
            <w:r w:rsidRPr="00163DF2">
              <w:rPr>
                <w:bCs/>
                <w:sz w:val="24"/>
              </w:rPr>
              <w:t>п</w:t>
            </w:r>
            <w:r w:rsidR="005E14A5" w:rsidRPr="00163DF2">
              <w:rPr>
                <w:bCs/>
                <w:sz w:val="24"/>
              </w:rPr>
              <w:t>римыкает к автомобильной дороге Р-23 Санкт-Петербург – Псков – Пустошка – Невель – граница с Республикой Белоруссия (Киевское шоссе)</w:t>
            </w:r>
          </w:p>
        </w:tc>
        <w:tc>
          <w:tcPr>
            <w:tcW w:w="3077" w:type="dxa"/>
          </w:tcPr>
          <w:p w14:paraId="5F76A43D" w14:textId="75D16C52" w:rsidR="005E14A5" w:rsidRPr="00163DF2" w:rsidRDefault="0006538B" w:rsidP="00DC64A2">
            <w:pPr>
              <w:pStyle w:val="a1"/>
              <w:ind w:firstLine="0"/>
              <w:jc w:val="left"/>
              <w:rPr>
                <w:sz w:val="24"/>
              </w:rPr>
            </w:pPr>
            <w:r w:rsidRPr="00163DF2">
              <w:rPr>
                <w:bCs/>
                <w:sz w:val="24"/>
              </w:rPr>
              <w:t>м</w:t>
            </w:r>
            <w:r w:rsidR="005E14A5" w:rsidRPr="00163DF2">
              <w:rPr>
                <w:bCs/>
                <w:sz w:val="24"/>
              </w:rPr>
              <w:t xml:space="preserve">енее 0,3 км (деревня </w:t>
            </w:r>
            <w:proofErr w:type="spellStart"/>
            <w:r w:rsidR="005E14A5" w:rsidRPr="00163DF2">
              <w:rPr>
                <w:bCs/>
                <w:sz w:val="24"/>
              </w:rPr>
              <w:t>Дони</w:t>
            </w:r>
            <w:proofErr w:type="spellEnd"/>
            <w:r w:rsidR="005E14A5" w:rsidRPr="00163DF2">
              <w:rPr>
                <w:bCs/>
                <w:sz w:val="24"/>
              </w:rPr>
              <w:t>, деревня Зайцево, деревня Ижора, поселок при железнодорожной станции Верево, деревня Большое Верево)</w:t>
            </w:r>
          </w:p>
        </w:tc>
      </w:tr>
      <w:tr w:rsidR="00163DF2" w:rsidRPr="00163DF2" w14:paraId="16354A5C" w14:textId="77777777" w:rsidTr="00D20262">
        <w:trPr>
          <w:gridAfter w:val="1"/>
          <w:wAfter w:w="17" w:type="dxa"/>
        </w:trPr>
        <w:tc>
          <w:tcPr>
            <w:tcW w:w="2712" w:type="dxa"/>
          </w:tcPr>
          <w:p w14:paraId="1F012444" w14:textId="77777777" w:rsidR="005E14A5" w:rsidRPr="00163DF2" w:rsidRDefault="005E14A5" w:rsidP="00DC64A2">
            <w:pPr>
              <w:pStyle w:val="a1"/>
              <w:ind w:firstLine="0"/>
              <w:rPr>
                <w:bCs/>
                <w:sz w:val="24"/>
              </w:rPr>
            </w:pPr>
            <w:r w:rsidRPr="00163DF2">
              <w:rPr>
                <w:bCs/>
                <w:sz w:val="24"/>
              </w:rPr>
              <w:t xml:space="preserve">Индустриальный парк «Северо-Западный нанотехнологический </w:t>
            </w:r>
            <w:r w:rsidRPr="00163DF2">
              <w:rPr>
                <w:bCs/>
                <w:sz w:val="24"/>
              </w:rPr>
              <w:lastRenderedPageBreak/>
              <w:t xml:space="preserve">центр» («СЗНЦ») </w:t>
            </w:r>
          </w:p>
        </w:tc>
        <w:tc>
          <w:tcPr>
            <w:tcW w:w="1536" w:type="dxa"/>
            <w:vAlign w:val="center"/>
          </w:tcPr>
          <w:p w14:paraId="09D90D16" w14:textId="77777777" w:rsidR="005E14A5" w:rsidRPr="00163DF2" w:rsidRDefault="005E14A5" w:rsidP="00DC64A2">
            <w:pPr>
              <w:pStyle w:val="a1"/>
              <w:ind w:firstLine="0"/>
              <w:jc w:val="center"/>
              <w:rPr>
                <w:bCs/>
                <w:sz w:val="24"/>
              </w:rPr>
            </w:pPr>
            <w:r w:rsidRPr="00163DF2">
              <w:rPr>
                <w:bCs/>
                <w:sz w:val="24"/>
              </w:rPr>
              <w:lastRenderedPageBreak/>
              <w:t>93710</w:t>
            </w:r>
          </w:p>
        </w:tc>
        <w:tc>
          <w:tcPr>
            <w:tcW w:w="1843" w:type="dxa"/>
            <w:vAlign w:val="center"/>
          </w:tcPr>
          <w:p w14:paraId="06918E4A" w14:textId="33AF4AE3" w:rsidR="00A10F85" w:rsidRPr="00163DF2" w:rsidRDefault="00A10F85" w:rsidP="00A10F85">
            <w:pPr>
              <w:pStyle w:val="a1"/>
              <w:ind w:firstLine="0"/>
              <w:jc w:val="center"/>
              <w:rPr>
                <w:bCs/>
                <w:sz w:val="24"/>
              </w:rPr>
            </w:pPr>
            <w:r w:rsidRPr="00163DF2">
              <w:rPr>
                <w:bCs/>
                <w:sz w:val="24"/>
              </w:rPr>
              <w:t>110000</w:t>
            </w:r>
          </w:p>
          <w:p w14:paraId="7F78C67C" w14:textId="18F19298" w:rsidR="005E14A5" w:rsidRPr="00163DF2" w:rsidRDefault="00A10F85" w:rsidP="00A10F85">
            <w:pPr>
              <w:pStyle w:val="a1"/>
              <w:ind w:firstLine="0"/>
              <w:jc w:val="center"/>
              <w:rPr>
                <w:bCs/>
                <w:sz w:val="24"/>
              </w:rPr>
            </w:pPr>
            <w:r w:rsidRPr="00163DF2">
              <w:rPr>
                <w:bCs/>
                <w:sz w:val="24"/>
              </w:rPr>
              <w:t>(</w:t>
            </w:r>
            <w:r w:rsidR="005E14A5" w:rsidRPr="00163DF2">
              <w:rPr>
                <w:bCs/>
                <w:sz w:val="24"/>
              </w:rPr>
              <w:t>110000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57636D12" w14:textId="5442D743"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41К-011 Стрельна - Кипень - Гатчина</w:t>
            </w:r>
          </w:p>
        </w:tc>
        <w:tc>
          <w:tcPr>
            <w:tcW w:w="3077" w:type="dxa"/>
          </w:tcPr>
          <w:p w14:paraId="1C5C2648" w14:textId="77777777" w:rsidR="005E14A5" w:rsidRPr="00163DF2" w:rsidRDefault="005E14A5" w:rsidP="00DC64A2">
            <w:pPr>
              <w:pStyle w:val="a1"/>
              <w:ind w:firstLine="0"/>
              <w:jc w:val="left"/>
              <w:rPr>
                <w:bCs/>
                <w:sz w:val="24"/>
              </w:rPr>
            </w:pPr>
            <w:r w:rsidRPr="00163DF2">
              <w:rPr>
                <w:bCs/>
                <w:sz w:val="24"/>
              </w:rPr>
              <w:t>0,5 км (город Гатчина)</w:t>
            </w:r>
          </w:p>
        </w:tc>
      </w:tr>
      <w:tr w:rsidR="00163DF2" w:rsidRPr="00163DF2" w14:paraId="63B480ED" w14:textId="77777777" w:rsidTr="00D20262">
        <w:tc>
          <w:tcPr>
            <w:tcW w:w="14692" w:type="dxa"/>
            <w:gridSpan w:val="6"/>
          </w:tcPr>
          <w:p w14:paraId="157279BA" w14:textId="77777777" w:rsidR="005E14A5" w:rsidRPr="00163DF2" w:rsidRDefault="005E14A5" w:rsidP="00DC64A2">
            <w:pPr>
              <w:pStyle w:val="a1"/>
              <w:ind w:firstLine="0"/>
              <w:rPr>
                <w:sz w:val="24"/>
              </w:rPr>
            </w:pPr>
            <w:r w:rsidRPr="00163DF2">
              <w:rPr>
                <w:sz w:val="24"/>
              </w:rPr>
              <w:t>Киришский муниципальный район</w:t>
            </w:r>
          </w:p>
        </w:tc>
      </w:tr>
      <w:tr w:rsidR="00163DF2" w:rsidRPr="00163DF2" w14:paraId="54E9DEB2" w14:textId="77777777" w:rsidTr="00D20262">
        <w:trPr>
          <w:gridAfter w:val="1"/>
          <w:wAfter w:w="17" w:type="dxa"/>
        </w:trPr>
        <w:tc>
          <w:tcPr>
            <w:tcW w:w="2712" w:type="dxa"/>
          </w:tcPr>
          <w:p w14:paraId="1EC2F252" w14:textId="77777777" w:rsidR="005E14A5" w:rsidRPr="00163DF2" w:rsidRDefault="005E14A5" w:rsidP="00DC64A2">
            <w:pPr>
              <w:pStyle w:val="a1"/>
              <w:ind w:firstLine="0"/>
              <w:rPr>
                <w:bCs/>
                <w:sz w:val="24"/>
              </w:rPr>
            </w:pPr>
            <w:r w:rsidRPr="00163DF2">
              <w:rPr>
                <w:bCs/>
                <w:sz w:val="24"/>
              </w:rPr>
              <w:t>Индустриальный парк «Левобережный»</w:t>
            </w:r>
          </w:p>
        </w:tc>
        <w:tc>
          <w:tcPr>
            <w:tcW w:w="1536" w:type="dxa"/>
            <w:vAlign w:val="center"/>
          </w:tcPr>
          <w:p w14:paraId="37D6EEAF" w14:textId="77777777" w:rsidR="005E14A5" w:rsidRPr="00163DF2" w:rsidRDefault="005E14A5" w:rsidP="00DC64A2">
            <w:pPr>
              <w:pStyle w:val="a1"/>
              <w:ind w:firstLine="0"/>
              <w:jc w:val="center"/>
              <w:rPr>
                <w:bCs/>
                <w:sz w:val="24"/>
              </w:rPr>
            </w:pPr>
            <w:r w:rsidRPr="00163DF2">
              <w:rPr>
                <w:bCs/>
                <w:sz w:val="24"/>
              </w:rPr>
              <w:t>50750</w:t>
            </w:r>
          </w:p>
        </w:tc>
        <w:tc>
          <w:tcPr>
            <w:tcW w:w="1843" w:type="dxa"/>
            <w:vAlign w:val="center"/>
          </w:tcPr>
          <w:p w14:paraId="2B9E2E77" w14:textId="40D6843E" w:rsidR="00A10F85" w:rsidRPr="00163DF2" w:rsidRDefault="00A10F85" w:rsidP="00DC64A2">
            <w:pPr>
              <w:pStyle w:val="a1"/>
              <w:ind w:firstLine="0"/>
              <w:jc w:val="center"/>
              <w:rPr>
                <w:bCs/>
                <w:sz w:val="24"/>
              </w:rPr>
            </w:pPr>
            <w:r w:rsidRPr="00163DF2">
              <w:rPr>
                <w:bCs/>
                <w:sz w:val="24"/>
              </w:rPr>
              <w:t>54300</w:t>
            </w:r>
          </w:p>
          <w:p w14:paraId="5B444870" w14:textId="21E35E51" w:rsidR="005E14A5" w:rsidRPr="00163DF2" w:rsidRDefault="00A10F85" w:rsidP="00A10F85">
            <w:pPr>
              <w:pStyle w:val="a1"/>
              <w:ind w:firstLine="0"/>
              <w:jc w:val="center"/>
              <w:rPr>
                <w:bCs/>
                <w:sz w:val="24"/>
              </w:rPr>
            </w:pPr>
            <w:r w:rsidRPr="00163DF2">
              <w:rPr>
                <w:bCs/>
                <w:sz w:val="24"/>
              </w:rPr>
              <w:t>(</w:t>
            </w:r>
            <w:r w:rsidR="005E14A5" w:rsidRPr="00163DF2">
              <w:rPr>
                <w:bCs/>
                <w:sz w:val="24"/>
              </w:rPr>
              <w:t>60000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659BE400" w14:textId="0570FEBD" w:rsidR="005E14A5" w:rsidRPr="00163DF2" w:rsidRDefault="00232244" w:rsidP="00BD3F20">
            <w:pPr>
              <w:pStyle w:val="a1"/>
              <w:ind w:firstLine="0"/>
              <w:jc w:val="left"/>
              <w:rPr>
                <w:bCs/>
                <w:sz w:val="24"/>
              </w:rPr>
            </w:pPr>
            <w:r w:rsidRPr="00163DF2">
              <w:rPr>
                <w:bCs/>
                <w:sz w:val="24"/>
              </w:rPr>
              <w:t>п</w:t>
            </w:r>
            <w:r w:rsidR="005E14A5" w:rsidRPr="00163DF2">
              <w:rPr>
                <w:bCs/>
                <w:sz w:val="24"/>
              </w:rPr>
              <w:t>римыкает к 41А-006 Зуево – Новая Ладога (</w:t>
            </w:r>
            <w:r w:rsidR="00BD3F20" w:rsidRPr="00163DF2">
              <w:rPr>
                <w:bCs/>
                <w:sz w:val="24"/>
              </w:rPr>
              <w:t>В</w:t>
            </w:r>
            <w:r w:rsidR="005E14A5" w:rsidRPr="00163DF2">
              <w:rPr>
                <w:bCs/>
                <w:sz w:val="24"/>
              </w:rPr>
              <w:t>олховское шоссе)</w:t>
            </w:r>
            <w:r w:rsidR="005E14A5" w:rsidRPr="00163DF2">
              <w:rPr>
                <w:bCs/>
                <w:sz w:val="24"/>
              </w:rPr>
              <w:br/>
              <w:t xml:space="preserve"> </w:t>
            </w:r>
          </w:p>
        </w:tc>
        <w:tc>
          <w:tcPr>
            <w:tcW w:w="3077" w:type="dxa"/>
          </w:tcPr>
          <w:p w14:paraId="2886C2BF" w14:textId="77777777" w:rsidR="005E14A5" w:rsidRPr="00163DF2" w:rsidRDefault="005E14A5" w:rsidP="00DC64A2">
            <w:pPr>
              <w:pStyle w:val="a1"/>
              <w:ind w:firstLine="0"/>
              <w:jc w:val="left"/>
              <w:rPr>
                <w:bCs/>
                <w:sz w:val="24"/>
              </w:rPr>
            </w:pPr>
            <w:r w:rsidRPr="00163DF2">
              <w:rPr>
                <w:bCs/>
                <w:sz w:val="24"/>
              </w:rPr>
              <w:t>3,3 км (город Кириши)</w:t>
            </w:r>
          </w:p>
        </w:tc>
      </w:tr>
      <w:tr w:rsidR="00163DF2" w:rsidRPr="00163DF2" w14:paraId="4CFF015F" w14:textId="77777777" w:rsidTr="00D20262">
        <w:tc>
          <w:tcPr>
            <w:tcW w:w="14692" w:type="dxa"/>
            <w:gridSpan w:val="6"/>
          </w:tcPr>
          <w:p w14:paraId="2B112D2E" w14:textId="77777777" w:rsidR="005E14A5" w:rsidRPr="00163DF2" w:rsidRDefault="005E14A5" w:rsidP="00DC64A2">
            <w:pPr>
              <w:pStyle w:val="a1"/>
              <w:ind w:firstLine="0"/>
              <w:rPr>
                <w:bCs/>
                <w:sz w:val="24"/>
              </w:rPr>
            </w:pPr>
            <w:r w:rsidRPr="00163DF2">
              <w:rPr>
                <w:bCs/>
                <w:sz w:val="24"/>
              </w:rPr>
              <w:t>Ломоносовский муниципальный район</w:t>
            </w:r>
          </w:p>
        </w:tc>
      </w:tr>
      <w:tr w:rsidR="00163DF2" w:rsidRPr="00163DF2" w14:paraId="7E6ED54E" w14:textId="77777777" w:rsidTr="00D20262">
        <w:trPr>
          <w:gridAfter w:val="1"/>
          <w:wAfter w:w="17" w:type="dxa"/>
        </w:trPr>
        <w:tc>
          <w:tcPr>
            <w:tcW w:w="2712" w:type="dxa"/>
          </w:tcPr>
          <w:p w14:paraId="6DE4742C" w14:textId="77777777" w:rsidR="005E14A5" w:rsidRPr="00163DF2" w:rsidRDefault="005E14A5" w:rsidP="00DC64A2">
            <w:pPr>
              <w:pStyle w:val="a1"/>
              <w:ind w:firstLine="0"/>
              <w:rPr>
                <w:sz w:val="24"/>
              </w:rPr>
            </w:pPr>
            <w:r w:rsidRPr="00163DF2">
              <w:rPr>
                <w:bCs/>
                <w:sz w:val="24"/>
              </w:rPr>
              <w:t>Индустриальный парк «ГРИНСТЕЙТ»</w:t>
            </w:r>
          </w:p>
        </w:tc>
        <w:tc>
          <w:tcPr>
            <w:tcW w:w="1536" w:type="dxa"/>
            <w:vAlign w:val="center"/>
          </w:tcPr>
          <w:p w14:paraId="7049B3F1" w14:textId="77777777" w:rsidR="005E14A5" w:rsidRPr="00163DF2" w:rsidRDefault="005E14A5" w:rsidP="00DC64A2">
            <w:pPr>
              <w:pStyle w:val="a1"/>
              <w:ind w:firstLine="0"/>
              <w:jc w:val="center"/>
              <w:rPr>
                <w:sz w:val="24"/>
              </w:rPr>
            </w:pPr>
            <w:r w:rsidRPr="00163DF2">
              <w:rPr>
                <w:bCs/>
                <w:sz w:val="24"/>
              </w:rPr>
              <w:t>8283</w:t>
            </w:r>
          </w:p>
        </w:tc>
        <w:tc>
          <w:tcPr>
            <w:tcW w:w="1843" w:type="dxa"/>
            <w:vAlign w:val="center"/>
          </w:tcPr>
          <w:p w14:paraId="27AF903E" w14:textId="4A1C30CB" w:rsidR="00A10F85" w:rsidRPr="00163DF2" w:rsidRDefault="00A10F85" w:rsidP="00DC64A2">
            <w:pPr>
              <w:pStyle w:val="a1"/>
              <w:ind w:firstLine="0"/>
              <w:jc w:val="center"/>
              <w:rPr>
                <w:bCs/>
                <w:sz w:val="24"/>
              </w:rPr>
            </w:pPr>
            <w:r w:rsidRPr="00163DF2">
              <w:rPr>
                <w:bCs/>
                <w:sz w:val="24"/>
              </w:rPr>
              <w:t>27400</w:t>
            </w:r>
          </w:p>
          <w:p w14:paraId="653A1E88" w14:textId="3F42A4E6" w:rsidR="005E14A5" w:rsidRPr="00163DF2" w:rsidRDefault="00A10F85" w:rsidP="00A10F85">
            <w:pPr>
              <w:pStyle w:val="a1"/>
              <w:ind w:firstLine="0"/>
              <w:jc w:val="center"/>
              <w:rPr>
                <w:sz w:val="24"/>
              </w:rPr>
            </w:pPr>
            <w:r w:rsidRPr="00163DF2">
              <w:rPr>
                <w:bCs/>
                <w:sz w:val="24"/>
              </w:rPr>
              <w:t>(</w:t>
            </w:r>
            <w:r w:rsidR="005E14A5" w:rsidRPr="00163DF2">
              <w:rPr>
                <w:bCs/>
                <w:sz w:val="24"/>
              </w:rPr>
              <w:t>10668</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01B23C00" w14:textId="77777777" w:rsidR="005E14A5" w:rsidRPr="00163DF2" w:rsidRDefault="005E14A5" w:rsidP="00DC64A2">
            <w:pPr>
              <w:pStyle w:val="a1"/>
              <w:ind w:firstLine="0"/>
              <w:jc w:val="left"/>
              <w:rPr>
                <w:sz w:val="24"/>
              </w:rPr>
            </w:pPr>
            <w:r w:rsidRPr="00163DF2">
              <w:rPr>
                <w:bCs/>
                <w:sz w:val="24"/>
              </w:rPr>
              <w:t>2,6 км до А-180 «Нарва» Санкт-Петербург – граница с Эстонской Республикой;</w:t>
            </w:r>
            <w:r w:rsidRPr="00163DF2">
              <w:rPr>
                <w:bCs/>
                <w:sz w:val="24"/>
              </w:rPr>
              <w:br/>
              <w:t xml:space="preserve">1 км до </w:t>
            </w:r>
            <w:proofErr w:type="spellStart"/>
            <w:r w:rsidRPr="00163DF2">
              <w:rPr>
                <w:bCs/>
                <w:sz w:val="24"/>
              </w:rPr>
              <w:t>Волхонского</w:t>
            </w:r>
            <w:proofErr w:type="spellEnd"/>
            <w:r w:rsidRPr="00163DF2">
              <w:rPr>
                <w:bCs/>
                <w:sz w:val="24"/>
              </w:rPr>
              <w:t xml:space="preserve"> шоссе</w:t>
            </w:r>
          </w:p>
        </w:tc>
        <w:tc>
          <w:tcPr>
            <w:tcW w:w="3077" w:type="dxa"/>
          </w:tcPr>
          <w:p w14:paraId="2DB47164" w14:textId="3E8858FD" w:rsidR="005E14A5" w:rsidRPr="00163DF2" w:rsidRDefault="005E14A5" w:rsidP="00B06956">
            <w:pPr>
              <w:pStyle w:val="a1"/>
              <w:ind w:firstLine="0"/>
              <w:jc w:val="left"/>
              <w:rPr>
                <w:sz w:val="24"/>
              </w:rPr>
            </w:pPr>
            <w:r w:rsidRPr="00163DF2">
              <w:rPr>
                <w:bCs/>
                <w:sz w:val="24"/>
              </w:rPr>
              <w:t xml:space="preserve">1,7 км </w:t>
            </w:r>
            <w:proofErr w:type="spellStart"/>
            <w:r w:rsidR="00B06956" w:rsidRPr="00163DF2">
              <w:rPr>
                <w:bCs/>
                <w:sz w:val="24"/>
              </w:rPr>
              <w:t>Пикколово</w:t>
            </w:r>
            <w:proofErr w:type="spellEnd"/>
            <w:r w:rsidR="00B06956" w:rsidRPr="00163DF2">
              <w:rPr>
                <w:bCs/>
                <w:sz w:val="24"/>
              </w:rPr>
              <w:t xml:space="preserve"> (</w:t>
            </w:r>
            <w:r w:rsidRPr="00163DF2">
              <w:rPr>
                <w:bCs/>
                <w:sz w:val="24"/>
              </w:rPr>
              <w:t>Офицерское Село);</w:t>
            </w:r>
            <w:r w:rsidRPr="00163DF2">
              <w:rPr>
                <w:bCs/>
                <w:sz w:val="24"/>
              </w:rPr>
              <w:br/>
              <w:t>2 км (Горелово, Санкт-Петербург)</w:t>
            </w:r>
          </w:p>
        </w:tc>
      </w:tr>
      <w:tr w:rsidR="00163DF2" w:rsidRPr="00163DF2" w14:paraId="1F409B2A" w14:textId="77777777" w:rsidTr="00D20262">
        <w:tc>
          <w:tcPr>
            <w:tcW w:w="14692" w:type="dxa"/>
            <w:gridSpan w:val="6"/>
          </w:tcPr>
          <w:p w14:paraId="7CFA0938" w14:textId="77777777" w:rsidR="005E14A5" w:rsidRPr="00163DF2" w:rsidRDefault="005E14A5" w:rsidP="00DC64A2">
            <w:pPr>
              <w:pStyle w:val="a1"/>
              <w:ind w:firstLine="0"/>
              <w:rPr>
                <w:bCs/>
                <w:sz w:val="24"/>
              </w:rPr>
            </w:pPr>
            <w:r w:rsidRPr="00163DF2">
              <w:rPr>
                <w:bCs/>
                <w:sz w:val="24"/>
              </w:rPr>
              <w:t>Подпорожский муниципальный район</w:t>
            </w:r>
          </w:p>
        </w:tc>
      </w:tr>
      <w:tr w:rsidR="00163DF2" w:rsidRPr="00163DF2" w14:paraId="3FE358CF" w14:textId="77777777" w:rsidTr="00D20262">
        <w:trPr>
          <w:gridAfter w:val="1"/>
          <w:wAfter w:w="17" w:type="dxa"/>
        </w:trPr>
        <w:tc>
          <w:tcPr>
            <w:tcW w:w="2712" w:type="dxa"/>
          </w:tcPr>
          <w:p w14:paraId="0C8D4A71" w14:textId="77777777" w:rsidR="005E14A5" w:rsidRPr="00163DF2" w:rsidRDefault="005E14A5" w:rsidP="00DC64A2">
            <w:pPr>
              <w:pStyle w:val="a1"/>
              <w:ind w:firstLine="0"/>
              <w:rPr>
                <w:bCs/>
                <w:sz w:val="24"/>
              </w:rPr>
            </w:pPr>
            <w:r w:rsidRPr="00163DF2">
              <w:rPr>
                <w:bCs/>
                <w:sz w:val="24"/>
              </w:rPr>
              <w:t xml:space="preserve">Индустриальный парк «Подпорожский. Площадка № 1» </w:t>
            </w:r>
          </w:p>
        </w:tc>
        <w:tc>
          <w:tcPr>
            <w:tcW w:w="1536" w:type="dxa"/>
            <w:vAlign w:val="center"/>
          </w:tcPr>
          <w:p w14:paraId="236D7CA9" w14:textId="77777777" w:rsidR="005E14A5" w:rsidRPr="00163DF2" w:rsidRDefault="005E14A5" w:rsidP="00DC64A2">
            <w:pPr>
              <w:pStyle w:val="a1"/>
              <w:ind w:firstLine="0"/>
              <w:jc w:val="center"/>
              <w:rPr>
                <w:bCs/>
                <w:sz w:val="24"/>
              </w:rPr>
            </w:pPr>
            <w:r w:rsidRPr="00163DF2">
              <w:rPr>
                <w:bCs/>
                <w:sz w:val="24"/>
              </w:rPr>
              <w:t>17252</w:t>
            </w:r>
          </w:p>
        </w:tc>
        <w:tc>
          <w:tcPr>
            <w:tcW w:w="1843" w:type="dxa"/>
            <w:vAlign w:val="center"/>
          </w:tcPr>
          <w:p w14:paraId="3520EF5C" w14:textId="0DFB36FE" w:rsidR="00A10F85" w:rsidRPr="00163DF2" w:rsidRDefault="00A10F85" w:rsidP="00A10F85">
            <w:pPr>
              <w:pStyle w:val="a1"/>
              <w:ind w:firstLine="0"/>
              <w:jc w:val="center"/>
              <w:rPr>
                <w:bCs/>
                <w:sz w:val="24"/>
              </w:rPr>
            </w:pPr>
            <w:r w:rsidRPr="00163DF2">
              <w:rPr>
                <w:bCs/>
                <w:sz w:val="24"/>
              </w:rPr>
              <w:t>19500</w:t>
            </w:r>
          </w:p>
          <w:p w14:paraId="4A80D75A" w14:textId="5C0489A2" w:rsidR="005E14A5" w:rsidRPr="00163DF2" w:rsidRDefault="00A10F85" w:rsidP="00A10F85">
            <w:pPr>
              <w:pStyle w:val="a1"/>
              <w:ind w:firstLine="0"/>
              <w:jc w:val="center"/>
              <w:rPr>
                <w:bCs/>
                <w:sz w:val="24"/>
              </w:rPr>
            </w:pPr>
            <w:r w:rsidRPr="00163DF2">
              <w:rPr>
                <w:bCs/>
                <w:sz w:val="24"/>
              </w:rPr>
              <w:t>(</w:t>
            </w:r>
            <w:r w:rsidR="005E14A5" w:rsidRPr="00163DF2">
              <w:rPr>
                <w:bCs/>
                <w:sz w:val="24"/>
              </w:rPr>
              <w:t>18540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BD264F2" w14:textId="77777777" w:rsidR="005E14A5" w:rsidRPr="00163DF2" w:rsidRDefault="005E14A5" w:rsidP="00DC64A2">
            <w:pPr>
              <w:pStyle w:val="a1"/>
              <w:ind w:firstLine="0"/>
              <w:jc w:val="left"/>
              <w:rPr>
                <w:bCs/>
                <w:sz w:val="24"/>
              </w:rPr>
            </w:pPr>
            <w:r w:rsidRPr="00163DF2">
              <w:rPr>
                <w:bCs/>
                <w:sz w:val="24"/>
              </w:rPr>
              <w:t xml:space="preserve">2,6 км до А-215 Лодейное Поле — Вытегра — </w:t>
            </w:r>
            <w:proofErr w:type="spellStart"/>
            <w:r w:rsidRPr="00163DF2">
              <w:rPr>
                <w:bCs/>
                <w:sz w:val="24"/>
              </w:rPr>
              <w:t>Прокшино</w:t>
            </w:r>
            <w:proofErr w:type="spellEnd"/>
            <w:r w:rsidRPr="00163DF2">
              <w:rPr>
                <w:bCs/>
                <w:sz w:val="24"/>
              </w:rPr>
              <w:t xml:space="preserve"> — Плесецк — Брин-Наволок</w:t>
            </w:r>
          </w:p>
        </w:tc>
        <w:tc>
          <w:tcPr>
            <w:tcW w:w="3077" w:type="dxa"/>
          </w:tcPr>
          <w:p w14:paraId="61777C2B" w14:textId="77777777" w:rsidR="005E14A5" w:rsidRPr="00163DF2" w:rsidRDefault="005E14A5" w:rsidP="00DC64A2">
            <w:pPr>
              <w:pStyle w:val="a1"/>
              <w:ind w:firstLine="0"/>
              <w:jc w:val="left"/>
              <w:rPr>
                <w:bCs/>
                <w:sz w:val="24"/>
              </w:rPr>
            </w:pPr>
            <w:r w:rsidRPr="00163DF2">
              <w:rPr>
                <w:bCs/>
                <w:sz w:val="24"/>
              </w:rPr>
              <w:t>0,7 км (город Подпорожье)</w:t>
            </w:r>
          </w:p>
        </w:tc>
      </w:tr>
      <w:tr w:rsidR="00163DF2" w:rsidRPr="00163DF2" w14:paraId="26E3C88E" w14:textId="77777777" w:rsidTr="00D20262">
        <w:tc>
          <w:tcPr>
            <w:tcW w:w="14692" w:type="dxa"/>
            <w:gridSpan w:val="6"/>
          </w:tcPr>
          <w:p w14:paraId="0FD2D937" w14:textId="77777777" w:rsidR="005E14A5" w:rsidRPr="00163DF2" w:rsidRDefault="005E14A5" w:rsidP="00DC64A2">
            <w:pPr>
              <w:pStyle w:val="a1"/>
              <w:ind w:firstLine="0"/>
              <w:rPr>
                <w:bCs/>
                <w:sz w:val="24"/>
              </w:rPr>
            </w:pPr>
            <w:r w:rsidRPr="00163DF2">
              <w:rPr>
                <w:bCs/>
                <w:sz w:val="24"/>
              </w:rPr>
              <w:t>Сланцевский муниципальный район</w:t>
            </w:r>
          </w:p>
        </w:tc>
      </w:tr>
      <w:tr w:rsidR="00163DF2" w:rsidRPr="00163DF2" w14:paraId="705AE3BD" w14:textId="77777777" w:rsidTr="00D20262">
        <w:trPr>
          <w:gridAfter w:val="1"/>
          <w:wAfter w:w="17" w:type="dxa"/>
        </w:trPr>
        <w:tc>
          <w:tcPr>
            <w:tcW w:w="2712" w:type="dxa"/>
          </w:tcPr>
          <w:p w14:paraId="0B91C48F" w14:textId="77777777" w:rsidR="005E14A5" w:rsidRPr="00163DF2" w:rsidRDefault="005E14A5" w:rsidP="00DC64A2">
            <w:pPr>
              <w:pStyle w:val="a1"/>
              <w:ind w:firstLine="0"/>
              <w:rPr>
                <w:bCs/>
                <w:sz w:val="24"/>
              </w:rPr>
            </w:pPr>
            <w:r w:rsidRPr="00163DF2">
              <w:rPr>
                <w:bCs/>
                <w:sz w:val="24"/>
              </w:rPr>
              <w:t xml:space="preserve">Индустриальный парк «Сланцы» </w:t>
            </w:r>
          </w:p>
        </w:tc>
        <w:tc>
          <w:tcPr>
            <w:tcW w:w="1536" w:type="dxa"/>
            <w:vAlign w:val="center"/>
          </w:tcPr>
          <w:p w14:paraId="722E54AC" w14:textId="77777777" w:rsidR="005E14A5" w:rsidRPr="00163DF2" w:rsidRDefault="005E14A5" w:rsidP="00DC64A2">
            <w:pPr>
              <w:pStyle w:val="a1"/>
              <w:ind w:firstLine="0"/>
              <w:jc w:val="center"/>
              <w:rPr>
                <w:bCs/>
                <w:sz w:val="24"/>
              </w:rPr>
            </w:pPr>
            <w:r w:rsidRPr="00163DF2">
              <w:rPr>
                <w:bCs/>
                <w:sz w:val="24"/>
              </w:rPr>
              <w:t>33232</w:t>
            </w:r>
          </w:p>
        </w:tc>
        <w:tc>
          <w:tcPr>
            <w:tcW w:w="1843" w:type="dxa"/>
            <w:vAlign w:val="center"/>
          </w:tcPr>
          <w:p w14:paraId="4C7FDEC4" w14:textId="58CD21B8" w:rsidR="00A10F85" w:rsidRPr="00163DF2" w:rsidRDefault="00A10F85" w:rsidP="00DC64A2">
            <w:pPr>
              <w:pStyle w:val="a1"/>
              <w:ind w:firstLine="0"/>
              <w:jc w:val="center"/>
              <w:rPr>
                <w:bCs/>
                <w:sz w:val="24"/>
              </w:rPr>
            </w:pPr>
            <w:r w:rsidRPr="00163DF2">
              <w:rPr>
                <w:bCs/>
                <w:sz w:val="24"/>
              </w:rPr>
              <w:t>35000</w:t>
            </w:r>
          </w:p>
          <w:p w14:paraId="3FD9F58D" w14:textId="27CFB768" w:rsidR="005E14A5" w:rsidRPr="00163DF2" w:rsidRDefault="00A10F85" w:rsidP="00A10F85">
            <w:pPr>
              <w:pStyle w:val="a1"/>
              <w:ind w:firstLine="0"/>
              <w:jc w:val="center"/>
              <w:rPr>
                <w:bCs/>
                <w:sz w:val="24"/>
              </w:rPr>
            </w:pPr>
            <w:r w:rsidRPr="00163DF2">
              <w:rPr>
                <w:bCs/>
                <w:sz w:val="24"/>
              </w:rPr>
              <w:t>(</w:t>
            </w:r>
            <w:r w:rsidR="005E14A5" w:rsidRPr="00163DF2">
              <w:rPr>
                <w:bCs/>
                <w:sz w:val="24"/>
              </w:rPr>
              <w:t>35000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27ADECC7" w14:textId="688F3D31" w:rsidR="005E14A5" w:rsidRPr="00163DF2" w:rsidRDefault="00232244" w:rsidP="00BD3F20">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примыка</w:t>
            </w:r>
            <w:r w:rsidRPr="00163DF2">
              <w:rPr>
                <w:bCs/>
                <w:sz w:val="24"/>
              </w:rPr>
              <w:t>ю</w:t>
            </w:r>
            <w:r w:rsidR="005E14A5" w:rsidRPr="00163DF2">
              <w:rPr>
                <w:bCs/>
                <w:sz w:val="24"/>
              </w:rPr>
              <w:t xml:space="preserve">т к 41К-005 граница с Псковской областью </w:t>
            </w:r>
            <w:r w:rsidR="00BD3F20" w:rsidRPr="00163DF2">
              <w:rPr>
                <w:bCs/>
                <w:sz w:val="24"/>
              </w:rPr>
              <w:t>–</w:t>
            </w:r>
            <w:r w:rsidRPr="00163DF2">
              <w:rPr>
                <w:bCs/>
                <w:sz w:val="24"/>
              </w:rPr>
              <w:t xml:space="preserve"> Сланцы </w:t>
            </w:r>
            <w:r w:rsidR="00BD3F20" w:rsidRPr="00163DF2">
              <w:rPr>
                <w:bCs/>
                <w:sz w:val="24"/>
              </w:rPr>
              <w:t>–</w:t>
            </w:r>
            <w:r w:rsidRPr="00163DF2">
              <w:rPr>
                <w:bCs/>
                <w:sz w:val="24"/>
              </w:rPr>
              <w:t xml:space="preserve">Кингисепп – </w:t>
            </w:r>
            <w:proofErr w:type="spellStart"/>
            <w:r w:rsidRPr="00163DF2">
              <w:rPr>
                <w:bCs/>
                <w:sz w:val="24"/>
              </w:rPr>
              <w:t>Краколье</w:t>
            </w:r>
            <w:proofErr w:type="spellEnd"/>
            <w:r w:rsidRPr="00163DF2">
              <w:rPr>
                <w:bCs/>
                <w:sz w:val="24"/>
              </w:rPr>
              <w:t>;</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 xml:space="preserve">0,5 км до </w:t>
            </w:r>
            <w:r w:rsidRPr="00163DF2">
              <w:rPr>
                <w:bCs/>
                <w:sz w:val="24"/>
              </w:rPr>
              <w:t>существующей улицы</w:t>
            </w:r>
            <w:r w:rsidR="005E14A5" w:rsidRPr="00163DF2">
              <w:rPr>
                <w:bCs/>
                <w:sz w:val="24"/>
              </w:rPr>
              <w:t xml:space="preserve"> </w:t>
            </w:r>
            <w:r w:rsidRPr="00163DF2">
              <w:rPr>
                <w:bCs/>
                <w:sz w:val="24"/>
              </w:rPr>
              <w:t>(</w:t>
            </w:r>
            <w:r w:rsidR="005E14A5" w:rsidRPr="00163DF2">
              <w:rPr>
                <w:bCs/>
                <w:sz w:val="24"/>
              </w:rPr>
              <w:t>Комсомольское шоссе</w:t>
            </w:r>
            <w:r w:rsidRPr="00163DF2">
              <w:rPr>
                <w:bCs/>
                <w:sz w:val="24"/>
              </w:rPr>
              <w:t>)</w:t>
            </w:r>
            <w:r w:rsidR="005E14A5" w:rsidRPr="00163DF2">
              <w:rPr>
                <w:bCs/>
                <w:sz w:val="24"/>
              </w:rPr>
              <w:t xml:space="preserve"> или 2 км до 41К-005</w:t>
            </w:r>
          </w:p>
        </w:tc>
        <w:tc>
          <w:tcPr>
            <w:tcW w:w="3077" w:type="dxa"/>
          </w:tcPr>
          <w:p w14:paraId="56615DDE" w14:textId="0D7BB007" w:rsidR="005E14A5" w:rsidRPr="00163DF2" w:rsidRDefault="0006538B" w:rsidP="00DC64A2">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3 км (город Сланцы),</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1,2 км</w:t>
            </w:r>
            <w:r w:rsidR="00F13978" w:rsidRPr="00163DF2">
              <w:rPr>
                <w:bCs/>
                <w:sz w:val="24"/>
              </w:rPr>
              <w:t xml:space="preserve"> </w:t>
            </w:r>
            <w:r w:rsidR="005E14A5" w:rsidRPr="00163DF2">
              <w:rPr>
                <w:bCs/>
                <w:sz w:val="24"/>
              </w:rPr>
              <w:t xml:space="preserve">(город Сланцы). </w:t>
            </w:r>
          </w:p>
        </w:tc>
      </w:tr>
      <w:tr w:rsidR="00163DF2" w:rsidRPr="00163DF2" w14:paraId="479DE87C" w14:textId="77777777" w:rsidTr="00D20262">
        <w:tc>
          <w:tcPr>
            <w:tcW w:w="14692" w:type="dxa"/>
            <w:gridSpan w:val="6"/>
          </w:tcPr>
          <w:p w14:paraId="69DFBE8C" w14:textId="77777777" w:rsidR="005E14A5" w:rsidRPr="00163DF2" w:rsidRDefault="005E14A5" w:rsidP="00DC64A2">
            <w:pPr>
              <w:pStyle w:val="a1"/>
              <w:ind w:firstLine="0"/>
              <w:rPr>
                <w:bCs/>
                <w:sz w:val="24"/>
              </w:rPr>
            </w:pPr>
            <w:r w:rsidRPr="00163DF2">
              <w:rPr>
                <w:bCs/>
                <w:sz w:val="24"/>
              </w:rPr>
              <w:t>Тосненский муниципальный район</w:t>
            </w:r>
          </w:p>
        </w:tc>
      </w:tr>
      <w:tr w:rsidR="00163DF2" w:rsidRPr="00163DF2" w14:paraId="261A2185" w14:textId="77777777" w:rsidTr="00D20262">
        <w:trPr>
          <w:gridAfter w:val="1"/>
          <w:wAfter w:w="17" w:type="dxa"/>
        </w:trPr>
        <w:tc>
          <w:tcPr>
            <w:tcW w:w="2712" w:type="dxa"/>
          </w:tcPr>
          <w:p w14:paraId="60D881CC" w14:textId="77777777" w:rsidR="005E14A5" w:rsidRPr="00163DF2" w:rsidRDefault="005E14A5" w:rsidP="00DC64A2">
            <w:pPr>
              <w:pStyle w:val="a1"/>
              <w:ind w:firstLine="0"/>
              <w:rPr>
                <w:bCs/>
                <w:sz w:val="24"/>
              </w:rPr>
            </w:pPr>
            <w:r w:rsidRPr="00163DF2">
              <w:rPr>
                <w:bCs/>
                <w:sz w:val="24"/>
              </w:rPr>
              <w:t>Индустриальный парк «Фёдоровское»</w:t>
            </w:r>
          </w:p>
        </w:tc>
        <w:tc>
          <w:tcPr>
            <w:tcW w:w="1536" w:type="dxa"/>
            <w:vAlign w:val="center"/>
          </w:tcPr>
          <w:p w14:paraId="6CF85D8D" w14:textId="77777777" w:rsidR="005E14A5" w:rsidRPr="00163DF2" w:rsidRDefault="005E14A5" w:rsidP="00DC64A2">
            <w:pPr>
              <w:pStyle w:val="a1"/>
              <w:ind w:firstLine="0"/>
              <w:jc w:val="center"/>
              <w:rPr>
                <w:bCs/>
                <w:sz w:val="24"/>
              </w:rPr>
            </w:pPr>
            <w:r w:rsidRPr="00163DF2">
              <w:rPr>
                <w:bCs/>
                <w:sz w:val="24"/>
              </w:rPr>
              <w:t>4460</w:t>
            </w:r>
          </w:p>
        </w:tc>
        <w:tc>
          <w:tcPr>
            <w:tcW w:w="1843" w:type="dxa"/>
            <w:vAlign w:val="center"/>
          </w:tcPr>
          <w:p w14:paraId="416A6737" w14:textId="69044ABE" w:rsidR="00A10F85" w:rsidRPr="00163DF2" w:rsidRDefault="00A10F85" w:rsidP="00EA007D">
            <w:pPr>
              <w:pStyle w:val="a1"/>
              <w:ind w:firstLine="0"/>
              <w:jc w:val="center"/>
              <w:rPr>
                <w:bCs/>
                <w:sz w:val="24"/>
              </w:rPr>
            </w:pPr>
            <w:r w:rsidRPr="00163DF2">
              <w:rPr>
                <w:bCs/>
                <w:sz w:val="24"/>
              </w:rPr>
              <w:t>26600</w:t>
            </w:r>
          </w:p>
          <w:p w14:paraId="5491FAAC" w14:textId="6A426F59" w:rsidR="005E14A5" w:rsidRPr="00163DF2" w:rsidRDefault="00A10F85" w:rsidP="00A10F85">
            <w:pPr>
              <w:pStyle w:val="a1"/>
              <w:ind w:firstLine="0"/>
              <w:jc w:val="center"/>
              <w:rPr>
                <w:bCs/>
                <w:sz w:val="24"/>
              </w:rPr>
            </w:pPr>
            <w:r w:rsidRPr="00163DF2">
              <w:rPr>
                <w:bCs/>
                <w:sz w:val="24"/>
              </w:rPr>
              <w:t>(</w:t>
            </w:r>
            <w:r w:rsidR="00EA007D" w:rsidRPr="00163DF2">
              <w:rPr>
                <w:bCs/>
                <w:sz w:val="24"/>
              </w:rPr>
              <w:t>35000</w:t>
            </w:r>
            <w:r w:rsidRPr="00163DF2">
              <w:rPr>
                <w:bCs/>
                <w:sz w:val="24"/>
              </w:rPr>
              <w:t xml:space="preserve"> к </w:t>
            </w:r>
            <w:r w:rsidR="00EA007D" w:rsidRPr="00163DF2">
              <w:rPr>
                <w:bCs/>
                <w:sz w:val="24"/>
              </w:rPr>
              <w:t>2035 год</w:t>
            </w:r>
            <w:r w:rsidRPr="00163DF2">
              <w:rPr>
                <w:bCs/>
                <w:sz w:val="24"/>
              </w:rPr>
              <w:t>у</w:t>
            </w:r>
            <w:r w:rsidR="00EA007D" w:rsidRPr="00163DF2">
              <w:rPr>
                <w:bCs/>
                <w:sz w:val="24"/>
              </w:rPr>
              <w:t>)</w:t>
            </w:r>
          </w:p>
        </w:tc>
        <w:tc>
          <w:tcPr>
            <w:tcW w:w="5507" w:type="dxa"/>
          </w:tcPr>
          <w:p w14:paraId="7F4A87F9" w14:textId="7A8FDD4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41К-176 Павловск — Косые Мосты</w:t>
            </w:r>
          </w:p>
        </w:tc>
        <w:tc>
          <w:tcPr>
            <w:tcW w:w="3077" w:type="dxa"/>
          </w:tcPr>
          <w:p w14:paraId="694F6672" w14:textId="7FE3D0AC" w:rsidR="005E14A5" w:rsidRPr="00163DF2" w:rsidRDefault="0006538B" w:rsidP="00DC64A2">
            <w:pPr>
              <w:pStyle w:val="a1"/>
              <w:ind w:firstLine="0"/>
              <w:jc w:val="left"/>
              <w:rPr>
                <w:bCs/>
                <w:sz w:val="24"/>
              </w:rPr>
            </w:pPr>
            <w:r w:rsidRPr="00163DF2">
              <w:rPr>
                <w:bCs/>
                <w:sz w:val="24"/>
              </w:rPr>
              <w:t>п</w:t>
            </w:r>
            <w:r w:rsidR="005E14A5" w:rsidRPr="00163DF2">
              <w:rPr>
                <w:bCs/>
                <w:sz w:val="24"/>
              </w:rPr>
              <w:t>римыкает</w:t>
            </w:r>
            <w:r w:rsidRPr="00163DF2">
              <w:rPr>
                <w:bCs/>
                <w:sz w:val="24"/>
              </w:rPr>
              <w:t xml:space="preserve"> к жилой зоне</w:t>
            </w:r>
            <w:r w:rsidR="005E14A5" w:rsidRPr="00163DF2">
              <w:rPr>
                <w:bCs/>
                <w:sz w:val="24"/>
              </w:rPr>
              <w:t xml:space="preserve"> (деревня </w:t>
            </w:r>
            <w:proofErr w:type="spellStart"/>
            <w:r w:rsidR="005E14A5" w:rsidRPr="00163DF2">
              <w:rPr>
                <w:bCs/>
                <w:sz w:val="24"/>
              </w:rPr>
              <w:t>Аннолово</w:t>
            </w:r>
            <w:proofErr w:type="spellEnd"/>
            <w:r w:rsidR="005E14A5" w:rsidRPr="00163DF2">
              <w:rPr>
                <w:bCs/>
                <w:sz w:val="24"/>
              </w:rPr>
              <w:t>)</w:t>
            </w:r>
          </w:p>
        </w:tc>
      </w:tr>
      <w:tr w:rsidR="00163DF2" w:rsidRPr="00163DF2" w14:paraId="725BF184" w14:textId="77777777" w:rsidTr="00D20262">
        <w:trPr>
          <w:gridAfter w:val="1"/>
          <w:wAfter w:w="17" w:type="dxa"/>
        </w:trPr>
        <w:tc>
          <w:tcPr>
            <w:tcW w:w="2712" w:type="dxa"/>
          </w:tcPr>
          <w:p w14:paraId="5384B9B1" w14:textId="77777777" w:rsidR="005E14A5" w:rsidRPr="00163DF2" w:rsidRDefault="005E14A5" w:rsidP="00DC64A2">
            <w:pPr>
              <w:pStyle w:val="a1"/>
              <w:ind w:firstLine="0"/>
              <w:rPr>
                <w:bCs/>
                <w:sz w:val="24"/>
              </w:rPr>
            </w:pPr>
            <w:r w:rsidRPr="00163DF2">
              <w:rPr>
                <w:bCs/>
                <w:sz w:val="24"/>
              </w:rPr>
              <w:t>Индустриальный парк «М10» «Тельмана»</w:t>
            </w:r>
          </w:p>
        </w:tc>
        <w:tc>
          <w:tcPr>
            <w:tcW w:w="1536" w:type="dxa"/>
            <w:vMerge w:val="restart"/>
            <w:vAlign w:val="center"/>
          </w:tcPr>
          <w:p w14:paraId="25D494FE" w14:textId="77777777" w:rsidR="005E14A5" w:rsidRPr="00163DF2" w:rsidRDefault="005E14A5" w:rsidP="00DC64A2">
            <w:pPr>
              <w:pStyle w:val="a1"/>
              <w:ind w:firstLine="0"/>
              <w:jc w:val="center"/>
              <w:rPr>
                <w:bCs/>
                <w:sz w:val="24"/>
              </w:rPr>
            </w:pPr>
            <w:r w:rsidRPr="00163DF2">
              <w:rPr>
                <w:bCs/>
                <w:sz w:val="24"/>
              </w:rPr>
              <w:t>13958</w:t>
            </w:r>
          </w:p>
        </w:tc>
        <w:tc>
          <w:tcPr>
            <w:tcW w:w="1843" w:type="dxa"/>
            <w:vMerge w:val="restart"/>
            <w:vAlign w:val="center"/>
          </w:tcPr>
          <w:p w14:paraId="5DE2BA92" w14:textId="195BB42F" w:rsidR="00A10F85" w:rsidRPr="00163DF2" w:rsidRDefault="00A10F85" w:rsidP="00A10F85">
            <w:pPr>
              <w:pStyle w:val="a1"/>
              <w:ind w:firstLine="0"/>
              <w:jc w:val="center"/>
              <w:rPr>
                <w:bCs/>
                <w:sz w:val="24"/>
              </w:rPr>
            </w:pPr>
            <w:r w:rsidRPr="00163DF2">
              <w:rPr>
                <w:bCs/>
                <w:sz w:val="24"/>
              </w:rPr>
              <w:t>23500</w:t>
            </w:r>
          </w:p>
          <w:p w14:paraId="1928665C" w14:textId="4461255A" w:rsidR="005E14A5" w:rsidRPr="00163DF2" w:rsidRDefault="00A10F85" w:rsidP="00A10F85">
            <w:pPr>
              <w:pStyle w:val="a1"/>
              <w:ind w:firstLine="0"/>
              <w:jc w:val="center"/>
              <w:rPr>
                <w:bCs/>
                <w:sz w:val="24"/>
              </w:rPr>
            </w:pPr>
            <w:r w:rsidRPr="00163DF2">
              <w:rPr>
                <w:bCs/>
                <w:sz w:val="24"/>
              </w:rPr>
              <w:t>(</w:t>
            </w:r>
            <w:r w:rsidR="005E14A5" w:rsidRPr="00163DF2">
              <w:rPr>
                <w:bCs/>
                <w:sz w:val="24"/>
              </w:rPr>
              <w:t>29639</w:t>
            </w:r>
            <w:r w:rsidRPr="00163DF2">
              <w:rPr>
                <w:bCs/>
                <w:sz w:val="24"/>
              </w:rPr>
              <w:t xml:space="preserve"> к </w:t>
            </w:r>
            <w:r w:rsidR="005E14A5" w:rsidRPr="00163DF2">
              <w:rPr>
                <w:bCs/>
                <w:sz w:val="24"/>
              </w:rPr>
              <w:t>2037 год</w:t>
            </w:r>
            <w:r w:rsidRPr="00163DF2">
              <w:rPr>
                <w:bCs/>
                <w:sz w:val="24"/>
              </w:rPr>
              <w:t>у</w:t>
            </w:r>
            <w:r w:rsidR="005E14A5" w:rsidRPr="00163DF2">
              <w:rPr>
                <w:bCs/>
                <w:sz w:val="24"/>
              </w:rPr>
              <w:t>)</w:t>
            </w:r>
          </w:p>
        </w:tc>
        <w:tc>
          <w:tcPr>
            <w:tcW w:w="5507" w:type="dxa"/>
          </w:tcPr>
          <w:p w14:paraId="3DEBA4E6" w14:textId="77777777" w:rsidR="005E14A5" w:rsidRPr="00163DF2" w:rsidRDefault="005E14A5" w:rsidP="00DC64A2">
            <w:pPr>
              <w:pStyle w:val="a1"/>
              <w:ind w:firstLine="0"/>
              <w:jc w:val="left"/>
              <w:rPr>
                <w:bCs/>
                <w:sz w:val="24"/>
              </w:rPr>
            </w:pPr>
            <w:r w:rsidRPr="00163DF2">
              <w:rPr>
                <w:bCs/>
                <w:sz w:val="24"/>
              </w:rPr>
              <w:t xml:space="preserve">2 км до М-10 «Россия» – от Москвы через Тверь, Новгород до Санкт-Петербурга </w:t>
            </w:r>
          </w:p>
        </w:tc>
        <w:tc>
          <w:tcPr>
            <w:tcW w:w="3077" w:type="dxa"/>
          </w:tcPr>
          <w:p w14:paraId="1421DE5A" w14:textId="6B8532D8" w:rsidR="005E14A5" w:rsidRPr="00163DF2" w:rsidRDefault="0006538B" w:rsidP="00DC64A2">
            <w:pPr>
              <w:pStyle w:val="a1"/>
              <w:ind w:firstLine="0"/>
              <w:jc w:val="left"/>
              <w:rPr>
                <w:bCs/>
                <w:sz w:val="24"/>
              </w:rPr>
            </w:pPr>
            <w:r w:rsidRPr="00163DF2">
              <w:rPr>
                <w:bCs/>
                <w:sz w:val="24"/>
              </w:rPr>
              <w:t>примыкает к жилой зоне</w:t>
            </w:r>
            <w:r w:rsidR="005E14A5" w:rsidRPr="00163DF2">
              <w:rPr>
                <w:bCs/>
                <w:sz w:val="24"/>
              </w:rPr>
              <w:t xml:space="preserve"> (поселок Тельмана)</w:t>
            </w:r>
          </w:p>
        </w:tc>
      </w:tr>
      <w:tr w:rsidR="00163DF2" w:rsidRPr="00163DF2" w14:paraId="4CE1824A" w14:textId="77777777" w:rsidTr="00D20262">
        <w:trPr>
          <w:gridAfter w:val="1"/>
          <w:wAfter w:w="17" w:type="dxa"/>
        </w:trPr>
        <w:tc>
          <w:tcPr>
            <w:tcW w:w="2712" w:type="dxa"/>
          </w:tcPr>
          <w:p w14:paraId="4C4D5874" w14:textId="77777777" w:rsidR="005E14A5" w:rsidRPr="00163DF2" w:rsidRDefault="005E14A5" w:rsidP="00DC64A2">
            <w:pPr>
              <w:pStyle w:val="a1"/>
              <w:ind w:firstLine="0"/>
              <w:rPr>
                <w:bCs/>
                <w:sz w:val="24"/>
              </w:rPr>
            </w:pPr>
            <w:r w:rsidRPr="00163DF2">
              <w:rPr>
                <w:bCs/>
                <w:sz w:val="24"/>
              </w:rPr>
              <w:t>Индустриальный парк «М10» «Пионер»</w:t>
            </w:r>
          </w:p>
        </w:tc>
        <w:tc>
          <w:tcPr>
            <w:tcW w:w="1536" w:type="dxa"/>
            <w:vMerge/>
            <w:vAlign w:val="center"/>
          </w:tcPr>
          <w:p w14:paraId="4E472B96" w14:textId="77777777" w:rsidR="005E14A5" w:rsidRPr="00163DF2" w:rsidRDefault="005E14A5" w:rsidP="00DC64A2">
            <w:pPr>
              <w:pStyle w:val="a1"/>
              <w:ind w:firstLine="0"/>
              <w:jc w:val="center"/>
              <w:rPr>
                <w:bCs/>
                <w:sz w:val="24"/>
              </w:rPr>
            </w:pPr>
          </w:p>
        </w:tc>
        <w:tc>
          <w:tcPr>
            <w:tcW w:w="1843" w:type="dxa"/>
            <w:vMerge/>
            <w:vAlign w:val="center"/>
          </w:tcPr>
          <w:p w14:paraId="1B600458" w14:textId="77777777" w:rsidR="005E14A5" w:rsidRPr="00163DF2" w:rsidRDefault="005E14A5" w:rsidP="00DC64A2">
            <w:pPr>
              <w:pStyle w:val="a1"/>
              <w:ind w:firstLine="0"/>
              <w:jc w:val="center"/>
              <w:rPr>
                <w:bCs/>
                <w:sz w:val="24"/>
              </w:rPr>
            </w:pPr>
          </w:p>
        </w:tc>
        <w:tc>
          <w:tcPr>
            <w:tcW w:w="5507" w:type="dxa"/>
          </w:tcPr>
          <w:p w14:paraId="4D935831" w14:textId="77AFF20F"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М-11 скоростная автомобильная дорога Москва – Санкт-Петербург,</w:t>
            </w:r>
            <w:r w:rsidR="00F026BD" w:rsidRPr="00163DF2">
              <w:rPr>
                <w:bCs/>
                <w:sz w:val="24"/>
              </w:rPr>
              <w:t xml:space="preserve"> </w:t>
            </w:r>
            <w:r w:rsidR="005E14A5" w:rsidRPr="00163DF2">
              <w:rPr>
                <w:bCs/>
                <w:sz w:val="24"/>
              </w:rPr>
              <w:t>примыкает Ям-Ижорское шоссе</w:t>
            </w:r>
          </w:p>
        </w:tc>
        <w:tc>
          <w:tcPr>
            <w:tcW w:w="3077" w:type="dxa"/>
          </w:tcPr>
          <w:p w14:paraId="28AB40CB" w14:textId="77777777" w:rsidR="005E14A5" w:rsidRPr="00163DF2" w:rsidRDefault="005E14A5" w:rsidP="00DC64A2">
            <w:pPr>
              <w:pStyle w:val="a1"/>
              <w:ind w:firstLine="0"/>
              <w:jc w:val="left"/>
              <w:rPr>
                <w:bCs/>
                <w:sz w:val="24"/>
              </w:rPr>
            </w:pPr>
            <w:r w:rsidRPr="00163DF2">
              <w:rPr>
                <w:bCs/>
                <w:sz w:val="24"/>
              </w:rPr>
              <w:t>0,3 км (деревня Пионер)</w:t>
            </w:r>
          </w:p>
        </w:tc>
      </w:tr>
      <w:tr w:rsidR="00163DF2" w:rsidRPr="00163DF2" w14:paraId="7030E987" w14:textId="77777777" w:rsidTr="00D20262">
        <w:trPr>
          <w:gridAfter w:val="1"/>
          <w:wAfter w:w="17" w:type="dxa"/>
        </w:trPr>
        <w:tc>
          <w:tcPr>
            <w:tcW w:w="2712" w:type="dxa"/>
          </w:tcPr>
          <w:p w14:paraId="025022DC" w14:textId="77777777" w:rsidR="005E14A5" w:rsidRPr="00163DF2" w:rsidRDefault="005E14A5" w:rsidP="00DC64A2">
            <w:pPr>
              <w:pStyle w:val="a1"/>
              <w:ind w:firstLine="0"/>
              <w:rPr>
                <w:bCs/>
                <w:sz w:val="24"/>
              </w:rPr>
            </w:pPr>
            <w:r w:rsidRPr="00163DF2">
              <w:rPr>
                <w:bCs/>
                <w:sz w:val="24"/>
              </w:rPr>
              <w:t>Индустриальный парк «М10» «Ям-Ижора»</w:t>
            </w:r>
          </w:p>
        </w:tc>
        <w:tc>
          <w:tcPr>
            <w:tcW w:w="1536" w:type="dxa"/>
            <w:vMerge/>
            <w:vAlign w:val="center"/>
          </w:tcPr>
          <w:p w14:paraId="5755FA75" w14:textId="77777777" w:rsidR="005E14A5" w:rsidRPr="00163DF2" w:rsidRDefault="005E14A5" w:rsidP="00DC64A2">
            <w:pPr>
              <w:pStyle w:val="a1"/>
              <w:ind w:firstLine="0"/>
              <w:jc w:val="center"/>
              <w:rPr>
                <w:bCs/>
                <w:sz w:val="24"/>
              </w:rPr>
            </w:pPr>
          </w:p>
        </w:tc>
        <w:tc>
          <w:tcPr>
            <w:tcW w:w="1843" w:type="dxa"/>
            <w:vMerge/>
            <w:vAlign w:val="center"/>
          </w:tcPr>
          <w:p w14:paraId="18763E9D" w14:textId="77777777" w:rsidR="005E14A5" w:rsidRPr="00163DF2" w:rsidRDefault="005E14A5" w:rsidP="00DC64A2">
            <w:pPr>
              <w:pStyle w:val="a1"/>
              <w:ind w:firstLine="0"/>
              <w:jc w:val="center"/>
              <w:rPr>
                <w:bCs/>
                <w:sz w:val="24"/>
              </w:rPr>
            </w:pPr>
          </w:p>
        </w:tc>
        <w:tc>
          <w:tcPr>
            <w:tcW w:w="5507" w:type="dxa"/>
          </w:tcPr>
          <w:p w14:paraId="0B4CCAEE" w14:textId="580B6C7E"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1C11C14A" w14:textId="7B638AA3" w:rsidR="005E14A5" w:rsidRPr="00163DF2" w:rsidRDefault="0006538B" w:rsidP="00DC64A2">
            <w:pPr>
              <w:pStyle w:val="a1"/>
              <w:ind w:firstLine="0"/>
              <w:jc w:val="left"/>
              <w:rPr>
                <w:bCs/>
                <w:sz w:val="24"/>
              </w:rPr>
            </w:pPr>
            <w:r w:rsidRPr="00163DF2">
              <w:rPr>
                <w:bCs/>
                <w:sz w:val="24"/>
              </w:rPr>
              <w:t xml:space="preserve">примыкает к жилой зоне </w:t>
            </w:r>
            <w:r w:rsidR="005E14A5" w:rsidRPr="00163DF2">
              <w:rPr>
                <w:bCs/>
                <w:sz w:val="24"/>
              </w:rPr>
              <w:t>(деревня Ям-Ижора)</w:t>
            </w:r>
          </w:p>
        </w:tc>
      </w:tr>
      <w:tr w:rsidR="00163DF2" w:rsidRPr="00163DF2" w14:paraId="5F1E061C" w14:textId="77777777" w:rsidTr="00D20262">
        <w:trPr>
          <w:gridAfter w:val="1"/>
          <w:wAfter w:w="17" w:type="dxa"/>
        </w:trPr>
        <w:tc>
          <w:tcPr>
            <w:tcW w:w="2712" w:type="dxa"/>
          </w:tcPr>
          <w:p w14:paraId="1F7BE258" w14:textId="77777777" w:rsidR="005E14A5" w:rsidRPr="00163DF2" w:rsidRDefault="005E14A5" w:rsidP="00DC64A2">
            <w:pPr>
              <w:pStyle w:val="a1"/>
              <w:ind w:firstLine="0"/>
              <w:rPr>
                <w:bCs/>
                <w:sz w:val="24"/>
              </w:rPr>
            </w:pPr>
            <w:r w:rsidRPr="00163DF2">
              <w:rPr>
                <w:bCs/>
                <w:sz w:val="24"/>
              </w:rPr>
              <w:t>Индустриальный парк «М10» «Красный Бор»</w:t>
            </w:r>
          </w:p>
        </w:tc>
        <w:tc>
          <w:tcPr>
            <w:tcW w:w="1536" w:type="dxa"/>
            <w:vAlign w:val="center"/>
          </w:tcPr>
          <w:p w14:paraId="6EA71F03" w14:textId="77777777" w:rsidR="005E14A5" w:rsidRPr="00163DF2" w:rsidRDefault="005E14A5" w:rsidP="00DC64A2">
            <w:pPr>
              <w:pStyle w:val="a1"/>
              <w:ind w:firstLine="0"/>
              <w:jc w:val="center"/>
              <w:rPr>
                <w:bCs/>
                <w:sz w:val="24"/>
              </w:rPr>
            </w:pPr>
            <w:r w:rsidRPr="00163DF2">
              <w:rPr>
                <w:bCs/>
                <w:sz w:val="24"/>
              </w:rPr>
              <w:t>5145</w:t>
            </w:r>
          </w:p>
        </w:tc>
        <w:tc>
          <w:tcPr>
            <w:tcW w:w="1843" w:type="dxa"/>
            <w:vAlign w:val="center"/>
          </w:tcPr>
          <w:p w14:paraId="533B401A" w14:textId="2F2C684D" w:rsidR="00A10F85" w:rsidRPr="00163DF2" w:rsidRDefault="00A10F85" w:rsidP="00A10F85">
            <w:pPr>
              <w:pStyle w:val="a1"/>
              <w:ind w:firstLine="0"/>
              <w:jc w:val="center"/>
              <w:rPr>
                <w:bCs/>
                <w:sz w:val="24"/>
              </w:rPr>
            </w:pPr>
            <w:r w:rsidRPr="00163DF2">
              <w:rPr>
                <w:bCs/>
                <w:sz w:val="24"/>
              </w:rPr>
              <w:t>10100</w:t>
            </w:r>
          </w:p>
          <w:p w14:paraId="4D56048C" w14:textId="505E7855" w:rsidR="005E14A5" w:rsidRPr="00163DF2" w:rsidRDefault="00A10F85" w:rsidP="00A10F85">
            <w:pPr>
              <w:pStyle w:val="a1"/>
              <w:ind w:firstLine="0"/>
              <w:jc w:val="center"/>
              <w:rPr>
                <w:bCs/>
                <w:sz w:val="24"/>
              </w:rPr>
            </w:pPr>
            <w:r w:rsidRPr="00163DF2">
              <w:rPr>
                <w:bCs/>
                <w:sz w:val="24"/>
              </w:rPr>
              <w:t>(</w:t>
            </w:r>
            <w:r w:rsidR="005E14A5" w:rsidRPr="00163DF2">
              <w:rPr>
                <w:bCs/>
                <w:sz w:val="24"/>
              </w:rPr>
              <w:t>10075</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7F95968" w14:textId="75C6F2A0"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33E7CFDC" w14:textId="77777777" w:rsidR="005E14A5" w:rsidRPr="00163DF2" w:rsidRDefault="005E14A5" w:rsidP="00DC64A2">
            <w:pPr>
              <w:pStyle w:val="a1"/>
              <w:ind w:firstLine="0"/>
              <w:jc w:val="left"/>
              <w:rPr>
                <w:bCs/>
                <w:sz w:val="24"/>
              </w:rPr>
            </w:pPr>
            <w:r w:rsidRPr="00163DF2">
              <w:rPr>
                <w:bCs/>
                <w:sz w:val="24"/>
              </w:rPr>
              <w:t>0,15 км (городской поселок Красный Бор)</w:t>
            </w:r>
          </w:p>
        </w:tc>
      </w:tr>
      <w:tr w:rsidR="00163DF2" w:rsidRPr="00163DF2" w14:paraId="3CBF50E9" w14:textId="77777777" w:rsidTr="00D20262">
        <w:trPr>
          <w:gridAfter w:val="1"/>
          <w:wAfter w:w="17" w:type="dxa"/>
        </w:trPr>
        <w:tc>
          <w:tcPr>
            <w:tcW w:w="2712" w:type="dxa"/>
          </w:tcPr>
          <w:p w14:paraId="1DDD3C30" w14:textId="77777777" w:rsidR="005E14A5" w:rsidRPr="00163DF2" w:rsidRDefault="005E14A5" w:rsidP="00DC64A2">
            <w:pPr>
              <w:pStyle w:val="a1"/>
              <w:ind w:firstLine="0"/>
              <w:rPr>
                <w:bCs/>
                <w:sz w:val="24"/>
              </w:rPr>
            </w:pPr>
            <w:r w:rsidRPr="00163DF2">
              <w:rPr>
                <w:bCs/>
                <w:sz w:val="24"/>
              </w:rPr>
              <w:t xml:space="preserve">Индустриальный парк </w:t>
            </w:r>
            <w:r w:rsidRPr="00163DF2">
              <w:rPr>
                <w:bCs/>
                <w:sz w:val="24"/>
              </w:rPr>
              <w:lastRenderedPageBreak/>
              <w:t>«М10» «Никольское»</w:t>
            </w:r>
          </w:p>
        </w:tc>
        <w:tc>
          <w:tcPr>
            <w:tcW w:w="1536" w:type="dxa"/>
            <w:vAlign w:val="center"/>
          </w:tcPr>
          <w:p w14:paraId="4B5AB303" w14:textId="77777777" w:rsidR="005E14A5" w:rsidRPr="00163DF2" w:rsidRDefault="005E14A5" w:rsidP="00DC64A2">
            <w:pPr>
              <w:pStyle w:val="a1"/>
              <w:ind w:firstLine="0"/>
              <w:jc w:val="center"/>
              <w:rPr>
                <w:bCs/>
                <w:sz w:val="24"/>
              </w:rPr>
            </w:pPr>
            <w:r w:rsidRPr="00163DF2">
              <w:rPr>
                <w:bCs/>
                <w:sz w:val="24"/>
              </w:rPr>
              <w:lastRenderedPageBreak/>
              <w:t>23258</w:t>
            </w:r>
          </w:p>
        </w:tc>
        <w:tc>
          <w:tcPr>
            <w:tcW w:w="1843" w:type="dxa"/>
            <w:vAlign w:val="center"/>
          </w:tcPr>
          <w:p w14:paraId="3AAA11CC" w14:textId="75325736" w:rsidR="00A10F85" w:rsidRPr="00163DF2" w:rsidRDefault="00A10F85" w:rsidP="00DC64A2">
            <w:pPr>
              <w:pStyle w:val="a1"/>
              <w:ind w:firstLine="0"/>
              <w:jc w:val="center"/>
              <w:rPr>
                <w:bCs/>
                <w:sz w:val="24"/>
              </w:rPr>
            </w:pPr>
            <w:r w:rsidRPr="00163DF2">
              <w:rPr>
                <w:bCs/>
                <w:sz w:val="24"/>
              </w:rPr>
              <w:t>28300</w:t>
            </w:r>
          </w:p>
          <w:p w14:paraId="14EFCB8B" w14:textId="727563ED" w:rsidR="005E14A5" w:rsidRPr="00163DF2" w:rsidRDefault="00A10F85" w:rsidP="00A10F85">
            <w:pPr>
              <w:pStyle w:val="a1"/>
              <w:ind w:firstLine="0"/>
              <w:jc w:val="center"/>
              <w:rPr>
                <w:bCs/>
                <w:sz w:val="24"/>
              </w:rPr>
            </w:pPr>
            <w:r w:rsidRPr="00163DF2">
              <w:rPr>
                <w:bCs/>
                <w:sz w:val="24"/>
              </w:rPr>
              <w:lastRenderedPageBreak/>
              <w:t>(</w:t>
            </w:r>
            <w:r w:rsidR="005E14A5" w:rsidRPr="00163DF2">
              <w:rPr>
                <w:bCs/>
                <w:sz w:val="24"/>
              </w:rPr>
              <w:t>28246</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E6045EC" w14:textId="1EDD2318" w:rsidR="005E14A5" w:rsidRPr="00163DF2" w:rsidRDefault="00232244" w:rsidP="00DC64A2">
            <w:pPr>
              <w:pStyle w:val="a1"/>
              <w:ind w:firstLine="0"/>
              <w:jc w:val="left"/>
              <w:rPr>
                <w:bCs/>
                <w:sz w:val="24"/>
              </w:rPr>
            </w:pPr>
            <w:r w:rsidRPr="00163DF2">
              <w:rPr>
                <w:bCs/>
                <w:sz w:val="24"/>
              </w:rPr>
              <w:lastRenderedPageBreak/>
              <w:t>п</w:t>
            </w:r>
            <w:r w:rsidR="005E14A5" w:rsidRPr="00163DF2">
              <w:rPr>
                <w:bCs/>
                <w:sz w:val="24"/>
              </w:rPr>
              <w:t>римыкает к 41К-028 Ульяновка – Отрадное</w:t>
            </w:r>
          </w:p>
        </w:tc>
        <w:tc>
          <w:tcPr>
            <w:tcW w:w="3077" w:type="dxa"/>
          </w:tcPr>
          <w:p w14:paraId="5E6751F0" w14:textId="77777777" w:rsidR="005E14A5" w:rsidRPr="00163DF2" w:rsidRDefault="005E14A5" w:rsidP="00DC64A2">
            <w:pPr>
              <w:pStyle w:val="a1"/>
              <w:ind w:firstLine="0"/>
              <w:jc w:val="left"/>
              <w:rPr>
                <w:bCs/>
                <w:sz w:val="24"/>
              </w:rPr>
            </w:pPr>
            <w:r w:rsidRPr="00163DF2">
              <w:rPr>
                <w:bCs/>
                <w:sz w:val="24"/>
              </w:rPr>
              <w:t>0,3 км (город Никольское)</w:t>
            </w:r>
          </w:p>
        </w:tc>
      </w:tr>
    </w:tbl>
    <w:p w14:paraId="2142DCD6" w14:textId="4BDE013B" w:rsidR="005E14A5" w:rsidRPr="00163DF2" w:rsidRDefault="005E14A5" w:rsidP="00D20262">
      <w:pPr>
        <w:pStyle w:val="a1"/>
        <w:ind w:firstLine="0"/>
        <w:sectPr w:rsidR="005E14A5" w:rsidRPr="00163DF2" w:rsidSect="004454F6">
          <w:footnotePr>
            <w:numRestart w:val="eachPage"/>
          </w:footnotePr>
          <w:pgSz w:w="16840" w:h="11907" w:orient="landscape" w:code="9"/>
          <w:pgMar w:top="1134" w:right="1134" w:bottom="567" w:left="1134" w:header="720" w:footer="720" w:gutter="0"/>
          <w:cols w:space="720"/>
          <w:docGrid w:linePitch="299"/>
        </w:sectPr>
      </w:pPr>
    </w:p>
    <w:p w14:paraId="406161E9" w14:textId="64FD8C44" w:rsidR="005E14A5" w:rsidRPr="00163DF2" w:rsidRDefault="005E14A5" w:rsidP="00DC64A2">
      <w:pPr>
        <w:pStyle w:val="a1"/>
      </w:pPr>
      <w:r w:rsidRPr="00163DF2">
        <w:lastRenderedPageBreak/>
        <w:t xml:space="preserve">Вопросы обеспечения планируемых индустриальных парков регионального значения </w:t>
      </w:r>
      <w:r w:rsidR="001909D2" w:rsidRPr="00163DF2">
        <w:t xml:space="preserve">и </w:t>
      </w:r>
      <w:r w:rsidR="006E4090" w:rsidRPr="00163DF2">
        <w:t>п</w:t>
      </w:r>
      <w:r w:rsidR="001909D2" w:rsidRPr="00163DF2">
        <w:t>роизводственны</w:t>
      </w:r>
      <w:r w:rsidR="006E4090" w:rsidRPr="00163DF2">
        <w:t>х</w:t>
      </w:r>
      <w:r w:rsidR="001909D2" w:rsidRPr="00163DF2">
        <w:t xml:space="preserve"> объект</w:t>
      </w:r>
      <w:r w:rsidR="006E4090" w:rsidRPr="00163DF2">
        <w:t>ов</w:t>
      </w:r>
      <w:r w:rsidR="001909D2" w:rsidRPr="00163DF2">
        <w:t xml:space="preserve"> регионального значения</w:t>
      </w:r>
      <w:r w:rsidR="006E4090" w:rsidRPr="00163DF2">
        <w:t xml:space="preserve"> </w:t>
      </w:r>
      <w:r w:rsidRPr="00163DF2">
        <w:t xml:space="preserve">объектами инженерной инфраструктуры и </w:t>
      </w:r>
      <w:r w:rsidR="004523A0" w:rsidRPr="00163DF2">
        <w:t xml:space="preserve">вопросы </w:t>
      </w:r>
      <w:r w:rsidRPr="00163DF2">
        <w:t xml:space="preserve">по </w:t>
      </w:r>
      <w:r w:rsidRPr="00163DF2">
        <w:rPr>
          <w:szCs w:val="28"/>
        </w:rPr>
        <w:t xml:space="preserve">утилизации, обезвреживанию и захоронению отходов </w:t>
      </w:r>
      <w:r w:rsidR="006E4090" w:rsidRPr="00163DF2">
        <w:rPr>
          <w:szCs w:val="28"/>
        </w:rPr>
        <w:t xml:space="preserve">от планируемых объектов регионального значения </w:t>
      </w:r>
      <w:r w:rsidRPr="00163DF2">
        <w:t xml:space="preserve">должны быть решены </w:t>
      </w:r>
      <w:r w:rsidR="00D52F11" w:rsidRPr="00163DF2">
        <w:t xml:space="preserve">на следующих стадиях подготовки документации по планировке территории и проектной документации </w:t>
      </w:r>
      <w:r w:rsidRPr="00163DF2">
        <w:t>при размещении конкретных объектов с учетом их параметров. На производственных объектах 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производственного назначения должна 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72F5EDD9" w14:textId="77777777" w:rsidR="005E14A5" w:rsidRPr="00163DF2" w:rsidRDefault="005E14A5" w:rsidP="00DC64A2">
      <w:pPr>
        <w:pStyle w:val="a1"/>
        <w:ind w:firstLine="0"/>
      </w:pPr>
    </w:p>
    <w:p w14:paraId="5FB2A59A" w14:textId="50582E82" w:rsidR="005E14A5" w:rsidRPr="00163DF2" w:rsidRDefault="00567383" w:rsidP="00DC64A2">
      <w:pPr>
        <w:pStyle w:val="a1"/>
        <w:ind w:firstLine="0"/>
        <w:jc w:val="right"/>
      </w:pPr>
      <w:r w:rsidRPr="00163DF2">
        <w:br w:type="column"/>
      </w:r>
      <w:r w:rsidR="005E14A5" w:rsidRPr="00163DF2">
        <w:lastRenderedPageBreak/>
        <w:t>Таблица №</w:t>
      </w:r>
      <w:r w:rsidR="00791EAD" w:rsidRPr="00163DF2">
        <w:t xml:space="preserve"> 4</w:t>
      </w:r>
    </w:p>
    <w:p w14:paraId="1EE5B7B0" w14:textId="279D0253" w:rsidR="004523A0" w:rsidRPr="00163DF2" w:rsidRDefault="004523A0" w:rsidP="00DC64A2">
      <w:pPr>
        <w:pStyle w:val="a1"/>
        <w:ind w:firstLine="0"/>
        <w:jc w:val="center"/>
        <w:rPr>
          <w:szCs w:val="28"/>
        </w:rPr>
      </w:pPr>
      <w:r w:rsidRPr="00163DF2">
        <w:rPr>
          <w:szCs w:val="28"/>
        </w:rPr>
        <w:t>Оценка укрупненных показателей потребности энергоресурсов для индустриальных парков</w:t>
      </w:r>
    </w:p>
    <w:tbl>
      <w:tblPr>
        <w:tblStyle w:val="af6"/>
        <w:tblW w:w="5000" w:type="pct"/>
        <w:tblLook w:val="04A0" w:firstRow="1" w:lastRow="0" w:firstColumn="1" w:lastColumn="0" w:noHBand="0" w:noVBand="1"/>
      </w:tblPr>
      <w:tblGrid>
        <w:gridCol w:w="2932"/>
        <w:gridCol w:w="1490"/>
        <w:gridCol w:w="1924"/>
        <w:gridCol w:w="2222"/>
        <w:gridCol w:w="1853"/>
      </w:tblGrid>
      <w:tr w:rsidR="00163DF2" w:rsidRPr="00163DF2" w14:paraId="59D1EB63" w14:textId="77777777" w:rsidTr="000F2E70">
        <w:trPr>
          <w:tblHeader/>
        </w:trPr>
        <w:tc>
          <w:tcPr>
            <w:tcW w:w="1407" w:type="pct"/>
            <w:vMerge w:val="restart"/>
          </w:tcPr>
          <w:p w14:paraId="6387E3E1" w14:textId="63D56528" w:rsidR="005E14A5" w:rsidRPr="00163DF2" w:rsidRDefault="005E14A5" w:rsidP="00DC64A2">
            <w:pPr>
              <w:pStyle w:val="a1"/>
              <w:ind w:firstLine="0"/>
              <w:jc w:val="center"/>
              <w:rPr>
                <w:sz w:val="24"/>
              </w:rPr>
            </w:pPr>
            <w:r w:rsidRPr="00163DF2">
              <w:rPr>
                <w:sz w:val="24"/>
              </w:rPr>
              <w:t xml:space="preserve">Планируемый </w:t>
            </w:r>
            <w:r w:rsidR="004523A0" w:rsidRPr="00163DF2">
              <w:rPr>
                <w:sz w:val="24"/>
              </w:rPr>
              <w:t>индустриальный парк</w:t>
            </w:r>
          </w:p>
        </w:tc>
        <w:tc>
          <w:tcPr>
            <w:tcW w:w="715" w:type="pct"/>
            <w:vMerge w:val="restart"/>
          </w:tcPr>
          <w:p w14:paraId="6F3E0DE5" w14:textId="77777777" w:rsidR="005E14A5" w:rsidRPr="00163DF2" w:rsidRDefault="005E14A5" w:rsidP="00DC64A2">
            <w:pPr>
              <w:pStyle w:val="a1"/>
              <w:ind w:firstLine="0"/>
              <w:jc w:val="center"/>
              <w:rPr>
                <w:sz w:val="24"/>
              </w:rPr>
            </w:pPr>
            <w:r w:rsidRPr="00163DF2">
              <w:rPr>
                <w:sz w:val="24"/>
              </w:rPr>
              <w:t>Общая площадь территории, га</w:t>
            </w:r>
          </w:p>
        </w:tc>
        <w:tc>
          <w:tcPr>
            <w:tcW w:w="2878" w:type="pct"/>
            <w:gridSpan w:val="3"/>
          </w:tcPr>
          <w:p w14:paraId="3AA7FE42" w14:textId="77777777" w:rsidR="005E14A5" w:rsidRPr="00163DF2" w:rsidRDefault="005E14A5" w:rsidP="00DC64A2">
            <w:pPr>
              <w:pStyle w:val="a1"/>
              <w:ind w:firstLine="0"/>
              <w:jc w:val="center"/>
              <w:rPr>
                <w:sz w:val="24"/>
              </w:rPr>
            </w:pPr>
            <w:r w:rsidRPr="00163DF2">
              <w:rPr>
                <w:sz w:val="24"/>
              </w:rPr>
              <w:t>Оценка укрупненных показателей энергоресурсов</w:t>
            </w:r>
          </w:p>
        </w:tc>
      </w:tr>
      <w:tr w:rsidR="005E14A5" w:rsidRPr="00163DF2" w14:paraId="5F97854D" w14:textId="77777777" w:rsidTr="000F2E70">
        <w:trPr>
          <w:tblHeader/>
        </w:trPr>
        <w:tc>
          <w:tcPr>
            <w:tcW w:w="1407" w:type="pct"/>
            <w:vMerge/>
          </w:tcPr>
          <w:p w14:paraId="654024C2" w14:textId="77777777" w:rsidR="005E14A5" w:rsidRPr="00163DF2" w:rsidRDefault="005E14A5" w:rsidP="00DC64A2">
            <w:pPr>
              <w:pStyle w:val="a1"/>
              <w:ind w:firstLine="0"/>
              <w:jc w:val="center"/>
              <w:rPr>
                <w:sz w:val="24"/>
              </w:rPr>
            </w:pPr>
          </w:p>
        </w:tc>
        <w:tc>
          <w:tcPr>
            <w:tcW w:w="715" w:type="pct"/>
            <w:vMerge/>
          </w:tcPr>
          <w:p w14:paraId="68CF009D" w14:textId="77777777" w:rsidR="005E14A5" w:rsidRPr="00163DF2" w:rsidRDefault="005E14A5" w:rsidP="00DC64A2">
            <w:pPr>
              <w:pStyle w:val="a1"/>
              <w:ind w:firstLine="0"/>
              <w:jc w:val="center"/>
              <w:rPr>
                <w:sz w:val="24"/>
              </w:rPr>
            </w:pPr>
          </w:p>
        </w:tc>
        <w:tc>
          <w:tcPr>
            <w:tcW w:w="923" w:type="pct"/>
          </w:tcPr>
          <w:p w14:paraId="68577494" w14:textId="77777777" w:rsidR="005E14A5" w:rsidRPr="00163DF2" w:rsidRDefault="005E14A5" w:rsidP="00DC64A2">
            <w:pPr>
              <w:pStyle w:val="a1"/>
              <w:ind w:firstLine="0"/>
              <w:jc w:val="center"/>
              <w:rPr>
                <w:sz w:val="24"/>
              </w:rPr>
            </w:pPr>
            <w:r w:rsidRPr="00163DF2">
              <w:rPr>
                <w:sz w:val="24"/>
              </w:rPr>
              <w:t>Оценка потребности в электроэнергии, МВт</w:t>
            </w:r>
            <w:r w:rsidRPr="00163DF2">
              <w:rPr>
                <w:rStyle w:val="af4"/>
              </w:rPr>
              <w:footnoteReference w:id="12"/>
            </w:r>
          </w:p>
        </w:tc>
        <w:tc>
          <w:tcPr>
            <w:tcW w:w="1066" w:type="pct"/>
          </w:tcPr>
          <w:p w14:paraId="7E204108" w14:textId="1633CAB5" w:rsidR="005E14A5" w:rsidRPr="00163DF2" w:rsidRDefault="005E14A5" w:rsidP="00DC64A2">
            <w:pPr>
              <w:pStyle w:val="a1"/>
              <w:ind w:firstLine="0"/>
              <w:jc w:val="center"/>
              <w:rPr>
                <w:sz w:val="24"/>
              </w:rPr>
            </w:pPr>
            <w:r w:rsidRPr="00163DF2">
              <w:rPr>
                <w:sz w:val="24"/>
              </w:rPr>
              <w:t>Ближайшие центры питания</w:t>
            </w:r>
            <w:r w:rsidR="003778E7" w:rsidRPr="00163DF2">
              <w:rPr>
                <w:rStyle w:val="af4"/>
              </w:rPr>
              <w:footnoteReference w:id="13"/>
            </w:r>
          </w:p>
        </w:tc>
        <w:tc>
          <w:tcPr>
            <w:tcW w:w="890" w:type="pct"/>
          </w:tcPr>
          <w:p w14:paraId="366BC5FF" w14:textId="261E1815" w:rsidR="005E14A5" w:rsidRPr="00163DF2" w:rsidRDefault="005E14A5" w:rsidP="00DC64A2">
            <w:pPr>
              <w:pStyle w:val="a1"/>
              <w:ind w:firstLine="0"/>
              <w:jc w:val="center"/>
              <w:rPr>
                <w:sz w:val="24"/>
              </w:rPr>
            </w:pPr>
            <w:r w:rsidRPr="00163DF2">
              <w:rPr>
                <w:sz w:val="24"/>
              </w:rPr>
              <w:t>Наличие свободного ресурса для подключения</w:t>
            </w:r>
            <w:r w:rsidR="00295D31" w:rsidRPr="00163DF2">
              <w:rPr>
                <w:sz w:val="24"/>
              </w:rPr>
              <w:t>, МВА</w:t>
            </w:r>
            <w:r w:rsidR="00295D31" w:rsidRPr="00163DF2">
              <w:rPr>
                <w:rStyle w:val="af4"/>
              </w:rPr>
              <w:footnoteReference w:id="14"/>
            </w:r>
          </w:p>
        </w:tc>
      </w:tr>
    </w:tbl>
    <w:p w14:paraId="52E1C79E"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2916"/>
        <w:gridCol w:w="1442"/>
        <w:gridCol w:w="1932"/>
        <w:gridCol w:w="2268"/>
        <w:gridCol w:w="1863"/>
      </w:tblGrid>
      <w:tr w:rsidR="00163DF2" w:rsidRPr="00163DF2" w14:paraId="042F1755" w14:textId="77777777" w:rsidTr="008B0E47">
        <w:trPr>
          <w:tblHeader/>
        </w:trPr>
        <w:tc>
          <w:tcPr>
            <w:tcW w:w="1399" w:type="pct"/>
          </w:tcPr>
          <w:p w14:paraId="3AB3E0C6" w14:textId="77777777" w:rsidR="005E14A5" w:rsidRPr="00163DF2" w:rsidRDefault="005E14A5" w:rsidP="00DC64A2">
            <w:pPr>
              <w:pStyle w:val="a1"/>
              <w:ind w:firstLine="0"/>
              <w:jc w:val="center"/>
              <w:rPr>
                <w:sz w:val="24"/>
              </w:rPr>
            </w:pPr>
            <w:r w:rsidRPr="00163DF2">
              <w:rPr>
                <w:sz w:val="24"/>
              </w:rPr>
              <w:t>1</w:t>
            </w:r>
          </w:p>
        </w:tc>
        <w:tc>
          <w:tcPr>
            <w:tcW w:w="692" w:type="pct"/>
          </w:tcPr>
          <w:p w14:paraId="21C2E6BF" w14:textId="77777777" w:rsidR="005E14A5" w:rsidRPr="00163DF2" w:rsidRDefault="005E14A5" w:rsidP="00DC64A2">
            <w:pPr>
              <w:pStyle w:val="a1"/>
              <w:ind w:firstLine="0"/>
              <w:jc w:val="center"/>
              <w:rPr>
                <w:sz w:val="24"/>
              </w:rPr>
            </w:pPr>
            <w:r w:rsidRPr="00163DF2">
              <w:rPr>
                <w:sz w:val="24"/>
              </w:rPr>
              <w:t>2</w:t>
            </w:r>
          </w:p>
        </w:tc>
        <w:tc>
          <w:tcPr>
            <w:tcW w:w="927" w:type="pct"/>
          </w:tcPr>
          <w:p w14:paraId="4D1AE68E" w14:textId="77777777" w:rsidR="005E14A5" w:rsidRPr="00163DF2" w:rsidRDefault="005E14A5" w:rsidP="00DC64A2">
            <w:pPr>
              <w:pStyle w:val="a1"/>
              <w:ind w:firstLine="0"/>
              <w:jc w:val="center"/>
              <w:rPr>
                <w:sz w:val="24"/>
              </w:rPr>
            </w:pPr>
            <w:r w:rsidRPr="00163DF2">
              <w:rPr>
                <w:sz w:val="24"/>
              </w:rPr>
              <w:t>3</w:t>
            </w:r>
          </w:p>
        </w:tc>
        <w:tc>
          <w:tcPr>
            <w:tcW w:w="1088" w:type="pct"/>
          </w:tcPr>
          <w:p w14:paraId="1C0BC621" w14:textId="77777777" w:rsidR="005E14A5" w:rsidRPr="00163DF2" w:rsidRDefault="005E14A5" w:rsidP="00DC64A2">
            <w:pPr>
              <w:pStyle w:val="a1"/>
              <w:ind w:firstLine="0"/>
              <w:jc w:val="center"/>
              <w:rPr>
                <w:sz w:val="24"/>
              </w:rPr>
            </w:pPr>
            <w:r w:rsidRPr="00163DF2">
              <w:rPr>
                <w:sz w:val="24"/>
              </w:rPr>
              <w:t>4</w:t>
            </w:r>
          </w:p>
        </w:tc>
        <w:tc>
          <w:tcPr>
            <w:tcW w:w="894" w:type="pct"/>
          </w:tcPr>
          <w:p w14:paraId="0ABCB316" w14:textId="77777777" w:rsidR="005E14A5" w:rsidRPr="00163DF2" w:rsidRDefault="005E14A5" w:rsidP="00DC64A2">
            <w:pPr>
              <w:pStyle w:val="a1"/>
              <w:ind w:firstLine="0"/>
              <w:jc w:val="center"/>
              <w:rPr>
                <w:sz w:val="24"/>
              </w:rPr>
            </w:pPr>
            <w:r w:rsidRPr="00163DF2">
              <w:rPr>
                <w:sz w:val="24"/>
              </w:rPr>
              <w:t>5</w:t>
            </w:r>
          </w:p>
        </w:tc>
      </w:tr>
      <w:tr w:rsidR="00163DF2" w:rsidRPr="00163DF2" w14:paraId="03209992" w14:textId="77777777" w:rsidTr="000F2E70">
        <w:tc>
          <w:tcPr>
            <w:tcW w:w="5000" w:type="pct"/>
            <w:gridSpan w:val="5"/>
          </w:tcPr>
          <w:p w14:paraId="1D9EBE2B" w14:textId="77777777" w:rsidR="005E14A5" w:rsidRPr="00163DF2" w:rsidRDefault="005E14A5" w:rsidP="00DC64A2">
            <w:pPr>
              <w:pStyle w:val="a1"/>
              <w:ind w:firstLine="0"/>
              <w:rPr>
                <w:sz w:val="24"/>
              </w:rPr>
            </w:pPr>
            <w:r w:rsidRPr="00163DF2">
              <w:rPr>
                <w:sz w:val="24"/>
              </w:rPr>
              <w:t>Индустриальные парки</w:t>
            </w:r>
          </w:p>
          <w:p w14:paraId="6DF24A7D"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3F2CE565" w14:textId="77777777" w:rsidTr="008B0E47">
        <w:trPr>
          <w:trHeight w:val="555"/>
        </w:trPr>
        <w:tc>
          <w:tcPr>
            <w:tcW w:w="1399" w:type="pct"/>
            <w:vMerge w:val="restart"/>
          </w:tcPr>
          <w:p w14:paraId="14B028C5" w14:textId="77777777" w:rsidR="009E52A4" w:rsidRPr="00163DF2" w:rsidRDefault="009E52A4" w:rsidP="00DC64A2">
            <w:pPr>
              <w:pStyle w:val="a1"/>
              <w:ind w:firstLine="0"/>
              <w:rPr>
                <w:bCs/>
                <w:sz w:val="24"/>
              </w:rPr>
            </w:pPr>
            <w:r w:rsidRPr="00163DF2">
              <w:rPr>
                <w:bCs/>
                <w:sz w:val="24"/>
              </w:rPr>
              <w:t>Индустриальный парк «Пикалёво»</w:t>
            </w:r>
          </w:p>
        </w:tc>
        <w:tc>
          <w:tcPr>
            <w:tcW w:w="692" w:type="pct"/>
            <w:vMerge w:val="restart"/>
          </w:tcPr>
          <w:p w14:paraId="4518BFEC" w14:textId="77777777" w:rsidR="009E52A4" w:rsidRPr="00163DF2" w:rsidRDefault="009E52A4" w:rsidP="00DC64A2">
            <w:pPr>
              <w:pStyle w:val="a1"/>
              <w:ind w:firstLine="0"/>
              <w:jc w:val="center"/>
              <w:rPr>
                <w:bCs/>
                <w:sz w:val="24"/>
              </w:rPr>
            </w:pPr>
            <w:r w:rsidRPr="00163DF2">
              <w:rPr>
                <w:bCs/>
                <w:sz w:val="24"/>
              </w:rPr>
              <w:t>15,9</w:t>
            </w:r>
          </w:p>
        </w:tc>
        <w:tc>
          <w:tcPr>
            <w:tcW w:w="927" w:type="pct"/>
            <w:vMerge w:val="restart"/>
          </w:tcPr>
          <w:p w14:paraId="61878D9C" w14:textId="77777777" w:rsidR="009E52A4" w:rsidRPr="00163DF2" w:rsidRDefault="009E52A4" w:rsidP="00DC64A2">
            <w:pPr>
              <w:pStyle w:val="a1"/>
              <w:ind w:firstLine="0"/>
              <w:jc w:val="center"/>
              <w:rPr>
                <w:bCs/>
                <w:sz w:val="24"/>
              </w:rPr>
            </w:pPr>
            <w:r w:rsidRPr="00163DF2">
              <w:rPr>
                <w:bCs/>
                <w:sz w:val="24"/>
              </w:rPr>
              <w:t>7,2*</w:t>
            </w:r>
          </w:p>
        </w:tc>
        <w:tc>
          <w:tcPr>
            <w:tcW w:w="1088" w:type="pct"/>
          </w:tcPr>
          <w:p w14:paraId="28508173" w14:textId="57C8676E" w:rsidR="009E52A4" w:rsidRPr="00163DF2" w:rsidRDefault="009E52A4" w:rsidP="00DC64A2">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w:t>
            </w:r>
            <w:proofErr w:type="spellStart"/>
            <w:r w:rsidRPr="00163DF2">
              <w:rPr>
                <w:bCs/>
                <w:sz w:val="24"/>
              </w:rPr>
              <w:t>Обрино</w:t>
            </w:r>
            <w:proofErr w:type="spellEnd"/>
          </w:p>
        </w:tc>
        <w:tc>
          <w:tcPr>
            <w:tcW w:w="894" w:type="pct"/>
          </w:tcPr>
          <w:p w14:paraId="3382E235" w14:textId="4AACD3B2" w:rsidR="009E52A4" w:rsidRPr="00163DF2" w:rsidRDefault="00BB1AEB" w:rsidP="00DC64A2">
            <w:pPr>
              <w:pStyle w:val="a1"/>
              <w:ind w:firstLine="0"/>
              <w:jc w:val="center"/>
              <w:rPr>
                <w:bCs/>
                <w:sz w:val="24"/>
              </w:rPr>
            </w:pPr>
            <w:r w:rsidRPr="00163DF2">
              <w:rPr>
                <w:bCs/>
                <w:sz w:val="24"/>
              </w:rPr>
              <w:t>3,95</w:t>
            </w:r>
          </w:p>
        </w:tc>
      </w:tr>
      <w:tr w:rsidR="00163DF2" w:rsidRPr="00163DF2" w14:paraId="25254238" w14:textId="77777777" w:rsidTr="008B0E47">
        <w:trPr>
          <w:trHeight w:val="555"/>
        </w:trPr>
        <w:tc>
          <w:tcPr>
            <w:tcW w:w="1399" w:type="pct"/>
            <w:vMerge/>
          </w:tcPr>
          <w:p w14:paraId="2B7002A2" w14:textId="77777777" w:rsidR="009E52A4" w:rsidRPr="00163DF2" w:rsidRDefault="009E52A4" w:rsidP="00DC64A2">
            <w:pPr>
              <w:pStyle w:val="a1"/>
              <w:ind w:firstLine="0"/>
              <w:rPr>
                <w:bCs/>
                <w:sz w:val="24"/>
              </w:rPr>
            </w:pPr>
          </w:p>
        </w:tc>
        <w:tc>
          <w:tcPr>
            <w:tcW w:w="692" w:type="pct"/>
            <w:vMerge/>
          </w:tcPr>
          <w:p w14:paraId="0321C3B1" w14:textId="77777777" w:rsidR="009E52A4" w:rsidRPr="00163DF2" w:rsidRDefault="009E52A4" w:rsidP="00DC64A2">
            <w:pPr>
              <w:pStyle w:val="a1"/>
              <w:ind w:firstLine="0"/>
              <w:jc w:val="center"/>
              <w:rPr>
                <w:bCs/>
                <w:sz w:val="24"/>
              </w:rPr>
            </w:pPr>
          </w:p>
        </w:tc>
        <w:tc>
          <w:tcPr>
            <w:tcW w:w="927" w:type="pct"/>
            <w:vMerge/>
          </w:tcPr>
          <w:p w14:paraId="415D11AD" w14:textId="77777777" w:rsidR="009E52A4" w:rsidRPr="00163DF2" w:rsidRDefault="009E52A4" w:rsidP="00DC64A2">
            <w:pPr>
              <w:pStyle w:val="a1"/>
              <w:ind w:firstLine="0"/>
              <w:jc w:val="center"/>
              <w:rPr>
                <w:bCs/>
                <w:sz w:val="24"/>
              </w:rPr>
            </w:pPr>
          </w:p>
        </w:tc>
        <w:tc>
          <w:tcPr>
            <w:tcW w:w="1088" w:type="pct"/>
          </w:tcPr>
          <w:p w14:paraId="2A7BF26B" w14:textId="185048C3" w:rsidR="009E52A4" w:rsidRPr="00163DF2" w:rsidRDefault="009E52A4" w:rsidP="00DC64A2">
            <w:pPr>
              <w:pStyle w:val="a1"/>
              <w:ind w:firstLine="0"/>
              <w:rPr>
                <w:bCs/>
                <w:sz w:val="24"/>
              </w:rPr>
            </w:pPr>
            <w:r w:rsidRPr="00163DF2">
              <w:rPr>
                <w:bCs/>
                <w:sz w:val="24"/>
              </w:rPr>
              <w:t>ПС 110 кВ Газокомпрессорная (ПС 293)</w:t>
            </w:r>
          </w:p>
        </w:tc>
        <w:tc>
          <w:tcPr>
            <w:tcW w:w="894" w:type="pct"/>
          </w:tcPr>
          <w:p w14:paraId="700FB1CF" w14:textId="0804D95A" w:rsidR="009E52A4" w:rsidRPr="00163DF2" w:rsidRDefault="009E52A4"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6323E835" w14:textId="77777777" w:rsidTr="008B0E47">
        <w:trPr>
          <w:trHeight w:val="825"/>
        </w:trPr>
        <w:tc>
          <w:tcPr>
            <w:tcW w:w="1399" w:type="pct"/>
            <w:vMerge w:val="restart"/>
          </w:tcPr>
          <w:p w14:paraId="38691AE0" w14:textId="77777777" w:rsidR="0074119F" w:rsidRPr="00163DF2" w:rsidRDefault="0074119F" w:rsidP="00DC64A2">
            <w:pPr>
              <w:pStyle w:val="a1"/>
              <w:ind w:firstLine="0"/>
              <w:rPr>
                <w:bCs/>
                <w:sz w:val="24"/>
              </w:rPr>
            </w:pPr>
            <w:r w:rsidRPr="00163DF2">
              <w:rPr>
                <w:bCs/>
                <w:sz w:val="24"/>
              </w:rPr>
              <w:t>Индустриальный парк «Бокситогорский»</w:t>
            </w:r>
          </w:p>
        </w:tc>
        <w:tc>
          <w:tcPr>
            <w:tcW w:w="692" w:type="pct"/>
            <w:vMerge w:val="restart"/>
          </w:tcPr>
          <w:p w14:paraId="3338CC48" w14:textId="77777777" w:rsidR="0074119F" w:rsidRPr="00163DF2" w:rsidRDefault="0074119F" w:rsidP="00DC64A2">
            <w:pPr>
              <w:pStyle w:val="a1"/>
              <w:ind w:firstLine="0"/>
              <w:jc w:val="center"/>
              <w:rPr>
                <w:bCs/>
                <w:sz w:val="24"/>
              </w:rPr>
            </w:pPr>
            <w:r w:rsidRPr="00163DF2">
              <w:rPr>
                <w:bCs/>
                <w:sz w:val="24"/>
              </w:rPr>
              <w:t>8,59</w:t>
            </w:r>
          </w:p>
        </w:tc>
        <w:tc>
          <w:tcPr>
            <w:tcW w:w="927" w:type="pct"/>
            <w:vMerge w:val="restart"/>
          </w:tcPr>
          <w:p w14:paraId="2501B5E2" w14:textId="77777777" w:rsidR="0074119F" w:rsidRPr="00163DF2" w:rsidRDefault="0074119F" w:rsidP="00DC64A2">
            <w:pPr>
              <w:pStyle w:val="a1"/>
              <w:ind w:firstLine="0"/>
              <w:jc w:val="center"/>
              <w:rPr>
                <w:bCs/>
                <w:sz w:val="24"/>
              </w:rPr>
            </w:pPr>
            <w:r w:rsidRPr="00163DF2">
              <w:rPr>
                <w:bCs/>
                <w:sz w:val="24"/>
              </w:rPr>
              <w:t xml:space="preserve">Потребляемая мощность 500 </w:t>
            </w:r>
            <w:proofErr w:type="spellStart"/>
            <w:r w:rsidRPr="00163DF2">
              <w:rPr>
                <w:bCs/>
                <w:sz w:val="24"/>
              </w:rPr>
              <w:t>кВА</w:t>
            </w:r>
            <w:proofErr w:type="spellEnd"/>
            <w:r w:rsidRPr="00163DF2">
              <w:rPr>
                <w:bCs/>
                <w:sz w:val="24"/>
              </w:rPr>
              <w:t xml:space="preserve">, разрешенная к использованию – 3000 </w:t>
            </w:r>
            <w:proofErr w:type="spellStart"/>
            <w:r w:rsidRPr="00163DF2">
              <w:rPr>
                <w:bCs/>
                <w:sz w:val="24"/>
              </w:rPr>
              <w:t>кВА</w:t>
            </w:r>
            <w:proofErr w:type="spellEnd"/>
            <w:r w:rsidRPr="00163DF2">
              <w:rPr>
                <w:bCs/>
                <w:sz w:val="24"/>
              </w:rPr>
              <w:t>*</w:t>
            </w:r>
          </w:p>
        </w:tc>
        <w:tc>
          <w:tcPr>
            <w:tcW w:w="1088" w:type="pct"/>
          </w:tcPr>
          <w:p w14:paraId="4DAB5CC4" w14:textId="77777777" w:rsidR="0074119F" w:rsidRPr="00163DF2" w:rsidRDefault="0074119F"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Газокомрессорная</w:t>
            </w:r>
            <w:proofErr w:type="spellEnd"/>
            <w:r w:rsidRPr="00163DF2">
              <w:rPr>
                <w:bCs/>
                <w:sz w:val="24"/>
              </w:rPr>
              <w:t xml:space="preserve"> (ПС 293)</w:t>
            </w:r>
          </w:p>
        </w:tc>
        <w:tc>
          <w:tcPr>
            <w:tcW w:w="894" w:type="pct"/>
          </w:tcPr>
          <w:p w14:paraId="4212B7D9" w14:textId="463BA3F7" w:rsidR="0074119F" w:rsidRPr="00163DF2" w:rsidRDefault="0074119F"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045BAA86" w14:textId="77777777" w:rsidTr="008B0E47">
        <w:trPr>
          <w:trHeight w:val="825"/>
        </w:trPr>
        <w:tc>
          <w:tcPr>
            <w:tcW w:w="1399" w:type="pct"/>
            <w:vMerge/>
          </w:tcPr>
          <w:p w14:paraId="140779B2" w14:textId="77777777" w:rsidR="0074119F" w:rsidRPr="00163DF2" w:rsidRDefault="0074119F" w:rsidP="00DC64A2">
            <w:pPr>
              <w:pStyle w:val="a1"/>
              <w:ind w:firstLine="0"/>
              <w:rPr>
                <w:bCs/>
                <w:sz w:val="24"/>
              </w:rPr>
            </w:pPr>
          </w:p>
        </w:tc>
        <w:tc>
          <w:tcPr>
            <w:tcW w:w="692" w:type="pct"/>
            <w:vMerge/>
          </w:tcPr>
          <w:p w14:paraId="7DD44FF7" w14:textId="77777777" w:rsidR="0074119F" w:rsidRPr="00163DF2" w:rsidRDefault="0074119F" w:rsidP="00DC64A2">
            <w:pPr>
              <w:pStyle w:val="a1"/>
              <w:ind w:firstLine="0"/>
              <w:jc w:val="center"/>
              <w:rPr>
                <w:bCs/>
                <w:sz w:val="24"/>
              </w:rPr>
            </w:pPr>
          </w:p>
        </w:tc>
        <w:tc>
          <w:tcPr>
            <w:tcW w:w="927" w:type="pct"/>
            <w:vMerge/>
          </w:tcPr>
          <w:p w14:paraId="550CC0AC" w14:textId="77777777" w:rsidR="0074119F" w:rsidRPr="00163DF2" w:rsidRDefault="0074119F" w:rsidP="00DC64A2">
            <w:pPr>
              <w:pStyle w:val="a1"/>
              <w:ind w:firstLine="0"/>
              <w:jc w:val="center"/>
              <w:rPr>
                <w:bCs/>
                <w:sz w:val="24"/>
              </w:rPr>
            </w:pPr>
          </w:p>
        </w:tc>
        <w:tc>
          <w:tcPr>
            <w:tcW w:w="1088" w:type="pct"/>
          </w:tcPr>
          <w:p w14:paraId="65486FC2" w14:textId="19AD78DF" w:rsidR="0074119F" w:rsidRPr="00163DF2" w:rsidRDefault="0074119F" w:rsidP="00E56A59">
            <w:pPr>
              <w:pStyle w:val="a1"/>
              <w:ind w:firstLine="0"/>
              <w:rPr>
                <w:bCs/>
                <w:sz w:val="24"/>
              </w:rPr>
            </w:pPr>
            <w:r w:rsidRPr="00163DF2">
              <w:rPr>
                <w:bCs/>
                <w:sz w:val="24"/>
              </w:rPr>
              <w:t xml:space="preserve">ПС 110 кВ Бокситогорская (ПС </w:t>
            </w:r>
            <w:r w:rsidR="00E56A59" w:rsidRPr="00163DF2">
              <w:rPr>
                <w:bCs/>
                <w:sz w:val="24"/>
              </w:rPr>
              <w:t>32</w:t>
            </w:r>
            <w:r w:rsidRPr="00163DF2">
              <w:rPr>
                <w:bCs/>
                <w:sz w:val="24"/>
              </w:rPr>
              <w:t>)</w:t>
            </w:r>
          </w:p>
        </w:tc>
        <w:tc>
          <w:tcPr>
            <w:tcW w:w="894" w:type="pct"/>
          </w:tcPr>
          <w:p w14:paraId="26F4472F" w14:textId="6971CD62" w:rsidR="0074119F" w:rsidRPr="00163DF2" w:rsidRDefault="00945F53" w:rsidP="00DC64A2">
            <w:pPr>
              <w:pStyle w:val="a1"/>
              <w:ind w:firstLine="0"/>
              <w:jc w:val="center"/>
              <w:rPr>
                <w:bCs/>
                <w:sz w:val="24"/>
              </w:rPr>
            </w:pPr>
            <w:r w:rsidRPr="00163DF2">
              <w:rPr>
                <w:bCs/>
                <w:sz w:val="24"/>
              </w:rPr>
              <w:t>19,73</w:t>
            </w:r>
          </w:p>
        </w:tc>
      </w:tr>
      <w:tr w:rsidR="00163DF2" w:rsidRPr="00163DF2" w14:paraId="795EAFB5" w14:textId="77777777" w:rsidTr="000F2E70">
        <w:tc>
          <w:tcPr>
            <w:tcW w:w="5000" w:type="pct"/>
            <w:gridSpan w:val="5"/>
          </w:tcPr>
          <w:p w14:paraId="73901410" w14:textId="77777777" w:rsidR="005E14A5" w:rsidRPr="00163DF2" w:rsidRDefault="005E14A5" w:rsidP="00DC64A2">
            <w:pPr>
              <w:pStyle w:val="a1"/>
              <w:ind w:firstLine="0"/>
              <w:rPr>
                <w:sz w:val="24"/>
              </w:rPr>
            </w:pPr>
            <w:r w:rsidRPr="00163DF2">
              <w:rPr>
                <w:sz w:val="24"/>
              </w:rPr>
              <w:t>Всеволожский муниципальный район</w:t>
            </w:r>
          </w:p>
        </w:tc>
      </w:tr>
      <w:tr w:rsidR="00163DF2" w:rsidRPr="00163DF2" w14:paraId="4D7908A6" w14:textId="77777777" w:rsidTr="008B0E47">
        <w:tc>
          <w:tcPr>
            <w:tcW w:w="1399" w:type="pct"/>
            <w:vMerge w:val="restart"/>
          </w:tcPr>
          <w:p w14:paraId="4087A35F" w14:textId="77777777" w:rsidR="006C60EF" w:rsidRPr="00163DF2" w:rsidRDefault="006C60EF"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w:t>
            </w:r>
            <w:r w:rsidRPr="00163DF2">
              <w:rPr>
                <w:bCs/>
                <w:sz w:val="24"/>
              </w:rPr>
              <w:lastRenderedPageBreak/>
              <w:t xml:space="preserve">Девелопмент» </w:t>
            </w:r>
          </w:p>
        </w:tc>
        <w:tc>
          <w:tcPr>
            <w:tcW w:w="692" w:type="pct"/>
            <w:vMerge w:val="restart"/>
          </w:tcPr>
          <w:p w14:paraId="2E934DA7" w14:textId="77777777" w:rsidR="006C60EF" w:rsidRPr="00163DF2" w:rsidRDefault="006C60EF" w:rsidP="00DC64A2">
            <w:pPr>
              <w:pStyle w:val="a1"/>
              <w:ind w:firstLine="0"/>
              <w:jc w:val="center"/>
              <w:rPr>
                <w:bCs/>
                <w:sz w:val="24"/>
              </w:rPr>
            </w:pPr>
            <w:r w:rsidRPr="00163DF2">
              <w:rPr>
                <w:bCs/>
                <w:sz w:val="24"/>
              </w:rPr>
              <w:lastRenderedPageBreak/>
              <w:t>240,0</w:t>
            </w:r>
          </w:p>
        </w:tc>
        <w:tc>
          <w:tcPr>
            <w:tcW w:w="927" w:type="pct"/>
            <w:vMerge w:val="restart"/>
          </w:tcPr>
          <w:p w14:paraId="6416C6D9" w14:textId="77777777" w:rsidR="006C60EF" w:rsidRPr="00163DF2" w:rsidRDefault="006C60EF" w:rsidP="00DC64A2">
            <w:pPr>
              <w:pStyle w:val="a1"/>
              <w:ind w:firstLine="0"/>
              <w:jc w:val="center"/>
              <w:rPr>
                <w:bCs/>
                <w:sz w:val="24"/>
              </w:rPr>
            </w:pPr>
            <w:r w:rsidRPr="00163DF2">
              <w:rPr>
                <w:bCs/>
                <w:sz w:val="24"/>
              </w:rPr>
              <w:t>80*</w:t>
            </w:r>
          </w:p>
        </w:tc>
        <w:tc>
          <w:tcPr>
            <w:tcW w:w="1088" w:type="pct"/>
          </w:tcPr>
          <w:p w14:paraId="58D76219" w14:textId="77777777" w:rsidR="006C60EF" w:rsidRPr="00163DF2" w:rsidRDefault="006C60EF"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Олтон</w:t>
            </w:r>
            <w:proofErr w:type="spellEnd"/>
            <w:r w:rsidRPr="00163DF2">
              <w:rPr>
                <w:bCs/>
                <w:sz w:val="24"/>
              </w:rPr>
              <w:t xml:space="preserve"> плюс (ПС 137)</w:t>
            </w:r>
          </w:p>
        </w:tc>
        <w:tc>
          <w:tcPr>
            <w:tcW w:w="894" w:type="pct"/>
          </w:tcPr>
          <w:p w14:paraId="59DB4F2B" w14:textId="390EBF25" w:rsidR="006C60EF" w:rsidRPr="00163DF2" w:rsidRDefault="006C60EF" w:rsidP="00DC64A2">
            <w:pPr>
              <w:pStyle w:val="a1"/>
              <w:ind w:firstLine="0"/>
              <w:jc w:val="center"/>
              <w:rPr>
                <w:bCs/>
                <w:sz w:val="24"/>
              </w:rPr>
            </w:pPr>
            <w:r w:rsidRPr="00163DF2">
              <w:rPr>
                <w:bCs/>
                <w:sz w:val="24"/>
              </w:rPr>
              <w:t>0</w:t>
            </w:r>
          </w:p>
        </w:tc>
      </w:tr>
      <w:tr w:rsidR="00163DF2" w:rsidRPr="00163DF2" w14:paraId="2FC14DAA" w14:textId="77777777" w:rsidTr="008B0E47">
        <w:tc>
          <w:tcPr>
            <w:tcW w:w="1399" w:type="pct"/>
            <w:vMerge/>
          </w:tcPr>
          <w:p w14:paraId="4B87D186" w14:textId="77777777" w:rsidR="006C60EF" w:rsidRPr="00163DF2" w:rsidRDefault="006C60EF" w:rsidP="00DC64A2">
            <w:pPr>
              <w:pStyle w:val="a1"/>
              <w:ind w:firstLine="0"/>
              <w:rPr>
                <w:bCs/>
                <w:sz w:val="24"/>
              </w:rPr>
            </w:pPr>
          </w:p>
        </w:tc>
        <w:tc>
          <w:tcPr>
            <w:tcW w:w="692" w:type="pct"/>
            <w:vMerge/>
          </w:tcPr>
          <w:p w14:paraId="347DCCC2" w14:textId="77777777" w:rsidR="006C60EF" w:rsidRPr="00163DF2" w:rsidRDefault="006C60EF" w:rsidP="00DC64A2">
            <w:pPr>
              <w:pStyle w:val="a1"/>
              <w:ind w:firstLine="0"/>
              <w:jc w:val="center"/>
              <w:rPr>
                <w:bCs/>
                <w:sz w:val="24"/>
              </w:rPr>
            </w:pPr>
          </w:p>
        </w:tc>
        <w:tc>
          <w:tcPr>
            <w:tcW w:w="927" w:type="pct"/>
            <w:vMerge/>
          </w:tcPr>
          <w:p w14:paraId="59250877" w14:textId="77777777" w:rsidR="006C60EF" w:rsidRPr="00163DF2" w:rsidRDefault="006C60EF" w:rsidP="00DC64A2">
            <w:pPr>
              <w:pStyle w:val="a1"/>
              <w:ind w:firstLine="0"/>
              <w:jc w:val="center"/>
              <w:rPr>
                <w:bCs/>
                <w:sz w:val="24"/>
              </w:rPr>
            </w:pPr>
          </w:p>
        </w:tc>
        <w:tc>
          <w:tcPr>
            <w:tcW w:w="1088" w:type="pct"/>
          </w:tcPr>
          <w:p w14:paraId="7CC29CD6" w14:textId="65F00E36" w:rsidR="006C60EF" w:rsidRPr="00163DF2" w:rsidRDefault="006C60EF" w:rsidP="006C60EF">
            <w:pPr>
              <w:pStyle w:val="a1"/>
              <w:ind w:firstLine="0"/>
              <w:rPr>
                <w:bCs/>
                <w:sz w:val="24"/>
              </w:rPr>
            </w:pPr>
            <w:r w:rsidRPr="00163DF2">
              <w:rPr>
                <w:bCs/>
                <w:sz w:val="24"/>
              </w:rPr>
              <w:t xml:space="preserve">ПС 110 кВ Красный Октябрь </w:t>
            </w:r>
          </w:p>
        </w:tc>
        <w:tc>
          <w:tcPr>
            <w:tcW w:w="894" w:type="pct"/>
          </w:tcPr>
          <w:p w14:paraId="5107B541" w14:textId="77777777" w:rsidR="006C60EF" w:rsidRPr="00163DF2" w:rsidRDefault="006C60EF" w:rsidP="00DC64A2">
            <w:pPr>
              <w:pStyle w:val="a1"/>
              <w:ind w:firstLine="0"/>
              <w:jc w:val="center"/>
              <w:rPr>
                <w:bCs/>
                <w:sz w:val="24"/>
              </w:rPr>
            </w:pPr>
          </w:p>
        </w:tc>
      </w:tr>
      <w:tr w:rsidR="00163DF2" w:rsidRPr="00163DF2" w14:paraId="4D604A03" w14:textId="77777777" w:rsidTr="008B0E47">
        <w:tc>
          <w:tcPr>
            <w:tcW w:w="1399" w:type="pct"/>
            <w:vMerge/>
          </w:tcPr>
          <w:p w14:paraId="3DD1ACED" w14:textId="77777777" w:rsidR="006C60EF" w:rsidRPr="00163DF2" w:rsidRDefault="006C60EF" w:rsidP="00DC64A2">
            <w:pPr>
              <w:pStyle w:val="a1"/>
              <w:ind w:firstLine="0"/>
              <w:rPr>
                <w:bCs/>
                <w:sz w:val="24"/>
              </w:rPr>
            </w:pPr>
          </w:p>
        </w:tc>
        <w:tc>
          <w:tcPr>
            <w:tcW w:w="692" w:type="pct"/>
            <w:vMerge/>
          </w:tcPr>
          <w:p w14:paraId="2FE3E1BB" w14:textId="77777777" w:rsidR="006C60EF" w:rsidRPr="00163DF2" w:rsidRDefault="006C60EF" w:rsidP="00DC64A2">
            <w:pPr>
              <w:pStyle w:val="a1"/>
              <w:ind w:firstLine="0"/>
              <w:jc w:val="center"/>
              <w:rPr>
                <w:bCs/>
                <w:sz w:val="24"/>
              </w:rPr>
            </w:pPr>
          </w:p>
        </w:tc>
        <w:tc>
          <w:tcPr>
            <w:tcW w:w="927" w:type="pct"/>
            <w:vMerge/>
          </w:tcPr>
          <w:p w14:paraId="54579069" w14:textId="77777777" w:rsidR="006C60EF" w:rsidRPr="00163DF2" w:rsidRDefault="006C60EF" w:rsidP="00DC64A2">
            <w:pPr>
              <w:pStyle w:val="a1"/>
              <w:ind w:firstLine="0"/>
              <w:jc w:val="center"/>
              <w:rPr>
                <w:bCs/>
                <w:sz w:val="24"/>
              </w:rPr>
            </w:pPr>
          </w:p>
        </w:tc>
        <w:tc>
          <w:tcPr>
            <w:tcW w:w="1088" w:type="pct"/>
          </w:tcPr>
          <w:p w14:paraId="3E4BDEF1" w14:textId="6B53C80E" w:rsidR="006C60EF" w:rsidRPr="00163DF2" w:rsidRDefault="006C60EF" w:rsidP="006C60EF">
            <w:pPr>
              <w:pStyle w:val="a1"/>
              <w:ind w:firstLine="0"/>
              <w:rPr>
                <w:bCs/>
                <w:sz w:val="24"/>
              </w:rPr>
            </w:pPr>
            <w:r w:rsidRPr="00163DF2">
              <w:rPr>
                <w:bCs/>
                <w:sz w:val="24"/>
              </w:rPr>
              <w:t>ПС 110 кВ Новосаратовка (ПС 123)</w:t>
            </w:r>
          </w:p>
        </w:tc>
        <w:tc>
          <w:tcPr>
            <w:tcW w:w="894" w:type="pct"/>
          </w:tcPr>
          <w:p w14:paraId="7FB4925F" w14:textId="5530EDA5" w:rsidR="006C60EF" w:rsidRPr="00163DF2" w:rsidRDefault="00BB1AEB" w:rsidP="00DC64A2">
            <w:pPr>
              <w:pStyle w:val="a1"/>
              <w:ind w:firstLine="0"/>
              <w:jc w:val="center"/>
              <w:rPr>
                <w:bCs/>
                <w:sz w:val="24"/>
              </w:rPr>
            </w:pPr>
            <w:r w:rsidRPr="00163DF2">
              <w:rPr>
                <w:bCs/>
                <w:sz w:val="24"/>
              </w:rPr>
              <w:t>11,79</w:t>
            </w:r>
          </w:p>
        </w:tc>
      </w:tr>
      <w:tr w:rsidR="00163DF2" w:rsidRPr="00163DF2" w14:paraId="29B7D6C7" w14:textId="77777777" w:rsidTr="008B0E47">
        <w:tc>
          <w:tcPr>
            <w:tcW w:w="1399" w:type="pct"/>
            <w:vMerge w:val="restart"/>
          </w:tcPr>
          <w:p w14:paraId="374DB4F4" w14:textId="77777777" w:rsidR="00B817F8" w:rsidRPr="00163DF2" w:rsidRDefault="00B817F8" w:rsidP="00DC64A2">
            <w:pPr>
              <w:pStyle w:val="a1"/>
              <w:ind w:firstLine="0"/>
              <w:rPr>
                <w:bCs/>
                <w:sz w:val="24"/>
              </w:rPr>
            </w:pPr>
            <w:r w:rsidRPr="00163DF2">
              <w:rPr>
                <w:bCs/>
                <w:sz w:val="24"/>
              </w:rPr>
              <w:t>Индустриальный парк «Кола»</w:t>
            </w:r>
          </w:p>
        </w:tc>
        <w:tc>
          <w:tcPr>
            <w:tcW w:w="692" w:type="pct"/>
            <w:vMerge w:val="restart"/>
          </w:tcPr>
          <w:p w14:paraId="3B23B6A7" w14:textId="77777777" w:rsidR="00B817F8" w:rsidRPr="00163DF2" w:rsidRDefault="00B817F8" w:rsidP="00DC64A2">
            <w:pPr>
              <w:pStyle w:val="a1"/>
              <w:ind w:firstLine="0"/>
              <w:jc w:val="center"/>
              <w:rPr>
                <w:bCs/>
                <w:sz w:val="24"/>
              </w:rPr>
            </w:pPr>
            <w:r w:rsidRPr="00163DF2">
              <w:rPr>
                <w:bCs/>
                <w:sz w:val="24"/>
              </w:rPr>
              <w:t>151,62</w:t>
            </w:r>
          </w:p>
        </w:tc>
        <w:tc>
          <w:tcPr>
            <w:tcW w:w="927" w:type="pct"/>
            <w:vMerge w:val="restart"/>
          </w:tcPr>
          <w:p w14:paraId="6422FF7B" w14:textId="77777777" w:rsidR="00B817F8" w:rsidRPr="00163DF2" w:rsidRDefault="00B817F8" w:rsidP="00DC64A2">
            <w:pPr>
              <w:pStyle w:val="a1"/>
              <w:ind w:firstLine="0"/>
              <w:jc w:val="center"/>
              <w:rPr>
                <w:bCs/>
                <w:sz w:val="24"/>
              </w:rPr>
            </w:pPr>
            <w:r w:rsidRPr="00163DF2">
              <w:rPr>
                <w:bCs/>
                <w:sz w:val="24"/>
              </w:rPr>
              <w:t xml:space="preserve">23* </w:t>
            </w:r>
          </w:p>
        </w:tc>
        <w:tc>
          <w:tcPr>
            <w:tcW w:w="1088" w:type="pct"/>
          </w:tcPr>
          <w:p w14:paraId="2DAFF138" w14:textId="77777777" w:rsidR="00B817F8" w:rsidRPr="00163DF2" w:rsidRDefault="00B817F8"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Олтон</w:t>
            </w:r>
            <w:proofErr w:type="spellEnd"/>
            <w:r w:rsidRPr="00163DF2">
              <w:rPr>
                <w:bCs/>
                <w:sz w:val="24"/>
              </w:rPr>
              <w:t xml:space="preserve"> плюс (ПС 137)</w:t>
            </w:r>
          </w:p>
        </w:tc>
        <w:tc>
          <w:tcPr>
            <w:tcW w:w="894" w:type="pct"/>
          </w:tcPr>
          <w:p w14:paraId="51C5BB86" w14:textId="19AB5DE2" w:rsidR="00B817F8" w:rsidRPr="00163DF2" w:rsidRDefault="00B817F8" w:rsidP="00DC64A2">
            <w:pPr>
              <w:pStyle w:val="a1"/>
              <w:ind w:firstLine="0"/>
              <w:jc w:val="center"/>
              <w:rPr>
                <w:bCs/>
                <w:sz w:val="24"/>
              </w:rPr>
            </w:pPr>
            <w:r w:rsidRPr="00163DF2">
              <w:rPr>
                <w:bCs/>
                <w:sz w:val="24"/>
              </w:rPr>
              <w:t>0</w:t>
            </w:r>
          </w:p>
        </w:tc>
      </w:tr>
      <w:tr w:rsidR="00163DF2" w:rsidRPr="00163DF2" w14:paraId="28430EB4" w14:textId="77777777" w:rsidTr="008B0E47">
        <w:tc>
          <w:tcPr>
            <w:tcW w:w="1399" w:type="pct"/>
            <w:vMerge/>
          </w:tcPr>
          <w:p w14:paraId="0BA9EB5C" w14:textId="77777777" w:rsidR="00B817F8" w:rsidRPr="00163DF2" w:rsidRDefault="00B817F8" w:rsidP="00B817F8">
            <w:pPr>
              <w:pStyle w:val="a1"/>
              <w:ind w:firstLine="0"/>
              <w:rPr>
                <w:bCs/>
                <w:sz w:val="24"/>
              </w:rPr>
            </w:pPr>
          </w:p>
        </w:tc>
        <w:tc>
          <w:tcPr>
            <w:tcW w:w="692" w:type="pct"/>
            <w:vMerge/>
          </w:tcPr>
          <w:p w14:paraId="10B6E57E" w14:textId="77777777" w:rsidR="00B817F8" w:rsidRPr="00163DF2" w:rsidRDefault="00B817F8" w:rsidP="00B817F8">
            <w:pPr>
              <w:pStyle w:val="a1"/>
              <w:ind w:firstLine="0"/>
              <w:jc w:val="center"/>
              <w:rPr>
                <w:bCs/>
                <w:sz w:val="24"/>
              </w:rPr>
            </w:pPr>
          </w:p>
        </w:tc>
        <w:tc>
          <w:tcPr>
            <w:tcW w:w="927" w:type="pct"/>
            <w:vMerge/>
          </w:tcPr>
          <w:p w14:paraId="538EC7AC" w14:textId="77777777" w:rsidR="00B817F8" w:rsidRPr="00163DF2" w:rsidRDefault="00B817F8" w:rsidP="00B817F8">
            <w:pPr>
              <w:pStyle w:val="a1"/>
              <w:ind w:firstLine="0"/>
              <w:jc w:val="center"/>
              <w:rPr>
                <w:bCs/>
                <w:sz w:val="24"/>
              </w:rPr>
            </w:pPr>
          </w:p>
        </w:tc>
        <w:tc>
          <w:tcPr>
            <w:tcW w:w="1088" w:type="pct"/>
          </w:tcPr>
          <w:p w14:paraId="278EF477" w14:textId="56427993" w:rsidR="00B817F8" w:rsidRPr="00163DF2" w:rsidRDefault="00B817F8" w:rsidP="00B817F8">
            <w:pPr>
              <w:pStyle w:val="a1"/>
              <w:ind w:firstLine="0"/>
              <w:rPr>
                <w:bCs/>
                <w:sz w:val="24"/>
              </w:rPr>
            </w:pPr>
            <w:r w:rsidRPr="00163DF2">
              <w:rPr>
                <w:bCs/>
                <w:sz w:val="24"/>
              </w:rPr>
              <w:t>ПС 110 кВ Кудрово (ПС 335)</w:t>
            </w:r>
          </w:p>
        </w:tc>
        <w:tc>
          <w:tcPr>
            <w:tcW w:w="894" w:type="pct"/>
          </w:tcPr>
          <w:p w14:paraId="3245510C" w14:textId="6E44B55A" w:rsidR="00B817F8" w:rsidRPr="00163DF2" w:rsidRDefault="00B817F8"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218C687E" w14:textId="77777777" w:rsidTr="008B0E47">
        <w:tc>
          <w:tcPr>
            <w:tcW w:w="1399" w:type="pct"/>
            <w:vMerge w:val="restart"/>
          </w:tcPr>
          <w:p w14:paraId="243DA389" w14:textId="77777777" w:rsidR="00696695" w:rsidRPr="00163DF2" w:rsidRDefault="00696695" w:rsidP="00DC64A2">
            <w:pPr>
              <w:pStyle w:val="a1"/>
              <w:ind w:firstLine="0"/>
              <w:rPr>
                <w:bCs/>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692" w:type="pct"/>
            <w:vMerge w:val="restart"/>
          </w:tcPr>
          <w:p w14:paraId="6BB78234" w14:textId="77777777" w:rsidR="00696695" w:rsidRPr="00163DF2" w:rsidRDefault="00696695" w:rsidP="00DC64A2">
            <w:pPr>
              <w:pStyle w:val="a1"/>
              <w:ind w:firstLine="0"/>
              <w:jc w:val="center"/>
              <w:rPr>
                <w:bCs/>
                <w:sz w:val="24"/>
              </w:rPr>
            </w:pPr>
            <w:r w:rsidRPr="00163DF2">
              <w:rPr>
                <w:bCs/>
                <w:sz w:val="24"/>
              </w:rPr>
              <w:t>12,7</w:t>
            </w:r>
          </w:p>
        </w:tc>
        <w:tc>
          <w:tcPr>
            <w:tcW w:w="927" w:type="pct"/>
            <w:vMerge w:val="restart"/>
          </w:tcPr>
          <w:p w14:paraId="7A0AF102" w14:textId="77777777" w:rsidR="00696695" w:rsidRPr="00163DF2" w:rsidRDefault="00696695" w:rsidP="00DC64A2">
            <w:pPr>
              <w:pStyle w:val="a1"/>
              <w:ind w:firstLine="0"/>
              <w:jc w:val="center"/>
              <w:rPr>
                <w:bCs/>
                <w:sz w:val="24"/>
              </w:rPr>
            </w:pPr>
            <w:r w:rsidRPr="00163DF2">
              <w:rPr>
                <w:bCs/>
                <w:sz w:val="24"/>
              </w:rPr>
              <w:t xml:space="preserve">0,75* </w:t>
            </w:r>
          </w:p>
        </w:tc>
        <w:tc>
          <w:tcPr>
            <w:tcW w:w="1088" w:type="pct"/>
          </w:tcPr>
          <w:p w14:paraId="10CCDE21" w14:textId="77777777" w:rsidR="00696695" w:rsidRPr="00163DF2" w:rsidRDefault="00696695" w:rsidP="00DC64A2">
            <w:pPr>
              <w:pStyle w:val="a1"/>
              <w:ind w:firstLine="0"/>
              <w:rPr>
                <w:bCs/>
                <w:sz w:val="24"/>
              </w:rPr>
            </w:pPr>
            <w:r w:rsidRPr="00163DF2">
              <w:rPr>
                <w:bCs/>
                <w:sz w:val="24"/>
              </w:rPr>
              <w:t>ПС 110 кВ Кудрово (ПС 335)</w:t>
            </w:r>
          </w:p>
        </w:tc>
        <w:tc>
          <w:tcPr>
            <w:tcW w:w="894" w:type="pct"/>
          </w:tcPr>
          <w:p w14:paraId="1E7249F8" w14:textId="7D195845" w:rsidR="00696695" w:rsidRPr="00163DF2" w:rsidRDefault="00696695"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00C8B5DA" w14:textId="77777777" w:rsidTr="008B0E47">
        <w:tc>
          <w:tcPr>
            <w:tcW w:w="1399" w:type="pct"/>
            <w:vMerge/>
          </w:tcPr>
          <w:p w14:paraId="5AF407A6" w14:textId="77777777" w:rsidR="00696695" w:rsidRPr="00163DF2" w:rsidRDefault="00696695" w:rsidP="00DC64A2">
            <w:pPr>
              <w:pStyle w:val="a1"/>
              <w:ind w:firstLine="0"/>
              <w:rPr>
                <w:bCs/>
                <w:sz w:val="24"/>
              </w:rPr>
            </w:pPr>
          </w:p>
        </w:tc>
        <w:tc>
          <w:tcPr>
            <w:tcW w:w="692" w:type="pct"/>
            <w:vMerge/>
          </w:tcPr>
          <w:p w14:paraId="5ED65254" w14:textId="77777777" w:rsidR="00696695" w:rsidRPr="00163DF2" w:rsidRDefault="00696695" w:rsidP="00DC64A2">
            <w:pPr>
              <w:pStyle w:val="a1"/>
              <w:ind w:firstLine="0"/>
              <w:jc w:val="center"/>
              <w:rPr>
                <w:bCs/>
                <w:sz w:val="24"/>
              </w:rPr>
            </w:pPr>
          </w:p>
        </w:tc>
        <w:tc>
          <w:tcPr>
            <w:tcW w:w="927" w:type="pct"/>
            <w:vMerge/>
          </w:tcPr>
          <w:p w14:paraId="5F21575A" w14:textId="77777777" w:rsidR="00696695" w:rsidRPr="00163DF2" w:rsidRDefault="00696695" w:rsidP="00DC64A2">
            <w:pPr>
              <w:pStyle w:val="a1"/>
              <w:ind w:firstLine="0"/>
              <w:jc w:val="center"/>
              <w:rPr>
                <w:bCs/>
                <w:sz w:val="24"/>
              </w:rPr>
            </w:pPr>
          </w:p>
        </w:tc>
        <w:tc>
          <w:tcPr>
            <w:tcW w:w="1088" w:type="pct"/>
          </w:tcPr>
          <w:p w14:paraId="1D20F4AF" w14:textId="2168E9C3" w:rsidR="00696695" w:rsidRPr="00163DF2" w:rsidRDefault="00696695" w:rsidP="00696695">
            <w:pPr>
              <w:pStyle w:val="a1"/>
              <w:ind w:firstLine="0"/>
              <w:rPr>
                <w:bCs/>
                <w:sz w:val="24"/>
              </w:rPr>
            </w:pPr>
            <w:r w:rsidRPr="00163DF2">
              <w:rPr>
                <w:bCs/>
                <w:sz w:val="24"/>
              </w:rPr>
              <w:t>ПС 110 кВ Янино (ПС 374)</w:t>
            </w:r>
          </w:p>
        </w:tc>
        <w:tc>
          <w:tcPr>
            <w:tcW w:w="894" w:type="pct"/>
          </w:tcPr>
          <w:p w14:paraId="1457A103" w14:textId="2EFA988E" w:rsidR="00696695" w:rsidRPr="00163DF2" w:rsidRDefault="00BB1AEB" w:rsidP="00DC64A2">
            <w:pPr>
              <w:pStyle w:val="a1"/>
              <w:ind w:firstLine="0"/>
              <w:jc w:val="center"/>
              <w:rPr>
                <w:bCs/>
                <w:sz w:val="24"/>
              </w:rPr>
            </w:pPr>
            <w:r w:rsidRPr="00163DF2">
              <w:rPr>
                <w:bCs/>
                <w:sz w:val="24"/>
              </w:rPr>
              <w:t>3,82</w:t>
            </w:r>
          </w:p>
        </w:tc>
      </w:tr>
      <w:tr w:rsidR="00163DF2" w:rsidRPr="00163DF2" w14:paraId="0BE094B6" w14:textId="77777777" w:rsidTr="008B0E47">
        <w:tc>
          <w:tcPr>
            <w:tcW w:w="1399" w:type="pct"/>
            <w:vMerge w:val="restart"/>
          </w:tcPr>
          <w:p w14:paraId="2291627F" w14:textId="77777777" w:rsidR="00C62BB9" w:rsidRPr="00163DF2" w:rsidRDefault="00C62BB9" w:rsidP="00D7686B">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692" w:type="pct"/>
            <w:vMerge w:val="restart"/>
          </w:tcPr>
          <w:p w14:paraId="3E7C68DF" w14:textId="77777777" w:rsidR="00C62BB9" w:rsidRPr="00163DF2" w:rsidRDefault="00C62BB9" w:rsidP="00D7686B">
            <w:pPr>
              <w:pStyle w:val="a1"/>
              <w:ind w:firstLine="0"/>
              <w:jc w:val="center"/>
              <w:rPr>
                <w:bCs/>
                <w:sz w:val="24"/>
              </w:rPr>
            </w:pPr>
            <w:r w:rsidRPr="00163DF2">
              <w:rPr>
                <w:bCs/>
                <w:sz w:val="24"/>
              </w:rPr>
              <w:t>8,6</w:t>
            </w:r>
          </w:p>
        </w:tc>
        <w:tc>
          <w:tcPr>
            <w:tcW w:w="927" w:type="pct"/>
            <w:vMerge w:val="restart"/>
          </w:tcPr>
          <w:p w14:paraId="45CFF878" w14:textId="77777777" w:rsidR="00C62BB9" w:rsidRPr="00163DF2" w:rsidRDefault="00C62BB9" w:rsidP="00D7686B">
            <w:pPr>
              <w:pStyle w:val="a1"/>
              <w:ind w:firstLine="0"/>
              <w:jc w:val="center"/>
              <w:rPr>
                <w:bCs/>
                <w:sz w:val="24"/>
              </w:rPr>
            </w:pPr>
            <w:r w:rsidRPr="00163DF2">
              <w:rPr>
                <w:bCs/>
                <w:sz w:val="24"/>
              </w:rPr>
              <w:t>5,1*</w:t>
            </w:r>
          </w:p>
        </w:tc>
        <w:tc>
          <w:tcPr>
            <w:tcW w:w="1088" w:type="pct"/>
          </w:tcPr>
          <w:p w14:paraId="567BFC0B" w14:textId="77777777" w:rsidR="00C62BB9" w:rsidRPr="00163DF2" w:rsidRDefault="00C62BB9" w:rsidP="00D7686B">
            <w:pPr>
              <w:pStyle w:val="a1"/>
              <w:ind w:firstLine="0"/>
              <w:rPr>
                <w:bCs/>
                <w:sz w:val="24"/>
              </w:rPr>
            </w:pPr>
            <w:r w:rsidRPr="00163DF2">
              <w:rPr>
                <w:bCs/>
                <w:sz w:val="24"/>
              </w:rPr>
              <w:t>планируемая к размещению ПС 110 кВ Порошкино</w:t>
            </w:r>
          </w:p>
        </w:tc>
        <w:tc>
          <w:tcPr>
            <w:tcW w:w="894" w:type="pct"/>
          </w:tcPr>
          <w:p w14:paraId="6D8113C6" w14:textId="065EE6E9" w:rsidR="00C62BB9" w:rsidRPr="00163DF2" w:rsidRDefault="00C62BB9" w:rsidP="00D7686B">
            <w:pPr>
              <w:pStyle w:val="a1"/>
              <w:ind w:firstLine="0"/>
              <w:jc w:val="center"/>
              <w:rPr>
                <w:bCs/>
                <w:sz w:val="24"/>
              </w:rPr>
            </w:pPr>
            <w:r w:rsidRPr="00163DF2">
              <w:rPr>
                <w:bCs/>
                <w:sz w:val="24"/>
              </w:rPr>
              <w:t>нет данных</w:t>
            </w:r>
          </w:p>
        </w:tc>
      </w:tr>
      <w:tr w:rsidR="00163DF2" w:rsidRPr="00163DF2" w14:paraId="0F72D54C" w14:textId="77777777" w:rsidTr="008B0E47">
        <w:tc>
          <w:tcPr>
            <w:tcW w:w="1399" w:type="pct"/>
            <w:vMerge/>
          </w:tcPr>
          <w:p w14:paraId="78C6CE85" w14:textId="77777777" w:rsidR="00C62BB9" w:rsidRPr="00163DF2" w:rsidRDefault="00C62BB9" w:rsidP="00D7686B">
            <w:pPr>
              <w:pStyle w:val="a1"/>
              <w:ind w:firstLine="0"/>
              <w:rPr>
                <w:bCs/>
                <w:sz w:val="24"/>
              </w:rPr>
            </w:pPr>
          </w:p>
        </w:tc>
        <w:tc>
          <w:tcPr>
            <w:tcW w:w="692" w:type="pct"/>
            <w:vMerge/>
          </w:tcPr>
          <w:p w14:paraId="7DEDCDE2" w14:textId="77777777" w:rsidR="00C62BB9" w:rsidRPr="00163DF2" w:rsidRDefault="00C62BB9" w:rsidP="00D7686B">
            <w:pPr>
              <w:pStyle w:val="a1"/>
              <w:ind w:firstLine="0"/>
              <w:jc w:val="center"/>
              <w:rPr>
                <w:bCs/>
                <w:sz w:val="24"/>
              </w:rPr>
            </w:pPr>
          </w:p>
        </w:tc>
        <w:tc>
          <w:tcPr>
            <w:tcW w:w="927" w:type="pct"/>
            <w:vMerge/>
          </w:tcPr>
          <w:p w14:paraId="270043D3" w14:textId="77777777" w:rsidR="00C62BB9" w:rsidRPr="00163DF2" w:rsidRDefault="00C62BB9" w:rsidP="00D7686B">
            <w:pPr>
              <w:pStyle w:val="a1"/>
              <w:ind w:firstLine="0"/>
              <w:jc w:val="center"/>
              <w:rPr>
                <w:bCs/>
                <w:sz w:val="24"/>
              </w:rPr>
            </w:pPr>
          </w:p>
        </w:tc>
        <w:tc>
          <w:tcPr>
            <w:tcW w:w="1088" w:type="pct"/>
          </w:tcPr>
          <w:p w14:paraId="5036BEB5" w14:textId="6C204B14" w:rsidR="00C62BB9" w:rsidRPr="00163DF2" w:rsidRDefault="00C62BB9" w:rsidP="00C62BB9">
            <w:pPr>
              <w:pStyle w:val="a1"/>
              <w:ind w:firstLine="0"/>
              <w:rPr>
                <w:bCs/>
                <w:sz w:val="24"/>
              </w:rPr>
            </w:pPr>
            <w:r w:rsidRPr="00163DF2">
              <w:rPr>
                <w:bCs/>
                <w:sz w:val="24"/>
              </w:rPr>
              <w:t>ПС 110 кВ Мега (ПС 98)</w:t>
            </w:r>
          </w:p>
        </w:tc>
        <w:tc>
          <w:tcPr>
            <w:tcW w:w="894" w:type="pct"/>
          </w:tcPr>
          <w:p w14:paraId="5F3F036A" w14:textId="73EF3678" w:rsidR="00C62BB9" w:rsidRPr="00163DF2" w:rsidRDefault="00BB1AEB" w:rsidP="00D7686B">
            <w:pPr>
              <w:pStyle w:val="a1"/>
              <w:ind w:firstLine="0"/>
              <w:jc w:val="center"/>
              <w:rPr>
                <w:bCs/>
                <w:sz w:val="24"/>
              </w:rPr>
            </w:pPr>
            <w:r w:rsidRPr="00163DF2">
              <w:rPr>
                <w:bCs/>
                <w:sz w:val="24"/>
              </w:rPr>
              <w:t>12,34</w:t>
            </w:r>
          </w:p>
        </w:tc>
      </w:tr>
      <w:tr w:rsidR="00163DF2" w:rsidRPr="00163DF2" w14:paraId="71ECDC45" w14:textId="77777777" w:rsidTr="000F2E70">
        <w:tc>
          <w:tcPr>
            <w:tcW w:w="5000" w:type="pct"/>
            <w:gridSpan w:val="5"/>
          </w:tcPr>
          <w:p w14:paraId="41B5AE4F" w14:textId="77777777" w:rsidR="00D7686B" w:rsidRPr="00163DF2" w:rsidRDefault="00D7686B" w:rsidP="00D7686B">
            <w:pPr>
              <w:pStyle w:val="a1"/>
              <w:ind w:firstLine="0"/>
              <w:rPr>
                <w:sz w:val="24"/>
              </w:rPr>
            </w:pPr>
            <w:r w:rsidRPr="00163DF2">
              <w:rPr>
                <w:sz w:val="24"/>
              </w:rPr>
              <w:t>Волховский муниципальный район</w:t>
            </w:r>
          </w:p>
        </w:tc>
      </w:tr>
      <w:tr w:rsidR="00163DF2" w:rsidRPr="00163DF2" w14:paraId="4986652B" w14:textId="77777777" w:rsidTr="008B0E47">
        <w:tc>
          <w:tcPr>
            <w:tcW w:w="1399" w:type="pct"/>
          </w:tcPr>
          <w:p w14:paraId="26CB3F86" w14:textId="77777777" w:rsidR="00D7686B" w:rsidRPr="00163DF2" w:rsidRDefault="00D7686B" w:rsidP="00D7686B">
            <w:pPr>
              <w:pStyle w:val="a1"/>
              <w:ind w:firstLine="0"/>
              <w:rPr>
                <w:bCs/>
                <w:sz w:val="24"/>
              </w:rPr>
            </w:pPr>
            <w:r w:rsidRPr="00163DF2">
              <w:rPr>
                <w:bCs/>
                <w:sz w:val="24"/>
              </w:rPr>
              <w:t>Индустриальный парк «Мурманские ворота - 1»</w:t>
            </w:r>
          </w:p>
        </w:tc>
        <w:tc>
          <w:tcPr>
            <w:tcW w:w="692" w:type="pct"/>
          </w:tcPr>
          <w:p w14:paraId="5E50C647" w14:textId="77777777" w:rsidR="00D7686B" w:rsidRPr="00163DF2" w:rsidRDefault="00D7686B" w:rsidP="00D7686B">
            <w:pPr>
              <w:pStyle w:val="a1"/>
              <w:ind w:firstLine="0"/>
              <w:jc w:val="center"/>
              <w:rPr>
                <w:bCs/>
                <w:sz w:val="24"/>
              </w:rPr>
            </w:pPr>
            <w:r w:rsidRPr="00163DF2">
              <w:rPr>
                <w:bCs/>
                <w:sz w:val="24"/>
              </w:rPr>
              <w:t>17,0</w:t>
            </w:r>
          </w:p>
        </w:tc>
        <w:tc>
          <w:tcPr>
            <w:tcW w:w="927" w:type="pct"/>
          </w:tcPr>
          <w:p w14:paraId="5BD38063" w14:textId="77777777" w:rsidR="00D7686B" w:rsidRPr="00163DF2" w:rsidRDefault="00D7686B" w:rsidP="00D7686B">
            <w:pPr>
              <w:pStyle w:val="a1"/>
              <w:ind w:firstLine="0"/>
              <w:jc w:val="center"/>
              <w:rPr>
                <w:bCs/>
                <w:sz w:val="24"/>
              </w:rPr>
            </w:pPr>
            <w:r w:rsidRPr="00163DF2">
              <w:rPr>
                <w:bCs/>
                <w:sz w:val="24"/>
              </w:rPr>
              <w:t>2,55</w:t>
            </w:r>
          </w:p>
        </w:tc>
        <w:tc>
          <w:tcPr>
            <w:tcW w:w="1088" w:type="pct"/>
          </w:tcPr>
          <w:p w14:paraId="5BF133B3" w14:textId="77777777" w:rsidR="00D7686B" w:rsidRPr="00163DF2" w:rsidRDefault="00D7686B" w:rsidP="00D7686B">
            <w:pPr>
              <w:pStyle w:val="a1"/>
              <w:ind w:firstLine="0"/>
              <w:rPr>
                <w:bCs/>
                <w:sz w:val="24"/>
              </w:rPr>
            </w:pPr>
            <w:r w:rsidRPr="00163DF2">
              <w:rPr>
                <w:bCs/>
                <w:sz w:val="24"/>
              </w:rPr>
              <w:t xml:space="preserve">ПС 110 кВ Волхов </w:t>
            </w:r>
          </w:p>
          <w:p w14:paraId="4F593CC8" w14:textId="77777777" w:rsidR="00D7686B" w:rsidRPr="00163DF2" w:rsidRDefault="00D7686B" w:rsidP="00D7686B">
            <w:pPr>
              <w:pStyle w:val="a1"/>
              <w:ind w:firstLine="0"/>
              <w:rPr>
                <w:bCs/>
                <w:sz w:val="24"/>
              </w:rPr>
            </w:pPr>
            <w:r w:rsidRPr="00163DF2">
              <w:rPr>
                <w:bCs/>
                <w:sz w:val="24"/>
              </w:rPr>
              <w:t>(ПС 393)</w:t>
            </w:r>
          </w:p>
        </w:tc>
        <w:tc>
          <w:tcPr>
            <w:tcW w:w="894" w:type="pct"/>
          </w:tcPr>
          <w:p w14:paraId="2D7DADEF" w14:textId="44928021" w:rsidR="00D7686B" w:rsidRPr="00163DF2" w:rsidRDefault="00D7686B" w:rsidP="00D7686B">
            <w:pPr>
              <w:pStyle w:val="a1"/>
              <w:ind w:firstLine="0"/>
              <w:jc w:val="center"/>
              <w:rPr>
                <w:bCs/>
                <w:sz w:val="24"/>
              </w:rPr>
            </w:pPr>
            <w:r w:rsidRPr="00163DF2">
              <w:rPr>
                <w:bCs/>
                <w:sz w:val="24"/>
              </w:rPr>
              <w:t>1,0</w:t>
            </w:r>
          </w:p>
        </w:tc>
      </w:tr>
      <w:tr w:rsidR="00163DF2" w:rsidRPr="00163DF2" w14:paraId="1DB16485" w14:textId="77777777" w:rsidTr="008B0E47">
        <w:tc>
          <w:tcPr>
            <w:tcW w:w="1399" w:type="pct"/>
          </w:tcPr>
          <w:p w14:paraId="43E3F711" w14:textId="77777777" w:rsidR="00D7686B" w:rsidRPr="00163DF2" w:rsidRDefault="00D7686B" w:rsidP="00D7686B">
            <w:pPr>
              <w:pStyle w:val="a1"/>
              <w:ind w:firstLine="0"/>
              <w:rPr>
                <w:bCs/>
                <w:sz w:val="24"/>
              </w:rPr>
            </w:pPr>
            <w:r w:rsidRPr="00163DF2">
              <w:rPr>
                <w:bCs/>
                <w:sz w:val="24"/>
              </w:rPr>
              <w:t>Индустриальный парк «Мурманские ворота - 2»</w:t>
            </w:r>
          </w:p>
        </w:tc>
        <w:tc>
          <w:tcPr>
            <w:tcW w:w="692" w:type="pct"/>
          </w:tcPr>
          <w:p w14:paraId="1B8A15DA" w14:textId="77777777" w:rsidR="00D7686B" w:rsidRPr="00163DF2" w:rsidRDefault="00D7686B" w:rsidP="00D7686B">
            <w:pPr>
              <w:pStyle w:val="a1"/>
              <w:ind w:firstLine="0"/>
              <w:jc w:val="center"/>
              <w:rPr>
                <w:bCs/>
                <w:sz w:val="24"/>
              </w:rPr>
            </w:pPr>
            <w:r w:rsidRPr="00163DF2">
              <w:rPr>
                <w:bCs/>
                <w:sz w:val="24"/>
              </w:rPr>
              <w:t>16,3</w:t>
            </w:r>
          </w:p>
        </w:tc>
        <w:tc>
          <w:tcPr>
            <w:tcW w:w="927" w:type="pct"/>
          </w:tcPr>
          <w:p w14:paraId="1B751B66" w14:textId="77777777" w:rsidR="00D7686B" w:rsidRPr="00163DF2" w:rsidRDefault="00D7686B" w:rsidP="00D7686B">
            <w:pPr>
              <w:pStyle w:val="a1"/>
              <w:ind w:firstLine="0"/>
              <w:jc w:val="center"/>
              <w:rPr>
                <w:bCs/>
                <w:sz w:val="24"/>
              </w:rPr>
            </w:pPr>
            <w:r w:rsidRPr="00163DF2">
              <w:rPr>
                <w:bCs/>
                <w:sz w:val="24"/>
              </w:rPr>
              <w:t>2,45</w:t>
            </w:r>
          </w:p>
        </w:tc>
        <w:tc>
          <w:tcPr>
            <w:tcW w:w="1088" w:type="pct"/>
          </w:tcPr>
          <w:p w14:paraId="76A8CB4D" w14:textId="77777777" w:rsidR="00D7686B" w:rsidRPr="00163DF2" w:rsidRDefault="00D7686B" w:rsidP="00D7686B">
            <w:pPr>
              <w:pStyle w:val="a1"/>
              <w:ind w:firstLine="0"/>
              <w:rPr>
                <w:bCs/>
                <w:sz w:val="24"/>
              </w:rPr>
            </w:pPr>
            <w:r w:rsidRPr="00163DF2">
              <w:rPr>
                <w:bCs/>
                <w:sz w:val="24"/>
              </w:rPr>
              <w:t xml:space="preserve">ПС 110 кВ Волхов </w:t>
            </w:r>
          </w:p>
          <w:p w14:paraId="448C5277" w14:textId="77777777" w:rsidR="00D7686B" w:rsidRPr="00163DF2" w:rsidRDefault="00D7686B" w:rsidP="00D7686B">
            <w:pPr>
              <w:pStyle w:val="a1"/>
              <w:ind w:firstLine="0"/>
              <w:rPr>
                <w:bCs/>
                <w:sz w:val="24"/>
              </w:rPr>
            </w:pPr>
            <w:r w:rsidRPr="00163DF2">
              <w:rPr>
                <w:bCs/>
                <w:sz w:val="24"/>
              </w:rPr>
              <w:t>(ПС 393)</w:t>
            </w:r>
          </w:p>
        </w:tc>
        <w:tc>
          <w:tcPr>
            <w:tcW w:w="894" w:type="pct"/>
          </w:tcPr>
          <w:p w14:paraId="5644850F" w14:textId="41FEAFFF" w:rsidR="00D7686B" w:rsidRPr="00163DF2" w:rsidRDefault="00D7686B" w:rsidP="00D7686B">
            <w:pPr>
              <w:pStyle w:val="a1"/>
              <w:ind w:firstLine="0"/>
              <w:jc w:val="center"/>
              <w:rPr>
                <w:bCs/>
                <w:sz w:val="24"/>
              </w:rPr>
            </w:pPr>
            <w:r w:rsidRPr="00163DF2">
              <w:rPr>
                <w:bCs/>
                <w:sz w:val="24"/>
              </w:rPr>
              <w:t>1,0</w:t>
            </w:r>
          </w:p>
        </w:tc>
      </w:tr>
      <w:tr w:rsidR="00163DF2" w:rsidRPr="00163DF2" w14:paraId="35A1C965" w14:textId="77777777" w:rsidTr="000F2E70">
        <w:tc>
          <w:tcPr>
            <w:tcW w:w="5000" w:type="pct"/>
            <w:gridSpan w:val="5"/>
          </w:tcPr>
          <w:p w14:paraId="396A1483" w14:textId="77777777" w:rsidR="00D7686B" w:rsidRPr="00163DF2" w:rsidRDefault="00D7686B" w:rsidP="00D7686B">
            <w:pPr>
              <w:pStyle w:val="a1"/>
              <w:ind w:firstLine="0"/>
              <w:rPr>
                <w:sz w:val="24"/>
              </w:rPr>
            </w:pPr>
            <w:r w:rsidRPr="00163DF2">
              <w:rPr>
                <w:sz w:val="24"/>
              </w:rPr>
              <w:t>Выборгский муниципальный район</w:t>
            </w:r>
          </w:p>
        </w:tc>
      </w:tr>
      <w:tr w:rsidR="00163DF2" w:rsidRPr="00163DF2" w14:paraId="7E6CAA59" w14:textId="77777777" w:rsidTr="00B42118">
        <w:trPr>
          <w:trHeight w:val="562"/>
        </w:trPr>
        <w:tc>
          <w:tcPr>
            <w:tcW w:w="1399" w:type="pct"/>
          </w:tcPr>
          <w:p w14:paraId="1AB7FF6F" w14:textId="77777777" w:rsidR="00F77011" w:rsidRPr="00163DF2" w:rsidRDefault="00F77011" w:rsidP="00D7686B">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692" w:type="pct"/>
          </w:tcPr>
          <w:p w14:paraId="1FCF13B4" w14:textId="77777777" w:rsidR="00F77011" w:rsidRPr="00163DF2" w:rsidRDefault="00F77011" w:rsidP="00D7686B">
            <w:pPr>
              <w:pStyle w:val="a1"/>
              <w:ind w:firstLine="0"/>
              <w:jc w:val="center"/>
              <w:rPr>
                <w:bCs/>
                <w:sz w:val="24"/>
              </w:rPr>
            </w:pPr>
            <w:r w:rsidRPr="00163DF2">
              <w:rPr>
                <w:bCs/>
                <w:sz w:val="24"/>
              </w:rPr>
              <w:t>290,0</w:t>
            </w:r>
          </w:p>
        </w:tc>
        <w:tc>
          <w:tcPr>
            <w:tcW w:w="927" w:type="pct"/>
          </w:tcPr>
          <w:p w14:paraId="663393B7" w14:textId="77777777" w:rsidR="00F77011" w:rsidRPr="00163DF2" w:rsidRDefault="00F77011" w:rsidP="00D7686B">
            <w:pPr>
              <w:pStyle w:val="a1"/>
              <w:ind w:firstLine="0"/>
              <w:jc w:val="center"/>
              <w:rPr>
                <w:bCs/>
                <w:sz w:val="24"/>
              </w:rPr>
            </w:pPr>
            <w:r w:rsidRPr="00163DF2">
              <w:rPr>
                <w:bCs/>
                <w:sz w:val="24"/>
              </w:rPr>
              <w:t>43,5</w:t>
            </w:r>
          </w:p>
        </w:tc>
        <w:tc>
          <w:tcPr>
            <w:tcW w:w="1088" w:type="pct"/>
          </w:tcPr>
          <w:p w14:paraId="7493B865" w14:textId="64123F95" w:rsidR="00F77011" w:rsidRPr="00163DF2" w:rsidRDefault="00F77011" w:rsidP="00F77011">
            <w:pPr>
              <w:pStyle w:val="a1"/>
              <w:ind w:firstLine="0"/>
              <w:rPr>
                <w:bCs/>
                <w:sz w:val="24"/>
              </w:rPr>
            </w:pPr>
            <w:r w:rsidRPr="00163DF2">
              <w:rPr>
                <w:bCs/>
                <w:sz w:val="24"/>
              </w:rPr>
              <w:t>Новая ПС 35-110 кВ</w:t>
            </w:r>
          </w:p>
        </w:tc>
        <w:tc>
          <w:tcPr>
            <w:tcW w:w="894" w:type="pct"/>
          </w:tcPr>
          <w:p w14:paraId="6215EE87" w14:textId="673BECA9" w:rsidR="00F77011" w:rsidRPr="00163DF2" w:rsidRDefault="00F77011" w:rsidP="00F77011">
            <w:pPr>
              <w:pStyle w:val="a1"/>
              <w:ind w:firstLine="0"/>
              <w:jc w:val="center"/>
              <w:rPr>
                <w:bCs/>
                <w:sz w:val="24"/>
              </w:rPr>
            </w:pPr>
            <w:r w:rsidRPr="00163DF2">
              <w:rPr>
                <w:bCs/>
                <w:sz w:val="24"/>
              </w:rPr>
              <w:t>нет данных</w:t>
            </w:r>
          </w:p>
        </w:tc>
      </w:tr>
      <w:tr w:rsidR="00163DF2" w:rsidRPr="00163DF2" w14:paraId="11378977" w14:textId="77777777" w:rsidTr="008B0E47">
        <w:tc>
          <w:tcPr>
            <w:tcW w:w="1399" w:type="pct"/>
          </w:tcPr>
          <w:p w14:paraId="29D01B75" w14:textId="77777777" w:rsidR="00D7686B" w:rsidRPr="00163DF2" w:rsidRDefault="00D7686B" w:rsidP="00D7686B">
            <w:pPr>
              <w:pStyle w:val="a1"/>
              <w:ind w:firstLine="0"/>
              <w:rPr>
                <w:bCs/>
                <w:sz w:val="24"/>
              </w:rPr>
            </w:pPr>
            <w:r w:rsidRPr="00163DF2">
              <w:rPr>
                <w:bCs/>
                <w:sz w:val="24"/>
              </w:rPr>
              <w:t>Индустриальный парк «Пушное»</w:t>
            </w:r>
          </w:p>
        </w:tc>
        <w:tc>
          <w:tcPr>
            <w:tcW w:w="692" w:type="pct"/>
          </w:tcPr>
          <w:p w14:paraId="2FBA2C8D" w14:textId="77777777" w:rsidR="00D7686B" w:rsidRPr="00163DF2" w:rsidRDefault="00D7686B" w:rsidP="00D7686B">
            <w:pPr>
              <w:pStyle w:val="a1"/>
              <w:ind w:firstLine="0"/>
              <w:jc w:val="center"/>
              <w:rPr>
                <w:bCs/>
                <w:sz w:val="24"/>
              </w:rPr>
            </w:pPr>
            <w:r w:rsidRPr="00163DF2">
              <w:rPr>
                <w:bCs/>
                <w:sz w:val="24"/>
              </w:rPr>
              <w:t>9,7</w:t>
            </w:r>
          </w:p>
        </w:tc>
        <w:tc>
          <w:tcPr>
            <w:tcW w:w="927" w:type="pct"/>
          </w:tcPr>
          <w:p w14:paraId="144BD6EC" w14:textId="77777777" w:rsidR="00D7686B" w:rsidRPr="00163DF2" w:rsidRDefault="00D7686B" w:rsidP="00D7686B">
            <w:pPr>
              <w:pStyle w:val="a1"/>
              <w:ind w:firstLine="0"/>
              <w:jc w:val="center"/>
              <w:rPr>
                <w:bCs/>
                <w:sz w:val="24"/>
              </w:rPr>
            </w:pPr>
            <w:r w:rsidRPr="00163DF2">
              <w:rPr>
                <w:bCs/>
                <w:sz w:val="24"/>
              </w:rPr>
              <w:t>2,4*</w:t>
            </w:r>
          </w:p>
        </w:tc>
        <w:tc>
          <w:tcPr>
            <w:tcW w:w="1088" w:type="pct"/>
          </w:tcPr>
          <w:p w14:paraId="3C80C9F7" w14:textId="77777777" w:rsidR="00D7686B" w:rsidRPr="00163DF2" w:rsidRDefault="00D7686B" w:rsidP="00D7686B">
            <w:pPr>
              <w:pStyle w:val="a1"/>
              <w:ind w:firstLine="0"/>
              <w:rPr>
                <w:bCs/>
                <w:sz w:val="24"/>
              </w:rPr>
            </w:pPr>
            <w:r w:rsidRPr="00163DF2">
              <w:rPr>
                <w:bCs/>
                <w:sz w:val="24"/>
              </w:rPr>
              <w:t xml:space="preserve">ПС 110 кВ Победа (ПС 158) </w:t>
            </w:r>
          </w:p>
          <w:p w14:paraId="33D0E558" w14:textId="77777777" w:rsidR="00D7686B" w:rsidRPr="00163DF2" w:rsidRDefault="00D7686B" w:rsidP="00D7686B">
            <w:pPr>
              <w:pStyle w:val="a1"/>
              <w:ind w:firstLine="0"/>
              <w:rPr>
                <w:bCs/>
                <w:sz w:val="24"/>
              </w:rPr>
            </w:pPr>
          </w:p>
        </w:tc>
        <w:tc>
          <w:tcPr>
            <w:tcW w:w="894" w:type="pct"/>
          </w:tcPr>
          <w:p w14:paraId="6FFB27EC" w14:textId="73B5E344" w:rsidR="00D7686B" w:rsidRPr="00163DF2" w:rsidRDefault="00BB1AEB" w:rsidP="00D7686B">
            <w:pPr>
              <w:pStyle w:val="a1"/>
              <w:ind w:firstLine="0"/>
              <w:jc w:val="center"/>
              <w:rPr>
                <w:bCs/>
                <w:sz w:val="24"/>
              </w:rPr>
            </w:pPr>
            <w:r w:rsidRPr="00163DF2">
              <w:rPr>
                <w:bCs/>
                <w:sz w:val="24"/>
              </w:rPr>
              <w:t>9,57</w:t>
            </w:r>
          </w:p>
        </w:tc>
      </w:tr>
      <w:tr w:rsidR="00163DF2" w:rsidRPr="00163DF2" w14:paraId="398AE64A" w14:textId="77777777" w:rsidTr="000F2E70">
        <w:tc>
          <w:tcPr>
            <w:tcW w:w="5000" w:type="pct"/>
            <w:gridSpan w:val="5"/>
          </w:tcPr>
          <w:p w14:paraId="1AA1501B" w14:textId="77777777" w:rsidR="00D7686B" w:rsidRPr="00163DF2" w:rsidRDefault="00D7686B" w:rsidP="00D7686B">
            <w:pPr>
              <w:pStyle w:val="a1"/>
              <w:ind w:firstLine="0"/>
              <w:rPr>
                <w:sz w:val="24"/>
              </w:rPr>
            </w:pPr>
            <w:r w:rsidRPr="00163DF2">
              <w:rPr>
                <w:sz w:val="24"/>
              </w:rPr>
              <w:t>Гатчинский муниципальный район</w:t>
            </w:r>
          </w:p>
        </w:tc>
      </w:tr>
      <w:tr w:rsidR="00163DF2" w:rsidRPr="00163DF2" w14:paraId="099C05CC" w14:textId="77777777" w:rsidTr="008B0E47">
        <w:tc>
          <w:tcPr>
            <w:tcW w:w="1399" w:type="pct"/>
            <w:vMerge w:val="restart"/>
          </w:tcPr>
          <w:p w14:paraId="20B16D7E" w14:textId="77777777" w:rsidR="00FD55E2" w:rsidRPr="00163DF2" w:rsidRDefault="00FD55E2" w:rsidP="00D7686B">
            <w:pPr>
              <w:pStyle w:val="a1"/>
              <w:ind w:firstLine="0"/>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692" w:type="pct"/>
            <w:vMerge w:val="restart"/>
          </w:tcPr>
          <w:p w14:paraId="51C22EA0" w14:textId="77777777" w:rsidR="00FD55E2" w:rsidRPr="00163DF2" w:rsidRDefault="00FD55E2" w:rsidP="00D7686B">
            <w:pPr>
              <w:pStyle w:val="a1"/>
              <w:ind w:firstLine="0"/>
              <w:jc w:val="center"/>
              <w:rPr>
                <w:bCs/>
                <w:sz w:val="24"/>
              </w:rPr>
            </w:pPr>
            <w:r w:rsidRPr="00163DF2">
              <w:rPr>
                <w:bCs/>
                <w:sz w:val="24"/>
              </w:rPr>
              <w:t>150,0</w:t>
            </w:r>
          </w:p>
        </w:tc>
        <w:tc>
          <w:tcPr>
            <w:tcW w:w="927" w:type="pct"/>
            <w:vMerge w:val="restart"/>
          </w:tcPr>
          <w:p w14:paraId="21837E47" w14:textId="77777777" w:rsidR="00FD55E2" w:rsidRPr="00163DF2" w:rsidRDefault="00FD55E2" w:rsidP="00D7686B">
            <w:pPr>
              <w:pStyle w:val="a1"/>
              <w:ind w:firstLine="0"/>
              <w:jc w:val="center"/>
              <w:rPr>
                <w:bCs/>
                <w:sz w:val="24"/>
              </w:rPr>
            </w:pPr>
            <w:r w:rsidRPr="00163DF2">
              <w:rPr>
                <w:bCs/>
                <w:sz w:val="24"/>
              </w:rPr>
              <w:t>22,5</w:t>
            </w:r>
          </w:p>
        </w:tc>
        <w:tc>
          <w:tcPr>
            <w:tcW w:w="1088" w:type="pct"/>
          </w:tcPr>
          <w:p w14:paraId="4C902E94" w14:textId="77777777" w:rsidR="00FD55E2" w:rsidRPr="00163DF2" w:rsidRDefault="00FD55E2" w:rsidP="00D7686B">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w:t>
            </w:r>
            <w:proofErr w:type="spellStart"/>
            <w:r w:rsidRPr="00163DF2">
              <w:rPr>
                <w:bCs/>
                <w:sz w:val="24"/>
              </w:rPr>
              <w:t>Дони-Верево</w:t>
            </w:r>
            <w:proofErr w:type="spellEnd"/>
          </w:p>
        </w:tc>
        <w:tc>
          <w:tcPr>
            <w:tcW w:w="894" w:type="pct"/>
          </w:tcPr>
          <w:p w14:paraId="5257B3DD" w14:textId="63C012B5" w:rsidR="00FD55E2" w:rsidRPr="00163DF2" w:rsidRDefault="00FD55E2" w:rsidP="00D7686B">
            <w:pPr>
              <w:pStyle w:val="a1"/>
              <w:ind w:firstLine="0"/>
              <w:jc w:val="center"/>
              <w:rPr>
                <w:bCs/>
                <w:sz w:val="24"/>
              </w:rPr>
            </w:pPr>
            <w:r w:rsidRPr="00163DF2">
              <w:rPr>
                <w:bCs/>
                <w:sz w:val="24"/>
              </w:rPr>
              <w:t>нет данных</w:t>
            </w:r>
          </w:p>
        </w:tc>
      </w:tr>
      <w:tr w:rsidR="00163DF2" w:rsidRPr="00163DF2" w14:paraId="0DC0483A" w14:textId="77777777" w:rsidTr="008B0E47">
        <w:tc>
          <w:tcPr>
            <w:tcW w:w="1399" w:type="pct"/>
            <w:vMerge/>
          </w:tcPr>
          <w:p w14:paraId="40E7C975" w14:textId="77777777" w:rsidR="00FD55E2" w:rsidRPr="00163DF2" w:rsidRDefault="00FD55E2" w:rsidP="00D7686B">
            <w:pPr>
              <w:pStyle w:val="a1"/>
              <w:ind w:firstLine="0"/>
              <w:rPr>
                <w:bCs/>
                <w:sz w:val="24"/>
              </w:rPr>
            </w:pPr>
          </w:p>
        </w:tc>
        <w:tc>
          <w:tcPr>
            <w:tcW w:w="692" w:type="pct"/>
            <w:vMerge/>
          </w:tcPr>
          <w:p w14:paraId="172858A9" w14:textId="77777777" w:rsidR="00FD55E2" w:rsidRPr="00163DF2" w:rsidRDefault="00FD55E2" w:rsidP="00D7686B">
            <w:pPr>
              <w:pStyle w:val="a1"/>
              <w:ind w:firstLine="0"/>
              <w:jc w:val="center"/>
              <w:rPr>
                <w:bCs/>
                <w:sz w:val="24"/>
              </w:rPr>
            </w:pPr>
          </w:p>
        </w:tc>
        <w:tc>
          <w:tcPr>
            <w:tcW w:w="927" w:type="pct"/>
            <w:vMerge/>
          </w:tcPr>
          <w:p w14:paraId="01DE05FE" w14:textId="77777777" w:rsidR="00FD55E2" w:rsidRPr="00163DF2" w:rsidRDefault="00FD55E2" w:rsidP="00D7686B">
            <w:pPr>
              <w:pStyle w:val="a1"/>
              <w:ind w:firstLine="0"/>
              <w:jc w:val="center"/>
              <w:rPr>
                <w:bCs/>
                <w:sz w:val="24"/>
              </w:rPr>
            </w:pPr>
          </w:p>
        </w:tc>
        <w:tc>
          <w:tcPr>
            <w:tcW w:w="1088" w:type="pct"/>
          </w:tcPr>
          <w:p w14:paraId="3D989666" w14:textId="44CA1446" w:rsidR="00FD55E2" w:rsidRPr="00163DF2" w:rsidRDefault="00FD55E2" w:rsidP="00FD55E2">
            <w:pPr>
              <w:pStyle w:val="a1"/>
              <w:ind w:firstLine="0"/>
              <w:rPr>
                <w:bCs/>
                <w:sz w:val="24"/>
              </w:rPr>
            </w:pPr>
            <w:r w:rsidRPr="00163DF2">
              <w:rPr>
                <w:bCs/>
                <w:sz w:val="24"/>
              </w:rPr>
              <w:t xml:space="preserve">ПС 110 кВ Истинка (ПС 116) </w:t>
            </w:r>
          </w:p>
        </w:tc>
        <w:tc>
          <w:tcPr>
            <w:tcW w:w="894" w:type="pct"/>
          </w:tcPr>
          <w:p w14:paraId="21CE9895" w14:textId="1DF0F98C" w:rsidR="00FD55E2" w:rsidRPr="00163DF2" w:rsidRDefault="00BB1AEB" w:rsidP="00D7686B">
            <w:pPr>
              <w:pStyle w:val="a1"/>
              <w:ind w:firstLine="0"/>
              <w:jc w:val="center"/>
              <w:rPr>
                <w:bCs/>
                <w:sz w:val="24"/>
              </w:rPr>
            </w:pPr>
            <w:r w:rsidRPr="00163DF2">
              <w:rPr>
                <w:bCs/>
                <w:sz w:val="24"/>
              </w:rPr>
              <w:t>21,1</w:t>
            </w:r>
          </w:p>
        </w:tc>
      </w:tr>
      <w:tr w:rsidR="00163DF2" w:rsidRPr="00163DF2" w14:paraId="089D1487" w14:textId="77777777" w:rsidTr="008B0E47">
        <w:tc>
          <w:tcPr>
            <w:tcW w:w="1399" w:type="pct"/>
            <w:vMerge/>
          </w:tcPr>
          <w:p w14:paraId="56FD86AC" w14:textId="77777777" w:rsidR="00FD55E2" w:rsidRPr="00163DF2" w:rsidRDefault="00FD55E2" w:rsidP="00D7686B">
            <w:pPr>
              <w:pStyle w:val="a1"/>
              <w:ind w:firstLine="0"/>
              <w:rPr>
                <w:bCs/>
                <w:sz w:val="24"/>
              </w:rPr>
            </w:pPr>
          </w:p>
        </w:tc>
        <w:tc>
          <w:tcPr>
            <w:tcW w:w="692" w:type="pct"/>
            <w:vMerge/>
          </w:tcPr>
          <w:p w14:paraId="57246540" w14:textId="77777777" w:rsidR="00FD55E2" w:rsidRPr="00163DF2" w:rsidRDefault="00FD55E2" w:rsidP="00D7686B">
            <w:pPr>
              <w:pStyle w:val="a1"/>
              <w:ind w:firstLine="0"/>
              <w:jc w:val="center"/>
              <w:rPr>
                <w:bCs/>
                <w:sz w:val="24"/>
              </w:rPr>
            </w:pPr>
          </w:p>
        </w:tc>
        <w:tc>
          <w:tcPr>
            <w:tcW w:w="927" w:type="pct"/>
            <w:vMerge/>
          </w:tcPr>
          <w:p w14:paraId="2A4D3041" w14:textId="77777777" w:rsidR="00FD55E2" w:rsidRPr="00163DF2" w:rsidRDefault="00FD55E2" w:rsidP="00D7686B">
            <w:pPr>
              <w:pStyle w:val="a1"/>
              <w:ind w:firstLine="0"/>
              <w:jc w:val="center"/>
              <w:rPr>
                <w:bCs/>
                <w:sz w:val="24"/>
              </w:rPr>
            </w:pPr>
          </w:p>
        </w:tc>
        <w:tc>
          <w:tcPr>
            <w:tcW w:w="1088" w:type="pct"/>
          </w:tcPr>
          <w:p w14:paraId="6E40E595" w14:textId="08624861" w:rsidR="00FD55E2" w:rsidRPr="00163DF2" w:rsidRDefault="00FD55E2" w:rsidP="00FD55E2">
            <w:pPr>
              <w:pStyle w:val="a1"/>
              <w:ind w:firstLine="0"/>
              <w:rPr>
                <w:bCs/>
                <w:sz w:val="24"/>
              </w:rPr>
            </w:pPr>
            <w:r w:rsidRPr="00163DF2">
              <w:rPr>
                <w:bCs/>
                <w:sz w:val="24"/>
              </w:rPr>
              <w:t>ПС 110 кВ Институт (ПС 58)</w:t>
            </w:r>
          </w:p>
        </w:tc>
        <w:tc>
          <w:tcPr>
            <w:tcW w:w="894" w:type="pct"/>
          </w:tcPr>
          <w:p w14:paraId="4AB47944" w14:textId="2D5FF9A1" w:rsidR="00FD55E2" w:rsidRPr="00163DF2" w:rsidRDefault="00BB1AEB" w:rsidP="00D7686B">
            <w:pPr>
              <w:pStyle w:val="a1"/>
              <w:ind w:firstLine="0"/>
              <w:jc w:val="center"/>
              <w:rPr>
                <w:bCs/>
                <w:sz w:val="24"/>
              </w:rPr>
            </w:pPr>
            <w:r w:rsidRPr="00163DF2">
              <w:rPr>
                <w:bCs/>
                <w:sz w:val="24"/>
              </w:rPr>
              <w:t>10,56</w:t>
            </w:r>
          </w:p>
        </w:tc>
      </w:tr>
      <w:tr w:rsidR="00163DF2" w:rsidRPr="00163DF2" w14:paraId="312FC032" w14:textId="77777777" w:rsidTr="008B0E47">
        <w:tc>
          <w:tcPr>
            <w:tcW w:w="1399" w:type="pct"/>
            <w:vMerge w:val="restart"/>
          </w:tcPr>
          <w:p w14:paraId="419714C9" w14:textId="77777777" w:rsidR="00344165" w:rsidRPr="00163DF2" w:rsidRDefault="00344165" w:rsidP="00D7686B">
            <w:pPr>
              <w:pStyle w:val="a1"/>
              <w:ind w:firstLine="0"/>
              <w:rPr>
                <w:bCs/>
                <w:sz w:val="24"/>
              </w:rPr>
            </w:pPr>
            <w:r w:rsidRPr="00163DF2">
              <w:rPr>
                <w:bCs/>
                <w:sz w:val="24"/>
              </w:rPr>
              <w:t xml:space="preserve">Индустриальный парк «Северо-Западный нанотехнологический центр» («СЗНЦ») </w:t>
            </w:r>
          </w:p>
        </w:tc>
        <w:tc>
          <w:tcPr>
            <w:tcW w:w="692" w:type="pct"/>
            <w:vMerge w:val="restart"/>
          </w:tcPr>
          <w:p w14:paraId="5C054D44" w14:textId="77777777" w:rsidR="00344165" w:rsidRPr="00163DF2" w:rsidRDefault="00344165" w:rsidP="00D7686B">
            <w:pPr>
              <w:pStyle w:val="a1"/>
              <w:ind w:firstLine="0"/>
              <w:jc w:val="center"/>
              <w:rPr>
                <w:bCs/>
                <w:sz w:val="24"/>
              </w:rPr>
            </w:pPr>
            <w:r w:rsidRPr="00163DF2">
              <w:rPr>
                <w:bCs/>
                <w:sz w:val="24"/>
              </w:rPr>
              <w:t>18,3</w:t>
            </w:r>
          </w:p>
        </w:tc>
        <w:tc>
          <w:tcPr>
            <w:tcW w:w="927" w:type="pct"/>
            <w:vMerge w:val="restart"/>
          </w:tcPr>
          <w:p w14:paraId="52721945" w14:textId="77777777" w:rsidR="00344165" w:rsidRPr="00163DF2" w:rsidRDefault="00344165" w:rsidP="00D7686B">
            <w:pPr>
              <w:pStyle w:val="a1"/>
              <w:ind w:firstLine="0"/>
              <w:jc w:val="center"/>
              <w:rPr>
                <w:bCs/>
                <w:sz w:val="24"/>
              </w:rPr>
            </w:pPr>
            <w:r w:rsidRPr="00163DF2">
              <w:rPr>
                <w:bCs/>
                <w:sz w:val="24"/>
              </w:rPr>
              <w:t>13,0</w:t>
            </w:r>
          </w:p>
        </w:tc>
        <w:tc>
          <w:tcPr>
            <w:tcW w:w="1088" w:type="pct"/>
          </w:tcPr>
          <w:p w14:paraId="7E4057A9" w14:textId="2EED34C2" w:rsidR="00344165" w:rsidRPr="00163DF2" w:rsidRDefault="00344165" w:rsidP="00D7686B">
            <w:pPr>
              <w:pStyle w:val="a1"/>
              <w:ind w:firstLine="0"/>
              <w:rPr>
                <w:bCs/>
                <w:sz w:val="24"/>
              </w:rPr>
            </w:pPr>
            <w:r w:rsidRPr="00163DF2">
              <w:rPr>
                <w:bCs/>
                <w:sz w:val="24"/>
              </w:rPr>
              <w:t>планируемая к размещению ПС 110 кВ Императорская</w:t>
            </w:r>
          </w:p>
        </w:tc>
        <w:tc>
          <w:tcPr>
            <w:tcW w:w="894" w:type="pct"/>
          </w:tcPr>
          <w:p w14:paraId="056FE84F" w14:textId="6F4C0CF5" w:rsidR="00344165" w:rsidRPr="00163DF2" w:rsidRDefault="00344165" w:rsidP="00D7686B">
            <w:pPr>
              <w:pStyle w:val="a1"/>
              <w:ind w:firstLine="0"/>
              <w:jc w:val="center"/>
              <w:rPr>
                <w:bCs/>
                <w:sz w:val="24"/>
              </w:rPr>
            </w:pPr>
            <w:r w:rsidRPr="00163DF2">
              <w:rPr>
                <w:bCs/>
                <w:sz w:val="24"/>
              </w:rPr>
              <w:t>нет данных</w:t>
            </w:r>
          </w:p>
        </w:tc>
      </w:tr>
      <w:tr w:rsidR="00163DF2" w:rsidRPr="00163DF2" w14:paraId="1B443F06" w14:textId="77777777" w:rsidTr="008B0E47">
        <w:tc>
          <w:tcPr>
            <w:tcW w:w="1399" w:type="pct"/>
            <w:vMerge/>
          </w:tcPr>
          <w:p w14:paraId="52FC0024" w14:textId="77777777" w:rsidR="00344165" w:rsidRPr="00163DF2" w:rsidRDefault="00344165" w:rsidP="00344165">
            <w:pPr>
              <w:pStyle w:val="a1"/>
              <w:ind w:firstLine="0"/>
              <w:rPr>
                <w:bCs/>
                <w:sz w:val="24"/>
              </w:rPr>
            </w:pPr>
          </w:p>
        </w:tc>
        <w:tc>
          <w:tcPr>
            <w:tcW w:w="692" w:type="pct"/>
            <w:vMerge/>
          </w:tcPr>
          <w:p w14:paraId="289E59D1" w14:textId="77777777" w:rsidR="00344165" w:rsidRPr="00163DF2" w:rsidRDefault="00344165" w:rsidP="00344165">
            <w:pPr>
              <w:pStyle w:val="a1"/>
              <w:ind w:firstLine="0"/>
              <w:jc w:val="center"/>
              <w:rPr>
                <w:bCs/>
                <w:sz w:val="24"/>
              </w:rPr>
            </w:pPr>
          </w:p>
        </w:tc>
        <w:tc>
          <w:tcPr>
            <w:tcW w:w="927" w:type="pct"/>
            <w:vMerge/>
          </w:tcPr>
          <w:p w14:paraId="5DE8809D" w14:textId="77777777" w:rsidR="00344165" w:rsidRPr="00163DF2" w:rsidRDefault="00344165" w:rsidP="00344165">
            <w:pPr>
              <w:pStyle w:val="a1"/>
              <w:ind w:firstLine="0"/>
              <w:jc w:val="center"/>
              <w:rPr>
                <w:bCs/>
                <w:sz w:val="24"/>
              </w:rPr>
            </w:pPr>
          </w:p>
        </w:tc>
        <w:tc>
          <w:tcPr>
            <w:tcW w:w="1088" w:type="pct"/>
          </w:tcPr>
          <w:p w14:paraId="3B9AF122" w14:textId="4163C894" w:rsidR="00344165" w:rsidRPr="00163DF2" w:rsidRDefault="00344165" w:rsidP="00344165">
            <w:pPr>
              <w:pStyle w:val="a1"/>
              <w:ind w:firstLine="0"/>
              <w:rPr>
                <w:bCs/>
                <w:sz w:val="24"/>
              </w:rPr>
            </w:pPr>
            <w:r w:rsidRPr="00163DF2">
              <w:rPr>
                <w:bCs/>
                <w:sz w:val="24"/>
              </w:rPr>
              <w:t xml:space="preserve">ПС 110 кВ Промзона-1 (ПС 224) </w:t>
            </w:r>
          </w:p>
        </w:tc>
        <w:tc>
          <w:tcPr>
            <w:tcW w:w="894" w:type="pct"/>
          </w:tcPr>
          <w:p w14:paraId="422186FC" w14:textId="7C3C5CFC" w:rsidR="00344165" w:rsidRPr="00163DF2" w:rsidRDefault="00BB1AEB" w:rsidP="00344165">
            <w:pPr>
              <w:pStyle w:val="a1"/>
              <w:ind w:firstLine="0"/>
              <w:jc w:val="center"/>
              <w:rPr>
                <w:bCs/>
                <w:sz w:val="24"/>
              </w:rPr>
            </w:pPr>
            <w:r w:rsidRPr="00163DF2">
              <w:rPr>
                <w:bCs/>
                <w:sz w:val="24"/>
              </w:rPr>
              <w:t>0,0</w:t>
            </w:r>
          </w:p>
        </w:tc>
      </w:tr>
      <w:tr w:rsidR="00163DF2" w:rsidRPr="00163DF2" w14:paraId="2FF47F83" w14:textId="77777777" w:rsidTr="008B0E47">
        <w:tc>
          <w:tcPr>
            <w:tcW w:w="1399" w:type="pct"/>
            <w:vMerge/>
          </w:tcPr>
          <w:p w14:paraId="64BF3080" w14:textId="77777777" w:rsidR="00344165" w:rsidRPr="00163DF2" w:rsidRDefault="00344165" w:rsidP="00344165">
            <w:pPr>
              <w:pStyle w:val="a1"/>
              <w:ind w:firstLine="0"/>
              <w:rPr>
                <w:bCs/>
                <w:sz w:val="24"/>
              </w:rPr>
            </w:pPr>
          </w:p>
        </w:tc>
        <w:tc>
          <w:tcPr>
            <w:tcW w:w="692" w:type="pct"/>
            <w:vMerge/>
          </w:tcPr>
          <w:p w14:paraId="15B48C33" w14:textId="77777777" w:rsidR="00344165" w:rsidRPr="00163DF2" w:rsidRDefault="00344165" w:rsidP="00344165">
            <w:pPr>
              <w:pStyle w:val="a1"/>
              <w:ind w:firstLine="0"/>
              <w:jc w:val="center"/>
              <w:rPr>
                <w:bCs/>
                <w:sz w:val="24"/>
              </w:rPr>
            </w:pPr>
          </w:p>
        </w:tc>
        <w:tc>
          <w:tcPr>
            <w:tcW w:w="927" w:type="pct"/>
            <w:vMerge/>
          </w:tcPr>
          <w:p w14:paraId="4A733101" w14:textId="77777777" w:rsidR="00344165" w:rsidRPr="00163DF2" w:rsidRDefault="00344165" w:rsidP="00344165">
            <w:pPr>
              <w:pStyle w:val="a1"/>
              <w:ind w:firstLine="0"/>
              <w:jc w:val="center"/>
              <w:rPr>
                <w:bCs/>
                <w:sz w:val="24"/>
              </w:rPr>
            </w:pPr>
          </w:p>
        </w:tc>
        <w:tc>
          <w:tcPr>
            <w:tcW w:w="1088" w:type="pct"/>
          </w:tcPr>
          <w:p w14:paraId="402BE135" w14:textId="4B39DFCD" w:rsidR="00344165" w:rsidRPr="00163DF2" w:rsidRDefault="00344165" w:rsidP="00344165">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Мариенбург</w:t>
            </w:r>
            <w:proofErr w:type="spellEnd"/>
            <w:r w:rsidRPr="00163DF2">
              <w:rPr>
                <w:bCs/>
                <w:sz w:val="24"/>
              </w:rPr>
              <w:t xml:space="preserve"> (ПС 225)</w:t>
            </w:r>
          </w:p>
        </w:tc>
        <w:tc>
          <w:tcPr>
            <w:tcW w:w="894" w:type="pct"/>
          </w:tcPr>
          <w:p w14:paraId="6E6B9308" w14:textId="25B4C0BD" w:rsidR="00344165" w:rsidRPr="00163DF2" w:rsidRDefault="00BB1AEB" w:rsidP="00344165">
            <w:pPr>
              <w:pStyle w:val="a1"/>
              <w:ind w:firstLine="0"/>
              <w:jc w:val="center"/>
              <w:rPr>
                <w:bCs/>
                <w:sz w:val="24"/>
              </w:rPr>
            </w:pPr>
            <w:r w:rsidRPr="00163DF2">
              <w:rPr>
                <w:bCs/>
                <w:sz w:val="24"/>
              </w:rPr>
              <w:t>7,72</w:t>
            </w:r>
          </w:p>
        </w:tc>
      </w:tr>
      <w:tr w:rsidR="00163DF2" w:rsidRPr="00163DF2" w14:paraId="111B8573" w14:textId="77777777" w:rsidTr="000F2E70">
        <w:tc>
          <w:tcPr>
            <w:tcW w:w="5000" w:type="pct"/>
            <w:gridSpan w:val="5"/>
          </w:tcPr>
          <w:p w14:paraId="0FECF910" w14:textId="77777777" w:rsidR="00D7686B" w:rsidRPr="00163DF2" w:rsidRDefault="00D7686B" w:rsidP="00D7686B">
            <w:pPr>
              <w:pStyle w:val="a1"/>
              <w:ind w:firstLine="0"/>
              <w:rPr>
                <w:sz w:val="24"/>
              </w:rPr>
            </w:pPr>
            <w:r w:rsidRPr="00163DF2">
              <w:rPr>
                <w:sz w:val="24"/>
              </w:rPr>
              <w:t>Киришский муниципальный район</w:t>
            </w:r>
          </w:p>
        </w:tc>
      </w:tr>
      <w:tr w:rsidR="00163DF2" w:rsidRPr="00163DF2" w14:paraId="64045B31" w14:textId="77777777" w:rsidTr="008B0E47">
        <w:tc>
          <w:tcPr>
            <w:tcW w:w="1399" w:type="pct"/>
            <w:vMerge w:val="restart"/>
          </w:tcPr>
          <w:p w14:paraId="67DB4DD0" w14:textId="77777777" w:rsidR="00685E65" w:rsidRPr="00163DF2" w:rsidRDefault="00685E65" w:rsidP="00D7686B">
            <w:pPr>
              <w:pStyle w:val="a1"/>
              <w:ind w:firstLine="0"/>
              <w:rPr>
                <w:bCs/>
                <w:sz w:val="24"/>
              </w:rPr>
            </w:pPr>
            <w:r w:rsidRPr="00163DF2">
              <w:rPr>
                <w:bCs/>
                <w:sz w:val="24"/>
              </w:rPr>
              <w:t xml:space="preserve">Индустриальный парк </w:t>
            </w:r>
            <w:r w:rsidRPr="00163DF2">
              <w:rPr>
                <w:bCs/>
                <w:sz w:val="24"/>
              </w:rPr>
              <w:lastRenderedPageBreak/>
              <w:t>«Левобережный»</w:t>
            </w:r>
          </w:p>
        </w:tc>
        <w:tc>
          <w:tcPr>
            <w:tcW w:w="692" w:type="pct"/>
            <w:vMerge w:val="restart"/>
          </w:tcPr>
          <w:p w14:paraId="634517E0" w14:textId="77777777" w:rsidR="00685E65" w:rsidRPr="00163DF2" w:rsidRDefault="00685E65" w:rsidP="00D7686B">
            <w:pPr>
              <w:pStyle w:val="a1"/>
              <w:ind w:firstLine="0"/>
              <w:jc w:val="center"/>
              <w:rPr>
                <w:bCs/>
                <w:sz w:val="24"/>
              </w:rPr>
            </w:pPr>
            <w:r w:rsidRPr="00163DF2">
              <w:rPr>
                <w:bCs/>
                <w:sz w:val="24"/>
              </w:rPr>
              <w:lastRenderedPageBreak/>
              <w:t>189,32</w:t>
            </w:r>
          </w:p>
        </w:tc>
        <w:tc>
          <w:tcPr>
            <w:tcW w:w="927" w:type="pct"/>
            <w:vMerge w:val="restart"/>
          </w:tcPr>
          <w:p w14:paraId="6CB1DB1E" w14:textId="77777777" w:rsidR="00685E65" w:rsidRPr="00163DF2" w:rsidRDefault="00685E65" w:rsidP="00D7686B">
            <w:pPr>
              <w:pStyle w:val="a1"/>
              <w:ind w:firstLine="0"/>
              <w:jc w:val="center"/>
              <w:rPr>
                <w:bCs/>
                <w:sz w:val="24"/>
              </w:rPr>
            </w:pPr>
            <w:r w:rsidRPr="00163DF2">
              <w:rPr>
                <w:bCs/>
                <w:sz w:val="24"/>
              </w:rPr>
              <w:t>47*</w:t>
            </w:r>
          </w:p>
        </w:tc>
        <w:tc>
          <w:tcPr>
            <w:tcW w:w="1088" w:type="pct"/>
          </w:tcPr>
          <w:p w14:paraId="7E2FF991" w14:textId="77777777" w:rsidR="00685E65" w:rsidRPr="00163DF2" w:rsidRDefault="00685E65" w:rsidP="00D7686B">
            <w:pPr>
              <w:pStyle w:val="a1"/>
              <w:ind w:firstLine="0"/>
              <w:rPr>
                <w:bCs/>
                <w:sz w:val="24"/>
              </w:rPr>
            </w:pPr>
            <w:r w:rsidRPr="00163DF2">
              <w:rPr>
                <w:bCs/>
                <w:sz w:val="24"/>
              </w:rPr>
              <w:t xml:space="preserve">ПС 110 кВ </w:t>
            </w:r>
            <w:r w:rsidRPr="00163DF2">
              <w:rPr>
                <w:bCs/>
                <w:sz w:val="24"/>
              </w:rPr>
              <w:lastRenderedPageBreak/>
              <w:t>Левобережная (ПС 229)</w:t>
            </w:r>
          </w:p>
        </w:tc>
        <w:tc>
          <w:tcPr>
            <w:tcW w:w="894" w:type="pct"/>
          </w:tcPr>
          <w:p w14:paraId="118630A1" w14:textId="772CED05" w:rsidR="00685E65" w:rsidRPr="00163DF2" w:rsidRDefault="00685E65" w:rsidP="00D7686B">
            <w:pPr>
              <w:pStyle w:val="a1"/>
              <w:ind w:firstLine="0"/>
              <w:jc w:val="center"/>
              <w:rPr>
                <w:bCs/>
                <w:sz w:val="24"/>
              </w:rPr>
            </w:pPr>
            <w:r w:rsidRPr="00163DF2">
              <w:rPr>
                <w:bCs/>
                <w:sz w:val="24"/>
              </w:rPr>
              <w:lastRenderedPageBreak/>
              <w:t>нет данных</w:t>
            </w:r>
          </w:p>
        </w:tc>
      </w:tr>
      <w:tr w:rsidR="00163DF2" w:rsidRPr="00163DF2" w14:paraId="7F2947AB" w14:textId="77777777" w:rsidTr="008B0E47">
        <w:tc>
          <w:tcPr>
            <w:tcW w:w="1399" w:type="pct"/>
            <w:vMerge/>
          </w:tcPr>
          <w:p w14:paraId="1233F282" w14:textId="77777777" w:rsidR="00685E65" w:rsidRPr="00163DF2" w:rsidRDefault="00685E65" w:rsidP="00D7686B">
            <w:pPr>
              <w:pStyle w:val="a1"/>
              <w:ind w:firstLine="0"/>
              <w:rPr>
                <w:bCs/>
                <w:sz w:val="24"/>
              </w:rPr>
            </w:pPr>
          </w:p>
        </w:tc>
        <w:tc>
          <w:tcPr>
            <w:tcW w:w="692" w:type="pct"/>
            <w:vMerge/>
          </w:tcPr>
          <w:p w14:paraId="6DEB30AE" w14:textId="77777777" w:rsidR="00685E65" w:rsidRPr="00163DF2" w:rsidRDefault="00685E65" w:rsidP="00D7686B">
            <w:pPr>
              <w:pStyle w:val="a1"/>
              <w:ind w:firstLine="0"/>
              <w:jc w:val="center"/>
              <w:rPr>
                <w:bCs/>
                <w:sz w:val="24"/>
              </w:rPr>
            </w:pPr>
          </w:p>
        </w:tc>
        <w:tc>
          <w:tcPr>
            <w:tcW w:w="927" w:type="pct"/>
            <w:vMerge/>
          </w:tcPr>
          <w:p w14:paraId="72B7652D" w14:textId="77777777" w:rsidR="00685E65" w:rsidRPr="00163DF2" w:rsidRDefault="00685E65" w:rsidP="00D7686B">
            <w:pPr>
              <w:pStyle w:val="a1"/>
              <w:ind w:firstLine="0"/>
              <w:jc w:val="center"/>
              <w:rPr>
                <w:bCs/>
                <w:sz w:val="24"/>
              </w:rPr>
            </w:pPr>
          </w:p>
        </w:tc>
        <w:tc>
          <w:tcPr>
            <w:tcW w:w="1088" w:type="pct"/>
          </w:tcPr>
          <w:p w14:paraId="00B16F68" w14:textId="38651DA4" w:rsidR="00685E65" w:rsidRPr="00163DF2" w:rsidRDefault="00685E65" w:rsidP="00685E65">
            <w:pPr>
              <w:pStyle w:val="a1"/>
              <w:ind w:firstLine="0"/>
              <w:rPr>
                <w:bCs/>
                <w:sz w:val="24"/>
              </w:rPr>
            </w:pPr>
            <w:r w:rsidRPr="00163DF2">
              <w:rPr>
                <w:bCs/>
                <w:sz w:val="24"/>
              </w:rPr>
              <w:t xml:space="preserve">ПС 35 кВ ЦРП </w:t>
            </w:r>
            <w:r w:rsidR="00BB1AEB" w:rsidRPr="00163DF2">
              <w:rPr>
                <w:bCs/>
                <w:sz w:val="24"/>
              </w:rPr>
              <w:t xml:space="preserve">г. </w:t>
            </w:r>
            <w:r w:rsidRPr="00163DF2">
              <w:rPr>
                <w:bCs/>
                <w:sz w:val="24"/>
              </w:rPr>
              <w:t>Кириши (ПС 40)</w:t>
            </w:r>
          </w:p>
        </w:tc>
        <w:tc>
          <w:tcPr>
            <w:tcW w:w="894" w:type="pct"/>
          </w:tcPr>
          <w:p w14:paraId="320B863B" w14:textId="416B3672" w:rsidR="00685E65" w:rsidRPr="00163DF2" w:rsidRDefault="00BB1AEB" w:rsidP="00D7686B">
            <w:pPr>
              <w:pStyle w:val="a1"/>
              <w:ind w:firstLine="0"/>
              <w:jc w:val="center"/>
              <w:rPr>
                <w:bCs/>
                <w:sz w:val="24"/>
              </w:rPr>
            </w:pPr>
            <w:r w:rsidRPr="00163DF2">
              <w:rPr>
                <w:bCs/>
                <w:sz w:val="24"/>
              </w:rPr>
              <w:t>9,06</w:t>
            </w:r>
          </w:p>
        </w:tc>
      </w:tr>
      <w:tr w:rsidR="00163DF2" w:rsidRPr="00163DF2" w14:paraId="14E87EEA" w14:textId="77777777" w:rsidTr="000F2E70">
        <w:tc>
          <w:tcPr>
            <w:tcW w:w="5000" w:type="pct"/>
            <w:gridSpan w:val="5"/>
          </w:tcPr>
          <w:p w14:paraId="162B4450" w14:textId="77777777" w:rsidR="00D7686B" w:rsidRPr="00163DF2" w:rsidRDefault="00D7686B" w:rsidP="00D7686B">
            <w:pPr>
              <w:pStyle w:val="a1"/>
              <w:ind w:firstLine="0"/>
              <w:rPr>
                <w:bCs/>
                <w:sz w:val="24"/>
              </w:rPr>
            </w:pPr>
            <w:r w:rsidRPr="00163DF2">
              <w:rPr>
                <w:bCs/>
                <w:sz w:val="24"/>
              </w:rPr>
              <w:t>Ломоносовский муниципальный район</w:t>
            </w:r>
          </w:p>
        </w:tc>
      </w:tr>
      <w:tr w:rsidR="00163DF2" w:rsidRPr="00163DF2" w14:paraId="786F3017" w14:textId="77777777" w:rsidTr="008B0E47">
        <w:tc>
          <w:tcPr>
            <w:tcW w:w="1399" w:type="pct"/>
            <w:vMerge w:val="restart"/>
          </w:tcPr>
          <w:p w14:paraId="3659A648" w14:textId="77777777" w:rsidR="00AC54C4" w:rsidRPr="00163DF2" w:rsidRDefault="00AC54C4" w:rsidP="00D7686B">
            <w:pPr>
              <w:pStyle w:val="a1"/>
              <w:ind w:firstLine="0"/>
              <w:rPr>
                <w:sz w:val="24"/>
              </w:rPr>
            </w:pPr>
            <w:r w:rsidRPr="00163DF2">
              <w:rPr>
                <w:bCs/>
                <w:sz w:val="24"/>
              </w:rPr>
              <w:t>Индустриальный парк «ГРИНСТЕЙТ»</w:t>
            </w:r>
          </w:p>
        </w:tc>
        <w:tc>
          <w:tcPr>
            <w:tcW w:w="692" w:type="pct"/>
            <w:vMerge w:val="restart"/>
          </w:tcPr>
          <w:p w14:paraId="284CF8BE" w14:textId="77777777" w:rsidR="00AC54C4" w:rsidRPr="00163DF2" w:rsidRDefault="00AC54C4" w:rsidP="00D7686B">
            <w:pPr>
              <w:pStyle w:val="a1"/>
              <w:ind w:firstLine="0"/>
              <w:jc w:val="center"/>
              <w:rPr>
                <w:bCs/>
                <w:sz w:val="24"/>
              </w:rPr>
            </w:pPr>
            <w:r w:rsidRPr="00163DF2">
              <w:rPr>
                <w:bCs/>
                <w:sz w:val="24"/>
              </w:rPr>
              <w:t>114,9</w:t>
            </w:r>
          </w:p>
        </w:tc>
        <w:tc>
          <w:tcPr>
            <w:tcW w:w="927" w:type="pct"/>
            <w:vMerge w:val="restart"/>
          </w:tcPr>
          <w:p w14:paraId="2BEF49AC" w14:textId="77777777" w:rsidR="00AC54C4" w:rsidRPr="00163DF2" w:rsidRDefault="00AC54C4" w:rsidP="00D7686B">
            <w:pPr>
              <w:pStyle w:val="a1"/>
              <w:ind w:firstLine="0"/>
              <w:jc w:val="center"/>
              <w:rPr>
                <w:bCs/>
                <w:sz w:val="24"/>
              </w:rPr>
            </w:pPr>
            <w:r w:rsidRPr="00163DF2">
              <w:rPr>
                <w:bCs/>
                <w:sz w:val="24"/>
              </w:rPr>
              <w:t>27*</w:t>
            </w:r>
          </w:p>
        </w:tc>
        <w:tc>
          <w:tcPr>
            <w:tcW w:w="1088" w:type="pct"/>
          </w:tcPr>
          <w:p w14:paraId="15EA0B40" w14:textId="77777777" w:rsidR="00AC54C4" w:rsidRPr="00163DF2" w:rsidRDefault="00AC54C4" w:rsidP="00D7686B">
            <w:pPr>
              <w:pStyle w:val="a1"/>
              <w:ind w:firstLine="0"/>
              <w:rPr>
                <w:bCs/>
                <w:sz w:val="24"/>
              </w:rPr>
            </w:pPr>
            <w:r w:rsidRPr="00163DF2">
              <w:rPr>
                <w:bCs/>
                <w:sz w:val="24"/>
              </w:rPr>
              <w:t>ПС 110 кВ Горелово-2 (ПС 364)</w:t>
            </w:r>
          </w:p>
        </w:tc>
        <w:tc>
          <w:tcPr>
            <w:tcW w:w="894" w:type="pct"/>
          </w:tcPr>
          <w:p w14:paraId="4EBE5FD4" w14:textId="568975B6" w:rsidR="00AC54C4" w:rsidRPr="00163DF2" w:rsidRDefault="00AC54C4" w:rsidP="00D7686B">
            <w:pPr>
              <w:pStyle w:val="a1"/>
              <w:ind w:firstLine="0"/>
              <w:jc w:val="center"/>
              <w:rPr>
                <w:bCs/>
                <w:sz w:val="24"/>
              </w:rPr>
            </w:pPr>
            <w:r w:rsidRPr="00163DF2">
              <w:rPr>
                <w:bCs/>
                <w:sz w:val="24"/>
              </w:rPr>
              <w:t>нет данных</w:t>
            </w:r>
          </w:p>
        </w:tc>
      </w:tr>
      <w:tr w:rsidR="00163DF2" w:rsidRPr="00163DF2" w14:paraId="6B0F108D" w14:textId="77777777" w:rsidTr="008B0E47">
        <w:tc>
          <w:tcPr>
            <w:tcW w:w="1399" w:type="pct"/>
            <w:vMerge/>
          </w:tcPr>
          <w:p w14:paraId="1C62C5D5" w14:textId="77777777" w:rsidR="00AC54C4" w:rsidRPr="00163DF2" w:rsidRDefault="00AC54C4" w:rsidP="00D7686B">
            <w:pPr>
              <w:pStyle w:val="a1"/>
              <w:ind w:firstLine="0"/>
              <w:rPr>
                <w:bCs/>
                <w:sz w:val="24"/>
              </w:rPr>
            </w:pPr>
          </w:p>
        </w:tc>
        <w:tc>
          <w:tcPr>
            <w:tcW w:w="692" w:type="pct"/>
            <w:vMerge/>
          </w:tcPr>
          <w:p w14:paraId="144C3EB2" w14:textId="77777777" w:rsidR="00AC54C4" w:rsidRPr="00163DF2" w:rsidRDefault="00AC54C4" w:rsidP="00D7686B">
            <w:pPr>
              <w:pStyle w:val="a1"/>
              <w:ind w:firstLine="0"/>
              <w:jc w:val="center"/>
              <w:rPr>
                <w:bCs/>
                <w:sz w:val="24"/>
              </w:rPr>
            </w:pPr>
          </w:p>
        </w:tc>
        <w:tc>
          <w:tcPr>
            <w:tcW w:w="927" w:type="pct"/>
            <w:vMerge/>
          </w:tcPr>
          <w:p w14:paraId="4C0DDCA0" w14:textId="77777777" w:rsidR="00AC54C4" w:rsidRPr="00163DF2" w:rsidRDefault="00AC54C4" w:rsidP="00D7686B">
            <w:pPr>
              <w:pStyle w:val="a1"/>
              <w:ind w:firstLine="0"/>
              <w:jc w:val="center"/>
              <w:rPr>
                <w:bCs/>
                <w:sz w:val="24"/>
              </w:rPr>
            </w:pPr>
          </w:p>
        </w:tc>
        <w:tc>
          <w:tcPr>
            <w:tcW w:w="1088" w:type="pct"/>
          </w:tcPr>
          <w:p w14:paraId="4AD5B52D" w14:textId="780E655A" w:rsidR="00AC54C4" w:rsidRPr="00163DF2" w:rsidRDefault="00AC54C4" w:rsidP="00AC54C4">
            <w:pPr>
              <w:pStyle w:val="a1"/>
              <w:ind w:firstLine="0"/>
              <w:rPr>
                <w:bCs/>
                <w:sz w:val="24"/>
              </w:rPr>
            </w:pPr>
            <w:r w:rsidRPr="00163DF2">
              <w:rPr>
                <w:bCs/>
                <w:sz w:val="24"/>
              </w:rPr>
              <w:t>ПС 110 кВ Горелово (ПС 222)</w:t>
            </w:r>
          </w:p>
        </w:tc>
        <w:tc>
          <w:tcPr>
            <w:tcW w:w="894" w:type="pct"/>
          </w:tcPr>
          <w:p w14:paraId="03944B07" w14:textId="73398D6A" w:rsidR="00AC54C4" w:rsidRPr="00163DF2" w:rsidRDefault="008F1566" w:rsidP="00D7686B">
            <w:pPr>
              <w:pStyle w:val="a1"/>
              <w:ind w:firstLine="0"/>
              <w:jc w:val="center"/>
              <w:rPr>
                <w:bCs/>
                <w:sz w:val="24"/>
              </w:rPr>
            </w:pPr>
            <w:r w:rsidRPr="00163DF2">
              <w:rPr>
                <w:bCs/>
                <w:sz w:val="24"/>
              </w:rPr>
              <w:t>0,0</w:t>
            </w:r>
          </w:p>
        </w:tc>
      </w:tr>
      <w:tr w:rsidR="00163DF2" w:rsidRPr="00163DF2" w14:paraId="52BC680C" w14:textId="77777777" w:rsidTr="000F2E70">
        <w:tc>
          <w:tcPr>
            <w:tcW w:w="5000" w:type="pct"/>
            <w:gridSpan w:val="5"/>
          </w:tcPr>
          <w:p w14:paraId="5C94C7A8" w14:textId="77777777" w:rsidR="00D7686B" w:rsidRPr="00163DF2" w:rsidRDefault="00D7686B" w:rsidP="00D7686B">
            <w:pPr>
              <w:pStyle w:val="a1"/>
              <w:ind w:firstLine="0"/>
              <w:rPr>
                <w:bCs/>
                <w:sz w:val="24"/>
              </w:rPr>
            </w:pPr>
            <w:r w:rsidRPr="00163DF2">
              <w:rPr>
                <w:bCs/>
                <w:sz w:val="24"/>
              </w:rPr>
              <w:t>Подпорожский муниципальный район</w:t>
            </w:r>
          </w:p>
        </w:tc>
      </w:tr>
      <w:tr w:rsidR="00163DF2" w:rsidRPr="00163DF2" w14:paraId="4F9564BE" w14:textId="77777777" w:rsidTr="008B0E47">
        <w:trPr>
          <w:trHeight w:val="690"/>
        </w:trPr>
        <w:tc>
          <w:tcPr>
            <w:tcW w:w="1399" w:type="pct"/>
            <w:vMerge w:val="restart"/>
          </w:tcPr>
          <w:p w14:paraId="20F08368" w14:textId="77777777" w:rsidR="00AC54C4" w:rsidRPr="00163DF2" w:rsidRDefault="00AC54C4" w:rsidP="00D7686B">
            <w:pPr>
              <w:pStyle w:val="a1"/>
              <w:ind w:firstLine="0"/>
              <w:rPr>
                <w:bCs/>
                <w:sz w:val="24"/>
              </w:rPr>
            </w:pPr>
            <w:r w:rsidRPr="00163DF2">
              <w:rPr>
                <w:bCs/>
                <w:sz w:val="24"/>
              </w:rPr>
              <w:t xml:space="preserve">Индустриальный парк «Подпорожский. Площадка № 1» </w:t>
            </w:r>
          </w:p>
        </w:tc>
        <w:tc>
          <w:tcPr>
            <w:tcW w:w="692" w:type="pct"/>
            <w:vMerge w:val="restart"/>
          </w:tcPr>
          <w:p w14:paraId="45EDE79A" w14:textId="77777777" w:rsidR="00AC54C4" w:rsidRPr="00163DF2" w:rsidRDefault="00AC54C4" w:rsidP="00D7686B">
            <w:pPr>
              <w:pStyle w:val="a1"/>
              <w:ind w:firstLine="0"/>
              <w:jc w:val="center"/>
              <w:rPr>
                <w:bCs/>
                <w:sz w:val="24"/>
              </w:rPr>
            </w:pPr>
            <w:r w:rsidRPr="00163DF2">
              <w:rPr>
                <w:bCs/>
                <w:sz w:val="24"/>
              </w:rPr>
              <w:t>16,65</w:t>
            </w:r>
          </w:p>
        </w:tc>
        <w:tc>
          <w:tcPr>
            <w:tcW w:w="927" w:type="pct"/>
            <w:vMerge w:val="restart"/>
          </w:tcPr>
          <w:p w14:paraId="52DAC8F9" w14:textId="77777777" w:rsidR="00AC54C4" w:rsidRPr="00163DF2" w:rsidRDefault="00AC54C4" w:rsidP="00D7686B">
            <w:pPr>
              <w:pStyle w:val="a1"/>
              <w:ind w:firstLine="0"/>
              <w:jc w:val="center"/>
              <w:rPr>
                <w:bCs/>
                <w:sz w:val="24"/>
              </w:rPr>
            </w:pPr>
            <w:r w:rsidRPr="00163DF2">
              <w:rPr>
                <w:bCs/>
                <w:sz w:val="24"/>
              </w:rPr>
              <w:t>2,5</w:t>
            </w:r>
          </w:p>
        </w:tc>
        <w:tc>
          <w:tcPr>
            <w:tcW w:w="1088" w:type="pct"/>
          </w:tcPr>
          <w:p w14:paraId="2E5CE3FB" w14:textId="4054D9F4" w:rsidR="00AC54C4" w:rsidRPr="00163DF2" w:rsidRDefault="00AC54C4" w:rsidP="00D7686B">
            <w:pPr>
              <w:pStyle w:val="a1"/>
              <w:ind w:firstLine="0"/>
              <w:rPr>
                <w:bCs/>
                <w:sz w:val="24"/>
              </w:rPr>
            </w:pPr>
            <w:r w:rsidRPr="00163DF2">
              <w:rPr>
                <w:bCs/>
                <w:sz w:val="24"/>
              </w:rPr>
              <w:t>ПС 35/6 кВ № 35 «СЭЛК»</w:t>
            </w:r>
          </w:p>
        </w:tc>
        <w:tc>
          <w:tcPr>
            <w:tcW w:w="894" w:type="pct"/>
          </w:tcPr>
          <w:p w14:paraId="3CA2E0C3" w14:textId="028B72A0" w:rsidR="00AC54C4" w:rsidRPr="00163DF2" w:rsidRDefault="00AC54C4" w:rsidP="00D7686B">
            <w:pPr>
              <w:pStyle w:val="a1"/>
              <w:ind w:firstLine="0"/>
              <w:jc w:val="center"/>
              <w:rPr>
                <w:bCs/>
                <w:sz w:val="24"/>
              </w:rPr>
            </w:pPr>
            <w:r w:rsidRPr="00163DF2">
              <w:rPr>
                <w:bCs/>
                <w:sz w:val="24"/>
              </w:rPr>
              <w:t>2,33</w:t>
            </w:r>
          </w:p>
        </w:tc>
      </w:tr>
      <w:tr w:rsidR="00163DF2" w:rsidRPr="00163DF2" w14:paraId="1AECC175" w14:textId="77777777" w:rsidTr="008B0E47">
        <w:trPr>
          <w:trHeight w:val="944"/>
        </w:trPr>
        <w:tc>
          <w:tcPr>
            <w:tcW w:w="1399" w:type="pct"/>
            <w:vMerge/>
          </w:tcPr>
          <w:p w14:paraId="7A5986FD" w14:textId="77777777" w:rsidR="00980A4C" w:rsidRPr="00163DF2" w:rsidRDefault="00980A4C" w:rsidP="00D7686B">
            <w:pPr>
              <w:pStyle w:val="a1"/>
              <w:ind w:firstLine="0"/>
              <w:rPr>
                <w:bCs/>
                <w:sz w:val="24"/>
              </w:rPr>
            </w:pPr>
          </w:p>
        </w:tc>
        <w:tc>
          <w:tcPr>
            <w:tcW w:w="692" w:type="pct"/>
            <w:vMerge/>
          </w:tcPr>
          <w:p w14:paraId="579C7E7C" w14:textId="77777777" w:rsidR="00980A4C" w:rsidRPr="00163DF2" w:rsidRDefault="00980A4C" w:rsidP="00D7686B">
            <w:pPr>
              <w:pStyle w:val="a1"/>
              <w:ind w:firstLine="0"/>
              <w:jc w:val="center"/>
              <w:rPr>
                <w:bCs/>
                <w:sz w:val="24"/>
              </w:rPr>
            </w:pPr>
          </w:p>
        </w:tc>
        <w:tc>
          <w:tcPr>
            <w:tcW w:w="927" w:type="pct"/>
            <w:vMerge/>
          </w:tcPr>
          <w:p w14:paraId="29AD4E83" w14:textId="77777777" w:rsidR="00980A4C" w:rsidRPr="00163DF2" w:rsidRDefault="00980A4C" w:rsidP="00D7686B">
            <w:pPr>
              <w:pStyle w:val="a1"/>
              <w:ind w:firstLine="0"/>
              <w:jc w:val="center"/>
              <w:rPr>
                <w:bCs/>
                <w:sz w:val="24"/>
              </w:rPr>
            </w:pPr>
          </w:p>
        </w:tc>
        <w:tc>
          <w:tcPr>
            <w:tcW w:w="1088" w:type="pct"/>
          </w:tcPr>
          <w:p w14:paraId="78A9CDE7" w14:textId="4A2AE282" w:rsidR="00980A4C" w:rsidRPr="00163DF2" w:rsidRDefault="00980A4C" w:rsidP="00D7686B">
            <w:pPr>
              <w:pStyle w:val="a1"/>
              <w:ind w:firstLine="0"/>
              <w:rPr>
                <w:bCs/>
                <w:sz w:val="24"/>
              </w:rPr>
            </w:pPr>
            <w:r w:rsidRPr="00163DF2">
              <w:rPr>
                <w:bCs/>
                <w:sz w:val="24"/>
              </w:rPr>
              <w:t>ПС 110/35/6 (15/35/6 кВ) № 201 «Подпорожская»</w:t>
            </w:r>
          </w:p>
        </w:tc>
        <w:tc>
          <w:tcPr>
            <w:tcW w:w="894" w:type="pct"/>
          </w:tcPr>
          <w:p w14:paraId="254D20B7" w14:textId="3EB5673D" w:rsidR="00980A4C" w:rsidRPr="00163DF2" w:rsidRDefault="00980A4C" w:rsidP="00D7686B">
            <w:pPr>
              <w:pStyle w:val="a1"/>
              <w:ind w:firstLine="0"/>
              <w:jc w:val="center"/>
              <w:rPr>
                <w:bCs/>
                <w:sz w:val="24"/>
              </w:rPr>
            </w:pPr>
            <w:r w:rsidRPr="00163DF2">
              <w:rPr>
                <w:bCs/>
                <w:sz w:val="24"/>
              </w:rPr>
              <w:t>нет данных</w:t>
            </w:r>
          </w:p>
        </w:tc>
      </w:tr>
      <w:tr w:rsidR="00163DF2" w:rsidRPr="00163DF2" w14:paraId="7E7F1DD3" w14:textId="77777777" w:rsidTr="000F2E70">
        <w:tc>
          <w:tcPr>
            <w:tcW w:w="5000" w:type="pct"/>
            <w:gridSpan w:val="5"/>
          </w:tcPr>
          <w:p w14:paraId="3146A6F0" w14:textId="77777777" w:rsidR="00D7686B" w:rsidRPr="00163DF2" w:rsidRDefault="00D7686B" w:rsidP="00D7686B">
            <w:pPr>
              <w:pStyle w:val="a1"/>
              <w:ind w:firstLine="0"/>
              <w:rPr>
                <w:bCs/>
                <w:sz w:val="24"/>
              </w:rPr>
            </w:pPr>
            <w:r w:rsidRPr="00163DF2">
              <w:rPr>
                <w:bCs/>
                <w:sz w:val="24"/>
              </w:rPr>
              <w:t>Сланцевский муниципальный район</w:t>
            </w:r>
          </w:p>
        </w:tc>
      </w:tr>
      <w:tr w:rsidR="00163DF2" w:rsidRPr="00163DF2" w14:paraId="6157BC66" w14:textId="77777777" w:rsidTr="008B0E47">
        <w:tc>
          <w:tcPr>
            <w:tcW w:w="1399" w:type="pct"/>
            <w:vMerge w:val="restart"/>
          </w:tcPr>
          <w:p w14:paraId="6DA82348" w14:textId="77777777" w:rsidR="008478D9" w:rsidRPr="00163DF2" w:rsidRDefault="008478D9" w:rsidP="00D7686B">
            <w:pPr>
              <w:pStyle w:val="a1"/>
              <w:ind w:firstLine="0"/>
              <w:rPr>
                <w:bCs/>
                <w:sz w:val="24"/>
              </w:rPr>
            </w:pPr>
            <w:r w:rsidRPr="00163DF2">
              <w:rPr>
                <w:bCs/>
                <w:sz w:val="24"/>
              </w:rPr>
              <w:t xml:space="preserve">Индустриальный парк «Сланцы» </w:t>
            </w:r>
          </w:p>
        </w:tc>
        <w:tc>
          <w:tcPr>
            <w:tcW w:w="692" w:type="pct"/>
            <w:vMerge w:val="restart"/>
          </w:tcPr>
          <w:p w14:paraId="665E7644" w14:textId="77777777" w:rsidR="008478D9" w:rsidRPr="00163DF2" w:rsidRDefault="008478D9" w:rsidP="00D7686B">
            <w:pPr>
              <w:pStyle w:val="a1"/>
              <w:ind w:firstLine="0"/>
              <w:jc w:val="center"/>
              <w:rPr>
                <w:bCs/>
                <w:sz w:val="24"/>
              </w:rPr>
            </w:pPr>
            <w:r w:rsidRPr="00163DF2">
              <w:rPr>
                <w:bCs/>
                <w:sz w:val="24"/>
              </w:rPr>
              <w:t>116,0</w:t>
            </w:r>
          </w:p>
        </w:tc>
        <w:tc>
          <w:tcPr>
            <w:tcW w:w="927" w:type="pct"/>
            <w:vMerge w:val="restart"/>
          </w:tcPr>
          <w:p w14:paraId="50EC0B4F" w14:textId="77777777" w:rsidR="008478D9" w:rsidRPr="00163DF2" w:rsidRDefault="008478D9" w:rsidP="00D7686B">
            <w:pPr>
              <w:pStyle w:val="a1"/>
              <w:ind w:firstLine="0"/>
              <w:jc w:val="center"/>
              <w:rPr>
                <w:bCs/>
                <w:sz w:val="24"/>
              </w:rPr>
            </w:pPr>
            <w:r w:rsidRPr="00163DF2">
              <w:rPr>
                <w:bCs/>
                <w:sz w:val="24"/>
              </w:rPr>
              <w:t>17,4</w:t>
            </w:r>
          </w:p>
        </w:tc>
        <w:tc>
          <w:tcPr>
            <w:tcW w:w="1088" w:type="pct"/>
          </w:tcPr>
          <w:p w14:paraId="0A7AB22A" w14:textId="77777777" w:rsidR="008478D9" w:rsidRPr="00163DF2" w:rsidRDefault="008478D9" w:rsidP="00D7686B">
            <w:pPr>
              <w:pStyle w:val="a1"/>
              <w:ind w:firstLine="0"/>
              <w:rPr>
                <w:bCs/>
                <w:sz w:val="24"/>
              </w:rPr>
            </w:pPr>
            <w:r w:rsidRPr="00163DF2">
              <w:rPr>
                <w:bCs/>
                <w:sz w:val="24"/>
              </w:rPr>
              <w:t>ПС 35 кВ Сланцы (ПС 14)</w:t>
            </w:r>
          </w:p>
        </w:tc>
        <w:tc>
          <w:tcPr>
            <w:tcW w:w="894" w:type="pct"/>
          </w:tcPr>
          <w:p w14:paraId="2011AE48" w14:textId="1419990D" w:rsidR="008478D9" w:rsidRPr="00163DF2" w:rsidRDefault="008478D9" w:rsidP="00D7686B">
            <w:pPr>
              <w:pStyle w:val="a1"/>
              <w:ind w:firstLine="0"/>
              <w:jc w:val="center"/>
              <w:rPr>
                <w:bCs/>
                <w:sz w:val="24"/>
              </w:rPr>
            </w:pPr>
            <w:r w:rsidRPr="00163DF2">
              <w:rPr>
                <w:bCs/>
                <w:sz w:val="24"/>
              </w:rPr>
              <w:t>1,82</w:t>
            </w:r>
          </w:p>
        </w:tc>
      </w:tr>
      <w:tr w:rsidR="00163DF2" w:rsidRPr="00163DF2" w14:paraId="3D84A9D3" w14:textId="77777777" w:rsidTr="008B0E47">
        <w:tc>
          <w:tcPr>
            <w:tcW w:w="1399" w:type="pct"/>
            <w:vMerge/>
          </w:tcPr>
          <w:p w14:paraId="17509262" w14:textId="77777777" w:rsidR="008478D9" w:rsidRPr="00163DF2" w:rsidRDefault="008478D9" w:rsidP="00D7686B">
            <w:pPr>
              <w:pStyle w:val="a1"/>
              <w:ind w:firstLine="0"/>
              <w:rPr>
                <w:bCs/>
                <w:sz w:val="24"/>
              </w:rPr>
            </w:pPr>
          </w:p>
        </w:tc>
        <w:tc>
          <w:tcPr>
            <w:tcW w:w="692" w:type="pct"/>
            <w:vMerge/>
          </w:tcPr>
          <w:p w14:paraId="090C7C11" w14:textId="77777777" w:rsidR="008478D9" w:rsidRPr="00163DF2" w:rsidRDefault="008478D9" w:rsidP="00D7686B">
            <w:pPr>
              <w:pStyle w:val="a1"/>
              <w:ind w:firstLine="0"/>
              <w:jc w:val="center"/>
              <w:rPr>
                <w:bCs/>
                <w:sz w:val="24"/>
              </w:rPr>
            </w:pPr>
          </w:p>
        </w:tc>
        <w:tc>
          <w:tcPr>
            <w:tcW w:w="927" w:type="pct"/>
            <w:vMerge/>
          </w:tcPr>
          <w:p w14:paraId="3F005013" w14:textId="77777777" w:rsidR="008478D9" w:rsidRPr="00163DF2" w:rsidRDefault="008478D9" w:rsidP="00D7686B">
            <w:pPr>
              <w:pStyle w:val="a1"/>
              <w:ind w:firstLine="0"/>
              <w:jc w:val="center"/>
              <w:rPr>
                <w:bCs/>
                <w:sz w:val="24"/>
              </w:rPr>
            </w:pPr>
          </w:p>
        </w:tc>
        <w:tc>
          <w:tcPr>
            <w:tcW w:w="1088" w:type="pct"/>
          </w:tcPr>
          <w:p w14:paraId="0A0CAFB7" w14:textId="71656AA8" w:rsidR="008478D9" w:rsidRPr="00163DF2" w:rsidRDefault="008478D9" w:rsidP="00BB1AEB">
            <w:pPr>
              <w:pStyle w:val="a1"/>
              <w:ind w:firstLine="0"/>
              <w:rPr>
                <w:bCs/>
                <w:sz w:val="24"/>
              </w:rPr>
            </w:pPr>
            <w:r w:rsidRPr="00163DF2">
              <w:rPr>
                <w:bCs/>
                <w:sz w:val="24"/>
              </w:rPr>
              <w:t xml:space="preserve">ПС 110 кВ </w:t>
            </w:r>
            <w:r w:rsidR="00BB1AEB" w:rsidRPr="00163DF2">
              <w:rPr>
                <w:bCs/>
                <w:sz w:val="24"/>
              </w:rPr>
              <w:t>Сланцевский регенераторный завод (ПС</w:t>
            </w:r>
            <w:r w:rsidRPr="00163DF2">
              <w:rPr>
                <w:bCs/>
                <w:sz w:val="24"/>
              </w:rPr>
              <w:t xml:space="preserve"> 351</w:t>
            </w:r>
            <w:r w:rsidR="00BB1AEB" w:rsidRPr="00163DF2">
              <w:rPr>
                <w:bCs/>
                <w:sz w:val="24"/>
              </w:rPr>
              <w:t>)</w:t>
            </w:r>
          </w:p>
        </w:tc>
        <w:tc>
          <w:tcPr>
            <w:tcW w:w="894" w:type="pct"/>
          </w:tcPr>
          <w:p w14:paraId="23BDA58C" w14:textId="607B8C2F" w:rsidR="008478D9" w:rsidRPr="00163DF2" w:rsidRDefault="00BB1AEB" w:rsidP="00D7686B">
            <w:pPr>
              <w:pStyle w:val="a1"/>
              <w:ind w:firstLine="0"/>
              <w:jc w:val="center"/>
              <w:rPr>
                <w:bCs/>
                <w:sz w:val="24"/>
              </w:rPr>
            </w:pPr>
            <w:r w:rsidRPr="00163DF2">
              <w:rPr>
                <w:bCs/>
                <w:sz w:val="24"/>
              </w:rPr>
              <w:t>10,87</w:t>
            </w:r>
          </w:p>
        </w:tc>
      </w:tr>
      <w:tr w:rsidR="00163DF2" w:rsidRPr="00163DF2" w14:paraId="195B9648" w14:textId="77777777" w:rsidTr="000F2E70">
        <w:tc>
          <w:tcPr>
            <w:tcW w:w="5000" w:type="pct"/>
            <w:gridSpan w:val="5"/>
          </w:tcPr>
          <w:p w14:paraId="7DE37064" w14:textId="77777777" w:rsidR="00D7686B" w:rsidRPr="00163DF2" w:rsidRDefault="00D7686B" w:rsidP="00D7686B">
            <w:pPr>
              <w:pStyle w:val="a1"/>
              <w:ind w:firstLine="0"/>
              <w:rPr>
                <w:bCs/>
                <w:sz w:val="24"/>
              </w:rPr>
            </w:pPr>
            <w:r w:rsidRPr="00163DF2">
              <w:rPr>
                <w:bCs/>
                <w:sz w:val="24"/>
              </w:rPr>
              <w:t>Тосненский муниципальный район</w:t>
            </w:r>
          </w:p>
        </w:tc>
      </w:tr>
      <w:tr w:rsidR="00163DF2" w:rsidRPr="00163DF2" w14:paraId="125F1847" w14:textId="77777777" w:rsidTr="008B0E47">
        <w:tc>
          <w:tcPr>
            <w:tcW w:w="1399" w:type="pct"/>
            <w:vMerge w:val="restart"/>
          </w:tcPr>
          <w:p w14:paraId="25AD2EB6" w14:textId="77777777" w:rsidR="0001406B" w:rsidRPr="00163DF2" w:rsidRDefault="0001406B" w:rsidP="00D7686B">
            <w:pPr>
              <w:pStyle w:val="a1"/>
              <w:ind w:firstLine="0"/>
              <w:rPr>
                <w:bCs/>
                <w:sz w:val="24"/>
              </w:rPr>
            </w:pPr>
            <w:r w:rsidRPr="00163DF2">
              <w:rPr>
                <w:bCs/>
                <w:sz w:val="24"/>
              </w:rPr>
              <w:t>Индустриальный парк «Фёдоровское»</w:t>
            </w:r>
          </w:p>
        </w:tc>
        <w:tc>
          <w:tcPr>
            <w:tcW w:w="692" w:type="pct"/>
            <w:vMerge w:val="restart"/>
          </w:tcPr>
          <w:p w14:paraId="7FE5C5D8" w14:textId="67FB20CA" w:rsidR="0001406B" w:rsidRPr="00163DF2" w:rsidRDefault="005452A2" w:rsidP="00D7686B">
            <w:pPr>
              <w:pStyle w:val="a1"/>
              <w:ind w:firstLine="0"/>
              <w:jc w:val="center"/>
              <w:rPr>
                <w:bCs/>
                <w:sz w:val="24"/>
              </w:rPr>
            </w:pPr>
            <w:r>
              <w:rPr>
                <w:bCs/>
                <w:sz w:val="24"/>
              </w:rPr>
              <w:t>121,0</w:t>
            </w:r>
          </w:p>
        </w:tc>
        <w:tc>
          <w:tcPr>
            <w:tcW w:w="927" w:type="pct"/>
            <w:vMerge w:val="restart"/>
          </w:tcPr>
          <w:p w14:paraId="2CE3E57B" w14:textId="77777777" w:rsidR="0001406B" w:rsidRPr="00163DF2" w:rsidRDefault="0001406B" w:rsidP="00D7686B">
            <w:pPr>
              <w:pStyle w:val="a1"/>
              <w:ind w:firstLine="0"/>
              <w:jc w:val="center"/>
              <w:rPr>
                <w:bCs/>
                <w:sz w:val="24"/>
              </w:rPr>
            </w:pPr>
            <w:r w:rsidRPr="00163DF2">
              <w:rPr>
                <w:bCs/>
                <w:sz w:val="24"/>
              </w:rPr>
              <w:t>50 (расширение до 60)*</w:t>
            </w:r>
          </w:p>
        </w:tc>
        <w:tc>
          <w:tcPr>
            <w:tcW w:w="1088" w:type="pct"/>
          </w:tcPr>
          <w:p w14:paraId="3DE77CD2" w14:textId="77777777" w:rsidR="0001406B" w:rsidRPr="00163DF2" w:rsidRDefault="0001406B" w:rsidP="00D7686B">
            <w:pPr>
              <w:pStyle w:val="a1"/>
              <w:ind w:firstLine="0"/>
              <w:rPr>
                <w:bCs/>
                <w:sz w:val="24"/>
              </w:rPr>
            </w:pPr>
            <w:r w:rsidRPr="00163DF2">
              <w:rPr>
                <w:bCs/>
                <w:sz w:val="24"/>
              </w:rPr>
              <w:t>ПС 110 кВ Восток (ПС 506)</w:t>
            </w:r>
          </w:p>
        </w:tc>
        <w:tc>
          <w:tcPr>
            <w:tcW w:w="894" w:type="pct"/>
          </w:tcPr>
          <w:p w14:paraId="74AC55A9" w14:textId="3D04764A" w:rsidR="0001406B" w:rsidRPr="00163DF2" w:rsidRDefault="008B0E47" w:rsidP="00D7686B">
            <w:pPr>
              <w:pStyle w:val="a1"/>
              <w:ind w:firstLine="0"/>
              <w:jc w:val="center"/>
              <w:rPr>
                <w:bCs/>
                <w:sz w:val="24"/>
              </w:rPr>
            </w:pPr>
            <w:r w:rsidRPr="00163DF2">
              <w:rPr>
                <w:bCs/>
                <w:sz w:val="24"/>
              </w:rPr>
              <w:t>нет данных</w:t>
            </w:r>
          </w:p>
        </w:tc>
      </w:tr>
      <w:tr w:rsidR="00163DF2" w:rsidRPr="00163DF2" w14:paraId="3B6D798A" w14:textId="77777777" w:rsidTr="008B0E47">
        <w:tc>
          <w:tcPr>
            <w:tcW w:w="1399" w:type="pct"/>
            <w:vMerge/>
          </w:tcPr>
          <w:p w14:paraId="20D954A8" w14:textId="77777777" w:rsidR="0001406B" w:rsidRPr="00163DF2" w:rsidRDefault="0001406B" w:rsidP="0001406B">
            <w:pPr>
              <w:pStyle w:val="a1"/>
              <w:ind w:firstLine="0"/>
              <w:rPr>
                <w:bCs/>
                <w:sz w:val="24"/>
              </w:rPr>
            </w:pPr>
          </w:p>
        </w:tc>
        <w:tc>
          <w:tcPr>
            <w:tcW w:w="692" w:type="pct"/>
            <w:vMerge/>
          </w:tcPr>
          <w:p w14:paraId="4C9174B1" w14:textId="77777777" w:rsidR="0001406B" w:rsidRPr="00163DF2" w:rsidRDefault="0001406B" w:rsidP="0001406B">
            <w:pPr>
              <w:pStyle w:val="a1"/>
              <w:ind w:firstLine="0"/>
              <w:jc w:val="center"/>
              <w:rPr>
                <w:bCs/>
                <w:sz w:val="24"/>
              </w:rPr>
            </w:pPr>
          </w:p>
        </w:tc>
        <w:tc>
          <w:tcPr>
            <w:tcW w:w="927" w:type="pct"/>
            <w:vMerge/>
          </w:tcPr>
          <w:p w14:paraId="033684F8" w14:textId="77777777" w:rsidR="0001406B" w:rsidRPr="00163DF2" w:rsidRDefault="0001406B" w:rsidP="0001406B">
            <w:pPr>
              <w:pStyle w:val="a1"/>
              <w:ind w:firstLine="0"/>
              <w:jc w:val="center"/>
              <w:rPr>
                <w:bCs/>
                <w:sz w:val="24"/>
              </w:rPr>
            </w:pPr>
          </w:p>
        </w:tc>
        <w:tc>
          <w:tcPr>
            <w:tcW w:w="1088" w:type="pct"/>
          </w:tcPr>
          <w:p w14:paraId="5D97C953" w14:textId="2351B574" w:rsidR="0001406B" w:rsidRPr="00163DF2" w:rsidRDefault="0001406B" w:rsidP="0001406B">
            <w:pPr>
              <w:pStyle w:val="a1"/>
              <w:ind w:firstLine="0"/>
              <w:rPr>
                <w:bCs/>
                <w:sz w:val="24"/>
              </w:rPr>
            </w:pPr>
            <w:r w:rsidRPr="00163DF2">
              <w:rPr>
                <w:bCs/>
                <w:sz w:val="24"/>
              </w:rPr>
              <w:t>ПС 110 кВ Федоровская (ПС 211)</w:t>
            </w:r>
          </w:p>
        </w:tc>
        <w:tc>
          <w:tcPr>
            <w:tcW w:w="894" w:type="pct"/>
          </w:tcPr>
          <w:p w14:paraId="23136DF1" w14:textId="425907B6" w:rsidR="0001406B" w:rsidRPr="00163DF2" w:rsidRDefault="008B0E47" w:rsidP="0001406B">
            <w:pPr>
              <w:pStyle w:val="a1"/>
              <w:ind w:firstLine="0"/>
              <w:jc w:val="center"/>
              <w:rPr>
                <w:bCs/>
                <w:sz w:val="24"/>
              </w:rPr>
            </w:pPr>
            <w:r w:rsidRPr="00163DF2">
              <w:rPr>
                <w:bCs/>
                <w:sz w:val="24"/>
              </w:rPr>
              <w:t>0,0</w:t>
            </w:r>
          </w:p>
        </w:tc>
      </w:tr>
      <w:tr w:rsidR="00163DF2" w:rsidRPr="00163DF2" w14:paraId="0B616D9A" w14:textId="77777777" w:rsidTr="008B0E47">
        <w:tc>
          <w:tcPr>
            <w:tcW w:w="1399" w:type="pct"/>
            <w:vMerge w:val="restart"/>
          </w:tcPr>
          <w:p w14:paraId="65331436" w14:textId="77777777" w:rsidR="0001406B" w:rsidRPr="00163DF2" w:rsidRDefault="0001406B" w:rsidP="0001406B">
            <w:pPr>
              <w:pStyle w:val="a1"/>
              <w:ind w:firstLine="0"/>
              <w:rPr>
                <w:bCs/>
                <w:sz w:val="24"/>
              </w:rPr>
            </w:pPr>
            <w:r w:rsidRPr="00163DF2">
              <w:rPr>
                <w:bCs/>
                <w:sz w:val="24"/>
              </w:rPr>
              <w:t>Индустриальный парк «М10» «Тельмана»</w:t>
            </w:r>
          </w:p>
        </w:tc>
        <w:tc>
          <w:tcPr>
            <w:tcW w:w="692" w:type="pct"/>
            <w:vMerge w:val="restart"/>
          </w:tcPr>
          <w:p w14:paraId="739B5333" w14:textId="77777777" w:rsidR="0001406B" w:rsidRPr="00163DF2" w:rsidRDefault="0001406B" w:rsidP="0001406B">
            <w:pPr>
              <w:pStyle w:val="a1"/>
              <w:ind w:firstLine="0"/>
              <w:jc w:val="center"/>
              <w:rPr>
                <w:bCs/>
                <w:sz w:val="24"/>
              </w:rPr>
            </w:pPr>
            <w:r w:rsidRPr="00163DF2">
              <w:rPr>
                <w:bCs/>
                <w:sz w:val="24"/>
              </w:rPr>
              <w:t>198,0</w:t>
            </w:r>
          </w:p>
        </w:tc>
        <w:tc>
          <w:tcPr>
            <w:tcW w:w="927" w:type="pct"/>
            <w:vMerge w:val="restart"/>
          </w:tcPr>
          <w:p w14:paraId="28D3C7D6" w14:textId="77777777" w:rsidR="0001406B" w:rsidRPr="00163DF2" w:rsidRDefault="0001406B" w:rsidP="0001406B">
            <w:pPr>
              <w:pStyle w:val="a1"/>
              <w:ind w:firstLine="0"/>
              <w:jc w:val="center"/>
              <w:rPr>
                <w:bCs/>
                <w:sz w:val="24"/>
              </w:rPr>
            </w:pPr>
            <w:r w:rsidRPr="00163DF2">
              <w:rPr>
                <w:bCs/>
                <w:sz w:val="24"/>
              </w:rPr>
              <w:t>10*</w:t>
            </w:r>
          </w:p>
        </w:tc>
        <w:tc>
          <w:tcPr>
            <w:tcW w:w="1088" w:type="pct"/>
          </w:tcPr>
          <w:p w14:paraId="5FA61D67" w14:textId="6DFCB69D" w:rsidR="0001406B" w:rsidRPr="00163DF2" w:rsidRDefault="0001406B" w:rsidP="00870269">
            <w:pPr>
              <w:pStyle w:val="a1"/>
              <w:ind w:firstLine="0"/>
              <w:rPr>
                <w:bCs/>
                <w:sz w:val="24"/>
              </w:rPr>
            </w:pPr>
            <w:r w:rsidRPr="00163DF2">
              <w:rPr>
                <w:bCs/>
                <w:sz w:val="24"/>
              </w:rPr>
              <w:t>ПС 3</w:t>
            </w:r>
            <w:r w:rsidR="00870269" w:rsidRPr="00163DF2">
              <w:rPr>
                <w:bCs/>
                <w:sz w:val="24"/>
              </w:rPr>
              <w:t>5 кВ Тельмана (ПС 715)</w:t>
            </w:r>
          </w:p>
        </w:tc>
        <w:tc>
          <w:tcPr>
            <w:tcW w:w="894" w:type="pct"/>
          </w:tcPr>
          <w:p w14:paraId="02C2EF42" w14:textId="59C8263B" w:rsidR="0001406B" w:rsidRPr="00163DF2" w:rsidRDefault="0001406B" w:rsidP="008B0E47">
            <w:pPr>
              <w:pStyle w:val="a1"/>
              <w:ind w:firstLine="0"/>
              <w:jc w:val="center"/>
              <w:rPr>
                <w:bCs/>
                <w:sz w:val="24"/>
              </w:rPr>
            </w:pPr>
            <w:r w:rsidRPr="00163DF2">
              <w:rPr>
                <w:bCs/>
                <w:sz w:val="24"/>
              </w:rPr>
              <w:t>0,</w:t>
            </w:r>
            <w:r w:rsidR="008B0E47" w:rsidRPr="00163DF2">
              <w:rPr>
                <w:bCs/>
                <w:sz w:val="24"/>
              </w:rPr>
              <w:t>34 (планируется реконструкция)</w:t>
            </w:r>
          </w:p>
        </w:tc>
      </w:tr>
      <w:tr w:rsidR="00163DF2" w:rsidRPr="00163DF2" w14:paraId="1E3BA940" w14:textId="77777777" w:rsidTr="008B0E47">
        <w:tc>
          <w:tcPr>
            <w:tcW w:w="1399" w:type="pct"/>
            <w:vMerge/>
          </w:tcPr>
          <w:p w14:paraId="44D46ADD" w14:textId="77777777" w:rsidR="008F1566" w:rsidRPr="00163DF2" w:rsidRDefault="008F1566" w:rsidP="008F1566">
            <w:pPr>
              <w:pStyle w:val="a1"/>
              <w:ind w:firstLine="0"/>
              <w:rPr>
                <w:bCs/>
                <w:sz w:val="24"/>
              </w:rPr>
            </w:pPr>
          </w:p>
        </w:tc>
        <w:tc>
          <w:tcPr>
            <w:tcW w:w="692" w:type="pct"/>
            <w:vMerge/>
          </w:tcPr>
          <w:p w14:paraId="24146D04" w14:textId="77777777" w:rsidR="008F1566" w:rsidRPr="00163DF2" w:rsidRDefault="008F1566" w:rsidP="008F1566">
            <w:pPr>
              <w:pStyle w:val="a1"/>
              <w:ind w:firstLine="0"/>
              <w:jc w:val="center"/>
              <w:rPr>
                <w:bCs/>
                <w:sz w:val="24"/>
              </w:rPr>
            </w:pPr>
          </w:p>
        </w:tc>
        <w:tc>
          <w:tcPr>
            <w:tcW w:w="927" w:type="pct"/>
            <w:vMerge/>
          </w:tcPr>
          <w:p w14:paraId="3EA6E5EE" w14:textId="77777777" w:rsidR="008F1566" w:rsidRPr="00163DF2" w:rsidRDefault="008F1566" w:rsidP="008F1566">
            <w:pPr>
              <w:pStyle w:val="a1"/>
              <w:ind w:firstLine="0"/>
              <w:jc w:val="center"/>
              <w:rPr>
                <w:bCs/>
                <w:sz w:val="24"/>
              </w:rPr>
            </w:pPr>
          </w:p>
        </w:tc>
        <w:tc>
          <w:tcPr>
            <w:tcW w:w="1088" w:type="pct"/>
          </w:tcPr>
          <w:p w14:paraId="23CFAD23" w14:textId="19CDBA49"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7131CABD" w14:textId="621A569B"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3CB2282D" w14:textId="77777777" w:rsidTr="008B0E47">
        <w:tc>
          <w:tcPr>
            <w:tcW w:w="1399" w:type="pct"/>
            <w:vMerge/>
          </w:tcPr>
          <w:p w14:paraId="760EDD90" w14:textId="77777777" w:rsidR="008F1566" w:rsidRPr="00163DF2" w:rsidRDefault="008F1566" w:rsidP="008F1566">
            <w:pPr>
              <w:pStyle w:val="a1"/>
              <w:ind w:firstLine="0"/>
              <w:rPr>
                <w:bCs/>
                <w:sz w:val="24"/>
              </w:rPr>
            </w:pPr>
          </w:p>
        </w:tc>
        <w:tc>
          <w:tcPr>
            <w:tcW w:w="692" w:type="pct"/>
            <w:vMerge/>
          </w:tcPr>
          <w:p w14:paraId="3356CEC1" w14:textId="77777777" w:rsidR="008F1566" w:rsidRPr="00163DF2" w:rsidRDefault="008F1566" w:rsidP="008F1566">
            <w:pPr>
              <w:pStyle w:val="a1"/>
              <w:ind w:firstLine="0"/>
              <w:jc w:val="center"/>
              <w:rPr>
                <w:bCs/>
                <w:sz w:val="24"/>
              </w:rPr>
            </w:pPr>
          </w:p>
        </w:tc>
        <w:tc>
          <w:tcPr>
            <w:tcW w:w="927" w:type="pct"/>
            <w:vMerge/>
          </w:tcPr>
          <w:p w14:paraId="24469C41" w14:textId="77777777" w:rsidR="008F1566" w:rsidRPr="00163DF2" w:rsidRDefault="008F1566" w:rsidP="008F1566">
            <w:pPr>
              <w:pStyle w:val="a1"/>
              <w:ind w:firstLine="0"/>
              <w:jc w:val="center"/>
              <w:rPr>
                <w:bCs/>
                <w:sz w:val="24"/>
              </w:rPr>
            </w:pPr>
          </w:p>
        </w:tc>
        <w:tc>
          <w:tcPr>
            <w:tcW w:w="1088" w:type="pct"/>
          </w:tcPr>
          <w:p w14:paraId="43E530CC" w14:textId="688FA1A3" w:rsidR="008F1566" w:rsidRPr="00163DF2" w:rsidRDefault="008F1566" w:rsidP="008F1566">
            <w:pPr>
              <w:pStyle w:val="a1"/>
              <w:ind w:firstLine="0"/>
              <w:rPr>
                <w:bCs/>
                <w:sz w:val="24"/>
              </w:rPr>
            </w:pPr>
            <w:r w:rsidRPr="00163DF2">
              <w:rPr>
                <w:bCs/>
                <w:sz w:val="24"/>
              </w:rPr>
              <w:t>ПС 110 кВ Колпино-Правобережная (ПС 510)</w:t>
            </w:r>
          </w:p>
        </w:tc>
        <w:tc>
          <w:tcPr>
            <w:tcW w:w="894" w:type="pct"/>
          </w:tcPr>
          <w:p w14:paraId="4A8DCB04" w14:textId="17747735" w:rsidR="008F1566" w:rsidRPr="00163DF2" w:rsidRDefault="008F1566" w:rsidP="008F1566">
            <w:pPr>
              <w:pStyle w:val="a1"/>
              <w:ind w:firstLine="0"/>
              <w:jc w:val="center"/>
              <w:rPr>
                <w:bCs/>
                <w:sz w:val="24"/>
              </w:rPr>
            </w:pPr>
            <w:r w:rsidRPr="00163DF2">
              <w:rPr>
                <w:bCs/>
                <w:sz w:val="24"/>
              </w:rPr>
              <w:t>6,01 (Санкт-Петербург)</w:t>
            </w:r>
          </w:p>
        </w:tc>
      </w:tr>
      <w:tr w:rsidR="00163DF2" w:rsidRPr="00163DF2" w14:paraId="781B1E64" w14:textId="77777777" w:rsidTr="008B0E47">
        <w:tc>
          <w:tcPr>
            <w:tcW w:w="1399" w:type="pct"/>
            <w:vMerge w:val="restart"/>
          </w:tcPr>
          <w:p w14:paraId="33B67062" w14:textId="77777777" w:rsidR="008F1566" w:rsidRPr="00163DF2" w:rsidRDefault="008F1566" w:rsidP="008F1566">
            <w:pPr>
              <w:pStyle w:val="a1"/>
              <w:ind w:firstLine="0"/>
              <w:rPr>
                <w:bCs/>
                <w:sz w:val="24"/>
              </w:rPr>
            </w:pPr>
            <w:r w:rsidRPr="00163DF2">
              <w:rPr>
                <w:bCs/>
                <w:sz w:val="24"/>
              </w:rPr>
              <w:t>Индустриальный парк «М10» «Пионер»</w:t>
            </w:r>
          </w:p>
        </w:tc>
        <w:tc>
          <w:tcPr>
            <w:tcW w:w="692" w:type="pct"/>
            <w:vMerge w:val="restart"/>
          </w:tcPr>
          <w:p w14:paraId="79023C5A" w14:textId="77777777" w:rsidR="008F1566" w:rsidRPr="00163DF2" w:rsidRDefault="008F1566" w:rsidP="008F1566">
            <w:pPr>
              <w:pStyle w:val="a1"/>
              <w:ind w:firstLine="0"/>
              <w:jc w:val="center"/>
              <w:rPr>
                <w:bCs/>
                <w:sz w:val="24"/>
              </w:rPr>
            </w:pPr>
            <w:r w:rsidRPr="00163DF2">
              <w:rPr>
                <w:bCs/>
                <w:sz w:val="24"/>
              </w:rPr>
              <w:t>190,2</w:t>
            </w:r>
          </w:p>
        </w:tc>
        <w:tc>
          <w:tcPr>
            <w:tcW w:w="927" w:type="pct"/>
            <w:vMerge w:val="restart"/>
          </w:tcPr>
          <w:p w14:paraId="65D234B4" w14:textId="77777777" w:rsidR="008F1566" w:rsidRPr="00163DF2" w:rsidRDefault="008F1566" w:rsidP="008F1566">
            <w:pPr>
              <w:pStyle w:val="a1"/>
              <w:ind w:firstLine="0"/>
              <w:jc w:val="center"/>
              <w:rPr>
                <w:bCs/>
                <w:sz w:val="24"/>
              </w:rPr>
            </w:pPr>
            <w:r w:rsidRPr="00163DF2">
              <w:rPr>
                <w:bCs/>
                <w:sz w:val="24"/>
              </w:rPr>
              <w:t>5*</w:t>
            </w:r>
          </w:p>
        </w:tc>
        <w:tc>
          <w:tcPr>
            <w:tcW w:w="1088" w:type="pct"/>
          </w:tcPr>
          <w:p w14:paraId="4C3CC41E" w14:textId="1546F0A2"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23C8DDC" w14:textId="2A87C7C3"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486808AD" w14:textId="77777777" w:rsidTr="008B0E47">
        <w:tc>
          <w:tcPr>
            <w:tcW w:w="1399" w:type="pct"/>
            <w:vMerge/>
          </w:tcPr>
          <w:p w14:paraId="6FB61E04" w14:textId="77777777" w:rsidR="008F1566" w:rsidRPr="00163DF2" w:rsidRDefault="008F1566" w:rsidP="008F1566">
            <w:pPr>
              <w:pStyle w:val="a1"/>
              <w:ind w:firstLine="0"/>
              <w:rPr>
                <w:bCs/>
                <w:sz w:val="24"/>
              </w:rPr>
            </w:pPr>
          </w:p>
        </w:tc>
        <w:tc>
          <w:tcPr>
            <w:tcW w:w="692" w:type="pct"/>
            <w:vMerge/>
          </w:tcPr>
          <w:p w14:paraId="38AA61FC" w14:textId="77777777" w:rsidR="008F1566" w:rsidRPr="00163DF2" w:rsidRDefault="008F1566" w:rsidP="008F1566">
            <w:pPr>
              <w:pStyle w:val="a1"/>
              <w:ind w:firstLine="0"/>
              <w:jc w:val="center"/>
              <w:rPr>
                <w:bCs/>
                <w:sz w:val="24"/>
              </w:rPr>
            </w:pPr>
          </w:p>
        </w:tc>
        <w:tc>
          <w:tcPr>
            <w:tcW w:w="927" w:type="pct"/>
            <w:vMerge/>
          </w:tcPr>
          <w:p w14:paraId="7B7DD4FD" w14:textId="77777777" w:rsidR="008F1566" w:rsidRPr="00163DF2" w:rsidRDefault="008F1566" w:rsidP="008F1566">
            <w:pPr>
              <w:pStyle w:val="a1"/>
              <w:ind w:firstLine="0"/>
              <w:jc w:val="center"/>
              <w:rPr>
                <w:bCs/>
                <w:sz w:val="24"/>
              </w:rPr>
            </w:pPr>
          </w:p>
        </w:tc>
        <w:tc>
          <w:tcPr>
            <w:tcW w:w="1088" w:type="pct"/>
          </w:tcPr>
          <w:p w14:paraId="2560E2F3" w14:textId="692E7106"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10EF53A1" w14:textId="1E1D30F2"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19A03E86" w14:textId="77777777" w:rsidTr="008B0E47">
        <w:tc>
          <w:tcPr>
            <w:tcW w:w="1399" w:type="pct"/>
            <w:vMerge/>
          </w:tcPr>
          <w:p w14:paraId="0DE06B91" w14:textId="77777777" w:rsidR="008F1566" w:rsidRPr="00163DF2" w:rsidRDefault="008F1566" w:rsidP="008F1566">
            <w:pPr>
              <w:pStyle w:val="a1"/>
              <w:ind w:firstLine="0"/>
              <w:rPr>
                <w:bCs/>
                <w:sz w:val="24"/>
              </w:rPr>
            </w:pPr>
          </w:p>
        </w:tc>
        <w:tc>
          <w:tcPr>
            <w:tcW w:w="692" w:type="pct"/>
            <w:vMerge/>
          </w:tcPr>
          <w:p w14:paraId="758B4F3F" w14:textId="77777777" w:rsidR="008F1566" w:rsidRPr="00163DF2" w:rsidRDefault="008F1566" w:rsidP="008F1566">
            <w:pPr>
              <w:pStyle w:val="a1"/>
              <w:ind w:firstLine="0"/>
              <w:jc w:val="center"/>
              <w:rPr>
                <w:bCs/>
                <w:sz w:val="24"/>
              </w:rPr>
            </w:pPr>
          </w:p>
        </w:tc>
        <w:tc>
          <w:tcPr>
            <w:tcW w:w="927" w:type="pct"/>
            <w:vMerge/>
          </w:tcPr>
          <w:p w14:paraId="7C6C1F37" w14:textId="77777777" w:rsidR="008F1566" w:rsidRPr="00163DF2" w:rsidRDefault="008F1566" w:rsidP="008F1566">
            <w:pPr>
              <w:pStyle w:val="a1"/>
              <w:ind w:firstLine="0"/>
              <w:jc w:val="center"/>
              <w:rPr>
                <w:bCs/>
                <w:sz w:val="24"/>
              </w:rPr>
            </w:pPr>
          </w:p>
        </w:tc>
        <w:tc>
          <w:tcPr>
            <w:tcW w:w="1088" w:type="pct"/>
          </w:tcPr>
          <w:p w14:paraId="5AF68095" w14:textId="31808EC6"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w:t>
            </w:r>
            <w:proofErr w:type="spellStart"/>
            <w:r w:rsidRPr="00163DF2">
              <w:rPr>
                <w:bCs/>
                <w:sz w:val="24"/>
              </w:rPr>
              <w:t>Детскосельская</w:t>
            </w:r>
            <w:proofErr w:type="spellEnd"/>
            <w:r w:rsidRPr="00163DF2">
              <w:rPr>
                <w:bCs/>
                <w:sz w:val="24"/>
              </w:rPr>
              <w:t xml:space="preserve"> (ПС 714)</w:t>
            </w:r>
          </w:p>
        </w:tc>
        <w:tc>
          <w:tcPr>
            <w:tcW w:w="894" w:type="pct"/>
          </w:tcPr>
          <w:p w14:paraId="3DAFBADB" w14:textId="1CCD4E0A" w:rsidR="008F1566" w:rsidRPr="00163DF2" w:rsidRDefault="008F1566" w:rsidP="008F1566">
            <w:pPr>
              <w:pStyle w:val="a1"/>
              <w:ind w:firstLine="0"/>
              <w:jc w:val="center"/>
              <w:rPr>
                <w:bCs/>
                <w:sz w:val="24"/>
              </w:rPr>
            </w:pPr>
            <w:r w:rsidRPr="00163DF2">
              <w:rPr>
                <w:bCs/>
                <w:sz w:val="24"/>
              </w:rPr>
              <w:t>7,05 (Санкт-Петербург)</w:t>
            </w:r>
          </w:p>
        </w:tc>
      </w:tr>
      <w:tr w:rsidR="00163DF2" w:rsidRPr="00163DF2" w14:paraId="51C12DC1" w14:textId="77777777" w:rsidTr="008B0E47">
        <w:tc>
          <w:tcPr>
            <w:tcW w:w="1399" w:type="pct"/>
            <w:vMerge w:val="restart"/>
          </w:tcPr>
          <w:p w14:paraId="4369CAA1" w14:textId="77777777" w:rsidR="008F1566" w:rsidRPr="00163DF2" w:rsidRDefault="008F1566" w:rsidP="008F1566">
            <w:pPr>
              <w:pStyle w:val="a1"/>
              <w:ind w:firstLine="0"/>
              <w:rPr>
                <w:bCs/>
                <w:sz w:val="24"/>
              </w:rPr>
            </w:pPr>
            <w:r w:rsidRPr="00163DF2">
              <w:rPr>
                <w:bCs/>
                <w:sz w:val="24"/>
              </w:rPr>
              <w:t>Индустриальный парк «М10» «Ям-Ижора»</w:t>
            </w:r>
          </w:p>
        </w:tc>
        <w:tc>
          <w:tcPr>
            <w:tcW w:w="692" w:type="pct"/>
            <w:vMerge w:val="restart"/>
          </w:tcPr>
          <w:p w14:paraId="4C8F5655" w14:textId="2A29BB6B" w:rsidR="008F1566" w:rsidRPr="00163DF2" w:rsidRDefault="008F1566" w:rsidP="008F1566">
            <w:pPr>
              <w:pStyle w:val="a1"/>
              <w:ind w:firstLine="0"/>
              <w:jc w:val="center"/>
              <w:rPr>
                <w:bCs/>
                <w:sz w:val="24"/>
              </w:rPr>
            </w:pPr>
            <w:r w:rsidRPr="00163DF2">
              <w:rPr>
                <w:bCs/>
                <w:sz w:val="24"/>
              </w:rPr>
              <w:t>252,0</w:t>
            </w:r>
          </w:p>
        </w:tc>
        <w:tc>
          <w:tcPr>
            <w:tcW w:w="927" w:type="pct"/>
            <w:vMerge w:val="restart"/>
          </w:tcPr>
          <w:p w14:paraId="31EFDE89" w14:textId="77777777" w:rsidR="008F1566" w:rsidRPr="00163DF2" w:rsidRDefault="008F1566" w:rsidP="008F1566">
            <w:pPr>
              <w:pStyle w:val="a1"/>
              <w:ind w:firstLine="0"/>
              <w:jc w:val="center"/>
              <w:rPr>
                <w:bCs/>
                <w:sz w:val="24"/>
              </w:rPr>
            </w:pPr>
            <w:r w:rsidRPr="00163DF2">
              <w:rPr>
                <w:bCs/>
                <w:sz w:val="24"/>
              </w:rPr>
              <w:t>10*</w:t>
            </w:r>
          </w:p>
        </w:tc>
        <w:tc>
          <w:tcPr>
            <w:tcW w:w="1088" w:type="pct"/>
          </w:tcPr>
          <w:p w14:paraId="5A38F793" w14:textId="79C82254"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67E9905" w14:textId="76DE3ACA" w:rsidR="008F1566" w:rsidRPr="00163DF2" w:rsidRDefault="008F1566" w:rsidP="008F1566">
            <w:pPr>
              <w:pStyle w:val="a1"/>
              <w:ind w:firstLine="0"/>
              <w:jc w:val="center"/>
              <w:rPr>
                <w:bCs/>
                <w:sz w:val="24"/>
              </w:rPr>
            </w:pPr>
            <w:r w:rsidRPr="00163DF2">
              <w:rPr>
                <w:bCs/>
                <w:sz w:val="24"/>
              </w:rPr>
              <w:t xml:space="preserve">0,34 (планируется </w:t>
            </w:r>
            <w:r w:rsidRPr="00163DF2">
              <w:rPr>
                <w:bCs/>
                <w:sz w:val="24"/>
              </w:rPr>
              <w:lastRenderedPageBreak/>
              <w:t>реконструкция)</w:t>
            </w:r>
          </w:p>
        </w:tc>
      </w:tr>
      <w:tr w:rsidR="00163DF2" w:rsidRPr="00163DF2" w14:paraId="7783DB5F" w14:textId="77777777" w:rsidTr="008B0E47">
        <w:tc>
          <w:tcPr>
            <w:tcW w:w="1399" w:type="pct"/>
            <w:vMerge/>
          </w:tcPr>
          <w:p w14:paraId="4BE69671" w14:textId="77777777" w:rsidR="008F1566" w:rsidRPr="00163DF2" w:rsidRDefault="008F1566" w:rsidP="008F1566">
            <w:pPr>
              <w:pStyle w:val="a1"/>
              <w:ind w:firstLine="0"/>
              <w:rPr>
                <w:bCs/>
                <w:sz w:val="24"/>
              </w:rPr>
            </w:pPr>
          </w:p>
        </w:tc>
        <w:tc>
          <w:tcPr>
            <w:tcW w:w="692" w:type="pct"/>
            <w:vMerge/>
          </w:tcPr>
          <w:p w14:paraId="68265606" w14:textId="77777777" w:rsidR="008F1566" w:rsidRPr="00163DF2" w:rsidRDefault="008F1566" w:rsidP="008F1566">
            <w:pPr>
              <w:pStyle w:val="a1"/>
              <w:ind w:firstLine="0"/>
              <w:jc w:val="center"/>
              <w:rPr>
                <w:bCs/>
                <w:sz w:val="24"/>
              </w:rPr>
            </w:pPr>
          </w:p>
        </w:tc>
        <w:tc>
          <w:tcPr>
            <w:tcW w:w="927" w:type="pct"/>
            <w:vMerge/>
          </w:tcPr>
          <w:p w14:paraId="21BF1061" w14:textId="77777777" w:rsidR="008F1566" w:rsidRPr="00163DF2" w:rsidRDefault="008F1566" w:rsidP="008F1566">
            <w:pPr>
              <w:pStyle w:val="a1"/>
              <w:ind w:firstLine="0"/>
              <w:jc w:val="center"/>
              <w:rPr>
                <w:bCs/>
                <w:sz w:val="24"/>
              </w:rPr>
            </w:pPr>
          </w:p>
        </w:tc>
        <w:tc>
          <w:tcPr>
            <w:tcW w:w="1088" w:type="pct"/>
          </w:tcPr>
          <w:p w14:paraId="39E417CE" w14:textId="23EC7247"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7E720702" w14:textId="4B4A6CF8"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793464FF" w14:textId="77777777" w:rsidTr="008B0E47">
        <w:tc>
          <w:tcPr>
            <w:tcW w:w="1399" w:type="pct"/>
            <w:vMerge w:val="restart"/>
          </w:tcPr>
          <w:p w14:paraId="7B053640" w14:textId="77777777" w:rsidR="008F1566" w:rsidRPr="00163DF2" w:rsidRDefault="008F1566" w:rsidP="008F1566">
            <w:pPr>
              <w:pStyle w:val="a1"/>
              <w:ind w:firstLine="0"/>
              <w:rPr>
                <w:bCs/>
                <w:sz w:val="24"/>
              </w:rPr>
            </w:pPr>
            <w:r w:rsidRPr="00163DF2">
              <w:rPr>
                <w:bCs/>
                <w:sz w:val="24"/>
              </w:rPr>
              <w:t>Индустриальный парк «М10» «Красный Бор»</w:t>
            </w:r>
          </w:p>
        </w:tc>
        <w:tc>
          <w:tcPr>
            <w:tcW w:w="692" w:type="pct"/>
            <w:vMerge w:val="restart"/>
          </w:tcPr>
          <w:p w14:paraId="11FF4018" w14:textId="77777777" w:rsidR="008F1566" w:rsidRPr="00163DF2" w:rsidRDefault="008F1566" w:rsidP="008F1566">
            <w:pPr>
              <w:pStyle w:val="a1"/>
              <w:ind w:firstLine="0"/>
              <w:jc w:val="center"/>
              <w:rPr>
                <w:bCs/>
                <w:sz w:val="24"/>
              </w:rPr>
            </w:pPr>
            <w:r w:rsidRPr="00163DF2">
              <w:rPr>
                <w:bCs/>
                <w:sz w:val="24"/>
              </w:rPr>
              <w:t>221,4</w:t>
            </w:r>
          </w:p>
        </w:tc>
        <w:tc>
          <w:tcPr>
            <w:tcW w:w="927" w:type="pct"/>
            <w:vMerge w:val="restart"/>
          </w:tcPr>
          <w:p w14:paraId="084AA287" w14:textId="77777777" w:rsidR="008F1566" w:rsidRPr="00163DF2" w:rsidRDefault="008F1566" w:rsidP="008F1566">
            <w:pPr>
              <w:pStyle w:val="a1"/>
              <w:ind w:firstLine="0"/>
              <w:jc w:val="center"/>
              <w:rPr>
                <w:bCs/>
                <w:sz w:val="24"/>
              </w:rPr>
            </w:pPr>
            <w:r w:rsidRPr="00163DF2">
              <w:rPr>
                <w:bCs/>
                <w:sz w:val="24"/>
              </w:rPr>
              <w:t>3*</w:t>
            </w:r>
          </w:p>
        </w:tc>
        <w:tc>
          <w:tcPr>
            <w:tcW w:w="1088" w:type="pct"/>
          </w:tcPr>
          <w:p w14:paraId="3249C54C" w14:textId="1F9F075A"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5322CD8C" w14:textId="55D613B4"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3B6146D9" w14:textId="77777777" w:rsidTr="008B0E47">
        <w:tc>
          <w:tcPr>
            <w:tcW w:w="1399" w:type="pct"/>
            <w:vMerge/>
          </w:tcPr>
          <w:p w14:paraId="268C3F2C" w14:textId="77777777" w:rsidR="008F1566" w:rsidRPr="00163DF2" w:rsidRDefault="008F1566" w:rsidP="008F1566">
            <w:pPr>
              <w:pStyle w:val="a1"/>
              <w:ind w:firstLine="0"/>
              <w:rPr>
                <w:bCs/>
                <w:sz w:val="24"/>
              </w:rPr>
            </w:pPr>
          </w:p>
        </w:tc>
        <w:tc>
          <w:tcPr>
            <w:tcW w:w="692" w:type="pct"/>
            <w:vMerge/>
          </w:tcPr>
          <w:p w14:paraId="6D604CE1" w14:textId="77777777" w:rsidR="008F1566" w:rsidRPr="00163DF2" w:rsidRDefault="008F1566" w:rsidP="008F1566">
            <w:pPr>
              <w:pStyle w:val="a1"/>
              <w:ind w:firstLine="0"/>
              <w:jc w:val="center"/>
              <w:rPr>
                <w:bCs/>
                <w:sz w:val="24"/>
              </w:rPr>
            </w:pPr>
          </w:p>
        </w:tc>
        <w:tc>
          <w:tcPr>
            <w:tcW w:w="927" w:type="pct"/>
            <w:vMerge/>
          </w:tcPr>
          <w:p w14:paraId="22724209" w14:textId="77777777" w:rsidR="008F1566" w:rsidRPr="00163DF2" w:rsidRDefault="008F1566" w:rsidP="008F1566">
            <w:pPr>
              <w:pStyle w:val="a1"/>
              <w:ind w:firstLine="0"/>
              <w:jc w:val="center"/>
              <w:rPr>
                <w:bCs/>
                <w:sz w:val="24"/>
              </w:rPr>
            </w:pPr>
          </w:p>
        </w:tc>
        <w:tc>
          <w:tcPr>
            <w:tcW w:w="1088" w:type="pct"/>
          </w:tcPr>
          <w:p w14:paraId="145C1522" w14:textId="2642759C"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2BA3863B" w14:textId="3C911F7F"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419B5CC5" w14:textId="77777777" w:rsidTr="008B0E47">
        <w:tc>
          <w:tcPr>
            <w:tcW w:w="1399" w:type="pct"/>
            <w:vMerge/>
          </w:tcPr>
          <w:p w14:paraId="1657D94E" w14:textId="77777777" w:rsidR="008F1566" w:rsidRPr="00163DF2" w:rsidRDefault="008F1566" w:rsidP="008F1566">
            <w:pPr>
              <w:pStyle w:val="a1"/>
              <w:ind w:firstLine="0"/>
              <w:rPr>
                <w:bCs/>
                <w:sz w:val="24"/>
              </w:rPr>
            </w:pPr>
          </w:p>
        </w:tc>
        <w:tc>
          <w:tcPr>
            <w:tcW w:w="692" w:type="pct"/>
            <w:vMerge/>
          </w:tcPr>
          <w:p w14:paraId="43383EF5" w14:textId="77777777" w:rsidR="008F1566" w:rsidRPr="00163DF2" w:rsidRDefault="008F1566" w:rsidP="008F1566">
            <w:pPr>
              <w:pStyle w:val="a1"/>
              <w:ind w:firstLine="0"/>
              <w:jc w:val="center"/>
              <w:rPr>
                <w:bCs/>
                <w:sz w:val="24"/>
              </w:rPr>
            </w:pPr>
          </w:p>
        </w:tc>
        <w:tc>
          <w:tcPr>
            <w:tcW w:w="927" w:type="pct"/>
            <w:vMerge/>
          </w:tcPr>
          <w:p w14:paraId="5FD40AA1" w14:textId="77777777" w:rsidR="008F1566" w:rsidRPr="00163DF2" w:rsidRDefault="008F1566" w:rsidP="008F1566">
            <w:pPr>
              <w:pStyle w:val="a1"/>
              <w:ind w:firstLine="0"/>
              <w:jc w:val="center"/>
              <w:rPr>
                <w:bCs/>
                <w:sz w:val="24"/>
              </w:rPr>
            </w:pPr>
          </w:p>
        </w:tc>
        <w:tc>
          <w:tcPr>
            <w:tcW w:w="1088" w:type="pct"/>
          </w:tcPr>
          <w:p w14:paraId="64A8A338" w14:textId="7733B34B" w:rsidR="008F1566" w:rsidRPr="00163DF2" w:rsidRDefault="008F1566" w:rsidP="008F1566">
            <w:pPr>
              <w:pStyle w:val="a1"/>
              <w:ind w:firstLine="0"/>
              <w:rPr>
                <w:bCs/>
                <w:sz w:val="24"/>
              </w:rPr>
            </w:pPr>
            <w:r w:rsidRPr="00163DF2">
              <w:rPr>
                <w:bCs/>
                <w:sz w:val="24"/>
              </w:rPr>
              <w:t>ПС 110 кВ РЦ-11 (ПС 500)</w:t>
            </w:r>
          </w:p>
        </w:tc>
        <w:tc>
          <w:tcPr>
            <w:tcW w:w="894" w:type="pct"/>
          </w:tcPr>
          <w:p w14:paraId="348A884A" w14:textId="2817221B" w:rsidR="008F1566" w:rsidRPr="00163DF2" w:rsidRDefault="008F1566" w:rsidP="008F1566">
            <w:pPr>
              <w:pStyle w:val="a1"/>
              <w:ind w:firstLine="0"/>
              <w:jc w:val="center"/>
              <w:rPr>
                <w:bCs/>
                <w:sz w:val="24"/>
              </w:rPr>
            </w:pPr>
            <w:r w:rsidRPr="00163DF2">
              <w:rPr>
                <w:bCs/>
                <w:sz w:val="24"/>
              </w:rPr>
              <w:t>18,14</w:t>
            </w:r>
          </w:p>
        </w:tc>
      </w:tr>
      <w:tr w:rsidR="00163DF2" w:rsidRPr="00163DF2" w14:paraId="0FE561AC" w14:textId="77777777" w:rsidTr="008B0E47">
        <w:tc>
          <w:tcPr>
            <w:tcW w:w="1399" w:type="pct"/>
            <w:vMerge w:val="restart"/>
          </w:tcPr>
          <w:p w14:paraId="6A13957A" w14:textId="77777777" w:rsidR="008F1566" w:rsidRPr="00163DF2" w:rsidRDefault="008F1566" w:rsidP="008F1566">
            <w:pPr>
              <w:pStyle w:val="a1"/>
              <w:ind w:firstLine="0"/>
              <w:rPr>
                <w:bCs/>
                <w:sz w:val="24"/>
              </w:rPr>
            </w:pPr>
            <w:r w:rsidRPr="00163DF2">
              <w:rPr>
                <w:bCs/>
                <w:sz w:val="24"/>
              </w:rPr>
              <w:t>Индустриальный парк «М10» «Никольское»</w:t>
            </w:r>
          </w:p>
        </w:tc>
        <w:tc>
          <w:tcPr>
            <w:tcW w:w="692" w:type="pct"/>
            <w:vMerge w:val="restart"/>
          </w:tcPr>
          <w:p w14:paraId="0C5A597E" w14:textId="77777777" w:rsidR="008F1566" w:rsidRPr="00163DF2" w:rsidRDefault="008F1566" w:rsidP="008F1566">
            <w:pPr>
              <w:pStyle w:val="a1"/>
              <w:ind w:firstLine="0"/>
              <w:jc w:val="center"/>
              <w:rPr>
                <w:bCs/>
                <w:sz w:val="24"/>
              </w:rPr>
            </w:pPr>
            <w:r w:rsidRPr="00163DF2">
              <w:rPr>
                <w:bCs/>
                <w:sz w:val="24"/>
              </w:rPr>
              <w:t>43,0</w:t>
            </w:r>
          </w:p>
        </w:tc>
        <w:tc>
          <w:tcPr>
            <w:tcW w:w="927" w:type="pct"/>
            <w:vMerge w:val="restart"/>
          </w:tcPr>
          <w:p w14:paraId="0127E708" w14:textId="77777777" w:rsidR="008F1566" w:rsidRPr="00163DF2" w:rsidRDefault="008F1566" w:rsidP="008F1566">
            <w:pPr>
              <w:pStyle w:val="a1"/>
              <w:ind w:firstLine="0"/>
              <w:jc w:val="center"/>
              <w:rPr>
                <w:bCs/>
                <w:sz w:val="24"/>
              </w:rPr>
            </w:pPr>
            <w:r w:rsidRPr="00163DF2">
              <w:rPr>
                <w:bCs/>
                <w:sz w:val="24"/>
              </w:rPr>
              <w:t>1*</w:t>
            </w:r>
          </w:p>
        </w:tc>
        <w:tc>
          <w:tcPr>
            <w:tcW w:w="1088" w:type="pct"/>
          </w:tcPr>
          <w:p w14:paraId="72D6D07B" w14:textId="7A176F76" w:rsidR="008F1566" w:rsidRPr="00163DF2" w:rsidRDefault="008F1566" w:rsidP="008F1566">
            <w:pPr>
              <w:pStyle w:val="a1"/>
              <w:ind w:firstLine="0"/>
              <w:rPr>
                <w:bCs/>
                <w:sz w:val="24"/>
              </w:rPr>
            </w:pPr>
            <w:r w:rsidRPr="00163DF2">
              <w:rPr>
                <w:bCs/>
                <w:sz w:val="24"/>
              </w:rPr>
              <w:t>ПС 35 кВ Тельмана (ПС 715)</w:t>
            </w:r>
          </w:p>
        </w:tc>
        <w:tc>
          <w:tcPr>
            <w:tcW w:w="894" w:type="pct"/>
          </w:tcPr>
          <w:p w14:paraId="3608EFD4" w14:textId="29C3A1B0"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0C51F30D" w14:textId="77777777" w:rsidTr="008B0E47">
        <w:tc>
          <w:tcPr>
            <w:tcW w:w="1399" w:type="pct"/>
            <w:vMerge/>
          </w:tcPr>
          <w:p w14:paraId="0FB16967" w14:textId="77777777" w:rsidR="008F1566" w:rsidRPr="00163DF2" w:rsidRDefault="008F1566" w:rsidP="008F1566">
            <w:pPr>
              <w:pStyle w:val="a1"/>
              <w:ind w:firstLine="0"/>
              <w:rPr>
                <w:bCs/>
                <w:sz w:val="24"/>
              </w:rPr>
            </w:pPr>
          </w:p>
        </w:tc>
        <w:tc>
          <w:tcPr>
            <w:tcW w:w="692" w:type="pct"/>
            <w:vMerge/>
          </w:tcPr>
          <w:p w14:paraId="24254AD1" w14:textId="77777777" w:rsidR="008F1566" w:rsidRPr="00163DF2" w:rsidRDefault="008F1566" w:rsidP="008F1566">
            <w:pPr>
              <w:pStyle w:val="a1"/>
              <w:ind w:firstLine="0"/>
              <w:jc w:val="center"/>
              <w:rPr>
                <w:bCs/>
                <w:sz w:val="24"/>
              </w:rPr>
            </w:pPr>
          </w:p>
        </w:tc>
        <w:tc>
          <w:tcPr>
            <w:tcW w:w="927" w:type="pct"/>
            <w:vMerge/>
          </w:tcPr>
          <w:p w14:paraId="45B408D2" w14:textId="77777777" w:rsidR="008F1566" w:rsidRPr="00163DF2" w:rsidRDefault="008F1566" w:rsidP="008F1566">
            <w:pPr>
              <w:pStyle w:val="a1"/>
              <w:ind w:firstLine="0"/>
              <w:jc w:val="center"/>
              <w:rPr>
                <w:bCs/>
                <w:sz w:val="24"/>
              </w:rPr>
            </w:pPr>
          </w:p>
        </w:tc>
        <w:tc>
          <w:tcPr>
            <w:tcW w:w="1088" w:type="pct"/>
          </w:tcPr>
          <w:p w14:paraId="26C3326A" w14:textId="15101210" w:rsidR="008F1566" w:rsidRPr="00163DF2" w:rsidRDefault="008F1566" w:rsidP="008F1566">
            <w:pPr>
              <w:pStyle w:val="a1"/>
              <w:ind w:firstLine="0"/>
              <w:rPr>
                <w:bCs/>
                <w:sz w:val="24"/>
              </w:rPr>
            </w:pPr>
            <w:r w:rsidRPr="00163DF2">
              <w:rPr>
                <w:bCs/>
                <w:sz w:val="24"/>
              </w:rPr>
              <w:t>планируемая к размещению ПС 110 кВ ИП «М10»</w:t>
            </w:r>
          </w:p>
        </w:tc>
        <w:tc>
          <w:tcPr>
            <w:tcW w:w="894" w:type="pct"/>
          </w:tcPr>
          <w:p w14:paraId="2971C2FB" w14:textId="18C7AB11"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264CBF3A" w14:textId="77777777" w:rsidTr="008B0E47">
        <w:tc>
          <w:tcPr>
            <w:tcW w:w="1399" w:type="pct"/>
            <w:vMerge/>
          </w:tcPr>
          <w:p w14:paraId="71467693" w14:textId="77777777" w:rsidR="008F1566" w:rsidRPr="00163DF2" w:rsidRDefault="008F1566" w:rsidP="008F1566">
            <w:pPr>
              <w:pStyle w:val="a1"/>
              <w:ind w:firstLine="0"/>
              <w:rPr>
                <w:bCs/>
                <w:sz w:val="24"/>
              </w:rPr>
            </w:pPr>
          </w:p>
        </w:tc>
        <w:tc>
          <w:tcPr>
            <w:tcW w:w="692" w:type="pct"/>
            <w:vMerge/>
          </w:tcPr>
          <w:p w14:paraId="373FC922" w14:textId="77777777" w:rsidR="008F1566" w:rsidRPr="00163DF2" w:rsidRDefault="008F1566" w:rsidP="008F1566">
            <w:pPr>
              <w:pStyle w:val="a1"/>
              <w:ind w:firstLine="0"/>
              <w:jc w:val="center"/>
              <w:rPr>
                <w:bCs/>
                <w:sz w:val="24"/>
              </w:rPr>
            </w:pPr>
          </w:p>
        </w:tc>
        <w:tc>
          <w:tcPr>
            <w:tcW w:w="927" w:type="pct"/>
            <w:vMerge/>
          </w:tcPr>
          <w:p w14:paraId="2513EE33" w14:textId="77777777" w:rsidR="008F1566" w:rsidRPr="00163DF2" w:rsidRDefault="008F1566" w:rsidP="008F1566">
            <w:pPr>
              <w:pStyle w:val="a1"/>
              <w:ind w:firstLine="0"/>
              <w:jc w:val="center"/>
              <w:rPr>
                <w:bCs/>
                <w:sz w:val="24"/>
              </w:rPr>
            </w:pPr>
          </w:p>
        </w:tc>
        <w:tc>
          <w:tcPr>
            <w:tcW w:w="1088" w:type="pct"/>
          </w:tcPr>
          <w:p w14:paraId="08A5F3FF" w14:textId="18DB996A" w:rsidR="008F1566" w:rsidRPr="00163DF2" w:rsidRDefault="008F1566" w:rsidP="008F1566">
            <w:pPr>
              <w:pStyle w:val="a1"/>
              <w:ind w:firstLine="0"/>
              <w:rPr>
                <w:bCs/>
                <w:sz w:val="24"/>
              </w:rPr>
            </w:pPr>
            <w:r w:rsidRPr="00163DF2">
              <w:rPr>
                <w:bCs/>
                <w:sz w:val="24"/>
              </w:rPr>
              <w:t>ПС 35 кВ Завод Сокол (ПС 52)</w:t>
            </w:r>
          </w:p>
        </w:tc>
        <w:tc>
          <w:tcPr>
            <w:tcW w:w="894" w:type="pct"/>
          </w:tcPr>
          <w:p w14:paraId="618E2C77" w14:textId="263690E7" w:rsidR="008F1566" w:rsidRPr="00163DF2" w:rsidRDefault="008F1566" w:rsidP="008F1566">
            <w:pPr>
              <w:pStyle w:val="a1"/>
              <w:ind w:firstLine="0"/>
              <w:jc w:val="center"/>
              <w:rPr>
                <w:bCs/>
                <w:sz w:val="24"/>
              </w:rPr>
            </w:pPr>
            <w:r w:rsidRPr="00163DF2">
              <w:rPr>
                <w:bCs/>
                <w:sz w:val="24"/>
              </w:rPr>
              <w:t>0,96</w:t>
            </w:r>
          </w:p>
        </w:tc>
      </w:tr>
    </w:tbl>
    <w:p w14:paraId="6DE0CC2A" w14:textId="49AD9B27" w:rsidR="005E14A5" w:rsidRPr="00163DF2" w:rsidRDefault="005D4A7D" w:rsidP="00DC64A2">
      <w:pPr>
        <w:pStyle w:val="a1"/>
      </w:pPr>
      <w:r w:rsidRPr="00163DF2">
        <w:t>В соответствии с частью 1 статьи 2 закона Ленинградской области от 14.12.2011 № 108-оз к объектам регионального значения, оказывающим существенное влияние на социально-экономическое развитие Ленинградской области, относятся объекты, включенные в стратегию социально-экономического развития Ленинградской области, в программы социально-экономического развития Ленинградской области, в программы, принятые в установленном порядке и реализуемые за счет средств областного бюджета Ленинградской области, в решения органов государственной власти Ленинградской области, предусматривающие создание объектов регионального значения, в инвестиционные программы субъектов естественных монополий, организаций коммунального комплекса.</w:t>
      </w:r>
    </w:p>
    <w:p w14:paraId="2C553D7A" w14:textId="77ABFA93" w:rsidR="008C7530" w:rsidRPr="00163DF2" w:rsidRDefault="008C656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24AA86FD" w14:textId="0D994262" w:rsidR="004D0CC2" w:rsidRPr="00163DF2" w:rsidRDefault="005D63A9" w:rsidP="00497594">
      <w:pPr>
        <w:pStyle w:val="a1"/>
        <w:numPr>
          <w:ilvl w:val="0"/>
          <w:numId w:val="42"/>
        </w:numPr>
        <w:ind w:left="0" w:firstLine="709"/>
      </w:pPr>
      <w:r w:rsidRPr="00163DF2">
        <w:t>р</w:t>
      </w:r>
      <w:r w:rsidR="004D0CC2" w:rsidRPr="00163DF2">
        <w:t>азмещение производственной зоны «</w:t>
      </w:r>
      <w:proofErr w:type="spellStart"/>
      <w:r w:rsidR="004D0CC2" w:rsidRPr="00163DF2">
        <w:t>Новотранс</w:t>
      </w:r>
      <w:proofErr w:type="spellEnd"/>
      <w:r w:rsidR="004D0CC2" w:rsidRPr="00163DF2">
        <w:t xml:space="preserve">» (вагоноремонтный завод), сроки ввода в эксплуатацию не ранее 2020 года, место: </w:t>
      </w:r>
      <w:proofErr w:type="spellStart"/>
      <w:r w:rsidR="004D0CC2" w:rsidRPr="00163DF2">
        <w:t>браунфилд</w:t>
      </w:r>
      <w:proofErr w:type="spellEnd"/>
      <w:r w:rsidR="004D0CC2" w:rsidRPr="00163DF2">
        <w:t xml:space="preserve"> недостроенного известкового завода к югу от г. В</w:t>
      </w:r>
      <w:r w:rsidR="00C12106" w:rsidRPr="00163DF2">
        <w:t>олосово</w:t>
      </w:r>
      <w:r w:rsidR="004D0CC2" w:rsidRPr="00163DF2">
        <w:rPr>
          <w:szCs w:val="28"/>
        </w:rPr>
        <w:t>;</w:t>
      </w:r>
    </w:p>
    <w:p w14:paraId="7D4F7BA9" w14:textId="57C3E63E" w:rsidR="004D0CC2" w:rsidRPr="00163DF2" w:rsidRDefault="005D63A9" w:rsidP="00497594">
      <w:pPr>
        <w:pStyle w:val="a1"/>
        <w:numPr>
          <w:ilvl w:val="0"/>
          <w:numId w:val="42"/>
        </w:numPr>
        <w:ind w:left="0" w:firstLine="709"/>
      </w:pPr>
      <w:r w:rsidRPr="00163DF2">
        <w:t>р</w:t>
      </w:r>
      <w:r w:rsidR="004D0CC2" w:rsidRPr="00163DF2">
        <w:t>азмещение крупного мультимодального транспортно-логистического центра, Пениковское с</w:t>
      </w:r>
      <w:r w:rsidR="00AC3964" w:rsidRPr="00163DF2">
        <w:t xml:space="preserve">ельское </w:t>
      </w:r>
      <w:r w:rsidR="004D0CC2" w:rsidRPr="00163DF2">
        <w:t>п</w:t>
      </w:r>
      <w:r w:rsidR="00AC3964" w:rsidRPr="00163DF2">
        <w:t>оселение Ломоносовского муниципального района;</w:t>
      </w:r>
    </w:p>
    <w:p w14:paraId="6D48018C" w14:textId="33FC2C30" w:rsidR="004D0CC2" w:rsidRPr="00163DF2" w:rsidRDefault="005D63A9" w:rsidP="00497594">
      <w:pPr>
        <w:pStyle w:val="a1"/>
        <w:numPr>
          <w:ilvl w:val="0"/>
          <w:numId w:val="42"/>
        </w:numPr>
        <w:ind w:left="0" w:firstLine="709"/>
      </w:pPr>
      <w:r w:rsidRPr="00163DF2">
        <w:t>р</w:t>
      </w:r>
      <w:r w:rsidR="004D0CC2" w:rsidRPr="00163DF2">
        <w:t>азвитие логистического центра «Ф</w:t>
      </w:r>
      <w:r w:rsidR="003E0FBC" w:rsidRPr="00163DF2">
        <w:t>ё</w:t>
      </w:r>
      <w:r w:rsidR="004D0CC2" w:rsidRPr="00163DF2">
        <w:t>доровский посад», Ф</w:t>
      </w:r>
      <w:r w:rsidR="003E0FBC" w:rsidRPr="00163DF2">
        <w:t>ё</w:t>
      </w:r>
      <w:r w:rsidR="004D0CC2" w:rsidRPr="00163DF2">
        <w:t>доровское</w:t>
      </w:r>
      <w:r w:rsidR="00AC3964" w:rsidRPr="00163DF2">
        <w:t xml:space="preserve"> городское поселение Тосненского муниципального района;</w:t>
      </w:r>
    </w:p>
    <w:p w14:paraId="5FDD77D2" w14:textId="6F501FC8" w:rsidR="008C656E" w:rsidRPr="00163DF2" w:rsidRDefault="004D0CC2" w:rsidP="00497594">
      <w:pPr>
        <w:pStyle w:val="a1"/>
        <w:numPr>
          <w:ilvl w:val="0"/>
          <w:numId w:val="42"/>
        </w:numPr>
        <w:ind w:left="0" w:firstLine="709"/>
      </w:pPr>
      <w:r w:rsidRPr="00163DF2">
        <w:t xml:space="preserve">АО «Вагонная ремонтная компания-1» (ВРК-1), строительство вагонного ремонтного депо, </w:t>
      </w:r>
      <w:r w:rsidR="00AC3964" w:rsidRPr="00163DF2">
        <w:t>Но</w:t>
      </w:r>
      <w:r w:rsidR="00522B54" w:rsidRPr="00163DF2">
        <w:t>восветское сельское поселение</w:t>
      </w:r>
      <w:r w:rsidRPr="00163DF2">
        <w:t xml:space="preserve"> Гатчинского </w:t>
      </w:r>
      <w:r w:rsidR="00AC3964" w:rsidRPr="00163DF2">
        <w:t xml:space="preserve">муниципального </w:t>
      </w:r>
      <w:r w:rsidRPr="00163DF2">
        <w:t>района</w:t>
      </w:r>
      <w:r w:rsidR="00AC3964" w:rsidRPr="00163DF2">
        <w:t>.</w:t>
      </w:r>
    </w:p>
    <w:p w14:paraId="5D4682B0" w14:textId="3CED0744" w:rsidR="009839C6" w:rsidRPr="00163DF2" w:rsidRDefault="009839C6" w:rsidP="00DC64A2">
      <w:pPr>
        <w:pStyle w:val="a1"/>
      </w:pPr>
      <w:r w:rsidRPr="00163DF2">
        <w:lastRenderedPageBreak/>
        <w:t>Сведения о крупных инвестиционных проектах, предусматривающих размещение объектов производственного назначения,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5</w:t>
      </w:r>
      <w:r w:rsidRPr="00163DF2">
        <w:t>.</w:t>
      </w:r>
    </w:p>
    <w:p w14:paraId="7124EE25" w14:textId="096093D2" w:rsidR="009839C6" w:rsidRPr="00163DF2" w:rsidRDefault="009839C6" w:rsidP="009839C6">
      <w:pPr>
        <w:pStyle w:val="a1"/>
        <w:ind w:firstLine="0"/>
      </w:pPr>
    </w:p>
    <w:p w14:paraId="59138CEB" w14:textId="6AE7ADD5" w:rsidR="009839C6" w:rsidRPr="00163DF2" w:rsidRDefault="009839C6" w:rsidP="009839C6">
      <w:pPr>
        <w:pStyle w:val="a1"/>
        <w:ind w:firstLine="0"/>
        <w:jc w:val="right"/>
      </w:pPr>
      <w:r w:rsidRPr="00163DF2">
        <w:t>Таблица №</w:t>
      </w:r>
      <w:r w:rsidR="00567383" w:rsidRPr="00163DF2">
        <w:t xml:space="preserve"> 5</w:t>
      </w:r>
    </w:p>
    <w:p w14:paraId="3E1748E3" w14:textId="77777777" w:rsidR="009839C6" w:rsidRPr="00163DF2" w:rsidRDefault="009839C6" w:rsidP="009839C6">
      <w:pPr>
        <w:pStyle w:val="a1"/>
        <w:ind w:firstLine="0"/>
        <w:jc w:val="center"/>
      </w:pPr>
      <w:r w:rsidRPr="00163DF2">
        <w:t>Перечень планируемых объектов регионального значения 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9839C6" w:rsidRPr="00163DF2" w14:paraId="70979DCA" w14:textId="77777777" w:rsidTr="00B42118">
        <w:tc>
          <w:tcPr>
            <w:tcW w:w="456" w:type="dxa"/>
            <w:vAlign w:val="center"/>
          </w:tcPr>
          <w:p w14:paraId="1E540C13" w14:textId="77777777" w:rsidR="009839C6" w:rsidRPr="00163DF2" w:rsidRDefault="009839C6" w:rsidP="00B42118">
            <w:pPr>
              <w:pStyle w:val="a1"/>
              <w:ind w:firstLine="0"/>
              <w:jc w:val="center"/>
              <w:rPr>
                <w:sz w:val="24"/>
              </w:rPr>
            </w:pPr>
            <w:r w:rsidRPr="00163DF2">
              <w:rPr>
                <w:sz w:val="24"/>
              </w:rPr>
              <w:t>№</w:t>
            </w:r>
          </w:p>
        </w:tc>
        <w:tc>
          <w:tcPr>
            <w:tcW w:w="2454" w:type="dxa"/>
            <w:vAlign w:val="center"/>
          </w:tcPr>
          <w:p w14:paraId="1960060D"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3464" w:type="dxa"/>
            <w:vAlign w:val="center"/>
          </w:tcPr>
          <w:p w14:paraId="13D4EFB3" w14:textId="77777777" w:rsidR="009839C6" w:rsidRPr="00163DF2" w:rsidRDefault="009839C6" w:rsidP="00B42118">
            <w:pPr>
              <w:pStyle w:val="a1"/>
              <w:ind w:firstLine="0"/>
              <w:jc w:val="center"/>
              <w:rPr>
                <w:sz w:val="24"/>
              </w:rPr>
            </w:pPr>
            <w:r w:rsidRPr="00163DF2">
              <w:rPr>
                <w:sz w:val="24"/>
              </w:rPr>
              <w:t>Местоположение</w:t>
            </w:r>
          </w:p>
        </w:tc>
        <w:tc>
          <w:tcPr>
            <w:tcW w:w="3821" w:type="dxa"/>
            <w:vAlign w:val="center"/>
          </w:tcPr>
          <w:p w14:paraId="6AFC6ABC" w14:textId="77777777" w:rsidR="009839C6" w:rsidRPr="00163DF2" w:rsidRDefault="009839C6" w:rsidP="00B42118">
            <w:pPr>
              <w:pStyle w:val="a1"/>
              <w:ind w:firstLine="0"/>
              <w:jc w:val="center"/>
              <w:rPr>
                <w:sz w:val="24"/>
              </w:rPr>
            </w:pPr>
            <w:r w:rsidRPr="00163DF2">
              <w:rPr>
                <w:sz w:val="24"/>
              </w:rPr>
              <w:t>Характеристика</w:t>
            </w:r>
          </w:p>
        </w:tc>
      </w:tr>
    </w:tbl>
    <w:p w14:paraId="6EFC04CF"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2E3EE70D" w14:textId="77777777" w:rsidTr="009839C6">
        <w:trPr>
          <w:tblHeader/>
        </w:trPr>
        <w:tc>
          <w:tcPr>
            <w:tcW w:w="456" w:type="dxa"/>
          </w:tcPr>
          <w:p w14:paraId="696F7959" w14:textId="1F6375E7" w:rsidR="009839C6" w:rsidRPr="00163DF2" w:rsidRDefault="009839C6" w:rsidP="009839C6">
            <w:pPr>
              <w:pStyle w:val="a1"/>
              <w:ind w:firstLine="0"/>
              <w:jc w:val="center"/>
              <w:rPr>
                <w:sz w:val="24"/>
              </w:rPr>
            </w:pPr>
            <w:r w:rsidRPr="00163DF2">
              <w:rPr>
                <w:sz w:val="24"/>
              </w:rPr>
              <w:t>1</w:t>
            </w:r>
          </w:p>
        </w:tc>
        <w:tc>
          <w:tcPr>
            <w:tcW w:w="2454" w:type="dxa"/>
          </w:tcPr>
          <w:p w14:paraId="748F43BE" w14:textId="4234116E" w:rsidR="009839C6" w:rsidRPr="00163DF2" w:rsidRDefault="009839C6" w:rsidP="009839C6">
            <w:pPr>
              <w:pStyle w:val="a1"/>
              <w:ind w:firstLine="0"/>
              <w:jc w:val="center"/>
              <w:rPr>
                <w:sz w:val="24"/>
              </w:rPr>
            </w:pPr>
            <w:r w:rsidRPr="00163DF2">
              <w:rPr>
                <w:sz w:val="24"/>
              </w:rPr>
              <w:t>2</w:t>
            </w:r>
          </w:p>
        </w:tc>
        <w:tc>
          <w:tcPr>
            <w:tcW w:w="3464" w:type="dxa"/>
          </w:tcPr>
          <w:p w14:paraId="3726BCE5" w14:textId="2ED438A5" w:rsidR="009839C6" w:rsidRPr="00163DF2" w:rsidRDefault="009839C6" w:rsidP="009839C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821" w:type="dxa"/>
          </w:tcPr>
          <w:p w14:paraId="2FC83250" w14:textId="747C1EAC" w:rsidR="009839C6" w:rsidRPr="00163DF2" w:rsidRDefault="009839C6" w:rsidP="009839C6">
            <w:pPr>
              <w:pStyle w:val="a1"/>
              <w:ind w:firstLine="0"/>
              <w:jc w:val="center"/>
              <w:rPr>
                <w:sz w:val="24"/>
              </w:rPr>
            </w:pPr>
            <w:r w:rsidRPr="00163DF2">
              <w:rPr>
                <w:sz w:val="24"/>
              </w:rPr>
              <w:t>4</w:t>
            </w:r>
          </w:p>
        </w:tc>
      </w:tr>
      <w:tr w:rsidR="00163DF2" w:rsidRPr="00163DF2" w14:paraId="7F9089C2" w14:textId="77777777" w:rsidTr="00B42118">
        <w:tc>
          <w:tcPr>
            <w:tcW w:w="456" w:type="dxa"/>
          </w:tcPr>
          <w:p w14:paraId="012B44A6" w14:textId="515167C3" w:rsidR="009839C6" w:rsidRPr="00163DF2" w:rsidRDefault="009839C6" w:rsidP="009839C6">
            <w:pPr>
              <w:pStyle w:val="a1"/>
              <w:ind w:firstLine="0"/>
              <w:jc w:val="left"/>
              <w:rPr>
                <w:sz w:val="24"/>
              </w:rPr>
            </w:pPr>
            <w:r w:rsidRPr="00163DF2">
              <w:rPr>
                <w:sz w:val="24"/>
              </w:rPr>
              <w:t>1</w:t>
            </w:r>
          </w:p>
        </w:tc>
        <w:tc>
          <w:tcPr>
            <w:tcW w:w="2454" w:type="dxa"/>
          </w:tcPr>
          <w:p w14:paraId="73F551D1" w14:textId="0BD3DBD9" w:rsidR="009839C6" w:rsidRPr="00163DF2" w:rsidRDefault="009839C6" w:rsidP="009839C6">
            <w:pPr>
              <w:pStyle w:val="a1"/>
              <w:ind w:firstLine="0"/>
              <w:jc w:val="left"/>
              <w:rPr>
                <w:sz w:val="24"/>
              </w:rPr>
            </w:pPr>
            <w:r w:rsidRPr="00163DF2">
              <w:rPr>
                <w:sz w:val="24"/>
              </w:rPr>
              <w:t>Балтийский вагоноремонтный завод</w:t>
            </w:r>
          </w:p>
        </w:tc>
        <w:tc>
          <w:tcPr>
            <w:tcW w:w="3464" w:type="dxa"/>
          </w:tcPr>
          <w:p w14:paraId="2550C400" w14:textId="59A5DE03"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Волосовский муниципальный район, Рабитицкое сельское поселение</w:t>
            </w:r>
          </w:p>
        </w:tc>
        <w:tc>
          <w:tcPr>
            <w:tcW w:w="3821" w:type="dxa"/>
          </w:tcPr>
          <w:p w14:paraId="4B42EC2F"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Вид объекта: предприятие машиностроения.</w:t>
            </w:r>
          </w:p>
          <w:p w14:paraId="616BB1C5"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Назначение: оказание услуг по ремонту грузовых вагонов и колесных пар операторам подвижного состава. </w:t>
            </w:r>
          </w:p>
          <w:p w14:paraId="267C09CB" w14:textId="7B8FC594"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hAnsi="Times New Roman" w:cs="Times New Roman"/>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r>
      <w:tr w:rsidR="00163DF2" w:rsidRPr="00163DF2" w14:paraId="248B4424" w14:textId="77777777" w:rsidTr="00B42118">
        <w:tc>
          <w:tcPr>
            <w:tcW w:w="456" w:type="dxa"/>
          </w:tcPr>
          <w:p w14:paraId="3E32BC35" w14:textId="22567BA0" w:rsidR="009839C6" w:rsidRPr="00163DF2" w:rsidRDefault="009839C6" w:rsidP="009839C6">
            <w:pPr>
              <w:pStyle w:val="a1"/>
              <w:ind w:firstLine="0"/>
              <w:jc w:val="left"/>
              <w:rPr>
                <w:sz w:val="24"/>
              </w:rPr>
            </w:pPr>
            <w:r w:rsidRPr="00163DF2">
              <w:rPr>
                <w:sz w:val="24"/>
              </w:rPr>
              <w:t>2</w:t>
            </w:r>
          </w:p>
        </w:tc>
        <w:tc>
          <w:tcPr>
            <w:tcW w:w="2454" w:type="dxa"/>
          </w:tcPr>
          <w:p w14:paraId="3B6B18F7" w14:textId="77777777" w:rsidR="009839C6" w:rsidRPr="00163DF2" w:rsidRDefault="009839C6" w:rsidP="009839C6">
            <w:pPr>
              <w:pStyle w:val="a1"/>
              <w:ind w:firstLine="0"/>
              <w:jc w:val="left"/>
              <w:rPr>
                <w:sz w:val="24"/>
              </w:rPr>
            </w:pPr>
            <w:r w:rsidRPr="00163DF2">
              <w:rPr>
                <w:sz w:val="24"/>
              </w:rPr>
              <w:t>Производственная зона АО «Вагонная ремонтная компания-1» (ВРК-1)</w:t>
            </w:r>
          </w:p>
        </w:tc>
        <w:tc>
          <w:tcPr>
            <w:tcW w:w="3464" w:type="dxa"/>
          </w:tcPr>
          <w:p w14:paraId="16A9A22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Гатчинский муниципальный район, Новосветское сельское поселение, поселок Новый Свет</w:t>
            </w:r>
          </w:p>
        </w:tc>
        <w:tc>
          <w:tcPr>
            <w:tcW w:w="3821" w:type="dxa"/>
          </w:tcPr>
          <w:p w14:paraId="04BEBDFD" w14:textId="77777777" w:rsidR="009839C6" w:rsidRPr="00163DF2" w:rsidRDefault="009839C6" w:rsidP="009839C6">
            <w:pPr>
              <w:pStyle w:val="a1"/>
              <w:ind w:firstLine="0"/>
              <w:jc w:val="left"/>
              <w:rPr>
                <w:sz w:val="24"/>
              </w:rPr>
            </w:pPr>
            <w:r w:rsidRPr="00163DF2">
              <w:rPr>
                <w:sz w:val="24"/>
              </w:rPr>
              <w:t>Назначение: строительство вагонного ремонтного депо.</w:t>
            </w:r>
          </w:p>
        </w:tc>
      </w:tr>
      <w:tr w:rsidR="00163DF2" w:rsidRPr="00163DF2" w14:paraId="6F9DD347" w14:textId="77777777" w:rsidTr="00B42118">
        <w:tc>
          <w:tcPr>
            <w:tcW w:w="456" w:type="dxa"/>
          </w:tcPr>
          <w:p w14:paraId="0DC1D985" w14:textId="0A0881C6" w:rsidR="009839C6" w:rsidRPr="00163DF2" w:rsidRDefault="009839C6" w:rsidP="009839C6">
            <w:pPr>
              <w:pStyle w:val="a1"/>
              <w:ind w:firstLine="0"/>
              <w:jc w:val="left"/>
              <w:rPr>
                <w:sz w:val="24"/>
              </w:rPr>
            </w:pPr>
            <w:r w:rsidRPr="00163DF2">
              <w:rPr>
                <w:sz w:val="24"/>
              </w:rPr>
              <w:t>3</w:t>
            </w:r>
          </w:p>
        </w:tc>
        <w:tc>
          <w:tcPr>
            <w:tcW w:w="2454" w:type="dxa"/>
          </w:tcPr>
          <w:p w14:paraId="60C27EE2" w14:textId="77777777" w:rsidR="009839C6" w:rsidRPr="00163DF2" w:rsidRDefault="009839C6" w:rsidP="009839C6">
            <w:pPr>
              <w:pStyle w:val="a1"/>
              <w:ind w:firstLine="0"/>
              <w:jc w:val="left"/>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3464" w:type="dxa"/>
          </w:tcPr>
          <w:p w14:paraId="208A8D74"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 муниципальный район, Павловское городское поселение</w:t>
            </w:r>
          </w:p>
        </w:tc>
        <w:tc>
          <w:tcPr>
            <w:tcW w:w="3821" w:type="dxa"/>
          </w:tcPr>
          <w:p w14:paraId="7E615D73"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Основные характеристики: - площадь территории: 9,93 га. </w:t>
            </w:r>
          </w:p>
          <w:p w14:paraId="784AFB76" w14:textId="77777777" w:rsidR="009839C6" w:rsidRPr="00163DF2" w:rsidRDefault="009839C6" w:rsidP="009839C6">
            <w:pPr>
              <w:pStyle w:val="a1"/>
              <w:ind w:firstLine="0"/>
              <w:jc w:val="left"/>
              <w:rPr>
                <w:sz w:val="24"/>
              </w:rPr>
            </w:pPr>
            <w:r w:rsidRPr="00163DF2">
              <w:rPr>
                <w:sz w:val="24"/>
              </w:rPr>
              <w:t>Назначение: обеспечение ремонта и эксплуатации дорог.</w:t>
            </w:r>
          </w:p>
        </w:tc>
      </w:tr>
      <w:tr w:rsidR="00163DF2" w:rsidRPr="00163DF2" w14:paraId="743B48B6" w14:textId="77777777" w:rsidTr="00B42118">
        <w:tc>
          <w:tcPr>
            <w:tcW w:w="456" w:type="dxa"/>
          </w:tcPr>
          <w:p w14:paraId="14BF3CE9" w14:textId="171DFD8C" w:rsidR="009839C6" w:rsidRPr="00163DF2" w:rsidRDefault="009839C6" w:rsidP="009839C6">
            <w:pPr>
              <w:pStyle w:val="a1"/>
              <w:ind w:firstLine="0"/>
              <w:jc w:val="left"/>
              <w:rPr>
                <w:sz w:val="24"/>
              </w:rPr>
            </w:pPr>
            <w:r w:rsidRPr="00163DF2">
              <w:rPr>
                <w:sz w:val="24"/>
              </w:rPr>
              <w:t>4</w:t>
            </w:r>
          </w:p>
        </w:tc>
        <w:tc>
          <w:tcPr>
            <w:tcW w:w="2454" w:type="dxa"/>
          </w:tcPr>
          <w:p w14:paraId="079082B3" w14:textId="77777777" w:rsidR="009839C6" w:rsidRPr="00163DF2" w:rsidRDefault="009839C6" w:rsidP="009839C6">
            <w:pPr>
              <w:pStyle w:val="a1"/>
              <w:ind w:firstLine="0"/>
              <w:jc w:val="left"/>
              <w:rPr>
                <w:sz w:val="24"/>
              </w:rPr>
            </w:pPr>
            <w:r w:rsidRPr="00163DF2">
              <w:rPr>
                <w:sz w:val="24"/>
              </w:rPr>
              <w:t>Мультимодальный транспортно-логистический центр</w:t>
            </w:r>
          </w:p>
        </w:tc>
        <w:tc>
          <w:tcPr>
            <w:tcW w:w="3464" w:type="dxa"/>
          </w:tcPr>
          <w:p w14:paraId="4DF2CE84" w14:textId="77777777" w:rsidR="009839C6" w:rsidRPr="00163DF2" w:rsidRDefault="009839C6" w:rsidP="009839C6">
            <w:pPr>
              <w:pStyle w:val="a1"/>
              <w:ind w:firstLine="0"/>
              <w:jc w:val="left"/>
              <w:rPr>
                <w:sz w:val="24"/>
              </w:rPr>
            </w:pPr>
            <w:r w:rsidRPr="00163DF2">
              <w:rPr>
                <w:sz w:val="24"/>
              </w:rPr>
              <w:t xml:space="preserve">Ломоносовский муниципальный район, Пениковское сельское поселение </w:t>
            </w:r>
          </w:p>
        </w:tc>
        <w:tc>
          <w:tcPr>
            <w:tcW w:w="3821" w:type="dxa"/>
          </w:tcPr>
          <w:p w14:paraId="76E96E5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r w:rsidR="009839C6" w:rsidRPr="00163DF2" w14:paraId="698167CF" w14:textId="77777777" w:rsidTr="00B42118">
        <w:tc>
          <w:tcPr>
            <w:tcW w:w="456" w:type="dxa"/>
          </w:tcPr>
          <w:p w14:paraId="21615C0A" w14:textId="1CC676A9" w:rsidR="009839C6" w:rsidRPr="00163DF2" w:rsidRDefault="009839C6" w:rsidP="009839C6">
            <w:pPr>
              <w:pStyle w:val="a1"/>
              <w:ind w:firstLine="0"/>
              <w:jc w:val="left"/>
              <w:rPr>
                <w:sz w:val="24"/>
              </w:rPr>
            </w:pPr>
            <w:r w:rsidRPr="00163DF2">
              <w:rPr>
                <w:sz w:val="24"/>
              </w:rPr>
              <w:t>5</w:t>
            </w:r>
          </w:p>
        </w:tc>
        <w:tc>
          <w:tcPr>
            <w:tcW w:w="2454" w:type="dxa"/>
          </w:tcPr>
          <w:p w14:paraId="2F14B118" w14:textId="77777777" w:rsidR="009839C6" w:rsidRPr="00163DF2" w:rsidRDefault="009839C6" w:rsidP="009839C6">
            <w:pPr>
              <w:pStyle w:val="a1"/>
              <w:ind w:firstLine="0"/>
              <w:jc w:val="left"/>
              <w:rPr>
                <w:sz w:val="24"/>
              </w:rPr>
            </w:pPr>
            <w:r w:rsidRPr="00163DF2">
              <w:rPr>
                <w:sz w:val="24"/>
              </w:rPr>
              <w:t>Логистический центр «Фёдоровский посад»</w:t>
            </w:r>
          </w:p>
        </w:tc>
        <w:tc>
          <w:tcPr>
            <w:tcW w:w="3464" w:type="dxa"/>
          </w:tcPr>
          <w:p w14:paraId="47DAA7C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Тосненский муниципальный район, Фёдоровское городское поселение </w:t>
            </w:r>
          </w:p>
        </w:tc>
        <w:tc>
          <w:tcPr>
            <w:tcW w:w="3821" w:type="dxa"/>
          </w:tcPr>
          <w:p w14:paraId="2A646B9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bl>
    <w:p w14:paraId="10A32481" w14:textId="77777777" w:rsidR="009839C6" w:rsidRPr="00163DF2" w:rsidRDefault="009839C6" w:rsidP="009839C6">
      <w:pPr>
        <w:pStyle w:val="a1"/>
        <w:ind w:firstLine="0"/>
      </w:pPr>
    </w:p>
    <w:p w14:paraId="41A14572" w14:textId="519F09C4" w:rsidR="008C656E" w:rsidRPr="00163DF2" w:rsidRDefault="008C656E" w:rsidP="00DC64A2">
      <w:pPr>
        <w:pStyle w:val="a1"/>
      </w:pPr>
      <w:r w:rsidRPr="00163DF2">
        <w:t xml:space="preserve">Постановлением Правительства Ленинградской области от 14.11.2013 № 394 утверждена государственная программа Ленинградской области «Стимулирование </w:t>
      </w:r>
      <w:r w:rsidRPr="00163DF2">
        <w:lastRenderedPageBreak/>
        <w:t>экономической активности Ленинградской области», в числе задач которой включены развитие высокотехнологичных и наукоемких отраслей экономики, обновление технологической и материальной базы отраслей промышленности.</w:t>
      </w:r>
      <w:r w:rsidR="006F0382" w:rsidRPr="00163DF2">
        <w:t xml:space="preserve"> В число задач подпрограммы «Развитие промышленности и инноваций в Ленинградской области» включены создание благоприятных условий для развития кластеров, промышленной кооперации, инновационного и экспортного потенциала, увеличение объема производства промышленной продукции с высокой добавленной стоимостью, модернизация и техническое перевооружение мощностей промышленных предприятий.</w:t>
      </w:r>
    </w:p>
    <w:p w14:paraId="4BED43FE" w14:textId="0F7307C1" w:rsidR="008C656E" w:rsidRPr="00163DF2" w:rsidRDefault="008C656E" w:rsidP="00DC64A2">
      <w:pPr>
        <w:pStyle w:val="a1"/>
      </w:pPr>
      <w:r w:rsidRPr="00163DF2">
        <w:t xml:space="preserve">В целях стратегического планирования отображение производственных объектов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w:t>
      </w:r>
      <w:r w:rsidR="00447F67" w:rsidRPr="00163DF2">
        <w:t>основных показателей и ожидаемых результатов государственной программы Ленинградской области «Стимулирование экономической активности Ленинградской области», определенных в соответствии со стратегическими картами целей по проектной инициативе «Индустриальное лидерство»</w:t>
      </w:r>
      <w:r w:rsidRPr="00163DF2">
        <w:t>.</w:t>
      </w:r>
    </w:p>
    <w:p w14:paraId="4D19A8F4" w14:textId="77777777" w:rsidR="001D62B8" w:rsidRPr="00163DF2" w:rsidRDefault="001D62B8" w:rsidP="001D62B8">
      <w:pPr>
        <w:pStyle w:val="a1"/>
      </w:pPr>
      <w:r w:rsidRPr="00163DF2">
        <w:t>В рамках государственной программы Ленинградской области «Стимулирование экономической активности Ленинградской области» реализуется подпрограмма 8 «Развитие объединенного пилотного инновационного территориального кластера медицинской, фармацевтической промышленности, радиационных технологий на территории Ленинградской области», реализация которой предусмотрена до 2020 года, размещение новых объектов, которые необходимо учесть в схеме территориального планирования Ленинградской области, в связи с реализацией данной подпрограммы не планируется.</w:t>
      </w:r>
    </w:p>
    <w:p w14:paraId="50D2E8FE" w14:textId="017D77CB" w:rsidR="001D62B8" w:rsidRPr="00163DF2" w:rsidRDefault="00FB37F1" w:rsidP="001D62B8">
      <w:pPr>
        <w:pStyle w:val="a1"/>
      </w:pPr>
      <w:r w:rsidRPr="00163DF2">
        <w:t xml:space="preserve">В соответствии с </w:t>
      </w:r>
      <w:r w:rsidR="006C774D" w:rsidRPr="00163DF2">
        <w:t>Программ</w:t>
      </w:r>
      <w:r w:rsidRPr="00163DF2">
        <w:t>ой</w:t>
      </w:r>
      <w:r w:rsidR="006C774D" w:rsidRPr="00163DF2">
        <w:t xml:space="preserve"> развития кластера лесоперерабатывающей промышленности Ленинградской области до 2023 года</w:t>
      </w:r>
      <w:r w:rsidRPr="00163DF2">
        <w:t xml:space="preserve"> планируется реализация совместного</w:t>
      </w:r>
      <w:r w:rsidR="0028322D" w:rsidRPr="00163DF2">
        <w:t xml:space="preserve"> проект</w:t>
      </w:r>
      <w:r w:rsidRPr="00163DF2">
        <w:t>а</w:t>
      </w:r>
      <w:r w:rsidR="0028322D" w:rsidRPr="00163DF2">
        <w:t xml:space="preserve"> «Расширение производства»</w:t>
      </w:r>
      <w:r w:rsidRPr="00163DF2">
        <w:t>, направленного на развитие импортозамещения в рамках Плана мероприятий по импортозамещению в лесопромышленном комплексе Российской Федерации</w:t>
      </w:r>
      <w:r w:rsidR="00EF239F" w:rsidRPr="00163DF2">
        <w:t>, утвержденн</w:t>
      </w:r>
      <w:r w:rsidR="009A61DE" w:rsidRPr="00163DF2">
        <w:t>ого</w:t>
      </w:r>
      <w:r w:rsidR="00EF239F" w:rsidRPr="00163DF2">
        <w:t xml:space="preserve"> приказом Минпромторга России от 14.12.2017 № 4414, а также </w:t>
      </w:r>
      <w:r w:rsidR="00A86109" w:rsidRPr="00163DF2">
        <w:t xml:space="preserve">на </w:t>
      </w:r>
      <w:r w:rsidR="00EF239F" w:rsidRPr="00163DF2">
        <w:t>достижени</w:t>
      </w:r>
      <w:r w:rsidR="00A86109" w:rsidRPr="00163DF2">
        <w:t>е</w:t>
      </w:r>
      <w:r w:rsidR="00EF239F" w:rsidRPr="00163DF2">
        <w:t xml:space="preserve"> целевых показателей подпрограммы 4 «Развитие производства традиционных и новых материалов» (лесопромышленный комплекс)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w:t>
      </w:r>
      <w:r w:rsidR="009A61DE" w:rsidRPr="00163DF2">
        <w:t>йской Федерации от 15.04.2014 № </w:t>
      </w:r>
      <w:r w:rsidR="00EF239F" w:rsidRPr="00163DF2">
        <w:t>328</w:t>
      </w:r>
      <w:r w:rsidRPr="00163DF2">
        <w:t xml:space="preserve">. </w:t>
      </w:r>
      <w:r w:rsidR="001D62B8" w:rsidRPr="00163DF2">
        <w:t>Проекты, реализуемые в рамках региональных кластеров на производственных объектах действующих предприятий, включенных в кластер лесоперерабатывающей промышленности Ленинградской области</w:t>
      </w:r>
      <w:r w:rsidR="00FB3C67" w:rsidRPr="00163DF2">
        <w:t>,</w:t>
      </w:r>
      <w:r w:rsidR="001D62B8" w:rsidRPr="00163DF2">
        <w:t xml:space="preserve"> </w:t>
      </w:r>
      <w:r w:rsidR="00FB3C67" w:rsidRPr="00163DF2">
        <w:t>не включают мероприятия по созданию</w:t>
      </w:r>
      <w:r w:rsidR="001D62B8" w:rsidRPr="00163DF2">
        <w:t xml:space="preserve"> новых объектов регионального значения.</w:t>
      </w:r>
    </w:p>
    <w:p w14:paraId="2BE2D1B5" w14:textId="775938BC" w:rsidR="002A3D2C" w:rsidRPr="00163DF2" w:rsidRDefault="002A3D2C" w:rsidP="00DC64A2">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w:t>
      </w:r>
      <w:r w:rsidR="009D4E4B" w:rsidRPr="00163DF2">
        <w:t xml:space="preserve"> Кроме того, при подготовке </w:t>
      </w:r>
      <w:r w:rsidR="00AF1590" w:rsidRPr="00163DF2">
        <w:t>сведений о планируемых индустриальных парках и производственных объектах регионального значения</w:t>
      </w:r>
      <w:r w:rsidR="009D4E4B" w:rsidRPr="00163DF2">
        <w:t xml:space="preserve"> учтены следующие предложения органов </w:t>
      </w:r>
      <w:r w:rsidR="009D4E4B" w:rsidRPr="00163DF2">
        <w:lastRenderedPageBreak/>
        <w:t>исполнительной власти Ленинградской области, органов местного самоуправления</w:t>
      </w:r>
      <w:r w:rsidR="00946CE8" w:rsidRPr="00163DF2">
        <w:t xml:space="preserve"> Ленинградской области</w:t>
      </w:r>
      <w:r w:rsidR="009D4E4B" w:rsidRPr="00163DF2">
        <w:t>:</w:t>
      </w:r>
    </w:p>
    <w:p w14:paraId="66002A0A" w14:textId="0A782C3C" w:rsidR="009D4E4B" w:rsidRPr="00163DF2" w:rsidRDefault="009D4E4B" w:rsidP="000E33C3">
      <w:pPr>
        <w:pStyle w:val="a1"/>
        <w:numPr>
          <w:ilvl w:val="0"/>
          <w:numId w:val="40"/>
        </w:numPr>
        <w:ind w:left="0" w:firstLine="709"/>
      </w:pPr>
      <w:r w:rsidRPr="00163DF2">
        <w:t xml:space="preserve">предложения комитета </w:t>
      </w:r>
      <w:r w:rsidRPr="00163DF2">
        <w:rPr>
          <w:shd w:val="clear" w:color="auto" w:fill="FFFFFF"/>
        </w:rPr>
        <w:t>экономического развития и инвестиционной деятельности Ленинградской области</w:t>
      </w:r>
      <w:r w:rsidRPr="00163DF2">
        <w:t xml:space="preserve"> (письмо от 02.03.2020 № 14И-1209/2020, письмо от 31.08.2020 № 14И-5845/2020, письмо от </w:t>
      </w:r>
      <w:r w:rsidR="007A413D" w:rsidRPr="00163DF2">
        <w:t>17.09.2020</w:t>
      </w:r>
      <w:r w:rsidRPr="00163DF2">
        <w:t xml:space="preserve"> №</w:t>
      </w:r>
      <w:r w:rsidR="007A413D" w:rsidRPr="00163DF2">
        <w:t xml:space="preserve"> 14И-6251/2020</w:t>
      </w:r>
      <w:r w:rsidRPr="00163DF2">
        <w:t>);</w:t>
      </w:r>
    </w:p>
    <w:p w14:paraId="756102C9" w14:textId="52ABC64D" w:rsidR="009D4E4B" w:rsidRPr="00163DF2" w:rsidRDefault="009D4E4B" w:rsidP="000E33C3">
      <w:pPr>
        <w:pStyle w:val="a1"/>
        <w:numPr>
          <w:ilvl w:val="0"/>
          <w:numId w:val="40"/>
        </w:numPr>
        <w:ind w:left="0" w:firstLine="709"/>
      </w:pPr>
      <w:r w:rsidRPr="00163DF2">
        <w:t>предложение администрации Всеволожского муниципального района Ленинградской области об исключении из объектов регионального значения индустриальных парков «Ржевский «Южный» и «Ржевский «Северный» (письмо от 25.10.2017 № 6973/10-16);</w:t>
      </w:r>
    </w:p>
    <w:p w14:paraId="4EFD8C8E" w14:textId="2611DB64" w:rsidR="009D4E4B" w:rsidRPr="00163DF2" w:rsidRDefault="009D4E4B" w:rsidP="000E33C3">
      <w:pPr>
        <w:pStyle w:val="a1"/>
        <w:numPr>
          <w:ilvl w:val="0"/>
          <w:numId w:val="40"/>
        </w:numPr>
        <w:ind w:left="0" w:firstLine="709"/>
      </w:pPr>
      <w:r w:rsidRPr="00163DF2">
        <w:t>предложение администрации Кузьмоловского городского поселения Всеволожского муниципального района Ленинградской области об исключении из объектов регионального значения индустриального парка «Кузьмоловский» (письмо от 06.10.2017 № 1389/01-06);</w:t>
      </w:r>
    </w:p>
    <w:p w14:paraId="3E0E568D" w14:textId="71CF5C28" w:rsidR="00107A73" w:rsidRPr="00163DF2" w:rsidRDefault="00107A73" w:rsidP="000E33C3">
      <w:pPr>
        <w:pStyle w:val="a1"/>
        <w:numPr>
          <w:ilvl w:val="0"/>
          <w:numId w:val="40"/>
        </w:numPr>
        <w:ind w:left="0" w:firstLine="709"/>
      </w:pPr>
      <w:r w:rsidRPr="00163DF2">
        <w:t>предложение администрации Подпорожского муниципального района Ленинградской области об исключении из объектов регионального значения индустриального парка «Подпорожье» (письмо от 22.07.2019 № ИСХ-4835/2019);</w:t>
      </w:r>
    </w:p>
    <w:p w14:paraId="64117569" w14:textId="28220F98" w:rsidR="00AC0ACD" w:rsidRPr="00163DF2" w:rsidRDefault="00AC0ACD" w:rsidP="000E33C3">
      <w:pPr>
        <w:pStyle w:val="a1"/>
        <w:numPr>
          <w:ilvl w:val="0"/>
          <w:numId w:val="40"/>
        </w:numPr>
        <w:ind w:left="0" w:firstLine="709"/>
      </w:pPr>
      <w:r w:rsidRPr="00163DF2">
        <w:t>предложение администрации Сланцевского муниципального района Ленинградской области об исключении из объектов регионального значения индустриального парка «Угра» (письмо от 24.07.2019 № ИСХ-01-22-4318/2019);</w:t>
      </w:r>
    </w:p>
    <w:p w14:paraId="58165D2B" w14:textId="2177EFA8" w:rsidR="00E36C2E" w:rsidRPr="00163DF2" w:rsidRDefault="00E36C2E" w:rsidP="000E33C3">
      <w:pPr>
        <w:pStyle w:val="a1"/>
        <w:numPr>
          <w:ilvl w:val="0"/>
          <w:numId w:val="40"/>
        </w:numPr>
        <w:ind w:left="0" w:firstLine="709"/>
      </w:pPr>
      <w:r w:rsidRPr="00163DF2">
        <w:t>предложение администрации Гатчинского муниципального района Ленинградской области об исключении из объектов регионального значения индустриального парка «</w:t>
      </w:r>
      <w:proofErr w:type="spellStart"/>
      <w:r w:rsidRPr="00163DF2">
        <w:t>Дони-Верево</w:t>
      </w:r>
      <w:proofErr w:type="spellEnd"/>
      <w:r w:rsidRPr="00163DF2">
        <w:t>» (письмо</w:t>
      </w:r>
      <w:r w:rsidR="006336A8" w:rsidRPr="00163DF2">
        <w:t xml:space="preserve"> от 21.08.2019 № ИСХ-2263/2019).</w:t>
      </w:r>
    </w:p>
    <w:p w14:paraId="1955A127" w14:textId="36A8827A" w:rsidR="003A4881" w:rsidRPr="00163DF2" w:rsidRDefault="003A4881" w:rsidP="00DC64A2">
      <w:pPr>
        <w:pStyle w:val="a1"/>
      </w:pPr>
      <w:r w:rsidRPr="00163DF2">
        <w:t xml:space="preserve">Копии писем представлены в </w:t>
      </w:r>
      <w:r w:rsidR="00487D3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87D31" w:rsidRPr="00163DF2">
        <w:rPr>
          <w:lang w:val="en-US"/>
        </w:rPr>
        <w:t>IV</w:t>
      </w:r>
      <w:r w:rsidR="00487D31" w:rsidRPr="00163DF2">
        <w:t xml:space="preserve"> (</w:t>
      </w:r>
      <w:r w:rsidR="00487D31" w:rsidRPr="00163DF2">
        <w:rPr>
          <w:bCs/>
        </w:rPr>
        <w:t>Исходно-разрешительная документация</w:t>
      </w:r>
      <w:r w:rsidR="00487D31" w:rsidRPr="00163DF2">
        <w:t>) (ДСП).</w:t>
      </w:r>
    </w:p>
    <w:p w14:paraId="2276D839" w14:textId="5C7BC763" w:rsidR="005E14A5" w:rsidRPr="00163DF2" w:rsidRDefault="005E14A5" w:rsidP="00DC64A2">
      <w:pPr>
        <w:pStyle w:val="a1"/>
      </w:pPr>
      <w:r w:rsidRPr="00163DF2">
        <w:t>Обоснование выбранного варианта размещения объектов регионального значения выполнено с учетом поступивших предложений от заинтересованных юридических лиц, а также предложений органов исполнительной власти Ленинградской области, органов местного самоуправления</w:t>
      </w:r>
      <w:r w:rsidR="004A318E" w:rsidRPr="00163DF2">
        <w:t xml:space="preserve"> Ленинградской области</w:t>
      </w:r>
      <w:r w:rsidRPr="00163DF2">
        <w:t>, с учетом мнений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 с учетом решений межведомственной комиссии по размещению производительных сил на территории Ленинградской области в соответствии с протоколами, на основе анализа использования соответствующей территории муниципального образования, возможных направлений ее развития и прогнозируемых ограничений ее использования.</w:t>
      </w:r>
    </w:p>
    <w:p w14:paraId="701B7A78" w14:textId="6428B603" w:rsidR="000A68C5" w:rsidRPr="00163DF2" w:rsidRDefault="000A68C5" w:rsidP="00DC64A2">
      <w:pPr>
        <w:pStyle w:val="a1"/>
      </w:pPr>
      <w:r w:rsidRPr="00163DF2">
        <w:t>В таблице №</w:t>
      </w:r>
      <w:r w:rsidR="00791EAD" w:rsidRPr="00163DF2">
        <w:t xml:space="preserve"> </w:t>
      </w:r>
      <w:r w:rsidR="00567383" w:rsidRPr="00163DF2">
        <w:t>6</w:t>
      </w:r>
      <w:r w:rsidRPr="00163DF2">
        <w:t xml:space="preserve"> представлены сведения о планируемых объектах регионального значения </w:t>
      </w:r>
      <w:r w:rsidR="000840DB" w:rsidRPr="00163DF2">
        <w:t>в области промышленной политики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69362EB3" w14:textId="77777777" w:rsidR="000A68C5" w:rsidRPr="00163DF2" w:rsidRDefault="000A68C5" w:rsidP="00DC64A2">
      <w:pPr>
        <w:pStyle w:val="a1"/>
        <w:ind w:firstLine="0"/>
      </w:pPr>
    </w:p>
    <w:p w14:paraId="5EAA7273" w14:textId="045E6597" w:rsidR="000A68C5" w:rsidRPr="00163DF2" w:rsidRDefault="000A68C5" w:rsidP="000E33C3">
      <w:pPr>
        <w:pStyle w:val="a1"/>
        <w:keepNext/>
        <w:ind w:firstLine="0"/>
        <w:jc w:val="right"/>
      </w:pPr>
      <w:r w:rsidRPr="00163DF2">
        <w:lastRenderedPageBreak/>
        <w:t>Таблица №</w:t>
      </w:r>
      <w:r w:rsidR="00791EAD" w:rsidRPr="00163DF2">
        <w:t xml:space="preserve"> </w:t>
      </w:r>
      <w:r w:rsidR="00567383" w:rsidRPr="00163DF2">
        <w:t>6</w:t>
      </w:r>
    </w:p>
    <w:p w14:paraId="4BF5956C" w14:textId="75E2F133" w:rsidR="000A68C5" w:rsidRPr="00163DF2" w:rsidRDefault="000A68C5" w:rsidP="00DC64A2">
      <w:pPr>
        <w:pStyle w:val="a1"/>
        <w:ind w:firstLine="0"/>
        <w:jc w:val="center"/>
      </w:pPr>
      <w:r w:rsidRPr="00163DF2">
        <w:t xml:space="preserve">Перечень планируемых объектов регионального значения </w:t>
      </w:r>
      <w:r w:rsidR="00DA346A" w:rsidRPr="00163DF2">
        <w:t>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0A68C5" w:rsidRPr="00163DF2" w14:paraId="20FD3034" w14:textId="77777777" w:rsidTr="00164CEE">
        <w:tc>
          <w:tcPr>
            <w:tcW w:w="456" w:type="dxa"/>
            <w:vAlign w:val="center"/>
          </w:tcPr>
          <w:p w14:paraId="27721C70" w14:textId="77777777" w:rsidR="000A68C5" w:rsidRPr="00163DF2" w:rsidRDefault="000A68C5" w:rsidP="00DC64A2">
            <w:pPr>
              <w:pStyle w:val="a1"/>
              <w:ind w:firstLine="0"/>
              <w:jc w:val="center"/>
              <w:rPr>
                <w:sz w:val="24"/>
              </w:rPr>
            </w:pPr>
            <w:r w:rsidRPr="00163DF2">
              <w:rPr>
                <w:sz w:val="24"/>
              </w:rPr>
              <w:t>№</w:t>
            </w:r>
          </w:p>
        </w:tc>
        <w:tc>
          <w:tcPr>
            <w:tcW w:w="2454" w:type="dxa"/>
            <w:vAlign w:val="center"/>
          </w:tcPr>
          <w:p w14:paraId="5FB9C41C" w14:textId="77777777" w:rsidR="000A68C5" w:rsidRPr="00163DF2" w:rsidRDefault="000A68C5" w:rsidP="00DC64A2">
            <w:pPr>
              <w:pStyle w:val="a1"/>
              <w:ind w:firstLine="0"/>
              <w:jc w:val="center"/>
              <w:rPr>
                <w:sz w:val="24"/>
              </w:rPr>
            </w:pPr>
            <w:r w:rsidRPr="00163DF2">
              <w:rPr>
                <w:sz w:val="24"/>
              </w:rPr>
              <w:t>Наименование планируемого объекта</w:t>
            </w:r>
          </w:p>
        </w:tc>
        <w:tc>
          <w:tcPr>
            <w:tcW w:w="3464" w:type="dxa"/>
            <w:vAlign w:val="center"/>
          </w:tcPr>
          <w:p w14:paraId="74A554B0" w14:textId="77777777" w:rsidR="000A68C5" w:rsidRPr="00163DF2" w:rsidRDefault="000A68C5" w:rsidP="00DC64A2">
            <w:pPr>
              <w:pStyle w:val="a1"/>
              <w:ind w:firstLine="0"/>
              <w:jc w:val="center"/>
              <w:rPr>
                <w:sz w:val="24"/>
              </w:rPr>
            </w:pPr>
            <w:r w:rsidRPr="00163DF2">
              <w:rPr>
                <w:sz w:val="24"/>
              </w:rPr>
              <w:t>Местоположение</w:t>
            </w:r>
          </w:p>
        </w:tc>
        <w:tc>
          <w:tcPr>
            <w:tcW w:w="3821" w:type="dxa"/>
            <w:vAlign w:val="center"/>
          </w:tcPr>
          <w:p w14:paraId="05AEE112" w14:textId="77777777" w:rsidR="000A68C5" w:rsidRPr="00163DF2" w:rsidRDefault="000A68C5" w:rsidP="00DC64A2">
            <w:pPr>
              <w:pStyle w:val="a1"/>
              <w:ind w:firstLine="0"/>
              <w:jc w:val="center"/>
              <w:rPr>
                <w:sz w:val="24"/>
              </w:rPr>
            </w:pPr>
            <w:r w:rsidRPr="00163DF2">
              <w:rPr>
                <w:sz w:val="24"/>
              </w:rPr>
              <w:t>Характеристика</w:t>
            </w:r>
          </w:p>
        </w:tc>
      </w:tr>
    </w:tbl>
    <w:p w14:paraId="4678F39F" w14:textId="77777777" w:rsidR="002C0EA7" w:rsidRPr="00163DF2" w:rsidRDefault="002C0EA7"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05CF8E7B" w14:textId="77777777" w:rsidTr="00164CEE">
        <w:trPr>
          <w:tblHeader/>
        </w:trPr>
        <w:tc>
          <w:tcPr>
            <w:tcW w:w="456" w:type="dxa"/>
            <w:vAlign w:val="center"/>
          </w:tcPr>
          <w:p w14:paraId="4C03E31C" w14:textId="642A0CCB" w:rsidR="000A68C5" w:rsidRPr="00163DF2" w:rsidRDefault="000A68C5" w:rsidP="00DC64A2">
            <w:pPr>
              <w:pStyle w:val="a1"/>
              <w:ind w:firstLine="0"/>
              <w:jc w:val="center"/>
              <w:rPr>
                <w:sz w:val="24"/>
              </w:rPr>
            </w:pPr>
            <w:r w:rsidRPr="00163DF2">
              <w:rPr>
                <w:sz w:val="24"/>
              </w:rPr>
              <w:t>1</w:t>
            </w:r>
          </w:p>
        </w:tc>
        <w:tc>
          <w:tcPr>
            <w:tcW w:w="2454" w:type="dxa"/>
            <w:vAlign w:val="center"/>
          </w:tcPr>
          <w:p w14:paraId="4C2C991D" w14:textId="7D4D1A90" w:rsidR="000A68C5" w:rsidRPr="00163DF2" w:rsidRDefault="000A68C5" w:rsidP="00DC64A2">
            <w:pPr>
              <w:pStyle w:val="a1"/>
              <w:ind w:firstLine="0"/>
              <w:jc w:val="center"/>
              <w:rPr>
                <w:sz w:val="24"/>
              </w:rPr>
            </w:pPr>
            <w:r w:rsidRPr="00163DF2">
              <w:rPr>
                <w:sz w:val="24"/>
              </w:rPr>
              <w:t>2</w:t>
            </w:r>
          </w:p>
        </w:tc>
        <w:tc>
          <w:tcPr>
            <w:tcW w:w="3464" w:type="dxa"/>
            <w:vAlign w:val="center"/>
          </w:tcPr>
          <w:p w14:paraId="65FAD59C" w14:textId="15221886" w:rsidR="000A68C5" w:rsidRPr="00163DF2" w:rsidRDefault="000A68C5" w:rsidP="00DC64A2">
            <w:pPr>
              <w:pStyle w:val="a1"/>
              <w:ind w:firstLine="0"/>
              <w:jc w:val="center"/>
              <w:rPr>
                <w:sz w:val="24"/>
              </w:rPr>
            </w:pPr>
            <w:r w:rsidRPr="00163DF2">
              <w:rPr>
                <w:sz w:val="24"/>
              </w:rPr>
              <w:t>3</w:t>
            </w:r>
          </w:p>
        </w:tc>
        <w:tc>
          <w:tcPr>
            <w:tcW w:w="3821" w:type="dxa"/>
            <w:vAlign w:val="center"/>
          </w:tcPr>
          <w:p w14:paraId="62E1A6F9" w14:textId="1A94A221" w:rsidR="000A68C5" w:rsidRPr="00163DF2" w:rsidRDefault="000A68C5" w:rsidP="00DC64A2">
            <w:pPr>
              <w:pStyle w:val="a1"/>
              <w:ind w:firstLine="0"/>
              <w:jc w:val="center"/>
              <w:rPr>
                <w:sz w:val="24"/>
              </w:rPr>
            </w:pPr>
            <w:r w:rsidRPr="00163DF2">
              <w:rPr>
                <w:sz w:val="24"/>
              </w:rPr>
              <w:t>4</w:t>
            </w:r>
          </w:p>
        </w:tc>
      </w:tr>
      <w:tr w:rsidR="00163DF2" w:rsidRPr="00163DF2" w14:paraId="23D3CBC6" w14:textId="77777777" w:rsidTr="00E779B4">
        <w:tc>
          <w:tcPr>
            <w:tcW w:w="10195" w:type="dxa"/>
            <w:gridSpan w:val="4"/>
            <w:vAlign w:val="center"/>
          </w:tcPr>
          <w:p w14:paraId="2C2F0B5D" w14:textId="7E4D908F" w:rsidR="000A68C5" w:rsidRPr="00163DF2" w:rsidRDefault="000A68C5" w:rsidP="00DC64A2">
            <w:pPr>
              <w:pStyle w:val="a1"/>
              <w:ind w:firstLine="0"/>
              <w:jc w:val="center"/>
              <w:rPr>
                <w:sz w:val="24"/>
              </w:rPr>
            </w:pPr>
            <w:r w:rsidRPr="00163DF2">
              <w:rPr>
                <w:sz w:val="24"/>
              </w:rPr>
              <w:t>Индустриальные парки</w:t>
            </w:r>
          </w:p>
        </w:tc>
      </w:tr>
      <w:tr w:rsidR="00163DF2" w:rsidRPr="00163DF2" w14:paraId="49075941" w14:textId="77777777" w:rsidTr="00AC7666">
        <w:tc>
          <w:tcPr>
            <w:tcW w:w="456" w:type="dxa"/>
          </w:tcPr>
          <w:p w14:paraId="0070683C" w14:textId="0E1A4421" w:rsidR="007B72FE" w:rsidRPr="00163DF2" w:rsidRDefault="007B72FE" w:rsidP="00AC7666">
            <w:pPr>
              <w:pStyle w:val="a1"/>
              <w:ind w:firstLine="0"/>
              <w:jc w:val="left"/>
              <w:rPr>
                <w:sz w:val="24"/>
              </w:rPr>
            </w:pPr>
            <w:r w:rsidRPr="00163DF2">
              <w:rPr>
                <w:sz w:val="24"/>
              </w:rPr>
              <w:t>1</w:t>
            </w:r>
          </w:p>
        </w:tc>
        <w:tc>
          <w:tcPr>
            <w:tcW w:w="2454" w:type="dxa"/>
          </w:tcPr>
          <w:p w14:paraId="735B78E5" w14:textId="77777777" w:rsidR="007B72FE" w:rsidRPr="00163DF2" w:rsidRDefault="007B72FE" w:rsidP="00AC7666">
            <w:pPr>
              <w:pStyle w:val="a1"/>
              <w:ind w:firstLine="0"/>
              <w:jc w:val="left"/>
              <w:rPr>
                <w:sz w:val="24"/>
              </w:rPr>
            </w:pPr>
            <w:r w:rsidRPr="00163DF2">
              <w:rPr>
                <w:bCs/>
                <w:sz w:val="24"/>
              </w:rPr>
              <w:t>Индустриальный парк «Пикалёво»</w:t>
            </w:r>
          </w:p>
        </w:tc>
        <w:tc>
          <w:tcPr>
            <w:tcW w:w="3464" w:type="dxa"/>
          </w:tcPr>
          <w:p w14:paraId="2D1FC753" w14:textId="77777777" w:rsidR="007A4424" w:rsidRPr="00163DF2" w:rsidRDefault="007B72FE" w:rsidP="009C747D">
            <w:pPr>
              <w:pStyle w:val="a1"/>
              <w:ind w:firstLine="0"/>
              <w:jc w:val="left"/>
              <w:rPr>
                <w:sz w:val="24"/>
              </w:rPr>
            </w:pPr>
            <w:r w:rsidRPr="00163DF2">
              <w:rPr>
                <w:sz w:val="24"/>
              </w:rPr>
              <w:t>Бокситогорский муниципальный район, Пикал</w:t>
            </w:r>
            <w:r w:rsidR="005D4D5B" w:rsidRPr="00163DF2">
              <w:rPr>
                <w:sz w:val="24"/>
              </w:rPr>
              <w:t>ё</w:t>
            </w:r>
            <w:r w:rsidRPr="00163DF2">
              <w:rPr>
                <w:sz w:val="24"/>
              </w:rPr>
              <w:t>вское городское поселение, за жилой зоной «</w:t>
            </w:r>
            <w:proofErr w:type="spellStart"/>
            <w:r w:rsidRPr="00163DF2">
              <w:rPr>
                <w:sz w:val="24"/>
              </w:rPr>
              <w:t>Обрино</w:t>
            </w:r>
            <w:proofErr w:type="spellEnd"/>
            <w:r w:rsidRPr="00163DF2">
              <w:rPr>
                <w:sz w:val="24"/>
              </w:rPr>
              <w:t xml:space="preserve">», территория между бывшей автодорогой на Самойлово и автодорогой «Вологда - Новая Ладога», первая очередь: земельный участок с кадастровым номером 47:19:0103003:127, </w:t>
            </w:r>
            <w:r w:rsidR="007A4424" w:rsidRPr="00163DF2">
              <w:rPr>
                <w:sz w:val="24"/>
              </w:rPr>
              <w:t>47:19:0103003:241, 47:19:0103003:242.</w:t>
            </w:r>
          </w:p>
          <w:p w14:paraId="3BF49935" w14:textId="5E6F0A4E" w:rsidR="009C747D" w:rsidRPr="00163DF2" w:rsidRDefault="007B72FE" w:rsidP="009C747D">
            <w:pPr>
              <w:pStyle w:val="a1"/>
              <w:ind w:firstLine="0"/>
              <w:jc w:val="left"/>
              <w:rPr>
                <w:sz w:val="24"/>
              </w:rPr>
            </w:pPr>
            <w:r w:rsidRPr="00163DF2">
              <w:rPr>
                <w:sz w:val="24"/>
              </w:rPr>
              <w:t>Планируемый к реконструкции: земельны</w:t>
            </w:r>
            <w:r w:rsidR="007A4424" w:rsidRPr="00163DF2">
              <w:rPr>
                <w:sz w:val="24"/>
              </w:rPr>
              <w:t>й</w:t>
            </w:r>
            <w:r w:rsidRPr="00163DF2">
              <w:rPr>
                <w:sz w:val="24"/>
              </w:rPr>
              <w:t xml:space="preserve"> участ</w:t>
            </w:r>
            <w:r w:rsidR="007A4424" w:rsidRPr="00163DF2">
              <w:rPr>
                <w:sz w:val="24"/>
              </w:rPr>
              <w:t>о</w:t>
            </w:r>
            <w:r w:rsidRPr="00163DF2">
              <w:rPr>
                <w:sz w:val="24"/>
              </w:rPr>
              <w:t>к с кадастровым номер</w:t>
            </w:r>
            <w:r w:rsidR="007A4424" w:rsidRPr="00163DF2">
              <w:rPr>
                <w:sz w:val="24"/>
              </w:rPr>
              <w:t>о</w:t>
            </w:r>
            <w:r w:rsidRPr="00163DF2">
              <w:rPr>
                <w:sz w:val="24"/>
              </w:rPr>
              <w:t>м 47:19:0103002:47</w:t>
            </w:r>
            <w:r w:rsidR="009C747D" w:rsidRPr="00163DF2">
              <w:rPr>
                <w:sz w:val="24"/>
              </w:rPr>
              <w:t>.</w:t>
            </w:r>
          </w:p>
          <w:p w14:paraId="1739E4C1" w14:textId="3AC72B8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3096CFF" w14:textId="77777777" w:rsidR="007B72FE" w:rsidRPr="00163DF2" w:rsidRDefault="007B72FE" w:rsidP="00AC7666">
            <w:pPr>
              <w:pStyle w:val="a1"/>
              <w:ind w:firstLine="0"/>
              <w:jc w:val="left"/>
              <w:rPr>
                <w:bCs/>
                <w:sz w:val="24"/>
              </w:rPr>
            </w:pPr>
            <w:r w:rsidRPr="00163DF2">
              <w:rPr>
                <w:bCs/>
                <w:sz w:val="24"/>
              </w:rPr>
              <w:t xml:space="preserve">Основные характеристики: </w:t>
            </w:r>
          </w:p>
          <w:p w14:paraId="3BA744E9" w14:textId="77777777" w:rsidR="007B72FE" w:rsidRPr="00163DF2" w:rsidRDefault="007B72FE" w:rsidP="00AC7666">
            <w:pPr>
              <w:pStyle w:val="a1"/>
              <w:ind w:firstLine="0"/>
              <w:jc w:val="left"/>
              <w:rPr>
                <w:bCs/>
                <w:sz w:val="24"/>
              </w:rPr>
            </w:pPr>
            <w:r w:rsidRPr="00163DF2">
              <w:rPr>
                <w:bCs/>
                <w:sz w:val="24"/>
              </w:rPr>
              <w:t xml:space="preserve">- площадь территории: 15,9 га, </w:t>
            </w:r>
          </w:p>
          <w:p w14:paraId="1B0B630F" w14:textId="77777777" w:rsidR="007B72FE" w:rsidRPr="00163DF2" w:rsidRDefault="007B72FE" w:rsidP="00AC7666">
            <w:pPr>
              <w:pStyle w:val="a1"/>
              <w:ind w:firstLine="0"/>
              <w:jc w:val="left"/>
              <w:rPr>
                <w:bCs/>
                <w:sz w:val="24"/>
              </w:rPr>
            </w:pPr>
            <w:r w:rsidRPr="00163DF2">
              <w:rPr>
                <w:bCs/>
                <w:sz w:val="24"/>
              </w:rPr>
              <w:t>- класс опасности: IV-V. Назначение: согласно 1 и 2 очереди.</w:t>
            </w:r>
          </w:p>
          <w:p w14:paraId="1EE3E3B5" w14:textId="77777777" w:rsidR="007B72FE" w:rsidRPr="00163DF2" w:rsidRDefault="007B72FE" w:rsidP="00AC7666">
            <w:pPr>
              <w:pStyle w:val="a1"/>
              <w:ind w:firstLine="0"/>
              <w:jc w:val="left"/>
              <w:rPr>
                <w:bCs/>
                <w:sz w:val="24"/>
              </w:rPr>
            </w:pPr>
            <w:r w:rsidRPr="00163DF2">
              <w:rPr>
                <w:bCs/>
                <w:sz w:val="24"/>
              </w:rPr>
              <w:t>1 очередь:</w:t>
            </w:r>
          </w:p>
          <w:p w14:paraId="27A36581" w14:textId="77777777" w:rsidR="007B72FE" w:rsidRPr="00163DF2" w:rsidRDefault="007B72FE" w:rsidP="00AC7666">
            <w:pPr>
              <w:pStyle w:val="a1"/>
              <w:ind w:firstLine="0"/>
              <w:jc w:val="left"/>
              <w:rPr>
                <w:bCs/>
                <w:sz w:val="24"/>
              </w:rPr>
            </w:pPr>
            <w:r w:rsidRPr="00163DF2">
              <w:rPr>
                <w:bCs/>
                <w:sz w:val="24"/>
              </w:rPr>
              <w:t>- площадь территории: 2,1 га;</w:t>
            </w:r>
          </w:p>
          <w:p w14:paraId="4279DC08"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57FAF466" w14:textId="77777777" w:rsidR="007B72FE" w:rsidRPr="00163DF2" w:rsidRDefault="007B72FE" w:rsidP="00AC7666">
            <w:pPr>
              <w:pStyle w:val="a1"/>
              <w:ind w:firstLine="0"/>
              <w:jc w:val="left"/>
              <w:rPr>
                <w:bCs/>
                <w:sz w:val="24"/>
              </w:rPr>
            </w:pPr>
            <w:r w:rsidRPr="00163DF2">
              <w:rPr>
                <w:bCs/>
                <w:sz w:val="24"/>
              </w:rPr>
              <w:t>- назначение: пищевая промышленность.</w:t>
            </w:r>
          </w:p>
          <w:p w14:paraId="517ED08F" w14:textId="77777777" w:rsidR="007B72FE" w:rsidRPr="00163DF2" w:rsidRDefault="007B72FE" w:rsidP="00AC7666">
            <w:pPr>
              <w:pStyle w:val="a1"/>
              <w:ind w:firstLine="0"/>
              <w:jc w:val="left"/>
              <w:rPr>
                <w:bCs/>
                <w:sz w:val="24"/>
              </w:rPr>
            </w:pPr>
            <w:r w:rsidRPr="00163DF2">
              <w:rPr>
                <w:bCs/>
                <w:sz w:val="24"/>
              </w:rPr>
              <w:t xml:space="preserve">2 очередь: </w:t>
            </w:r>
          </w:p>
          <w:p w14:paraId="0913E02F" w14:textId="77777777" w:rsidR="007B72FE" w:rsidRPr="00163DF2" w:rsidRDefault="007B72FE" w:rsidP="00AC7666">
            <w:pPr>
              <w:pStyle w:val="a1"/>
              <w:ind w:firstLine="0"/>
              <w:jc w:val="left"/>
              <w:rPr>
                <w:bCs/>
                <w:sz w:val="24"/>
              </w:rPr>
            </w:pPr>
            <w:r w:rsidRPr="00163DF2">
              <w:rPr>
                <w:bCs/>
                <w:sz w:val="24"/>
              </w:rPr>
              <w:t>- площадь территории: 13,8 га;</w:t>
            </w:r>
          </w:p>
          <w:p w14:paraId="5A8C2392"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4D3D703B" w14:textId="6F734F93" w:rsidR="007B72FE" w:rsidRPr="00163DF2" w:rsidRDefault="007B72FE" w:rsidP="00AC7666">
            <w:pPr>
              <w:pStyle w:val="a1"/>
              <w:ind w:firstLine="0"/>
              <w:jc w:val="left"/>
              <w:rPr>
                <w:sz w:val="24"/>
              </w:rPr>
            </w:pPr>
            <w:r w:rsidRPr="00163DF2">
              <w:rPr>
                <w:bCs/>
                <w:sz w:val="24"/>
              </w:rPr>
              <w:t>- назначение: растениеводство и животноводство, производство пищевых продуктов и напитков, производство готовых металлических изделий, прочей неметаллической минеральной продукции, производство машин и оборудования, автотранспортных средств, прицепов и полуприцепов, прочих готов</w:t>
            </w:r>
            <w:r w:rsidR="00D2621A" w:rsidRPr="00163DF2">
              <w:rPr>
                <w:bCs/>
                <w:sz w:val="24"/>
              </w:rPr>
              <w:t>ых изделий, производство мебели</w:t>
            </w:r>
            <w:r w:rsidR="00363986" w:rsidRPr="00163DF2">
              <w:rPr>
                <w:bCs/>
                <w:sz w:val="24"/>
              </w:rPr>
              <w:t>.</w:t>
            </w:r>
          </w:p>
        </w:tc>
      </w:tr>
      <w:tr w:rsidR="00163DF2" w:rsidRPr="00163DF2" w14:paraId="176121CE" w14:textId="77777777" w:rsidTr="00AC7666">
        <w:tc>
          <w:tcPr>
            <w:tcW w:w="456" w:type="dxa"/>
          </w:tcPr>
          <w:p w14:paraId="6032C719" w14:textId="0C954AA7" w:rsidR="007B72FE" w:rsidRPr="00163DF2" w:rsidRDefault="007B72FE" w:rsidP="00AC7666">
            <w:pPr>
              <w:pStyle w:val="a1"/>
              <w:ind w:firstLine="0"/>
              <w:jc w:val="left"/>
              <w:rPr>
                <w:sz w:val="24"/>
              </w:rPr>
            </w:pPr>
            <w:r w:rsidRPr="00163DF2">
              <w:rPr>
                <w:sz w:val="24"/>
              </w:rPr>
              <w:t>2</w:t>
            </w:r>
          </w:p>
        </w:tc>
        <w:tc>
          <w:tcPr>
            <w:tcW w:w="2454" w:type="dxa"/>
          </w:tcPr>
          <w:p w14:paraId="170CEA98" w14:textId="77777777" w:rsidR="007B72FE" w:rsidRPr="00163DF2" w:rsidRDefault="007B72FE" w:rsidP="00AC7666">
            <w:pPr>
              <w:pStyle w:val="a1"/>
              <w:ind w:firstLine="0"/>
              <w:jc w:val="left"/>
              <w:rPr>
                <w:sz w:val="24"/>
              </w:rPr>
            </w:pPr>
            <w:r w:rsidRPr="00163DF2">
              <w:rPr>
                <w:bCs/>
                <w:sz w:val="24"/>
              </w:rPr>
              <w:t xml:space="preserve">Индустриальный парк «Бокситогорский» </w:t>
            </w:r>
          </w:p>
        </w:tc>
        <w:tc>
          <w:tcPr>
            <w:tcW w:w="3464" w:type="dxa"/>
          </w:tcPr>
          <w:p w14:paraId="072BD1CB" w14:textId="00BC9F35" w:rsidR="009C747D" w:rsidRPr="00163DF2" w:rsidRDefault="007B72FE" w:rsidP="009C747D">
            <w:pPr>
              <w:pStyle w:val="a1"/>
              <w:ind w:firstLine="0"/>
              <w:jc w:val="left"/>
              <w:rPr>
                <w:sz w:val="24"/>
              </w:rPr>
            </w:pPr>
            <w:r w:rsidRPr="00163DF2">
              <w:rPr>
                <w:sz w:val="24"/>
              </w:rPr>
              <w:t xml:space="preserve">Бокситогорский муниципальный район, Бокситогорское городское поселение, г. Бокситогорск, ул. Заводская, 1, </w:t>
            </w:r>
            <w:r w:rsidR="006D073F" w:rsidRPr="00163DF2">
              <w:rPr>
                <w:sz w:val="24"/>
              </w:rPr>
              <w:t>в границах</w:t>
            </w:r>
            <w:r w:rsidRPr="00163DF2">
              <w:rPr>
                <w:sz w:val="24"/>
              </w:rPr>
              <w:t xml:space="preserve"> кадастров</w:t>
            </w:r>
            <w:r w:rsidR="006D073F" w:rsidRPr="00163DF2">
              <w:rPr>
                <w:sz w:val="24"/>
              </w:rPr>
              <w:t>ого квартала</w:t>
            </w:r>
            <w:r w:rsidRPr="00163DF2">
              <w:rPr>
                <w:sz w:val="24"/>
              </w:rPr>
              <w:t xml:space="preserve"> </w:t>
            </w:r>
            <w:r w:rsidR="006D073F" w:rsidRPr="00163DF2">
              <w:rPr>
                <w:sz w:val="24"/>
              </w:rPr>
              <w:t>47:18:0531022</w:t>
            </w:r>
            <w:r w:rsidR="009C747D" w:rsidRPr="00163DF2">
              <w:rPr>
                <w:sz w:val="24"/>
              </w:rPr>
              <w:t>.</w:t>
            </w:r>
          </w:p>
          <w:p w14:paraId="65907AE5" w14:textId="4081F2BF"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2C78D70" w14:textId="77777777" w:rsidR="007B72FE" w:rsidRPr="00163DF2" w:rsidRDefault="007B72FE" w:rsidP="00AC7666">
            <w:pPr>
              <w:pStyle w:val="a1"/>
              <w:ind w:firstLine="0"/>
              <w:jc w:val="left"/>
              <w:rPr>
                <w:sz w:val="24"/>
              </w:rPr>
            </w:pPr>
            <w:r w:rsidRPr="00163DF2">
              <w:rPr>
                <w:sz w:val="24"/>
              </w:rPr>
              <w:t>Основные характеристики:</w:t>
            </w:r>
          </w:p>
          <w:p w14:paraId="6C89F141" w14:textId="77777777" w:rsidR="007B72FE" w:rsidRPr="00163DF2" w:rsidRDefault="007B72FE" w:rsidP="00AC7666">
            <w:pPr>
              <w:pStyle w:val="a1"/>
              <w:ind w:firstLine="0"/>
              <w:jc w:val="left"/>
              <w:rPr>
                <w:sz w:val="24"/>
              </w:rPr>
            </w:pPr>
            <w:r w:rsidRPr="00163DF2">
              <w:rPr>
                <w:sz w:val="24"/>
              </w:rPr>
              <w:t>- площадь территории: 8,59 га;</w:t>
            </w:r>
          </w:p>
          <w:p w14:paraId="02F9364A" w14:textId="77777777" w:rsidR="007B72FE" w:rsidRPr="00163DF2" w:rsidRDefault="007B72FE" w:rsidP="00AC7666">
            <w:pPr>
              <w:pStyle w:val="a1"/>
              <w:ind w:firstLine="0"/>
              <w:jc w:val="left"/>
              <w:rPr>
                <w:sz w:val="24"/>
              </w:rPr>
            </w:pPr>
            <w:r w:rsidRPr="00163DF2">
              <w:rPr>
                <w:sz w:val="24"/>
              </w:rPr>
              <w:t>- класс опасности – III.</w:t>
            </w:r>
          </w:p>
          <w:p w14:paraId="2DA4691C" w14:textId="3943C44A"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w:t>
            </w:r>
            <w:r w:rsidR="00D2621A" w:rsidRPr="00163DF2">
              <w:rPr>
                <w:sz w:val="24"/>
              </w:rPr>
              <w:t>ическое, общественно-деловое</w:t>
            </w:r>
            <w:r w:rsidR="00363986" w:rsidRPr="00163DF2">
              <w:rPr>
                <w:sz w:val="24"/>
              </w:rPr>
              <w:t>.</w:t>
            </w:r>
          </w:p>
        </w:tc>
      </w:tr>
      <w:tr w:rsidR="00163DF2" w:rsidRPr="00163DF2" w14:paraId="7A2D59B2" w14:textId="77777777" w:rsidTr="00AC7666">
        <w:tc>
          <w:tcPr>
            <w:tcW w:w="456" w:type="dxa"/>
          </w:tcPr>
          <w:p w14:paraId="3D3C8892" w14:textId="11C3F96F" w:rsidR="007B72FE" w:rsidRPr="00163DF2" w:rsidRDefault="007B72FE" w:rsidP="00AC7666">
            <w:pPr>
              <w:pStyle w:val="a1"/>
              <w:ind w:firstLine="0"/>
              <w:jc w:val="left"/>
              <w:rPr>
                <w:sz w:val="24"/>
              </w:rPr>
            </w:pPr>
            <w:r w:rsidRPr="00163DF2">
              <w:rPr>
                <w:sz w:val="24"/>
              </w:rPr>
              <w:t>3</w:t>
            </w:r>
          </w:p>
        </w:tc>
        <w:tc>
          <w:tcPr>
            <w:tcW w:w="2454" w:type="dxa"/>
          </w:tcPr>
          <w:p w14:paraId="56502F2A" w14:textId="77777777" w:rsidR="007B72FE" w:rsidRPr="00163DF2" w:rsidRDefault="007B72FE" w:rsidP="00AC7666">
            <w:pPr>
              <w:pStyle w:val="a1"/>
              <w:ind w:firstLine="0"/>
              <w:jc w:val="left"/>
              <w:rPr>
                <w:sz w:val="24"/>
              </w:rPr>
            </w:pPr>
            <w:r w:rsidRPr="00163DF2">
              <w:rPr>
                <w:bCs/>
                <w:sz w:val="24"/>
              </w:rPr>
              <w:t xml:space="preserve">Индустриальный парк «Уткина Заводь Девелопмент» </w:t>
            </w:r>
          </w:p>
        </w:tc>
        <w:tc>
          <w:tcPr>
            <w:tcW w:w="3464" w:type="dxa"/>
          </w:tcPr>
          <w:p w14:paraId="2E2DF69A"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кадастровый квартал 47:07:060500; описание территории – территория, ограниченная с северо-запада кольцевой автомобильной дорогой; с севера земельным участком 47:07:0605001:559, 47:07:0605001:386 и зоной </w:t>
            </w:r>
            <w:r w:rsidRPr="00163DF2">
              <w:rPr>
                <w:sz w:val="24"/>
              </w:rPr>
              <w:lastRenderedPageBreak/>
              <w:t>жилой застройкой; с юго-восточной стороны р. Утка и полевой автодорогой вдоль границ земельных участков 47:07:0605001:77 и 47:07:0605001:105, с южной стороны границей земельных участков 47:07:0605001:77, 47:07:0605001:105 и ручьем без названия, левым притоком первого порядка р. Утка, расположенной в границах МО «Свердловское городское поселение»  в промышленном районе Центрального отделения</w:t>
            </w:r>
            <w:r w:rsidR="009C747D" w:rsidRPr="00163DF2">
              <w:rPr>
                <w:sz w:val="24"/>
              </w:rPr>
              <w:t>.</w:t>
            </w:r>
          </w:p>
          <w:p w14:paraId="5D2E4E33" w14:textId="404C14C1"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547AE29A" w14:textId="77777777" w:rsidR="007B72FE" w:rsidRPr="00163DF2" w:rsidRDefault="007B72FE" w:rsidP="00AC7666">
            <w:pPr>
              <w:pStyle w:val="a1"/>
              <w:ind w:firstLine="0"/>
              <w:jc w:val="left"/>
              <w:rPr>
                <w:sz w:val="24"/>
              </w:rPr>
            </w:pPr>
            <w:r w:rsidRPr="00163DF2">
              <w:rPr>
                <w:sz w:val="24"/>
              </w:rPr>
              <w:lastRenderedPageBreak/>
              <w:t>Основные характеристики:</w:t>
            </w:r>
          </w:p>
          <w:p w14:paraId="09541341" w14:textId="683A002E" w:rsidR="007B72FE" w:rsidRPr="00163DF2" w:rsidRDefault="007B72FE" w:rsidP="00AC7666">
            <w:pPr>
              <w:pStyle w:val="a1"/>
              <w:ind w:firstLine="0"/>
              <w:jc w:val="left"/>
              <w:rPr>
                <w:sz w:val="24"/>
              </w:rPr>
            </w:pPr>
            <w:r w:rsidRPr="00163DF2">
              <w:rPr>
                <w:sz w:val="24"/>
              </w:rPr>
              <w:t>- площадь территории: 240</w:t>
            </w:r>
            <w:r w:rsidR="007502C4">
              <w:rPr>
                <w:sz w:val="24"/>
              </w:rPr>
              <w:t>,0</w:t>
            </w:r>
            <w:r w:rsidRPr="00163DF2">
              <w:rPr>
                <w:sz w:val="24"/>
              </w:rPr>
              <w:t xml:space="preserve"> га;</w:t>
            </w:r>
          </w:p>
          <w:p w14:paraId="797347E7" w14:textId="77777777" w:rsidR="007B72FE" w:rsidRPr="00163DF2" w:rsidRDefault="007B72FE" w:rsidP="00AC7666">
            <w:pPr>
              <w:pStyle w:val="a1"/>
              <w:ind w:firstLine="0"/>
              <w:jc w:val="left"/>
              <w:rPr>
                <w:sz w:val="24"/>
              </w:rPr>
            </w:pPr>
            <w:r w:rsidRPr="00163DF2">
              <w:rPr>
                <w:sz w:val="24"/>
              </w:rPr>
              <w:t>- класс опасности: IV-V.</w:t>
            </w:r>
          </w:p>
          <w:p w14:paraId="569A57F6" w14:textId="1347EEFF" w:rsidR="007B72FE" w:rsidRPr="00163DF2" w:rsidRDefault="007B72FE" w:rsidP="00AC7666">
            <w:pPr>
              <w:pStyle w:val="a1"/>
              <w:ind w:firstLine="0"/>
              <w:jc w:val="left"/>
              <w:rPr>
                <w:sz w:val="24"/>
              </w:rPr>
            </w:pPr>
            <w:r w:rsidRPr="00163DF2">
              <w:rPr>
                <w:sz w:val="24"/>
              </w:rPr>
              <w:t>Назначение: промышленное, склад</w:t>
            </w:r>
            <w:r w:rsidR="00D2621A" w:rsidRPr="00163DF2">
              <w:rPr>
                <w:sz w:val="24"/>
              </w:rPr>
              <w:t>ское, транспортно-логистическое</w:t>
            </w:r>
            <w:r w:rsidR="00363986" w:rsidRPr="00163DF2">
              <w:rPr>
                <w:sz w:val="24"/>
              </w:rPr>
              <w:t>.</w:t>
            </w:r>
          </w:p>
        </w:tc>
      </w:tr>
      <w:tr w:rsidR="00163DF2" w:rsidRPr="00163DF2" w14:paraId="7BC873FF" w14:textId="77777777" w:rsidTr="00AC7666">
        <w:tc>
          <w:tcPr>
            <w:tcW w:w="456" w:type="dxa"/>
          </w:tcPr>
          <w:p w14:paraId="38D6FFFE" w14:textId="577C58AE" w:rsidR="007B72FE" w:rsidRPr="00163DF2" w:rsidRDefault="007B72FE" w:rsidP="00AC7666">
            <w:pPr>
              <w:pStyle w:val="a1"/>
              <w:ind w:firstLine="0"/>
              <w:jc w:val="left"/>
              <w:rPr>
                <w:sz w:val="24"/>
              </w:rPr>
            </w:pPr>
            <w:r w:rsidRPr="00163DF2">
              <w:rPr>
                <w:sz w:val="24"/>
              </w:rPr>
              <w:t>4</w:t>
            </w:r>
          </w:p>
        </w:tc>
        <w:tc>
          <w:tcPr>
            <w:tcW w:w="2454" w:type="dxa"/>
          </w:tcPr>
          <w:p w14:paraId="2B2796B4" w14:textId="77777777" w:rsidR="007B72FE" w:rsidRPr="00163DF2" w:rsidRDefault="007B72FE" w:rsidP="00AC7666">
            <w:pPr>
              <w:pStyle w:val="a1"/>
              <w:ind w:firstLine="0"/>
              <w:jc w:val="left"/>
              <w:rPr>
                <w:sz w:val="24"/>
              </w:rPr>
            </w:pPr>
            <w:r w:rsidRPr="00163DF2">
              <w:rPr>
                <w:bCs/>
                <w:sz w:val="24"/>
              </w:rPr>
              <w:t>Индустриальный парк «Кола»</w:t>
            </w:r>
          </w:p>
        </w:tc>
        <w:tc>
          <w:tcPr>
            <w:tcW w:w="3464" w:type="dxa"/>
          </w:tcPr>
          <w:p w14:paraId="3CAF9EFB"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в районе пересечения автомобильной дороги Р-21 «Кола» Мурманское шоссе (правая сторона) и Кольцевой автомобильной дороги вокруг Санкт-Петербурга), </w:t>
            </w:r>
            <w:r w:rsidR="006A3F73" w:rsidRPr="00163DF2">
              <w:rPr>
                <w:sz w:val="24"/>
              </w:rPr>
              <w:t xml:space="preserve">в границах кадастрового квартала </w:t>
            </w:r>
            <w:r w:rsidRPr="00163DF2">
              <w:rPr>
                <w:sz w:val="24"/>
              </w:rPr>
              <w:t>47</w:t>
            </w:r>
            <w:r w:rsidR="006A3F73" w:rsidRPr="00163DF2">
              <w:rPr>
                <w:sz w:val="24"/>
              </w:rPr>
              <w:t>:07:0612001</w:t>
            </w:r>
            <w:r w:rsidR="009C747D" w:rsidRPr="00163DF2">
              <w:rPr>
                <w:sz w:val="24"/>
              </w:rPr>
              <w:t>.</w:t>
            </w:r>
          </w:p>
          <w:p w14:paraId="28CD52A8" w14:textId="74A8BC3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7E8B3A5" w14:textId="77777777" w:rsidR="007B72FE" w:rsidRPr="00163DF2" w:rsidRDefault="007B72FE" w:rsidP="00AC7666">
            <w:pPr>
              <w:pStyle w:val="a1"/>
              <w:ind w:firstLine="0"/>
              <w:jc w:val="left"/>
              <w:rPr>
                <w:sz w:val="24"/>
              </w:rPr>
            </w:pPr>
            <w:r w:rsidRPr="00163DF2">
              <w:rPr>
                <w:sz w:val="24"/>
              </w:rPr>
              <w:t xml:space="preserve">Основные характеристики: </w:t>
            </w:r>
          </w:p>
          <w:p w14:paraId="6540BF1E" w14:textId="77777777" w:rsidR="007B72FE" w:rsidRPr="00163DF2" w:rsidRDefault="007B72FE" w:rsidP="00AC7666">
            <w:pPr>
              <w:pStyle w:val="a1"/>
              <w:ind w:firstLine="0"/>
              <w:jc w:val="left"/>
              <w:rPr>
                <w:sz w:val="24"/>
              </w:rPr>
            </w:pPr>
            <w:r w:rsidRPr="00163DF2">
              <w:rPr>
                <w:sz w:val="24"/>
              </w:rPr>
              <w:t>- площадь территории: 151,62 га;</w:t>
            </w:r>
          </w:p>
          <w:p w14:paraId="7FF0DD9A" w14:textId="77777777" w:rsidR="007B72FE" w:rsidRPr="00163DF2" w:rsidRDefault="007B72FE" w:rsidP="00AC7666">
            <w:pPr>
              <w:pStyle w:val="a1"/>
              <w:ind w:firstLine="0"/>
              <w:jc w:val="left"/>
              <w:rPr>
                <w:sz w:val="24"/>
              </w:rPr>
            </w:pPr>
            <w:r w:rsidRPr="00163DF2">
              <w:rPr>
                <w:sz w:val="24"/>
              </w:rPr>
              <w:t>- класс опасности: IV-V.</w:t>
            </w:r>
          </w:p>
          <w:p w14:paraId="567258E0" w14:textId="31154384"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w:t>
            </w:r>
            <w:r w:rsidR="00D2621A" w:rsidRPr="00163DF2">
              <w:rPr>
                <w:sz w:val="24"/>
              </w:rPr>
              <w:t>истическое, общественно-деловое</w:t>
            </w:r>
            <w:r w:rsidR="00363986" w:rsidRPr="00163DF2">
              <w:rPr>
                <w:sz w:val="24"/>
              </w:rPr>
              <w:t>.</w:t>
            </w:r>
          </w:p>
        </w:tc>
      </w:tr>
      <w:tr w:rsidR="00163DF2" w:rsidRPr="00163DF2" w14:paraId="7693C6FA" w14:textId="77777777" w:rsidTr="00AC7666">
        <w:tc>
          <w:tcPr>
            <w:tcW w:w="456" w:type="dxa"/>
          </w:tcPr>
          <w:p w14:paraId="59D80917" w14:textId="69D88DAC" w:rsidR="00173239" w:rsidRPr="00163DF2" w:rsidRDefault="00173239" w:rsidP="00AC7666">
            <w:pPr>
              <w:pStyle w:val="a1"/>
              <w:ind w:firstLine="0"/>
              <w:jc w:val="left"/>
              <w:rPr>
                <w:sz w:val="24"/>
              </w:rPr>
            </w:pPr>
            <w:r w:rsidRPr="00163DF2">
              <w:rPr>
                <w:sz w:val="24"/>
              </w:rPr>
              <w:t>5</w:t>
            </w:r>
          </w:p>
        </w:tc>
        <w:tc>
          <w:tcPr>
            <w:tcW w:w="2454" w:type="dxa"/>
          </w:tcPr>
          <w:p w14:paraId="4FE1AA12" w14:textId="77777777" w:rsidR="00173239" w:rsidRPr="00163DF2" w:rsidRDefault="00173239" w:rsidP="00AC7666">
            <w:pPr>
              <w:pStyle w:val="a1"/>
              <w:ind w:firstLine="0"/>
              <w:jc w:val="left"/>
              <w:rPr>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3464" w:type="dxa"/>
          </w:tcPr>
          <w:p w14:paraId="1F4651E7" w14:textId="551A92B8" w:rsidR="00173239" w:rsidRPr="00163DF2" w:rsidRDefault="00173239" w:rsidP="00AC7666">
            <w:pPr>
              <w:pStyle w:val="a1"/>
              <w:ind w:firstLine="0"/>
              <w:jc w:val="left"/>
              <w:rPr>
                <w:sz w:val="24"/>
              </w:rPr>
            </w:pPr>
            <w:r w:rsidRPr="00163DF2">
              <w:rPr>
                <w:sz w:val="24"/>
              </w:rPr>
              <w:t>Всеволожский муниципальный район, Заневское городское поселение, деревня Новосергиевка, у пересечения автодороги «Санкт-Петербург - Новосергиевка – Старая» (продолжение улицы Дыбенко) с КАД вокруг Санкт-Петербурга (на внешней стороне) и с железнодорожной линией «Мга – Ручьи»</w:t>
            </w:r>
            <w:r w:rsidR="006A3F73" w:rsidRPr="00163DF2">
              <w:rPr>
                <w:sz w:val="24"/>
              </w:rPr>
              <w:t xml:space="preserve">, </w:t>
            </w:r>
            <w:r w:rsidRPr="00163DF2">
              <w:rPr>
                <w:sz w:val="24"/>
              </w:rPr>
              <w:t xml:space="preserve"> </w:t>
            </w:r>
          </w:p>
          <w:p w14:paraId="34724149"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173239" w:rsidRPr="00163DF2">
              <w:rPr>
                <w:sz w:val="24"/>
              </w:rPr>
              <w:t>47:07:1044001</w:t>
            </w:r>
            <w:r w:rsidR="009C747D" w:rsidRPr="00163DF2">
              <w:rPr>
                <w:sz w:val="24"/>
              </w:rPr>
              <w:t>.</w:t>
            </w:r>
          </w:p>
          <w:p w14:paraId="67C0CAD4" w14:textId="7231317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A3224E5" w14:textId="77777777" w:rsidR="00173239" w:rsidRPr="00163DF2" w:rsidRDefault="00173239" w:rsidP="00AC7666">
            <w:pPr>
              <w:pStyle w:val="a1"/>
              <w:ind w:firstLine="0"/>
              <w:jc w:val="left"/>
              <w:rPr>
                <w:sz w:val="24"/>
              </w:rPr>
            </w:pPr>
            <w:r w:rsidRPr="00163DF2">
              <w:rPr>
                <w:sz w:val="24"/>
              </w:rPr>
              <w:t>Основные характеристики:</w:t>
            </w:r>
          </w:p>
          <w:p w14:paraId="20BE4507" w14:textId="77777777" w:rsidR="00173239" w:rsidRPr="00163DF2" w:rsidRDefault="00173239" w:rsidP="00AC7666">
            <w:pPr>
              <w:pStyle w:val="a1"/>
              <w:ind w:firstLine="0"/>
              <w:jc w:val="left"/>
              <w:rPr>
                <w:sz w:val="24"/>
              </w:rPr>
            </w:pPr>
            <w:r w:rsidRPr="00163DF2">
              <w:rPr>
                <w:sz w:val="24"/>
              </w:rPr>
              <w:t>- площадь территории: 12,7 га;</w:t>
            </w:r>
          </w:p>
          <w:p w14:paraId="3E6ADD3C" w14:textId="77777777" w:rsidR="00173239" w:rsidRPr="00163DF2" w:rsidRDefault="00173239" w:rsidP="00AC7666">
            <w:pPr>
              <w:pStyle w:val="a1"/>
              <w:ind w:firstLine="0"/>
              <w:jc w:val="left"/>
              <w:rPr>
                <w:sz w:val="24"/>
              </w:rPr>
            </w:pPr>
            <w:r w:rsidRPr="00163DF2">
              <w:rPr>
                <w:sz w:val="24"/>
              </w:rPr>
              <w:t xml:space="preserve">- класс опасности: III-V. </w:t>
            </w:r>
          </w:p>
          <w:p w14:paraId="24B60969" w14:textId="10F209E6" w:rsidR="00173239" w:rsidRPr="00163DF2" w:rsidRDefault="00173239" w:rsidP="00AC7666">
            <w:pPr>
              <w:pStyle w:val="a1"/>
              <w:ind w:firstLine="0"/>
              <w:jc w:val="left"/>
              <w:rPr>
                <w:sz w:val="24"/>
              </w:rPr>
            </w:pPr>
            <w:r w:rsidRPr="00163DF2">
              <w:rPr>
                <w:sz w:val="24"/>
              </w:rPr>
              <w:t>Назначение: промышл</w:t>
            </w:r>
            <w:r w:rsidR="00D2621A" w:rsidRPr="00163DF2">
              <w:rPr>
                <w:sz w:val="24"/>
              </w:rPr>
              <w:t>енное, складское, логистическое</w:t>
            </w:r>
            <w:r w:rsidR="00363986" w:rsidRPr="00163DF2">
              <w:rPr>
                <w:sz w:val="24"/>
              </w:rPr>
              <w:t>.</w:t>
            </w:r>
          </w:p>
        </w:tc>
      </w:tr>
      <w:tr w:rsidR="00163DF2" w:rsidRPr="00163DF2" w14:paraId="1941F979" w14:textId="77777777" w:rsidTr="00AC7666">
        <w:tc>
          <w:tcPr>
            <w:tcW w:w="456" w:type="dxa"/>
          </w:tcPr>
          <w:p w14:paraId="045AA306" w14:textId="5D4AAB6F" w:rsidR="007B72FE" w:rsidRPr="00163DF2" w:rsidRDefault="00173239" w:rsidP="00AC7666">
            <w:pPr>
              <w:pStyle w:val="a1"/>
              <w:ind w:firstLine="0"/>
              <w:jc w:val="left"/>
              <w:rPr>
                <w:sz w:val="24"/>
              </w:rPr>
            </w:pPr>
            <w:r w:rsidRPr="00163DF2">
              <w:rPr>
                <w:sz w:val="24"/>
              </w:rPr>
              <w:t>6</w:t>
            </w:r>
          </w:p>
        </w:tc>
        <w:tc>
          <w:tcPr>
            <w:tcW w:w="2454" w:type="dxa"/>
          </w:tcPr>
          <w:p w14:paraId="242CBFB9" w14:textId="77777777" w:rsidR="007B72FE" w:rsidRPr="00163DF2" w:rsidRDefault="007B72FE" w:rsidP="00AC7666">
            <w:pPr>
              <w:pStyle w:val="a1"/>
              <w:ind w:firstLine="0"/>
              <w:jc w:val="left"/>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3464" w:type="dxa"/>
          </w:tcPr>
          <w:p w14:paraId="36CD0384" w14:textId="269F8D9F" w:rsidR="009C747D" w:rsidRPr="00163DF2" w:rsidRDefault="007B72FE" w:rsidP="009C747D">
            <w:pPr>
              <w:pStyle w:val="a1"/>
              <w:ind w:firstLine="0"/>
              <w:jc w:val="left"/>
              <w:rPr>
                <w:sz w:val="24"/>
              </w:rPr>
            </w:pPr>
            <w:r w:rsidRPr="00163DF2">
              <w:rPr>
                <w:sz w:val="24"/>
              </w:rPr>
              <w:t xml:space="preserve">Всеволожский муниципальный район, </w:t>
            </w:r>
            <w:proofErr w:type="spellStart"/>
            <w:r w:rsidRPr="00163DF2">
              <w:rPr>
                <w:sz w:val="24"/>
              </w:rPr>
              <w:t>Бурговское</w:t>
            </w:r>
            <w:proofErr w:type="spellEnd"/>
            <w:r w:rsidRPr="00163DF2">
              <w:rPr>
                <w:sz w:val="24"/>
              </w:rPr>
              <w:t xml:space="preserve"> сельское поселение, д</w:t>
            </w:r>
            <w:r w:rsidR="00B67532" w:rsidRPr="00163DF2">
              <w:rPr>
                <w:sz w:val="24"/>
              </w:rPr>
              <w:t>ер</w:t>
            </w:r>
            <w:r w:rsidRPr="00163DF2">
              <w:rPr>
                <w:sz w:val="24"/>
              </w:rPr>
              <w:t>. Порошкино, земельный участок с кадастровым номером 47:07:0719001:38</w:t>
            </w:r>
            <w:r w:rsidR="009C747D" w:rsidRPr="00163DF2">
              <w:rPr>
                <w:sz w:val="24"/>
              </w:rPr>
              <w:t>.</w:t>
            </w:r>
          </w:p>
          <w:p w14:paraId="63C3EBEE" w14:textId="428BC534"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E3EED7D" w14:textId="77777777" w:rsidR="007B72FE" w:rsidRPr="00163DF2" w:rsidRDefault="007B72FE" w:rsidP="00AC7666">
            <w:pPr>
              <w:pStyle w:val="a1"/>
              <w:ind w:firstLine="0"/>
              <w:jc w:val="left"/>
              <w:rPr>
                <w:sz w:val="24"/>
              </w:rPr>
            </w:pPr>
            <w:r w:rsidRPr="00163DF2">
              <w:rPr>
                <w:sz w:val="24"/>
              </w:rPr>
              <w:t>Основные характеристики:</w:t>
            </w:r>
          </w:p>
          <w:p w14:paraId="7F29C10D" w14:textId="77777777" w:rsidR="007B72FE" w:rsidRPr="00163DF2" w:rsidRDefault="007B72FE" w:rsidP="00AC7666">
            <w:pPr>
              <w:pStyle w:val="a1"/>
              <w:ind w:firstLine="0"/>
              <w:jc w:val="left"/>
              <w:rPr>
                <w:sz w:val="24"/>
              </w:rPr>
            </w:pPr>
            <w:r w:rsidRPr="00163DF2">
              <w:rPr>
                <w:sz w:val="24"/>
              </w:rPr>
              <w:t>- площадь территории: 8,6 га;</w:t>
            </w:r>
          </w:p>
          <w:p w14:paraId="7FE01E9B" w14:textId="77777777" w:rsidR="007B72FE" w:rsidRPr="00163DF2" w:rsidRDefault="007B72FE" w:rsidP="00AC7666">
            <w:pPr>
              <w:pStyle w:val="a1"/>
              <w:ind w:firstLine="0"/>
              <w:jc w:val="left"/>
              <w:rPr>
                <w:sz w:val="24"/>
              </w:rPr>
            </w:pPr>
            <w:r w:rsidRPr="00163DF2">
              <w:rPr>
                <w:sz w:val="24"/>
              </w:rPr>
              <w:t>- класс опасности - IV-V.</w:t>
            </w:r>
          </w:p>
          <w:p w14:paraId="54032F7F" w14:textId="77777777"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транспортно-логистическое, общественно-деловое.</w:t>
            </w:r>
          </w:p>
        </w:tc>
      </w:tr>
      <w:tr w:rsidR="00163DF2" w:rsidRPr="00163DF2" w14:paraId="5C8992DC" w14:textId="77777777" w:rsidTr="00AC7666">
        <w:tc>
          <w:tcPr>
            <w:tcW w:w="456" w:type="dxa"/>
          </w:tcPr>
          <w:p w14:paraId="59B0D600" w14:textId="2FAC7C08" w:rsidR="00173239" w:rsidRPr="00163DF2" w:rsidRDefault="00173239" w:rsidP="00AC7666">
            <w:pPr>
              <w:pStyle w:val="a1"/>
              <w:ind w:firstLine="0"/>
              <w:jc w:val="left"/>
              <w:rPr>
                <w:sz w:val="24"/>
              </w:rPr>
            </w:pPr>
            <w:r w:rsidRPr="00163DF2">
              <w:rPr>
                <w:sz w:val="24"/>
              </w:rPr>
              <w:t>7</w:t>
            </w:r>
          </w:p>
        </w:tc>
        <w:tc>
          <w:tcPr>
            <w:tcW w:w="2454" w:type="dxa"/>
          </w:tcPr>
          <w:p w14:paraId="700EA6E6" w14:textId="77777777" w:rsidR="00173239" w:rsidRPr="00163DF2" w:rsidRDefault="00173239" w:rsidP="00AC7666">
            <w:pPr>
              <w:pStyle w:val="a1"/>
              <w:ind w:firstLine="0"/>
              <w:jc w:val="left"/>
              <w:rPr>
                <w:sz w:val="24"/>
              </w:rPr>
            </w:pPr>
            <w:r w:rsidRPr="00163DF2">
              <w:rPr>
                <w:bCs/>
                <w:sz w:val="24"/>
              </w:rPr>
              <w:t xml:space="preserve">Индустриальный </w:t>
            </w:r>
            <w:r w:rsidRPr="00163DF2">
              <w:rPr>
                <w:bCs/>
                <w:sz w:val="24"/>
              </w:rPr>
              <w:lastRenderedPageBreak/>
              <w:t>парк «Мурманские ворота - 1»</w:t>
            </w:r>
          </w:p>
        </w:tc>
        <w:tc>
          <w:tcPr>
            <w:tcW w:w="3464" w:type="dxa"/>
          </w:tcPr>
          <w:p w14:paraId="32635CD6" w14:textId="77777777" w:rsidR="009C747D" w:rsidRPr="00163DF2" w:rsidRDefault="00173239" w:rsidP="009C747D">
            <w:pPr>
              <w:pStyle w:val="a1"/>
              <w:ind w:firstLine="0"/>
              <w:jc w:val="left"/>
              <w:rPr>
                <w:sz w:val="24"/>
              </w:rPr>
            </w:pPr>
            <w:r w:rsidRPr="00163DF2">
              <w:rPr>
                <w:sz w:val="24"/>
              </w:rPr>
              <w:lastRenderedPageBreak/>
              <w:t xml:space="preserve">Волховский муниципальный </w:t>
            </w:r>
            <w:r w:rsidRPr="00163DF2">
              <w:rPr>
                <w:sz w:val="24"/>
              </w:rPr>
              <w:lastRenderedPageBreak/>
              <w:t>район, Волховское городское поселение, город Волхов, микрорайон «Мурманские ворота», Загородный проезд, дом 2</w:t>
            </w:r>
            <w:r w:rsidR="009C747D" w:rsidRPr="00163DF2">
              <w:rPr>
                <w:sz w:val="24"/>
              </w:rPr>
              <w:t>.</w:t>
            </w:r>
          </w:p>
          <w:p w14:paraId="7D25AAC8" w14:textId="53159F3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915A3C8" w14:textId="77777777" w:rsidR="00173239" w:rsidRPr="00163DF2" w:rsidRDefault="00173239" w:rsidP="00AC7666">
            <w:pPr>
              <w:pStyle w:val="a1"/>
              <w:ind w:firstLine="0"/>
              <w:jc w:val="left"/>
              <w:rPr>
                <w:sz w:val="24"/>
              </w:rPr>
            </w:pPr>
            <w:r w:rsidRPr="00163DF2">
              <w:rPr>
                <w:sz w:val="24"/>
              </w:rPr>
              <w:lastRenderedPageBreak/>
              <w:t xml:space="preserve">Основные характеристики: </w:t>
            </w:r>
          </w:p>
          <w:p w14:paraId="3E390380" w14:textId="77777777" w:rsidR="00173239" w:rsidRPr="00163DF2" w:rsidRDefault="00173239" w:rsidP="00AC7666">
            <w:pPr>
              <w:pStyle w:val="a1"/>
              <w:ind w:firstLine="0"/>
              <w:jc w:val="left"/>
              <w:rPr>
                <w:sz w:val="24"/>
              </w:rPr>
            </w:pPr>
            <w:r w:rsidRPr="00163DF2">
              <w:rPr>
                <w:sz w:val="24"/>
              </w:rPr>
              <w:lastRenderedPageBreak/>
              <w:t>- площадь территории (двух смежных земельных участков): 9,5 га и 7,5 га;</w:t>
            </w:r>
          </w:p>
          <w:p w14:paraId="2C482928" w14:textId="77777777" w:rsidR="00173239" w:rsidRPr="00163DF2" w:rsidRDefault="00173239" w:rsidP="00AC7666">
            <w:pPr>
              <w:pStyle w:val="a1"/>
              <w:ind w:firstLine="0"/>
              <w:jc w:val="left"/>
              <w:rPr>
                <w:sz w:val="24"/>
              </w:rPr>
            </w:pPr>
            <w:r w:rsidRPr="00163DF2">
              <w:rPr>
                <w:sz w:val="24"/>
              </w:rPr>
              <w:t>- класс опасности: III-V.</w:t>
            </w:r>
          </w:p>
          <w:p w14:paraId="675FAD55"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E871DD8" w14:textId="77777777" w:rsidTr="00AC7666">
        <w:tc>
          <w:tcPr>
            <w:tcW w:w="456" w:type="dxa"/>
          </w:tcPr>
          <w:p w14:paraId="24D3DADD" w14:textId="042640EC" w:rsidR="00173239" w:rsidRPr="00163DF2" w:rsidRDefault="00173239" w:rsidP="00AC7666">
            <w:pPr>
              <w:pStyle w:val="a1"/>
              <w:ind w:firstLine="0"/>
              <w:jc w:val="left"/>
              <w:rPr>
                <w:sz w:val="24"/>
              </w:rPr>
            </w:pPr>
            <w:r w:rsidRPr="00163DF2">
              <w:rPr>
                <w:sz w:val="24"/>
              </w:rPr>
              <w:lastRenderedPageBreak/>
              <w:t>8</w:t>
            </w:r>
          </w:p>
        </w:tc>
        <w:tc>
          <w:tcPr>
            <w:tcW w:w="2454" w:type="dxa"/>
          </w:tcPr>
          <w:p w14:paraId="6E801B10" w14:textId="77777777" w:rsidR="00173239" w:rsidRPr="00163DF2" w:rsidRDefault="00173239" w:rsidP="00AC7666">
            <w:pPr>
              <w:pStyle w:val="a1"/>
              <w:ind w:firstLine="0"/>
              <w:jc w:val="left"/>
              <w:rPr>
                <w:sz w:val="24"/>
              </w:rPr>
            </w:pPr>
            <w:r w:rsidRPr="00163DF2">
              <w:rPr>
                <w:bCs/>
                <w:sz w:val="24"/>
              </w:rPr>
              <w:t>Индустриальный парк «Мурманские ворота - 2»</w:t>
            </w:r>
          </w:p>
        </w:tc>
        <w:tc>
          <w:tcPr>
            <w:tcW w:w="3464" w:type="dxa"/>
          </w:tcPr>
          <w:p w14:paraId="52A6562B" w14:textId="77777777" w:rsidR="009C747D" w:rsidRPr="00163DF2" w:rsidRDefault="00173239" w:rsidP="009C747D">
            <w:pPr>
              <w:pStyle w:val="a1"/>
              <w:ind w:firstLine="0"/>
              <w:jc w:val="left"/>
              <w:rPr>
                <w:sz w:val="24"/>
              </w:rPr>
            </w:pPr>
            <w:r w:rsidRPr="00163DF2">
              <w:rPr>
                <w:sz w:val="24"/>
              </w:rPr>
              <w:t>Волховский муниципальный район, Волховское городское поселение, город Волхов, микрорайон «Мурманские ворота», улица Вокзальная</w:t>
            </w:r>
            <w:r w:rsidR="009C747D" w:rsidRPr="00163DF2">
              <w:rPr>
                <w:sz w:val="24"/>
              </w:rPr>
              <w:t>.</w:t>
            </w:r>
          </w:p>
          <w:p w14:paraId="439B194B" w14:textId="230F1692"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30261C0D" w14:textId="77777777" w:rsidR="00173239" w:rsidRPr="00163DF2" w:rsidRDefault="00173239" w:rsidP="00AC7666">
            <w:pPr>
              <w:pStyle w:val="a1"/>
              <w:ind w:firstLine="0"/>
              <w:jc w:val="left"/>
              <w:rPr>
                <w:sz w:val="24"/>
              </w:rPr>
            </w:pPr>
            <w:r w:rsidRPr="00163DF2">
              <w:rPr>
                <w:sz w:val="24"/>
              </w:rPr>
              <w:t>Основные характеристики:</w:t>
            </w:r>
          </w:p>
          <w:p w14:paraId="410EF557" w14:textId="77777777" w:rsidR="00173239" w:rsidRPr="00163DF2" w:rsidRDefault="00173239" w:rsidP="00AC7666">
            <w:pPr>
              <w:pStyle w:val="a1"/>
              <w:ind w:firstLine="0"/>
              <w:jc w:val="left"/>
              <w:rPr>
                <w:sz w:val="24"/>
              </w:rPr>
            </w:pPr>
            <w:r w:rsidRPr="00163DF2">
              <w:rPr>
                <w:sz w:val="24"/>
              </w:rPr>
              <w:t>- площадь территории: 16,3 га;</w:t>
            </w:r>
          </w:p>
          <w:p w14:paraId="75E6E38B" w14:textId="77777777" w:rsidR="00173239" w:rsidRPr="00163DF2" w:rsidRDefault="00173239" w:rsidP="00AC7666">
            <w:pPr>
              <w:pStyle w:val="a1"/>
              <w:ind w:firstLine="0"/>
              <w:jc w:val="left"/>
              <w:rPr>
                <w:sz w:val="24"/>
              </w:rPr>
            </w:pPr>
            <w:r w:rsidRPr="00163DF2">
              <w:rPr>
                <w:sz w:val="24"/>
              </w:rPr>
              <w:t>- класс опасности: IV-V.</w:t>
            </w:r>
          </w:p>
          <w:p w14:paraId="35B43CA4"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87146F7" w14:textId="77777777" w:rsidTr="00AC7666">
        <w:tc>
          <w:tcPr>
            <w:tcW w:w="456" w:type="dxa"/>
          </w:tcPr>
          <w:p w14:paraId="0BFB0F7E" w14:textId="1A904E51" w:rsidR="00024F57" w:rsidRPr="00163DF2" w:rsidRDefault="00024F57" w:rsidP="00AC7666">
            <w:pPr>
              <w:pStyle w:val="a1"/>
              <w:ind w:firstLine="0"/>
              <w:jc w:val="left"/>
              <w:rPr>
                <w:sz w:val="24"/>
              </w:rPr>
            </w:pPr>
            <w:r w:rsidRPr="00163DF2">
              <w:rPr>
                <w:sz w:val="24"/>
              </w:rPr>
              <w:t>9</w:t>
            </w:r>
          </w:p>
        </w:tc>
        <w:tc>
          <w:tcPr>
            <w:tcW w:w="2454" w:type="dxa"/>
          </w:tcPr>
          <w:p w14:paraId="398E13A4"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3464" w:type="dxa"/>
          </w:tcPr>
          <w:p w14:paraId="31DE1B3B" w14:textId="77777777" w:rsidR="009C747D" w:rsidRPr="00163DF2" w:rsidRDefault="00024F57" w:rsidP="009C747D">
            <w:pPr>
              <w:pStyle w:val="a1"/>
              <w:ind w:firstLine="0"/>
              <w:jc w:val="left"/>
              <w:rPr>
                <w:sz w:val="24"/>
              </w:rPr>
            </w:pPr>
            <w:r w:rsidRPr="00163DF2">
              <w:rPr>
                <w:sz w:val="24"/>
              </w:rPr>
              <w:t>Выборгский муниципальный район, Светогорское городское поселение, к северу от города Светогорск, примыкает к государственной границе с Финляндской Республикой</w:t>
            </w:r>
            <w:r w:rsidR="009C747D" w:rsidRPr="00163DF2">
              <w:rPr>
                <w:sz w:val="24"/>
              </w:rPr>
              <w:t>.</w:t>
            </w:r>
          </w:p>
          <w:p w14:paraId="1A943D44" w14:textId="7927B3B9"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3FF2681" w14:textId="77777777" w:rsidR="00024F57" w:rsidRPr="00163DF2" w:rsidRDefault="00024F57" w:rsidP="00AC7666">
            <w:pPr>
              <w:pStyle w:val="a1"/>
              <w:ind w:firstLine="0"/>
              <w:jc w:val="left"/>
              <w:rPr>
                <w:sz w:val="24"/>
              </w:rPr>
            </w:pPr>
            <w:r w:rsidRPr="00163DF2">
              <w:rPr>
                <w:sz w:val="24"/>
              </w:rPr>
              <w:t>На расчетный срок</w:t>
            </w:r>
          </w:p>
          <w:p w14:paraId="2E7503AC" w14:textId="77777777" w:rsidR="00024F57" w:rsidRPr="00163DF2" w:rsidRDefault="00024F57" w:rsidP="00AC7666">
            <w:pPr>
              <w:pStyle w:val="a1"/>
              <w:ind w:firstLine="0"/>
              <w:jc w:val="left"/>
              <w:rPr>
                <w:sz w:val="24"/>
              </w:rPr>
            </w:pPr>
            <w:r w:rsidRPr="00163DF2">
              <w:rPr>
                <w:sz w:val="24"/>
              </w:rPr>
              <w:t>Основные характеристики:</w:t>
            </w:r>
          </w:p>
          <w:p w14:paraId="5A1AAB09" w14:textId="09451F4B" w:rsidR="00024F57" w:rsidRPr="00163DF2" w:rsidRDefault="00024F57" w:rsidP="00AC7666">
            <w:pPr>
              <w:pStyle w:val="a1"/>
              <w:ind w:firstLine="0"/>
              <w:jc w:val="left"/>
              <w:rPr>
                <w:sz w:val="24"/>
              </w:rPr>
            </w:pPr>
            <w:r w:rsidRPr="00163DF2">
              <w:rPr>
                <w:sz w:val="24"/>
              </w:rPr>
              <w:t>- площадь территории: 290</w:t>
            </w:r>
            <w:r w:rsidR="007502C4">
              <w:rPr>
                <w:sz w:val="24"/>
              </w:rPr>
              <w:t>,0</w:t>
            </w:r>
            <w:r w:rsidRPr="00163DF2">
              <w:rPr>
                <w:sz w:val="24"/>
              </w:rPr>
              <w:t xml:space="preserve"> га.</w:t>
            </w:r>
          </w:p>
          <w:p w14:paraId="4C205209" w14:textId="15572514" w:rsidR="00024F57" w:rsidRPr="00163DF2" w:rsidRDefault="00024F57" w:rsidP="00AC7666">
            <w:pPr>
              <w:pStyle w:val="a1"/>
              <w:ind w:firstLine="0"/>
              <w:jc w:val="left"/>
              <w:rPr>
                <w:sz w:val="24"/>
              </w:rPr>
            </w:pPr>
            <w:r w:rsidRPr="00163DF2">
              <w:rPr>
                <w:sz w:val="24"/>
              </w:rPr>
              <w:t>- класс опасности: I</w:t>
            </w:r>
            <w:r w:rsidRPr="00163DF2">
              <w:rPr>
                <w:sz w:val="24"/>
                <w:lang w:val="en-US"/>
              </w:rPr>
              <w:t>II</w:t>
            </w:r>
            <w:r w:rsidRPr="00163DF2">
              <w:rPr>
                <w:sz w:val="24"/>
              </w:rPr>
              <w:t>-V.</w:t>
            </w:r>
          </w:p>
          <w:p w14:paraId="0EF7EDFA"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4403CE02" w14:textId="77777777" w:rsidTr="00AC7666">
        <w:tc>
          <w:tcPr>
            <w:tcW w:w="456" w:type="dxa"/>
          </w:tcPr>
          <w:p w14:paraId="0CD085A7" w14:textId="56602B15" w:rsidR="00024F57" w:rsidRPr="00163DF2" w:rsidRDefault="00024F57" w:rsidP="00AC7666">
            <w:pPr>
              <w:pStyle w:val="a1"/>
              <w:ind w:firstLine="0"/>
              <w:jc w:val="left"/>
              <w:rPr>
                <w:sz w:val="24"/>
              </w:rPr>
            </w:pPr>
            <w:r w:rsidRPr="00163DF2">
              <w:rPr>
                <w:sz w:val="24"/>
              </w:rPr>
              <w:t>10</w:t>
            </w:r>
          </w:p>
        </w:tc>
        <w:tc>
          <w:tcPr>
            <w:tcW w:w="2454" w:type="dxa"/>
          </w:tcPr>
          <w:p w14:paraId="36A41FAD" w14:textId="77777777" w:rsidR="00024F57" w:rsidRPr="00163DF2" w:rsidRDefault="00024F57" w:rsidP="00AC7666">
            <w:pPr>
              <w:pStyle w:val="a1"/>
              <w:ind w:firstLine="0"/>
              <w:jc w:val="left"/>
              <w:rPr>
                <w:sz w:val="24"/>
              </w:rPr>
            </w:pPr>
            <w:r w:rsidRPr="00163DF2">
              <w:rPr>
                <w:bCs/>
                <w:sz w:val="24"/>
              </w:rPr>
              <w:t>Индустриальный парк «Пушное»</w:t>
            </w:r>
          </w:p>
        </w:tc>
        <w:tc>
          <w:tcPr>
            <w:tcW w:w="3464" w:type="dxa"/>
          </w:tcPr>
          <w:p w14:paraId="75728E90" w14:textId="77777777" w:rsidR="009C747D" w:rsidRPr="00163DF2" w:rsidRDefault="00024F57" w:rsidP="009C747D">
            <w:pPr>
              <w:pStyle w:val="a1"/>
              <w:ind w:firstLine="0"/>
              <w:jc w:val="left"/>
              <w:rPr>
                <w:sz w:val="24"/>
              </w:rPr>
            </w:pPr>
            <w:r w:rsidRPr="00163DF2">
              <w:rPr>
                <w:sz w:val="24"/>
              </w:rPr>
              <w:t>Выборгский муниципальный район, Рощинское городское поселение, поселок Пушное, промзона, земельные участки с кадастровыми номерами 47:01:1536001:3945, 47:01:1536001:3946</w:t>
            </w:r>
            <w:r w:rsidR="009C747D" w:rsidRPr="00163DF2">
              <w:rPr>
                <w:sz w:val="24"/>
              </w:rPr>
              <w:t>.</w:t>
            </w:r>
          </w:p>
          <w:p w14:paraId="515FF8AD" w14:textId="07792DF0" w:rsidR="00024F57"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9D3F3F7" w14:textId="658CC9D0" w:rsidR="00024F57" w:rsidRPr="00163DF2" w:rsidRDefault="00024F57" w:rsidP="00AC7666">
            <w:pPr>
              <w:pStyle w:val="a1"/>
              <w:ind w:firstLine="0"/>
              <w:jc w:val="left"/>
              <w:rPr>
                <w:sz w:val="24"/>
              </w:rPr>
            </w:pPr>
            <w:r w:rsidRPr="00163DF2">
              <w:rPr>
                <w:sz w:val="24"/>
              </w:rPr>
              <w:t xml:space="preserve">Основные характеристики: площадь территории 9,7 га, класс опасности - III, IV-V. </w:t>
            </w:r>
          </w:p>
          <w:p w14:paraId="034332E3" w14:textId="77777777" w:rsidR="00024F57" w:rsidRPr="00163DF2" w:rsidRDefault="00024F57" w:rsidP="00AC7666">
            <w:pPr>
              <w:pStyle w:val="a1"/>
              <w:ind w:firstLine="0"/>
              <w:jc w:val="left"/>
              <w:rPr>
                <w:sz w:val="24"/>
              </w:rPr>
            </w:pPr>
            <w:r w:rsidRPr="00163DF2">
              <w:rPr>
                <w:sz w:val="24"/>
              </w:rPr>
              <w:t>Назначение: мясопереработка, изготовление мясных изделий, плодохранилище, овощехранилище.</w:t>
            </w:r>
          </w:p>
        </w:tc>
      </w:tr>
      <w:tr w:rsidR="00163DF2" w:rsidRPr="00163DF2" w14:paraId="4A2D2127" w14:textId="77777777" w:rsidTr="00AC7666">
        <w:tc>
          <w:tcPr>
            <w:tcW w:w="456" w:type="dxa"/>
          </w:tcPr>
          <w:p w14:paraId="423AAEAB" w14:textId="34DAD97C" w:rsidR="00024F57" w:rsidRPr="00163DF2" w:rsidRDefault="00024F57" w:rsidP="00AC7666">
            <w:pPr>
              <w:pStyle w:val="a1"/>
              <w:ind w:firstLine="0"/>
              <w:jc w:val="left"/>
              <w:rPr>
                <w:sz w:val="24"/>
              </w:rPr>
            </w:pPr>
            <w:r w:rsidRPr="00163DF2">
              <w:rPr>
                <w:sz w:val="24"/>
              </w:rPr>
              <w:t>11</w:t>
            </w:r>
          </w:p>
        </w:tc>
        <w:tc>
          <w:tcPr>
            <w:tcW w:w="2454" w:type="dxa"/>
          </w:tcPr>
          <w:p w14:paraId="604BB4C1"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3464" w:type="dxa"/>
          </w:tcPr>
          <w:p w14:paraId="5F1D1254" w14:textId="77777777" w:rsidR="009C747D" w:rsidRPr="00163DF2" w:rsidRDefault="00024F57" w:rsidP="009C747D">
            <w:pPr>
              <w:pStyle w:val="a1"/>
              <w:ind w:firstLine="0"/>
              <w:jc w:val="left"/>
              <w:rPr>
                <w:sz w:val="24"/>
              </w:rPr>
            </w:pPr>
            <w:r w:rsidRPr="00163DF2">
              <w:rPr>
                <w:sz w:val="24"/>
              </w:rPr>
              <w:t>Гатчинский муниципальный район, Веревское сельское поселение, КСЗ «</w:t>
            </w:r>
            <w:proofErr w:type="spellStart"/>
            <w:r w:rsidRPr="00163DF2">
              <w:rPr>
                <w:sz w:val="24"/>
              </w:rPr>
              <w:t>Дони-Верево</w:t>
            </w:r>
            <w:proofErr w:type="spellEnd"/>
            <w:r w:rsidRPr="00163DF2">
              <w:rPr>
                <w:sz w:val="24"/>
              </w:rPr>
              <w:t>», участок № 1, земельные участки с кадастровыми номерами 47:23:0259003:19; 47:23:0259001:24</w:t>
            </w:r>
            <w:r w:rsidR="009C747D" w:rsidRPr="00163DF2">
              <w:rPr>
                <w:sz w:val="24"/>
              </w:rPr>
              <w:t>.</w:t>
            </w:r>
          </w:p>
          <w:p w14:paraId="536239C3" w14:textId="4BA35A86"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7A4ECC05" w14:textId="77777777" w:rsidR="00024F57" w:rsidRPr="00163DF2" w:rsidRDefault="00024F57" w:rsidP="00AC7666">
            <w:pPr>
              <w:pStyle w:val="a1"/>
              <w:ind w:firstLine="0"/>
              <w:jc w:val="left"/>
              <w:rPr>
                <w:sz w:val="24"/>
              </w:rPr>
            </w:pPr>
            <w:r w:rsidRPr="00163DF2">
              <w:rPr>
                <w:sz w:val="24"/>
              </w:rPr>
              <w:t>Основные характеристики:</w:t>
            </w:r>
          </w:p>
          <w:p w14:paraId="3BF5E862" w14:textId="6A252A30" w:rsidR="00024F57" w:rsidRPr="00163DF2" w:rsidRDefault="00024F57" w:rsidP="00AC7666">
            <w:pPr>
              <w:pStyle w:val="a1"/>
              <w:ind w:firstLine="0"/>
              <w:jc w:val="left"/>
              <w:rPr>
                <w:sz w:val="24"/>
              </w:rPr>
            </w:pPr>
            <w:r w:rsidRPr="00163DF2">
              <w:rPr>
                <w:sz w:val="24"/>
              </w:rPr>
              <w:t xml:space="preserve">- общая площадь территории: уточняется (не более 150 га); </w:t>
            </w:r>
          </w:p>
          <w:p w14:paraId="63E0C826" w14:textId="518CFEEA" w:rsidR="00024F57" w:rsidRPr="00163DF2" w:rsidRDefault="00024F57" w:rsidP="00AC7666">
            <w:pPr>
              <w:pStyle w:val="a1"/>
              <w:ind w:firstLine="0"/>
              <w:jc w:val="left"/>
              <w:rPr>
                <w:sz w:val="24"/>
              </w:rPr>
            </w:pPr>
            <w:r w:rsidRPr="00163DF2">
              <w:rPr>
                <w:sz w:val="24"/>
              </w:rPr>
              <w:t>класс опасности: IV-V;</w:t>
            </w:r>
          </w:p>
          <w:p w14:paraId="416B3DC2"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13466041" w14:textId="77777777" w:rsidTr="00AC7666">
        <w:tc>
          <w:tcPr>
            <w:tcW w:w="456" w:type="dxa"/>
          </w:tcPr>
          <w:p w14:paraId="36C54CD7" w14:textId="064BEB0F" w:rsidR="00024F57" w:rsidRPr="00163DF2" w:rsidRDefault="00024F57" w:rsidP="00AC7666">
            <w:pPr>
              <w:pStyle w:val="a1"/>
              <w:ind w:firstLine="0"/>
              <w:jc w:val="left"/>
              <w:rPr>
                <w:sz w:val="24"/>
              </w:rPr>
            </w:pPr>
            <w:r w:rsidRPr="00163DF2">
              <w:rPr>
                <w:sz w:val="24"/>
              </w:rPr>
              <w:t>12</w:t>
            </w:r>
          </w:p>
        </w:tc>
        <w:tc>
          <w:tcPr>
            <w:tcW w:w="2454" w:type="dxa"/>
          </w:tcPr>
          <w:p w14:paraId="4A219691" w14:textId="77777777" w:rsidR="00024F57" w:rsidRPr="00163DF2" w:rsidRDefault="00024F57" w:rsidP="00AC7666">
            <w:pPr>
              <w:pStyle w:val="a1"/>
              <w:ind w:firstLine="0"/>
              <w:jc w:val="left"/>
              <w:rPr>
                <w:sz w:val="24"/>
              </w:rPr>
            </w:pPr>
            <w:r w:rsidRPr="00163DF2">
              <w:rPr>
                <w:bCs/>
                <w:sz w:val="24"/>
              </w:rPr>
              <w:t xml:space="preserve">Индустриальный парк «Северо-Западный нанотехнологический центр» («СЗНЦ») </w:t>
            </w:r>
          </w:p>
        </w:tc>
        <w:tc>
          <w:tcPr>
            <w:tcW w:w="3464" w:type="dxa"/>
          </w:tcPr>
          <w:p w14:paraId="059A16F1" w14:textId="77777777" w:rsidR="00024F57" w:rsidRPr="00163DF2" w:rsidRDefault="00024F57" w:rsidP="00AC7666">
            <w:pPr>
              <w:pStyle w:val="a1"/>
              <w:ind w:firstLine="0"/>
              <w:jc w:val="left"/>
              <w:rPr>
                <w:sz w:val="24"/>
              </w:rPr>
            </w:pPr>
            <w:r w:rsidRPr="00163DF2">
              <w:rPr>
                <w:sz w:val="24"/>
              </w:rPr>
              <w:t xml:space="preserve">Гатчинский муниципальный район, Гатчинское городское поселение, город Гатчина, Пушкинское шоссе, 20, кадастровый номер земельного участка 47:25:0111012:23 </w:t>
            </w:r>
          </w:p>
          <w:p w14:paraId="768E8F4E" w14:textId="77777777" w:rsidR="009C747D" w:rsidRPr="00163DF2" w:rsidRDefault="00024F57" w:rsidP="009C747D">
            <w:pPr>
              <w:pStyle w:val="a1"/>
              <w:ind w:firstLine="0"/>
              <w:jc w:val="left"/>
              <w:rPr>
                <w:sz w:val="24"/>
              </w:rPr>
            </w:pPr>
            <w:r w:rsidRPr="00163DF2">
              <w:rPr>
                <w:sz w:val="24"/>
              </w:rPr>
              <w:t>город Гатчина, Северная въездная зона, кадастровые номера земельных участков 47:25:0111012:24, 47:25:0111012:12</w:t>
            </w:r>
            <w:r w:rsidR="009C747D" w:rsidRPr="00163DF2">
              <w:rPr>
                <w:sz w:val="24"/>
              </w:rPr>
              <w:t>.</w:t>
            </w:r>
          </w:p>
          <w:p w14:paraId="036EBC00" w14:textId="6D410D74"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2EF210" w14:textId="77777777" w:rsidR="00024F57" w:rsidRPr="00163DF2" w:rsidRDefault="00024F57" w:rsidP="00AC7666">
            <w:pPr>
              <w:pStyle w:val="a1"/>
              <w:ind w:firstLine="0"/>
              <w:jc w:val="left"/>
              <w:rPr>
                <w:sz w:val="24"/>
              </w:rPr>
            </w:pPr>
            <w:r w:rsidRPr="00163DF2">
              <w:rPr>
                <w:sz w:val="24"/>
              </w:rPr>
              <w:t>Основные характеристики:</w:t>
            </w:r>
          </w:p>
          <w:p w14:paraId="06093425" w14:textId="77777777" w:rsidR="00024F57" w:rsidRPr="00163DF2" w:rsidRDefault="00024F57" w:rsidP="00AC7666">
            <w:pPr>
              <w:pStyle w:val="a1"/>
              <w:ind w:firstLine="0"/>
              <w:jc w:val="left"/>
              <w:rPr>
                <w:sz w:val="24"/>
              </w:rPr>
            </w:pPr>
            <w:r w:rsidRPr="00163DF2">
              <w:rPr>
                <w:sz w:val="24"/>
              </w:rPr>
              <w:t>- площадь территории: 18,3 га;</w:t>
            </w:r>
          </w:p>
          <w:p w14:paraId="2A222B3C" w14:textId="5006634A" w:rsidR="00024F57" w:rsidRPr="00163DF2" w:rsidRDefault="00BA1332" w:rsidP="00AC7666">
            <w:pPr>
              <w:pStyle w:val="a1"/>
              <w:ind w:firstLine="0"/>
              <w:jc w:val="left"/>
              <w:rPr>
                <w:sz w:val="24"/>
              </w:rPr>
            </w:pPr>
            <w:r w:rsidRPr="00163DF2">
              <w:rPr>
                <w:sz w:val="24"/>
              </w:rPr>
              <w:t>- класс опасности: III-</w:t>
            </w:r>
            <w:r w:rsidR="00024F57" w:rsidRPr="00163DF2">
              <w:rPr>
                <w:sz w:val="24"/>
              </w:rPr>
              <w:t>V.</w:t>
            </w:r>
          </w:p>
          <w:p w14:paraId="7BE174AF" w14:textId="607E73AF" w:rsidR="00024F57" w:rsidRPr="00163DF2" w:rsidRDefault="00024F57" w:rsidP="00AC7666">
            <w:pPr>
              <w:pStyle w:val="a1"/>
              <w:ind w:firstLine="0"/>
              <w:jc w:val="left"/>
              <w:rPr>
                <w:sz w:val="24"/>
              </w:rPr>
            </w:pPr>
            <w:r w:rsidRPr="00163DF2">
              <w:rPr>
                <w:sz w:val="24"/>
              </w:rPr>
              <w:t>Назначение: производства обрабатывающей промышленности III-V классов опасности с административной и образовательной зонами.</w:t>
            </w:r>
          </w:p>
        </w:tc>
      </w:tr>
      <w:tr w:rsidR="00163DF2" w:rsidRPr="00163DF2" w14:paraId="7DF153CF" w14:textId="77777777" w:rsidTr="00AC7666">
        <w:tc>
          <w:tcPr>
            <w:tcW w:w="456" w:type="dxa"/>
          </w:tcPr>
          <w:p w14:paraId="1C067B06" w14:textId="6710CBF6" w:rsidR="00024F57" w:rsidRPr="00163DF2" w:rsidRDefault="00024F57" w:rsidP="00AC7666">
            <w:pPr>
              <w:pStyle w:val="a1"/>
              <w:ind w:firstLine="0"/>
              <w:jc w:val="left"/>
              <w:rPr>
                <w:sz w:val="24"/>
              </w:rPr>
            </w:pPr>
            <w:r w:rsidRPr="00163DF2">
              <w:rPr>
                <w:sz w:val="24"/>
              </w:rPr>
              <w:t>13</w:t>
            </w:r>
          </w:p>
        </w:tc>
        <w:tc>
          <w:tcPr>
            <w:tcW w:w="2454" w:type="dxa"/>
          </w:tcPr>
          <w:p w14:paraId="3FAA5F6F" w14:textId="77777777" w:rsidR="00024F57" w:rsidRPr="00163DF2" w:rsidRDefault="00024F57" w:rsidP="00AC7666">
            <w:pPr>
              <w:pStyle w:val="a1"/>
              <w:ind w:firstLine="0"/>
              <w:jc w:val="left"/>
              <w:rPr>
                <w:sz w:val="24"/>
              </w:rPr>
            </w:pPr>
            <w:r w:rsidRPr="00163DF2">
              <w:rPr>
                <w:bCs/>
                <w:sz w:val="24"/>
              </w:rPr>
              <w:t>Индустриальный парк «Левобережный»</w:t>
            </w:r>
          </w:p>
        </w:tc>
        <w:tc>
          <w:tcPr>
            <w:tcW w:w="3464" w:type="dxa"/>
          </w:tcPr>
          <w:p w14:paraId="061BFF64" w14:textId="36192CDF" w:rsidR="00024F57" w:rsidRPr="00163DF2" w:rsidRDefault="00024F57" w:rsidP="00AC7666">
            <w:pPr>
              <w:pStyle w:val="a1"/>
              <w:ind w:firstLine="0"/>
              <w:jc w:val="left"/>
              <w:rPr>
                <w:sz w:val="24"/>
              </w:rPr>
            </w:pPr>
            <w:r w:rsidRPr="00163DF2">
              <w:rPr>
                <w:sz w:val="24"/>
              </w:rPr>
              <w:t xml:space="preserve">Киришский муниципальный район, Киришское городское поселение, город Кириши, </w:t>
            </w:r>
            <w:r w:rsidRPr="00163DF2">
              <w:rPr>
                <w:sz w:val="24"/>
              </w:rPr>
              <w:lastRenderedPageBreak/>
              <w:t>Волховское шоссе, дом 11, на левом берегу реки Волхов, на территории промышленной площадки бывшего биохимического завода</w:t>
            </w:r>
            <w:r w:rsidR="006A3F73" w:rsidRPr="00163DF2">
              <w:rPr>
                <w:sz w:val="24"/>
              </w:rPr>
              <w:t>,</w:t>
            </w:r>
          </w:p>
          <w:p w14:paraId="4ED3D3AB"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024F57" w:rsidRPr="00163DF2">
              <w:rPr>
                <w:sz w:val="24"/>
              </w:rPr>
              <w:t>47:27:0701005</w:t>
            </w:r>
            <w:r w:rsidR="009C747D" w:rsidRPr="00163DF2">
              <w:rPr>
                <w:sz w:val="24"/>
              </w:rPr>
              <w:t>.</w:t>
            </w:r>
          </w:p>
          <w:p w14:paraId="7B215F8A" w14:textId="1BEA4DE3"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5B2486" w14:textId="77777777" w:rsidR="00024F57" w:rsidRPr="00163DF2" w:rsidRDefault="00024F57" w:rsidP="00AC7666">
            <w:pPr>
              <w:pStyle w:val="a1"/>
              <w:ind w:firstLine="0"/>
              <w:jc w:val="left"/>
              <w:rPr>
                <w:sz w:val="24"/>
              </w:rPr>
            </w:pPr>
            <w:r w:rsidRPr="00163DF2">
              <w:rPr>
                <w:sz w:val="24"/>
              </w:rPr>
              <w:lastRenderedPageBreak/>
              <w:t>Основные характеристики:</w:t>
            </w:r>
          </w:p>
          <w:p w14:paraId="2594F808" w14:textId="77777777" w:rsidR="00024F57" w:rsidRPr="00163DF2" w:rsidRDefault="00024F57" w:rsidP="00AC7666">
            <w:pPr>
              <w:pStyle w:val="a1"/>
              <w:ind w:firstLine="0"/>
              <w:jc w:val="left"/>
              <w:rPr>
                <w:sz w:val="24"/>
              </w:rPr>
            </w:pPr>
            <w:r w:rsidRPr="00163DF2">
              <w:rPr>
                <w:sz w:val="24"/>
              </w:rPr>
              <w:t>- площадь территории: 189,32 га;</w:t>
            </w:r>
          </w:p>
          <w:p w14:paraId="5EFC0C18" w14:textId="77777777" w:rsidR="00024F57" w:rsidRPr="00163DF2" w:rsidRDefault="00024F57" w:rsidP="00AC7666">
            <w:pPr>
              <w:pStyle w:val="a1"/>
              <w:ind w:firstLine="0"/>
              <w:jc w:val="left"/>
              <w:rPr>
                <w:sz w:val="24"/>
              </w:rPr>
            </w:pPr>
            <w:r w:rsidRPr="00163DF2">
              <w:rPr>
                <w:sz w:val="24"/>
              </w:rPr>
              <w:t xml:space="preserve">- класс опасности: I-V. </w:t>
            </w:r>
          </w:p>
          <w:p w14:paraId="0668CF9C" w14:textId="77777777" w:rsidR="00024F57" w:rsidRPr="00163DF2" w:rsidRDefault="00024F57" w:rsidP="00AC7666">
            <w:pPr>
              <w:pStyle w:val="a1"/>
              <w:ind w:firstLine="0"/>
              <w:jc w:val="left"/>
              <w:rPr>
                <w:sz w:val="24"/>
              </w:rPr>
            </w:pPr>
            <w:r w:rsidRPr="00163DF2">
              <w:rPr>
                <w:sz w:val="24"/>
              </w:rPr>
              <w:lastRenderedPageBreak/>
              <w:t xml:space="preserve">Назначение: 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r>
      <w:tr w:rsidR="00163DF2" w:rsidRPr="00163DF2" w14:paraId="6ABF4F7D" w14:textId="77777777" w:rsidTr="00AC7666">
        <w:tc>
          <w:tcPr>
            <w:tcW w:w="456" w:type="dxa"/>
          </w:tcPr>
          <w:p w14:paraId="15E2A4C8" w14:textId="5781177A" w:rsidR="000A68C5" w:rsidRPr="00163DF2" w:rsidRDefault="00024F57" w:rsidP="00AC7666">
            <w:pPr>
              <w:pStyle w:val="a1"/>
              <w:ind w:firstLine="0"/>
              <w:jc w:val="left"/>
              <w:rPr>
                <w:sz w:val="24"/>
              </w:rPr>
            </w:pPr>
            <w:r w:rsidRPr="00163DF2">
              <w:rPr>
                <w:sz w:val="24"/>
              </w:rPr>
              <w:lastRenderedPageBreak/>
              <w:t>14</w:t>
            </w:r>
          </w:p>
        </w:tc>
        <w:tc>
          <w:tcPr>
            <w:tcW w:w="2454" w:type="dxa"/>
          </w:tcPr>
          <w:p w14:paraId="32D83B6A" w14:textId="4BAAB17D" w:rsidR="000A68C5" w:rsidRPr="00163DF2" w:rsidRDefault="000A68C5" w:rsidP="00AC7666">
            <w:pPr>
              <w:pStyle w:val="a1"/>
              <w:ind w:firstLine="0"/>
              <w:jc w:val="left"/>
              <w:rPr>
                <w:sz w:val="24"/>
              </w:rPr>
            </w:pPr>
            <w:r w:rsidRPr="00163DF2">
              <w:rPr>
                <w:bCs/>
                <w:sz w:val="24"/>
              </w:rPr>
              <w:t>Индустриальный парк «ГРИНСТЕЙТ»</w:t>
            </w:r>
          </w:p>
        </w:tc>
        <w:tc>
          <w:tcPr>
            <w:tcW w:w="3464" w:type="dxa"/>
          </w:tcPr>
          <w:p w14:paraId="4450A76F" w14:textId="2E55F475" w:rsidR="009C747D" w:rsidRPr="00163DF2" w:rsidRDefault="00D82979" w:rsidP="009C747D">
            <w:pPr>
              <w:pStyle w:val="a1"/>
              <w:ind w:firstLine="0"/>
              <w:jc w:val="left"/>
              <w:rPr>
                <w:sz w:val="24"/>
              </w:rPr>
            </w:pPr>
            <w:r w:rsidRPr="00163DF2">
              <w:rPr>
                <w:sz w:val="24"/>
              </w:rPr>
              <w:t>Ломоносовский муниципальный район, Виллозское город</w:t>
            </w:r>
            <w:r w:rsidR="00C92B09" w:rsidRPr="00163DF2">
              <w:rPr>
                <w:sz w:val="24"/>
              </w:rPr>
              <w:t>с</w:t>
            </w:r>
            <w:r w:rsidRPr="00163DF2">
              <w:rPr>
                <w:sz w:val="24"/>
              </w:rPr>
              <w:t xml:space="preserve">кое поселение, </w:t>
            </w:r>
            <w:r w:rsidR="000A68C5" w:rsidRPr="00163DF2">
              <w:rPr>
                <w:sz w:val="24"/>
              </w:rPr>
              <w:t xml:space="preserve">в районе деревни </w:t>
            </w:r>
            <w:proofErr w:type="spellStart"/>
            <w:r w:rsidR="000A68C5" w:rsidRPr="00163DF2">
              <w:rPr>
                <w:sz w:val="24"/>
              </w:rPr>
              <w:t>Пикколово</w:t>
            </w:r>
            <w:proofErr w:type="spellEnd"/>
            <w:r w:rsidR="000A68C5" w:rsidRPr="00163DF2">
              <w:rPr>
                <w:sz w:val="24"/>
              </w:rPr>
              <w:t xml:space="preserve"> («Офицерское село», квартал 2)</w:t>
            </w:r>
            <w:r w:rsidR="009C747D" w:rsidRPr="00163DF2">
              <w:rPr>
                <w:sz w:val="24"/>
              </w:rPr>
              <w:t>.</w:t>
            </w:r>
          </w:p>
          <w:p w14:paraId="2C6C122C" w14:textId="603A65BF" w:rsidR="000A68C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CE4FD8E" w14:textId="77777777" w:rsidR="006270A0" w:rsidRPr="00163DF2" w:rsidRDefault="000A68C5" w:rsidP="00AC7666">
            <w:pPr>
              <w:pStyle w:val="a1"/>
              <w:ind w:firstLine="0"/>
              <w:jc w:val="left"/>
              <w:rPr>
                <w:sz w:val="24"/>
              </w:rPr>
            </w:pPr>
            <w:r w:rsidRPr="00163DF2">
              <w:rPr>
                <w:sz w:val="24"/>
              </w:rPr>
              <w:t>Основные характеристики:</w:t>
            </w:r>
          </w:p>
          <w:p w14:paraId="2C6449D4" w14:textId="77777777" w:rsidR="006270A0" w:rsidRPr="00163DF2" w:rsidRDefault="000A68C5" w:rsidP="00AC7666">
            <w:pPr>
              <w:pStyle w:val="a1"/>
              <w:ind w:firstLine="0"/>
              <w:jc w:val="left"/>
              <w:rPr>
                <w:sz w:val="24"/>
              </w:rPr>
            </w:pPr>
            <w:r w:rsidRPr="00163DF2">
              <w:rPr>
                <w:sz w:val="24"/>
              </w:rPr>
              <w:t>- площадь территории: 114,9 га;</w:t>
            </w:r>
          </w:p>
          <w:p w14:paraId="62E8D4A5" w14:textId="77777777" w:rsidR="006270A0" w:rsidRPr="00163DF2" w:rsidRDefault="000A68C5" w:rsidP="00AC7666">
            <w:pPr>
              <w:pStyle w:val="a1"/>
              <w:ind w:firstLine="0"/>
              <w:jc w:val="left"/>
              <w:rPr>
                <w:sz w:val="24"/>
              </w:rPr>
            </w:pPr>
            <w:r w:rsidRPr="00163DF2">
              <w:rPr>
                <w:sz w:val="24"/>
              </w:rPr>
              <w:t>- класс опасности: III-V.</w:t>
            </w:r>
          </w:p>
          <w:p w14:paraId="4901F275" w14:textId="255D91F4" w:rsidR="000A68C5" w:rsidRPr="00163DF2" w:rsidRDefault="000A68C5" w:rsidP="00AC7666">
            <w:pPr>
              <w:pStyle w:val="a1"/>
              <w:ind w:firstLine="0"/>
              <w:jc w:val="left"/>
              <w:rPr>
                <w:sz w:val="24"/>
              </w:rPr>
            </w:pPr>
            <w:r w:rsidRPr="00163DF2">
              <w:rPr>
                <w:sz w:val="24"/>
              </w:rPr>
              <w:t>Назначение: машиностроение, производство оборудования, пищевое производство</w:t>
            </w:r>
            <w:r w:rsidR="008D283F" w:rsidRPr="00163DF2">
              <w:rPr>
                <w:sz w:val="24"/>
              </w:rPr>
              <w:t>.</w:t>
            </w:r>
          </w:p>
        </w:tc>
      </w:tr>
      <w:tr w:rsidR="00163DF2" w:rsidRPr="00163DF2" w14:paraId="6B70DBB6" w14:textId="77777777" w:rsidTr="00AC7666">
        <w:tc>
          <w:tcPr>
            <w:tcW w:w="456" w:type="dxa"/>
          </w:tcPr>
          <w:p w14:paraId="098C66DE" w14:textId="1A2EA3CB" w:rsidR="00642DA5" w:rsidRPr="00163DF2" w:rsidRDefault="00642DA5" w:rsidP="00AC7666">
            <w:pPr>
              <w:pStyle w:val="a1"/>
              <w:ind w:firstLine="0"/>
              <w:jc w:val="left"/>
              <w:rPr>
                <w:sz w:val="24"/>
              </w:rPr>
            </w:pPr>
            <w:r w:rsidRPr="00163DF2">
              <w:rPr>
                <w:sz w:val="24"/>
              </w:rPr>
              <w:t>15</w:t>
            </w:r>
          </w:p>
        </w:tc>
        <w:tc>
          <w:tcPr>
            <w:tcW w:w="2454" w:type="dxa"/>
          </w:tcPr>
          <w:p w14:paraId="6A5302AD" w14:textId="77777777" w:rsidR="00642DA5" w:rsidRPr="00163DF2" w:rsidRDefault="00642DA5" w:rsidP="00AC7666">
            <w:pPr>
              <w:pStyle w:val="a1"/>
              <w:ind w:firstLine="0"/>
              <w:jc w:val="left"/>
              <w:rPr>
                <w:sz w:val="24"/>
              </w:rPr>
            </w:pPr>
            <w:r w:rsidRPr="00163DF2">
              <w:rPr>
                <w:bCs/>
                <w:sz w:val="24"/>
              </w:rPr>
              <w:t xml:space="preserve">Индустриальный парк «Подпорожский. Площадка № 1» </w:t>
            </w:r>
          </w:p>
        </w:tc>
        <w:tc>
          <w:tcPr>
            <w:tcW w:w="3464" w:type="dxa"/>
          </w:tcPr>
          <w:p w14:paraId="6D34F969" w14:textId="77777777" w:rsidR="009C747D" w:rsidRPr="00163DF2" w:rsidRDefault="00642DA5" w:rsidP="009C747D">
            <w:pPr>
              <w:pStyle w:val="a1"/>
              <w:ind w:firstLine="0"/>
              <w:jc w:val="left"/>
              <w:rPr>
                <w:sz w:val="24"/>
              </w:rPr>
            </w:pPr>
            <w:r w:rsidRPr="00163DF2">
              <w:rPr>
                <w:sz w:val="24"/>
              </w:rPr>
              <w:t>Подпорожский муниципальный район, Подпорожское городское поселение, город Подпорожье, ул. Физкультурная, кадастровый номер земельного участка 47:05:0103001:249</w:t>
            </w:r>
            <w:r w:rsidR="009C747D" w:rsidRPr="00163DF2">
              <w:rPr>
                <w:sz w:val="24"/>
              </w:rPr>
              <w:t>.</w:t>
            </w:r>
          </w:p>
          <w:p w14:paraId="0D9A9140" w14:textId="0BB405B5" w:rsidR="00642DA5"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DC2F506" w14:textId="77777777" w:rsidR="00642DA5" w:rsidRPr="00163DF2" w:rsidRDefault="00642DA5" w:rsidP="00AC7666">
            <w:pPr>
              <w:pStyle w:val="a1"/>
              <w:ind w:firstLine="0"/>
              <w:jc w:val="left"/>
              <w:rPr>
                <w:bCs/>
                <w:sz w:val="24"/>
              </w:rPr>
            </w:pPr>
            <w:r w:rsidRPr="00163DF2">
              <w:rPr>
                <w:bCs/>
                <w:sz w:val="24"/>
              </w:rPr>
              <w:t>Срок реализации: 2040</w:t>
            </w:r>
          </w:p>
          <w:p w14:paraId="3B3EF0E6" w14:textId="77777777" w:rsidR="00642DA5" w:rsidRPr="00163DF2" w:rsidRDefault="00642DA5" w:rsidP="00AC7666">
            <w:pPr>
              <w:pStyle w:val="a1"/>
              <w:ind w:firstLine="0"/>
              <w:jc w:val="left"/>
              <w:rPr>
                <w:sz w:val="24"/>
              </w:rPr>
            </w:pPr>
            <w:r w:rsidRPr="00163DF2">
              <w:rPr>
                <w:sz w:val="24"/>
              </w:rPr>
              <w:t>Основные характеристики:</w:t>
            </w:r>
          </w:p>
          <w:p w14:paraId="78AC7BFF" w14:textId="77777777" w:rsidR="00642DA5" w:rsidRPr="00163DF2" w:rsidRDefault="00642DA5" w:rsidP="00AC7666">
            <w:pPr>
              <w:pStyle w:val="a1"/>
              <w:ind w:firstLine="0"/>
              <w:jc w:val="left"/>
              <w:rPr>
                <w:sz w:val="24"/>
              </w:rPr>
            </w:pPr>
            <w:r w:rsidRPr="00163DF2">
              <w:rPr>
                <w:sz w:val="24"/>
              </w:rPr>
              <w:t>- площадь территории: 16,65 га;</w:t>
            </w:r>
          </w:p>
          <w:p w14:paraId="0C1DDAAE" w14:textId="77777777" w:rsidR="00642DA5" w:rsidRPr="00163DF2" w:rsidRDefault="00642DA5" w:rsidP="00AC7666">
            <w:pPr>
              <w:pStyle w:val="a1"/>
              <w:ind w:firstLine="0"/>
              <w:jc w:val="left"/>
              <w:rPr>
                <w:sz w:val="24"/>
              </w:rPr>
            </w:pPr>
            <w:r w:rsidRPr="00163DF2">
              <w:rPr>
                <w:sz w:val="24"/>
              </w:rPr>
              <w:t>- класс опасности: III-V.</w:t>
            </w:r>
          </w:p>
          <w:p w14:paraId="705AEE3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66C28A0E" w14:textId="77777777" w:rsidTr="00AC7666">
        <w:tc>
          <w:tcPr>
            <w:tcW w:w="456" w:type="dxa"/>
          </w:tcPr>
          <w:p w14:paraId="63A9D684" w14:textId="16178D2B" w:rsidR="00642DA5" w:rsidRPr="00163DF2" w:rsidRDefault="00642DA5" w:rsidP="00AC7666">
            <w:pPr>
              <w:pStyle w:val="a1"/>
              <w:ind w:firstLine="0"/>
              <w:jc w:val="left"/>
              <w:rPr>
                <w:sz w:val="24"/>
              </w:rPr>
            </w:pPr>
            <w:r w:rsidRPr="00163DF2">
              <w:rPr>
                <w:sz w:val="24"/>
              </w:rPr>
              <w:t>16</w:t>
            </w:r>
          </w:p>
        </w:tc>
        <w:tc>
          <w:tcPr>
            <w:tcW w:w="2454" w:type="dxa"/>
          </w:tcPr>
          <w:p w14:paraId="05977A78" w14:textId="77777777" w:rsidR="00642DA5" w:rsidRPr="00163DF2" w:rsidRDefault="00642DA5" w:rsidP="00AC7666">
            <w:pPr>
              <w:pStyle w:val="a1"/>
              <w:ind w:firstLine="0"/>
              <w:jc w:val="left"/>
              <w:rPr>
                <w:sz w:val="24"/>
              </w:rPr>
            </w:pPr>
            <w:r w:rsidRPr="00163DF2">
              <w:rPr>
                <w:bCs/>
                <w:sz w:val="24"/>
              </w:rPr>
              <w:t xml:space="preserve">Индустриальный парк «Сланцы» </w:t>
            </w:r>
          </w:p>
        </w:tc>
        <w:tc>
          <w:tcPr>
            <w:tcW w:w="3464" w:type="dxa"/>
          </w:tcPr>
          <w:p w14:paraId="3204BE0B" w14:textId="23FBEC78" w:rsidR="009C747D" w:rsidRPr="00163DF2" w:rsidRDefault="00642DA5" w:rsidP="009C747D">
            <w:pPr>
              <w:pStyle w:val="a1"/>
              <w:ind w:firstLine="0"/>
              <w:jc w:val="left"/>
              <w:rPr>
                <w:sz w:val="24"/>
              </w:rPr>
            </w:pPr>
            <w:r w:rsidRPr="00163DF2">
              <w:rPr>
                <w:sz w:val="24"/>
              </w:rPr>
              <w:t>Сланцевский муниципальный район, Сланцевское городское поселение, город Сланцы, Кингисеппское шоссе (от перекрёстка с улицей Свободы, слева вдоль автомобильной дороги «Псков – Гдов - Сланцы – Кингисепп – Санкт-Петербург»), (между улицами Школьная и Трудовая)</w:t>
            </w:r>
            <w:r w:rsidR="009C747D" w:rsidRPr="00163DF2">
              <w:rPr>
                <w:sz w:val="24"/>
              </w:rPr>
              <w:t>.</w:t>
            </w:r>
          </w:p>
          <w:p w14:paraId="1F421261" w14:textId="415C4E5F" w:rsidR="00642DA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4C7E356" w14:textId="77777777" w:rsidR="00642DA5" w:rsidRPr="00163DF2" w:rsidRDefault="00642DA5" w:rsidP="00AC7666">
            <w:pPr>
              <w:pStyle w:val="a1"/>
              <w:ind w:firstLine="0"/>
              <w:jc w:val="left"/>
              <w:rPr>
                <w:sz w:val="24"/>
              </w:rPr>
            </w:pPr>
            <w:r w:rsidRPr="00163DF2">
              <w:rPr>
                <w:sz w:val="24"/>
              </w:rPr>
              <w:t>Основные характеристики:</w:t>
            </w:r>
          </w:p>
          <w:p w14:paraId="43693AC0" w14:textId="317177E8" w:rsidR="00642DA5" w:rsidRPr="00163DF2" w:rsidRDefault="00642DA5" w:rsidP="00AC7666">
            <w:pPr>
              <w:pStyle w:val="a1"/>
              <w:ind w:firstLine="0"/>
              <w:jc w:val="left"/>
              <w:rPr>
                <w:sz w:val="24"/>
              </w:rPr>
            </w:pPr>
            <w:r w:rsidRPr="00163DF2">
              <w:rPr>
                <w:sz w:val="24"/>
              </w:rPr>
              <w:t>- площадь территории: 116</w:t>
            </w:r>
            <w:r w:rsidR="007502C4">
              <w:rPr>
                <w:sz w:val="24"/>
              </w:rPr>
              <w:t>,0</w:t>
            </w:r>
            <w:r w:rsidRPr="00163DF2">
              <w:rPr>
                <w:sz w:val="24"/>
              </w:rPr>
              <w:t xml:space="preserve"> га;</w:t>
            </w:r>
          </w:p>
          <w:p w14:paraId="36FFAFCB" w14:textId="77777777" w:rsidR="00642DA5" w:rsidRPr="00163DF2" w:rsidRDefault="00642DA5" w:rsidP="00AC7666">
            <w:pPr>
              <w:pStyle w:val="a1"/>
              <w:ind w:firstLine="0"/>
              <w:jc w:val="left"/>
              <w:rPr>
                <w:sz w:val="24"/>
              </w:rPr>
            </w:pPr>
            <w:r w:rsidRPr="00163DF2">
              <w:rPr>
                <w:sz w:val="24"/>
              </w:rPr>
              <w:t>- класс опасности: III-V.</w:t>
            </w:r>
          </w:p>
          <w:p w14:paraId="0A07C2A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5289EB8B" w14:textId="77777777" w:rsidTr="00AC7666">
        <w:tc>
          <w:tcPr>
            <w:tcW w:w="456" w:type="dxa"/>
          </w:tcPr>
          <w:p w14:paraId="61402D0C" w14:textId="5BCFD781" w:rsidR="002E773D" w:rsidRPr="00163DF2" w:rsidRDefault="002E773D" w:rsidP="002E773D">
            <w:pPr>
              <w:pStyle w:val="a1"/>
              <w:ind w:firstLine="0"/>
              <w:jc w:val="left"/>
              <w:rPr>
                <w:sz w:val="24"/>
              </w:rPr>
            </w:pPr>
            <w:r w:rsidRPr="00163DF2">
              <w:rPr>
                <w:sz w:val="24"/>
              </w:rPr>
              <w:t>17</w:t>
            </w:r>
          </w:p>
        </w:tc>
        <w:tc>
          <w:tcPr>
            <w:tcW w:w="2454" w:type="dxa"/>
          </w:tcPr>
          <w:p w14:paraId="760D0F74" w14:textId="160336F7" w:rsidR="002E773D" w:rsidRPr="00163DF2" w:rsidRDefault="002E773D" w:rsidP="002E773D">
            <w:pPr>
              <w:pStyle w:val="a1"/>
              <w:ind w:firstLine="0"/>
              <w:jc w:val="left"/>
              <w:rPr>
                <w:sz w:val="24"/>
              </w:rPr>
            </w:pPr>
            <w:r w:rsidRPr="00163DF2">
              <w:rPr>
                <w:bCs/>
                <w:sz w:val="24"/>
              </w:rPr>
              <w:t>Индустриальный парк «Фёдоровское»</w:t>
            </w:r>
          </w:p>
        </w:tc>
        <w:tc>
          <w:tcPr>
            <w:tcW w:w="3464" w:type="dxa"/>
          </w:tcPr>
          <w:p w14:paraId="14607235" w14:textId="77777777" w:rsidR="002E773D" w:rsidRPr="00163DF2" w:rsidRDefault="002E773D" w:rsidP="002E773D">
            <w:pPr>
              <w:pStyle w:val="a1"/>
              <w:ind w:firstLine="0"/>
              <w:jc w:val="left"/>
              <w:rPr>
                <w:sz w:val="24"/>
              </w:rPr>
            </w:pPr>
            <w:r w:rsidRPr="00163DF2">
              <w:rPr>
                <w:sz w:val="24"/>
              </w:rPr>
              <w:t xml:space="preserve">Тосненский муниципальный район, Фёдоровское городское поселение, деревня </w:t>
            </w:r>
            <w:proofErr w:type="spellStart"/>
            <w:r w:rsidRPr="00163DF2">
              <w:rPr>
                <w:sz w:val="24"/>
              </w:rPr>
              <w:t>Аннолово</w:t>
            </w:r>
            <w:proofErr w:type="spellEnd"/>
            <w:r w:rsidRPr="00163DF2">
              <w:rPr>
                <w:sz w:val="24"/>
              </w:rPr>
              <w:t>, в границах кадастрового квартала 47:26:0108001.</w:t>
            </w:r>
          </w:p>
          <w:p w14:paraId="6E16DD22" w14:textId="530A11E0" w:rsidR="002E773D" w:rsidRPr="00163DF2" w:rsidRDefault="002E773D" w:rsidP="002E773D">
            <w:pPr>
              <w:pStyle w:val="a1"/>
              <w:ind w:firstLine="0"/>
              <w:jc w:val="left"/>
              <w:rPr>
                <w:sz w:val="24"/>
              </w:rPr>
            </w:pPr>
            <w:r w:rsidRPr="00163DF2">
              <w:rPr>
                <w:sz w:val="24"/>
              </w:rPr>
              <w:t>Статус: уточняемый.</w:t>
            </w:r>
          </w:p>
        </w:tc>
        <w:tc>
          <w:tcPr>
            <w:tcW w:w="3821" w:type="dxa"/>
          </w:tcPr>
          <w:p w14:paraId="445CA82C" w14:textId="77777777" w:rsidR="002E773D" w:rsidRPr="00163DF2" w:rsidRDefault="002E773D" w:rsidP="002E773D">
            <w:pPr>
              <w:pStyle w:val="a1"/>
              <w:ind w:firstLine="0"/>
              <w:jc w:val="left"/>
              <w:rPr>
                <w:sz w:val="24"/>
              </w:rPr>
            </w:pPr>
            <w:r w:rsidRPr="00163DF2">
              <w:rPr>
                <w:sz w:val="24"/>
              </w:rPr>
              <w:t>Основные характеристики:</w:t>
            </w:r>
          </w:p>
          <w:p w14:paraId="31AC8C1B" w14:textId="423CE650" w:rsidR="002E773D" w:rsidRPr="00163DF2" w:rsidRDefault="002E773D" w:rsidP="002E773D">
            <w:pPr>
              <w:pStyle w:val="a1"/>
              <w:ind w:firstLine="0"/>
              <w:jc w:val="left"/>
              <w:rPr>
                <w:sz w:val="24"/>
              </w:rPr>
            </w:pPr>
            <w:r w:rsidRPr="00163DF2">
              <w:rPr>
                <w:sz w:val="24"/>
              </w:rPr>
              <w:t xml:space="preserve">- площадь территории: </w:t>
            </w:r>
            <w:r w:rsidR="005452A2">
              <w:rPr>
                <w:sz w:val="24"/>
              </w:rPr>
              <w:t>121</w:t>
            </w:r>
            <w:r w:rsidR="007502C4">
              <w:rPr>
                <w:sz w:val="24"/>
              </w:rPr>
              <w:t>,0</w:t>
            </w:r>
            <w:r w:rsidRPr="00163DF2">
              <w:rPr>
                <w:sz w:val="24"/>
              </w:rPr>
              <w:t xml:space="preserve"> га; </w:t>
            </w:r>
          </w:p>
          <w:p w14:paraId="4387C5C5" w14:textId="77777777" w:rsidR="002E773D" w:rsidRPr="00163DF2" w:rsidRDefault="002E773D" w:rsidP="002E773D">
            <w:pPr>
              <w:pStyle w:val="a1"/>
              <w:ind w:firstLine="0"/>
              <w:jc w:val="left"/>
              <w:rPr>
                <w:sz w:val="24"/>
              </w:rPr>
            </w:pPr>
            <w:r w:rsidRPr="00163DF2">
              <w:rPr>
                <w:sz w:val="24"/>
              </w:rPr>
              <w:t>- класс опасности: III-V, IV-V.</w:t>
            </w:r>
          </w:p>
          <w:p w14:paraId="7E2E5543" w14:textId="4ABAE7DD" w:rsidR="002E773D" w:rsidRPr="00163DF2" w:rsidRDefault="002E773D" w:rsidP="002E773D">
            <w:pPr>
              <w:pStyle w:val="a1"/>
              <w:ind w:firstLine="0"/>
              <w:jc w:val="left"/>
              <w:rPr>
                <w:sz w:val="24"/>
              </w:rPr>
            </w:pPr>
            <w:r w:rsidRPr="00163DF2">
              <w:rPr>
                <w:sz w:val="24"/>
              </w:rPr>
              <w:t>Назначение: производство строительных материалов, оборудования, размещение промышленно-складских и логистических комплексов, опытных производств, автотранспортных предприятий, автосервисов.</w:t>
            </w:r>
          </w:p>
        </w:tc>
      </w:tr>
      <w:tr w:rsidR="00163DF2" w:rsidRPr="00163DF2" w14:paraId="6E7B8ABB" w14:textId="77777777" w:rsidTr="00AC7666">
        <w:tc>
          <w:tcPr>
            <w:tcW w:w="456" w:type="dxa"/>
          </w:tcPr>
          <w:p w14:paraId="7DFDE850" w14:textId="07E72995" w:rsidR="00B04613" w:rsidRPr="00163DF2" w:rsidRDefault="00B04613" w:rsidP="00B04613">
            <w:pPr>
              <w:pStyle w:val="a1"/>
              <w:ind w:firstLine="0"/>
              <w:jc w:val="left"/>
              <w:rPr>
                <w:sz w:val="24"/>
              </w:rPr>
            </w:pPr>
            <w:r w:rsidRPr="00163DF2">
              <w:rPr>
                <w:sz w:val="24"/>
              </w:rPr>
              <w:t>18</w:t>
            </w:r>
          </w:p>
        </w:tc>
        <w:tc>
          <w:tcPr>
            <w:tcW w:w="2454" w:type="dxa"/>
          </w:tcPr>
          <w:p w14:paraId="10C63D7A" w14:textId="31EDCBBB" w:rsidR="00B04613" w:rsidRPr="00163DF2" w:rsidRDefault="00B04613" w:rsidP="00B04613">
            <w:pPr>
              <w:pStyle w:val="a1"/>
              <w:ind w:firstLine="0"/>
              <w:jc w:val="left"/>
              <w:rPr>
                <w:sz w:val="24"/>
              </w:rPr>
            </w:pPr>
            <w:r w:rsidRPr="00163DF2">
              <w:rPr>
                <w:bCs/>
                <w:sz w:val="24"/>
              </w:rPr>
              <w:t>Индустриальный парк «М10» «Тельмана»</w:t>
            </w:r>
          </w:p>
        </w:tc>
        <w:tc>
          <w:tcPr>
            <w:tcW w:w="3464" w:type="dxa"/>
          </w:tcPr>
          <w:p w14:paraId="0AAD97A8" w14:textId="77777777" w:rsidR="00B04613" w:rsidRPr="00163DF2" w:rsidRDefault="00B04613" w:rsidP="00B04613">
            <w:pPr>
              <w:pStyle w:val="a1"/>
              <w:ind w:firstLine="0"/>
              <w:jc w:val="left"/>
              <w:rPr>
                <w:sz w:val="24"/>
              </w:rPr>
            </w:pPr>
            <w:r w:rsidRPr="00163DF2">
              <w:rPr>
                <w:sz w:val="24"/>
              </w:rPr>
              <w:t xml:space="preserve">Тосненский муниципальный район, Тельмановское сельское поселение, Красноборская дорога, дом, 3; массив «Тельмана», участок «Тельмана-центр», № 299, № </w:t>
            </w:r>
            <w:r w:rsidRPr="00163DF2">
              <w:rPr>
                <w:sz w:val="24"/>
              </w:rPr>
              <w:lastRenderedPageBreak/>
              <w:t>301, № 302, № 303, № 1, № 76, №№ 78-83, №№ 86-93, участок «Сточные Воды», № 296, № 297, в границах кадастрового квартала 47:26:0220001.</w:t>
            </w:r>
          </w:p>
          <w:p w14:paraId="203120E7" w14:textId="409FCFE3"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4DF718B9" w14:textId="77777777" w:rsidR="00B04613" w:rsidRPr="00163DF2" w:rsidRDefault="00B04613" w:rsidP="00B04613">
            <w:pPr>
              <w:pStyle w:val="a1"/>
              <w:ind w:firstLine="0"/>
              <w:jc w:val="left"/>
              <w:rPr>
                <w:sz w:val="24"/>
              </w:rPr>
            </w:pPr>
            <w:r w:rsidRPr="00163DF2">
              <w:rPr>
                <w:sz w:val="24"/>
              </w:rPr>
              <w:lastRenderedPageBreak/>
              <w:t>Основные характеристики:</w:t>
            </w:r>
          </w:p>
          <w:p w14:paraId="1B7C4235" w14:textId="77777777" w:rsidR="00B04613" w:rsidRPr="00163DF2" w:rsidRDefault="00B04613" w:rsidP="00B04613">
            <w:pPr>
              <w:pStyle w:val="a1"/>
              <w:ind w:firstLine="0"/>
              <w:jc w:val="left"/>
              <w:rPr>
                <w:sz w:val="24"/>
              </w:rPr>
            </w:pPr>
            <w:r w:rsidRPr="00163DF2">
              <w:rPr>
                <w:sz w:val="24"/>
              </w:rPr>
              <w:t>- площадь территории: 198,0 га;</w:t>
            </w:r>
          </w:p>
          <w:p w14:paraId="0904AC4C" w14:textId="77777777" w:rsidR="00B04613" w:rsidRPr="00163DF2" w:rsidRDefault="00B04613" w:rsidP="00B04613">
            <w:pPr>
              <w:pStyle w:val="a1"/>
              <w:ind w:firstLine="0"/>
              <w:jc w:val="left"/>
              <w:rPr>
                <w:sz w:val="24"/>
              </w:rPr>
            </w:pPr>
            <w:r w:rsidRPr="00163DF2">
              <w:rPr>
                <w:sz w:val="24"/>
              </w:rPr>
              <w:t>- класс опасности: III-V).</w:t>
            </w:r>
          </w:p>
          <w:p w14:paraId="17C7FE82" w14:textId="13528633" w:rsidR="00B04613" w:rsidRPr="00163DF2" w:rsidRDefault="00B04613" w:rsidP="00B04613">
            <w:pPr>
              <w:pStyle w:val="a1"/>
              <w:ind w:firstLine="0"/>
              <w:jc w:val="left"/>
              <w:rPr>
                <w:sz w:val="24"/>
              </w:rPr>
            </w:pPr>
            <w:r w:rsidRPr="00163DF2">
              <w:rPr>
                <w:sz w:val="24"/>
              </w:rPr>
              <w:t xml:space="preserve">Назначение: промышленное. </w:t>
            </w:r>
          </w:p>
        </w:tc>
      </w:tr>
      <w:tr w:rsidR="00163DF2" w:rsidRPr="00163DF2" w14:paraId="5228F981" w14:textId="77777777" w:rsidTr="00AC7666">
        <w:tc>
          <w:tcPr>
            <w:tcW w:w="456" w:type="dxa"/>
          </w:tcPr>
          <w:p w14:paraId="631FE1E0" w14:textId="547D8125" w:rsidR="00B04613" w:rsidRPr="00163DF2" w:rsidRDefault="00B04613" w:rsidP="00B04613">
            <w:pPr>
              <w:pStyle w:val="a1"/>
              <w:ind w:firstLine="0"/>
              <w:jc w:val="left"/>
              <w:rPr>
                <w:sz w:val="24"/>
              </w:rPr>
            </w:pPr>
            <w:r w:rsidRPr="00163DF2">
              <w:rPr>
                <w:sz w:val="24"/>
              </w:rPr>
              <w:t>19</w:t>
            </w:r>
          </w:p>
        </w:tc>
        <w:tc>
          <w:tcPr>
            <w:tcW w:w="2454" w:type="dxa"/>
          </w:tcPr>
          <w:p w14:paraId="59293EB1" w14:textId="5FF31AE8" w:rsidR="00B04613" w:rsidRPr="00163DF2" w:rsidRDefault="00B04613" w:rsidP="00B04613">
            <w:pPr>
              <w:pStyle w:val="a1"/>
              <w:ind w:firstLine="0"/>
              <w:jc w:val="left"/>
              <w:rPr>
                <w:sz w:val="24"/>
              </w:rPr>
            </w:pPr>
            <w:r w:rsidRPr="00163DF2">
              <w:rPr>
                <w:bCs/>
                <w:sz w:val="24"/>
              </w:rPr>
              <w:t>Индустриальный парк «М10» «Пионер»</w:t>
            </w:r>
          </w:p>
        </w:tc>
        <w:tc>
          <w:tcPr>
            <w:tcW w:w="3464" w:type="dxa"/>
          </w:tcPr>
          <w:p w14:paraId="0C5C21F5" w14:textId="77777777" w:rsidR="00B04613" w:rsidRPr="00163DF2" w:rsidRDefault="00B04613" w:rsidP="00B04613">
            <w:pPr>
              <w:pStyle w:val="a1"/>
              <w:ind w:firstLine="0"/>
              <w:jc w:val="left"/>
              <w:rPr>
                <w:sz w:val="24"/>
              </w:rPr>
            </w:pPr>
            <w:r w:rsidRPr="00163DF2">
              <w:rPr>
                <w:sz w:val="24"/>
              </w:rPr>
              <w:t>Тосненский муниципальный район, Тельмановское сельское поселение, массив «Тельмана», участок «в границах кадастровых кварталов 47:26:0220001 и 47:26:0205001.</w:t>
            </w:r>
          </w:p>
          <w:p w14:paraId="1E56F0DB" w14:textId="458F6827"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299B8A31" w14:textId="77777777" w:rsidR="00B04613" w:rsidRPr="00163DF2" w:rsidRDefault="00B04613" w:rsidP="00B04613">
            <w:pPr>
              <w:pStyle w:val="a1"/>
              <w:ind w:firstLine="0"/>
              <w:jc w:val="left"/>
              <w:rPr>
                <w:sz w:val="24"/>
              </w:rPr>
            </w:pPr>
            <w:r w:rsidRPr="00163DF2">
              <w:rPr>
                <w:sz w:val="24"/>
              </w:rPr>
              <w:t>Основные характеристики:</w:t>
            </w:r>
          </w:p>
          <w:p w14:paraId="4F115477" w14:textId="77777777" w:rsidR="00B04613" w:rsidRPr="00163DF2" w:rsidRDefault="00B04613" w:rsidP="00B04613">
            <w:pPr>
              <w:pStyle w:val="a1"/>
              <w:ind w:firstLine="0"/>
              <w:jc w:val="left"/>
              <w:rPr>
                <w:sz w:val="24"/>
              </w:rPr>
            </w:pPr>
            <w:r w:rsidRPr="00163DF2">
              <w:rPr>
                <w:sz w:val="24"/>
              </w:rPr>
              <w:t>- площадь территории: 190,2 га;</w:t>
            </w:r>
          </w:p>
          <w:p w14:paraId="66E22AD3" w14:textId="77777777" w:rsidR="00B04613" w:rsidRPr="00163DF2" w:rsidRDefault="00B04613" w:rsidP="00B04613">
            <w:pPr>
              <w:pStyle w:val="a1"/>
              <w:ind w:firstLine="0"/>
              <w:jc w:val="left"/>
              <w:rPr>
                <w:sz w:val="24"/>
              </w:rPr>
            </w:pPr>
            <w:r w:rsidRPr="00163DF2">
              <w:rPr>
                <w:sz w:val="24"/>
              </w:rPr>
              <w:t>- класс опасности: II-V.</w:t>
            </w:r>
          </w:p>
          <w:p w14:paraId="0862D243" w14:textId="0D91D971" w:rsidR="00B04613" w:rsidRPr="00163DF2" w:rsidRDefault="00B04613" w:rsidP="00B04613">
            <w:pPr>
              <w:pStyle w:val="a1"/>
              <w:ind w:firstLine="0"/>
              <w:jc w:val="left"/>
              <w:rPr>
                <w:sz w:val="24"/>
              </w:rPr>
            </w:pPr>
            <w:r w:rsidRPr="00163DF2">
              <w:rPr>
                <w:sz w:val="24"/>
              </w:rPr>
              <w:t>Назначение: промышленное.</w:t>
            </w:r>
          </w:p>
        </w:tc>
      </w:tr>
      <w:tr w:rsidR="00163DF2" w:rsidRPr="00163DF2" w14:paraId="7985BE51" w14:textId="77777777" w:rsidTr="00AC7666">
        <w:tc>
          <w:tcPr>
            <w:tcW w:w="456" w:type="dxa"/>
          </w:tcPr>
          <w:p w14:paraId="5EEFA1E7" w14:textId="23812AAE" w:rsidR="00B04613" w:rsidRPr="00163DF2" w:rsidRDefault="00B04613" w:rsidP="00B04613">
            <w:pPr>
              <w:pStyle w:val="a1"/>
              <w:ind w:firstLine="0"/>
              <w:jc w:val="left"/>
              <w:rPr>
                <w:sz w:val="24"/>
              </w:rPr>
            </w:pPr>
            <w:r w:rsidRPr="00163DF2">
              <w:rPr>
                <w:sz w:val="24"/>
              </w:rPr>
              <w:t>20</w:t>
            </w:r>
          </w:p>
        </w:tc>
        <w:tc>
          <w:tcPr>
            <w:tcW w:w="2454" w:type="dxa"/>
          </w:tcPr>
          <w:p w14:paraId="2A22F2E3" w14:textId="068ADB48" w:rsidR="00B04613" w:rsidRPr="00163DF2" w:rsidRDefault="00B04613" w:rsidP="00B04613">
            <w:pPr>
              <w:pStyle w:val="a1"/>
              <w:ind w:firstLine="0"/>
              <w:jc w:val="left"/>
              <w:rPr>
                <w:sz w:val="24"/>
              </w:rPr>
            </w:pPr>
            <w:r w:rsidRPr="00163DF2">
              <w:rPr>
                <w:bCs/>
                <w:sz w:val="24"/>
              </w:rPr>
              <w:t>Индустриальный парк «М10» «Ям-Ижора»</w:t>
            </w:r>
          </w:p>
        </w:tc>
        <w:tc>
          <w:tcPr>
            <w:tcW w:w="3464" w:type="dxa"/>
          </w:tcPr>
          <w:p w14:paraId="180B00B9" w14:textId="77777777" w:rsidR="00B04613" w:rsidRPr="00163DF2" w:rsidRDefault="00B04613" w:rsidP="00B04613">
            <w:pPr>
              <w:pStyle w:val="a1"/>
              <w:ind w:firstLine="0"/>
              <w:jc w:val="left"/>
              <w:rPr>
                <w:sz w:val="24"/>
              </w:rPr>
            </w:pPr>
            <w:r w:rsidRPr="00163DF2">
              <w:rPr>
                <w:sz w:val="24"/>
              </w:rPr>
              <w:t>Тосненский муниципальный район, Тельмановское сельское поселение, массив «Тельмана», участок «Пастбищный», №№ 270-275, № 276, №№ 277-3, №№ 278-282, № 283, № 284, № 285, № 286-1/3; участок «Ям-Ижора», № 100, № 111, № 257, № 258-1, № 258-2; автодорога «Подъезд к городу Колпино», дом, в границах кадастрового квартала 47:26:0220001.</w:t>
            </w:r>
          </w:p>
          <w:p w14:paraId="19CCAB62" w14:textId="79276915"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77F74D73" w14:textId="77777777" w:rsidR="00B04613" w:rsidRPr="00163DF2" w:rsidRDefault="00B04613" w:rsidP="00B04613">
            <w:pPr>
              <w:pStyle w:val="a1"/>
              <w:ind w:firstLine="0"/>
              <w:jc w:val="left"/>
              <w:rPr>
                <w:sz w:val="24"/>
              </w:rPr>
            </w:pPr>
            <w:r w:rsidRPr="00163DF2">
              <w:rPr>
                <w:sz w:val="24"/>
              </w:rPr>
              <w:t xml:space="preserve">Основные характеристики: </w:t>
            </w:r>
          </w:p>
          <w:p w14:paraId="65633AAC" w14:textId="77777777" w:rsidR="00B04613" w:rsidRPr="00163DF2" w:rsidRDefault="00B04613" w:rsidP="00B04613">
            <w:pPr>
              <w:pStyle w:val="a1"/>
              <w:ind w:firstLine="0"/>
              <w:jc w:val="left"/>
              <w:rPr>
                <w:sz w:val="24"/>
              </w:rPr>
            </w:pPr>
            <w:r w:rsidRPr="00163DF2">
              <w:rPr>
                <w:sz w:val="24"/>
              </w:rPr>
              <w:t xml:space="preserve">– площадь территории: 252,0 га; </w:t>
            </w:r>
          </w:p>
          <w:p w14:paraId="2ACEC91A" w14:textId="77777777" w:rsidR="00B04613" w:rsidRPr="00163DF2" w:rsidRDefault="00B04613" w:rsidP="00B04613">
            <w:pPr>
              <w:pStyle w:val="a1"/>
              <w:ind w:firstLine="0"/>
              <w:jc w:val="left"/>
              <w:rPr>
                <w:sz w:val="24"/>
              </w:rPr>
            </w:pPr>
            <w:r w:rsidRPr="00163DF2">
              <w:rPr>
                <w:sz w:val="24"/>
              </w:rPr>
              <w:t xml:space="preserve">– класс опасности: IV–V. </w:t>
            </w:r>
          </w:p>
          <w:p w14:paraId="5BD79BED" w14:textId="5A05C482" w:rsidR="00B04613" w:rsidRPr="00163DF2" w:rsidRDefault="00B04613" w:rsidP="00B04613">
            <w:pPr>
              <w:pStyle w:val="a1"/>
              <w:ind w:firstLine="0"/>
              <w:jc w:val="left"/>
              <w:rPr>
                <w:sz w:val="24"/>
              </w:rPr>
            </w:pPr>
            <w:r w:rsidRPr="00163DF2">
              <w:rPr>
                <w:sz w:val="24"/>
              </w:rPr>
              <w:t>Назначение: промышленное, транспортно-логистическое.</w:t>
            </w:r>
          </w:p>
        </w:tc>
      </w:tr>
      <w:tr w:rsidR="00163DF2" w:rsidRPr="00163DF2" w14:paraId="0E5D7E7A" w14:textId="77777777" w:rsidTr="00AC7666">
        <w:tc>
          <w:tcPr>
            <w:tcW w:w="456" w:type="dxa"/>
          </w:tcPr>
          <w:p w14:paraId="48D9CDED" w14:textId="61414C88" w:rsidR="00B04613" w:rsidRPr="00163DF2" w:rsidRDefault="00B04613" w:rsidP="00B04613">
            <w:pPr>
              <w:pStyle w:val="a1"/>
              <w:ind w:firstLine="0"/>
              <w:jc w:val="left"/>
              <w:rPr>
                <w:sz w:val="24"/>
              </w:rPr>
            </w:pPr>
            <w:r w:rsidRPr="00163DF2">
              <w:rPr>
                <w:sz w:val="24"/>
              </w:rPr>
              <w:t>21</w:t>
            </w:r>
          </w:p>
        </w:tc>
        <w:tc>
          <w:tcPr>
            <w:tcW w:w="2454" w:type="dxa"/>
          </w:tcPr>
          <w:p w14:paraId="66BDD117" w14:textId="2A5095CE" w:rsidR="00B04613" w:rsidRPr="00163DF2" w:rsidRDefault="00B04613" w:rsidP="00B04613">
            <w:pPr>
              <w:pStyle w:val="a1"/>
              <w:ind w:firstLine="0"/>
              <w:jc w:val="left"/>
              <w:rPr>
                <w:sz w:val="24"/>
              </w:rPr>
            </w:pPr>
            <w:r w:rsidRPr="00163DF2">
              <w:rPr>
                <w:bCs/>
                <w:sz w:val="24"/>
              </w:rPr>
              <w:t>Индустриальный парк «М10» «Красный Бор»</w:t>
            </w:r>
          </w:p>
        </w:tc>
        <w:tc>
          <w:tcPr>
            <w:tcW w:w="3464" w:type="dxa"/>
          </w:tcPr>
          <w:p w14:paraId="708FCCDC" w14:textId="77777777" w:rsidR="00B04613" w:rsidRPr="00163DF2" w:rsidRDefault="00B04613" w:rsidP="00B04613">
            <w:pPr>
              <w:pStyle w:val="a1"/>
              <w:ind w:firstLine="0"/>
              <w:jc w:val="left"/>
              <w:rPr>
                <w:sz w:val="24"/>
              </w:rPr>
            </w:pPr>
            <w:r w:rsidRPr="00163DF2">
              <w:rPr>
                <w:sz w:val="24"/>
              </w:rPr>
              <w:t>Тосненский муниципальный район, Красноборское городское поселение, массив «Тельмана», участок «Красноборский», № 117, № 118, № 119, № 121, № 122, № 123, № 266/1, № 266/2, № 267, в границах кадастрового квартала 47:26:0220001.</w:t>
            </w:r>
          </w:p>
          <w:p w14:paraId="1B0B50F3" w14:textId="57B309A2"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0A85737B" w14:textId="77777777" w:rsidR="00B04613" w:rsidRPr="00163DF2" w:rsidRDefault="00B04613" w:rsidP="00B04613">
            <w:pPr>
              <w:pStyle w:val="a1"/>
              <w:ind w:firstLine="0"/>
              <w:jc w:val="left"/>
              <w:rPr>
                <w:sz w:val="24"/>
              </w:rPr>
            </w:pPr>
            <w:r w:rsidRPr="00163DF2">
              <w:rPr>
                <w:sz w:val="24"/>
              </w:rPr>
              <w:t>Основные характеристики:</w:t>
            </w:r>
          </w:p>
          <w:p w14:paraId="3CABF12D" w14:textId="77777777" w:rsidR="00B04613" w:rsidRPr="00163DF2" w:rsidRDefault="00B04613" w:rsidP="00B04613">
            <w:pPr>
              <w:pStyle w:val="a1"/>
              <w:ind w:firstLine="0"/>
              <w:jc w:val="left"/>
              <w:rPr>
                <w:sz w:val="24"/>
              </w:rPr>
            </w:pPr>
            <w:r w:rsidRPr="00163DF2">
              <w:rPr>
                <w:sz w:val="24"/>
              </w:rPr>
              <w:t>- площадь территории: 221,4 га;</w:t>
            </w:r>
          </w:p>
          <w:p w14:paraId="2B502DBB"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1C2D3BD8" w14:textId="3DF7255E" w:rsidR="00B04613" w:rsidRPr="00163DF2" w:rsidRDefault="00B04613" w:rsidP="00B04613">
            <w:pPr>
              <w:pStyle w:val="a1"/>
              <w:ind w:firstLine="0"/>
              <w:jc w:val="left"/>
              <w:rPr>
                <w:sz w:val="24"/>
              </w:rPr>
            </w:pPr>
            <w:r w:rsidRPr="00163DF2">
              <w:rPr>
                <w:sz w:val="24"/>
              </w:rPr>
              <w:t xml:space="preserve">Назначение: промышленное, производственно-складское. </w:t>
            </w:r>
          </w:p>
        </w:tc>
      </w:tr>
      <w:tr w:rsidR="00B04613" w:rsidRPr="00163DF2" w14:paraId="1857AC4D" w14:textId="77777777" w:rsidTr="00AC7666">
        <w:tc>
          <w:tcPr>
            <w:tcW w:w="456" w:type="dxa"/>
          </w:tcPr>
          <w:p w14:paraId="74202961" w14:textId="3BB12059" w:rsidR="00B04613" w:rsidRPr="00163DF2" w:rsidRDefault="00B04613" w:rsidP="00B04613">
            <w:pPr>
              <w:pStyle w:val="a1"/>
              <w:ind w:firstLine="0"/>
              <w:jc w:val="left"/>
              <w:rPr>
                <w:sz w:val="24"/>
              </w:rPr>
            </w:pPr>
            <w:r w:rsidRPr="00163DF2">
              <w:rPr>
                <w:sz w:val="24"/>
              </w:rPr>
              <w:t>22</w:t>
            </w:r>
          </w:p>
        </w:tc>
        <w:tc>
          <w:tcPr>
            <w:tcW w:w="2454" w:type="dxa"/>
          </w:tcPr>
          <w:p w14:paraId="10E05352" w14:textId="4D615719" w:rsidR="00B04613" w:rsidRPr="00163DF2" w:rsidRDefault="00B04613" w:rsidP="00B04613">
            <w:pPr>
              <w:pStyle w:val="a1"/>
              <w:ind w:firstLine="0"/>
              <w:jc w:val="left"/>
              <w:rPr>
                <w:sz w:val="24"/>
              </w:rPr>
            </w:pPr>
            <w:r w:rsidRPr="00163DF2">
              <w:rPr>
                <w:bCs/>
                <w:sz w:val="24"/>
              </w:rPr>
              <w:t>Индустриальный парк «М10» «Никольское»</w:t>
            </w:r>
          </w:p>
        </w:tc>
        <w:tc>
          <w:tcPr>
            <w:tcW w:w="3464" w:type="dxa"/>
          </w:tcPr>
          <w:p w14:paraId="2A572CA8" w14:textId="77777777" w:rsidR="00B04613" w:rsidRPr="00163DF2" w:rsidRDefault="00B04613" w:rsidP="00B04613">
            <w:pPr>
              <w:pStyle w:val="a1"/>
              <w:ind w:firstLine="0"/>
              <w:jc w:val="left"/>
              <w:rPr>
                <w:sz w:val="24"/>
              </w:rPr>
            </w:pPr>
            <w:r w:rsidRPr="00163DF2">
              <w:rPr>
                <w:sz w:val="24"/>
              </w:rPr>
              <w:t>Тосненский муниципальный район, Никольское городское поселение, массив «Тельмана», участок «Никольский» №№ 172-175, № 428/1, № 429/1, в границах кадастрового квартала 47:26:0417001.</w:t>
            </w:r>
          </w:p>
          <w:p w14:paraId="08E9259E" w14:textId="6D58E2F3"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06076DC8" w14:textId="77777777" w:rsidR="00B04613" w:rsidRPr="00163DF2" w:rsidRDefault="00B04613" w:rsidP="00B04613">
            <w:pPr>
              <w:pStyle w:val="a1"/>
              <w:ind w:firstLine="0"/>
              <w:jc w:val="left"/>
              <w:rPr>
                <w:sz w:val="24"/>
              </w:rPr>
            </w:pPr>
            <w:r w:rsidRPr="00163DF2">
              <w:rPr>
                <w:sz w:val="24"/>
              </w:rPr>
              <w:t>Основные характеристики:</w:t>
            </w:r>
          </w:p>
          <w:p w14:paraId="660B3B8A" w14:textId="77777777" w:rsidR="00B04613" w:rsidRPr="00163DF2" w:rsidRDefault="00B04613" w:rsidP="00B04613">
            <w:pPr>
              <w:pStyle w:val="a1"/>
              <w:ind w:firstLine="0"/>
              <w:jc w:val="left"/>
              <w:rPr>
                <w:sz w:val="24"/>
              </w:rPr>
            </w:pPr>
            <w:r w:rsidRPr="00163DF2">
              <w:rPr>
                <w:sz w:val="24"/>
              </w:rPr>
              <w:t>- площадь территории: 43,0 га;</w:t>
            </w:r>
          </w:p>
          <w:p w14:paraId="57F80B93"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7354D40B" w14:textId="61E0FC90" w:rsidR="00B04613" w:rsidRPr="00163DF2" w:rsidRDefault="00B04613" w:rsidP="00B04613">
            <w:pPr>
              <w:pStyle w:val="a1"/>
              <w:ind w:firstLine="0"/>
              <w:jc w:val="left"/>
              <w:rPr>
                <w:sz w:val="24"/>
              </w:rPr>
            </w:pPr>
            <w:r w:rsidRPr="00163DF2">
              <w:rPr>
                <w:sz w:val="24"/>
              </w:rPr>
              <w:t xml:space="preserve">Назначение: промышленное. </w:t>
            </w:r>
          </w:p>
        </w:tc>
      </w:tr>
    </w:tbl>
    <w:p w14:paraId="6BB6EBE9" w14:textId="6E031C5A" w:rsidR="000A68C5" w:rsidRPr="00163DF2" w:rsidRDefault="000A68C5" w:rsidP="00DC64A2">
      <w:pPr>
        <w:pStyle w:val="a1"/>
      </w:pPr>
    </w:p>
    <w:p w14:paraId="5D5E3255" w14:textId="14D43CB4" w:rsidR="007459C0" w:rsidRPr="00163DF2" w:rsidRDefault="00196316" w:rsidP="00DC64A2">
      <w:pPr>
        <w:pStyle w:val="a1"/>
      </w:pPr>
      <w:r>
        <w:t>М</w:t>
      </w:r>
      <w:r w:rsidR="007459C0" w:rsidRPr="00163DF2">
        <w:t>естоположени</w:t>
      </w:r>
      <w:r>
        <w:t>е</w:t>
      </w:r>
      <w:r w:rsidR="007459C0" w:rsidRPr="00163DF2">
        <w:t xml:space="preserve"> планируемых объектов регионального значения в области промышленной политики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0863A408" w14:textId="25F5AF98" w:rsidR="00867A05" w:rsidRPr="00163DF2" w:rsidRDefault="00867A05" w:rsidP="00DC64A2">
      <w:pPr>
        <w:pStyle w:val="a1"/>
      </w:pPr>
      <w:r w:rsidRPr="00163DF2">
        <w:lastRenderedPageBreak/>
        <w:t xml:space="preserve">При размещении планируемых объектов регионального значения в области промышленной политики – индустриальных парков – необходимо учитывать зоны с особыми условиями использования территорий. В том числе с учетом проекта решения об установлении приаэродромной территории аэродрома Санкт-Петербург (Пулково) (на стадии утверждения) </w:t>
      </w:r>
      <w:r w:rsidR="00C67247" w:rsidRPr="00163DF2">
        <w:t>ограничения использования объектов недвижимости и осуществления деятельности</w:t>
      </w:r>
      <w:r w:rsidRPr="00163DF2">
        <w:t xml:space="preserve"> устанавливаются для следующих индустриальных парков, расположенных во Всевол</w:t>
      </w:r>
      <w:r w:rsidR="002B3473" w:rsidRPr="00163DF2">
        <w:t xml:space="preserve">ожском, Гатчинском, Кировском, </w:t>
      </w:r>
      <w:r w:rsidRPr="00163DF2">
        <w:t>Ломоносовском и Тосненском муниципальных районах:</w:t>
      </w:r>
    </w:p>
    <w:p w14:paraId="4DBD6E50" w14:textId="1A4BC079" w:rsidR="00A84F71" w:rsidRPr="00163DF2" w:rsidRDefault="00FA1884" w:rsidP="000E33C3">
      <w:pPr>
        <w:pStyle w:val="a1"/>
        <w:numPr>
          <w:ilvl w:val="0"/>
          <w:numId w:val="56"/>
        </w:numPr>
        <w:ind w:left="0" w:firstLine="709"/>
      </w:pPr>
      <w:r w:rsidRPr="00163DF2">
        <w:t>и</w:t>
      </w:r>
      <w:r w:rsidR="00A84F71" w:rsidRPr="00163DF2">
        <w:t>ндустриальный парк «ГРИНСТЕЙТ» (подзона № 6);</w:t>
      </w:r>
    </w:p>
    <w:p w14:paraId="28D800B7" w14:textId="6A9E4D67" w:rsidR="00A84F71" w:rsidRPr="00163DF2" w:rsidRDefault="00FA1884" w:rsidP="000E33C3">
      <w:pPr>
        <w:pStyle w:val="a1"/>
        <w:numPr>
          <w:ilvl w:val="0"/>
          <w:numId w:val="56"/>
        </w:numPr>
        <w:ind w:left="0" w:firstLine="709"/>
      </w:pPr>
      <w:r w:rsidRPr="00163DF2">
        <w:t>и</w:t>
      </w:r>
      <w:r w:rsidR="00A84F71" w:rsidRPr="00163DF2">
        <w:t>ндустриальный парк «</w:t>
      </w:r>
      <w:proofErr w:type="spellStart"/>
      <w:r w:rsidR="00A84F71" w:rsidRPr="00163DF2">
        <w:t>Дони-Верево</w:t>
      </w:r>
      <w:proofErr w:type="spellEnd"/>
      <w:r w:rsidR="00A84F71" w:rsidRPr="00163DF2">
        <w:t>» (подзоны № 3, 4, 5, 6);</w:t>
      </w:r>
    </w:p>
    <w:p w14:paraId="4C793238" w14:textId="264B19FE" w:rsidR="00A84F71" w:rsidRPr="00163DF2" w:rsidRDefault="00FA1884" w:rsidP="000E33C3">
      <w:pPr>
        <w:pStyle w:val="a1"/>
        <w:numPr>
          <w:ilvl w:val="0"/>
          <w:numId w:val="56"/>
        </w:numPr>
        <w:ind w:left="0" w:firstLine="709"/>
      </w:pPr>
      <w:r w:rsidRPr="00163DF2">
        <w:t>и</w:t>
      </w:r>
      <w:r w:rsidR="00A84F71" w:rsidRPr="00163DF2">
        <w:t>ндустриальный парк «М 10» «Ям Ижора» (подзоны № 3, 4, 5);</w:t>
      </w:r>
    </w:p>
    <w:p w14:paraId="09EE4C41" w14:textId="2D33F87E" w:rsidR="00A84F71" w:rsidRPr="00163DF2" w:rsidRDefault="00FA1884" w:rsidP="000E33C3">
      <w:pPr>
        <w:pStyle w:val="a1"/>
        <w:numPr>
          <w:ilvl w:val="0"/>
          <w:numId w:val="56"/>
        </w:numPr>
        <w:ind w:left="0" w:firstLine="709"/>
      </w:pPr>
      <w:r w:rsidRPr="00163DF2">
        <w:t>и</w:t>
      </w:r>
      <w:r w:rsidR="00A84F71" w:rsidRPr="00163DF2">
        <w:t>ндустриальный парк «М 10» «Тельмана» (подзоны № 3, 4, 5);</w:t>
      </w:r>
    </w:p>
    <w:p w14:paraId="577DB7FC" w14:textId="4E430FB3" w:rsidR="00A84F71" w:rsidRPr="00163DF2" w:rsidRDefault="00FA1884" w:rsidP="000E33C3">
      <w:pPr>
        <w:pStyle w:val="a1"/>
        <w:numPr>
          <w:ilvl w:val="0"/>
          <w:numId w:val="56"/>
        </w:numPr>
        <w:ind w:left="0" w:firstLine="709"/>
      </w:pPr>
      <w:r w:rsidRPr="00163DF2">
        <w:t>и</w:t>
      </w:r>
      <w:r w:rsidR="00A84F71" w:rsidRPr="00163DF2">
        <w:t>ндустриальный парк «Уткина Заводь Девелопмент» (подзоны № 3, 4, 5).</w:t>
      </w:r>
    </w:p>
    <w:p w14:paraId="1873078B" w14:textId="75226CBA" w:rsidR="00867A05" w:rsidRPr="00163DF2" w:rsidRDefault="00FA1884" w:rsidP="00DC64A2">
      <w:pPr>
        <w:pStyle w:val="a1"/>
      </w:pPr>
      <w:r w:rsidRPr="00163DF2">
        <w:t>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45B2C6B6" w14:textId="74A1EEAC" w:rsidR="00FA1884" w:rsidRPr="00163DF2" w:rsidRDefault="00FA1884" w:rsidP="00DC64A2">
      <w:pPr>
        <w:pStyle w:val="a1"/>
      </w:pPr>
      <w:r w:rsidRPr="00163DF2">
        <w:t>В четвертой подзоне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34E36FF" w14:textId="402AF1A0" w:rsidR="00FA1884" w:rsidRPr="00163DF2" w:rsidRDefault="00FA1884" w:rsidP="00DC64A2">
      <w:pPr>
        <w:pStyle w:val="a1"/>
      </w:pPr>
      <w:r w:rsidRPr="00163DF2">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4A845FC4" w14:textId="2A661DC5" w:rsidR="00FA1884" w:rsidRDefault="00FA1884" w:rsidP="00DC64A2">
      <w:pPr>
        <w:pStyle w:val="a1"/>
      </w:pPr>
      <w:r w:rsidRPr="00163DF2">
        <w:t>В шестой подзоне запрещается размещать объекты, способствующие привлечению и массовому скоплению птиц</w:t>
      </w:r>
      <w:r w:rsidR="002B3473" w:rsidRPr="00163DF2">
        <w:t>: запрет на размещение полигонов твердых коммунальных отходов, скотобоен, ферм, скотомогильников, мусоросжигательных и мусороперерабатывающих заводов, объектов сортировки мусора, рыбных хозяйств</w:t>
      </w:r>
      <w:r w:rsidRPr="00163DF2">
        <w:t>.</w:t>
      </w:r>
    </w:p>
    <w:p w14:paraId="747DA6C3" w14:textId="7F5DC753" w:rsidR="003B0BF6" w:rsidRDefault="003B0BF6" w:rsidP="003B0BF6">
      <w:pPr>
        <w:pStyle w:val="a1"/>
      </w:pPr>
      <w:r w:rsidRPr="00196316">
        <w:t xml:space="preserve">При размещении индустриального парка «Сланцы» в связи с установлением границы зоны подтопления от рек Плюссы и </w:t>
      </w:r>
      <w:proofErr w:type="spellStart"/>
      <w:r w:rsidRPr="00196316">
        <w:t>Руи</w:t>
      </w:r>
      <w:proofErr w:type="spellEnd"/>
      <w:r w:rsidRPr="00196316">
        <w:t xml:space="preserve"> в границах г. Сланцы необходимо учитывать требования статьи 67.1 Водного кодекса Российской Федерации (запрещается строительство объектов капитального строительства без обеспечения инженерной защиты таких объектов от затопления, подтопления) и иные требования по инженерной подготовке и защите территории с учетом действующих нормативных документов. Сведения о зонах затопления, подтопления 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0013BDF7" w14:textId="77777777" w:rsidR="00FA1884" w:rsidRPr="00163DF2" w:rsidRDefault="00FA1884" w:rsidP="00DC64A2">
      <w:pPr>
        <w:pStyle w:val="a1"/>
      </w:pPr>
    </w:p>
    <w:p w14:paraId="576ED9C8" w14:textId="45F2DBF6" w:rsidR="008B5A31" w:rsidRPr="00163DF2" w:rsidRDefault="002E5255" w:rsidP="00DC64A2">
      <w:pPr>
        <w:pStyle w:val="20"/>
        <w:spacing w:before="0" w:after="0"/>
      </w:pPr>
      <w:bookmarkStart w:id="28" w:name="_Toc51623829"/>
      <w:r w:rsidRPr="00163DF2">
        <w:rPr>
          <w:kern w:val="32"/>
        </w:rPr>
        <w:lastRenderedPageBreak/>
        <w:t xml:space="preserve">Обоснование выбранного варианта размещения </w:t>
      </w:r>
      <w:r w:rsidR="00B1721E" w:rsidRPr="00163DF2">
        <w:t>объектов и территорий регионального значения</w:t>
      </w:r>
      <w:r w:rsidR="00B1721E" w:rsidRPr="00163DF2">
        <w:rPr>
          <w:kern w:val="32"/>
        </w:rPr>
        <w:t xml:space="preserve"> в области</w:t>
      </w:r>
      <w:r w:rsidRPr="00163DF2">
        <w:t xml:space="preserve"> планирования использования земель сельскохозяйственного назначения </w:t>
      </w:r>
      <w:bookmarkEnd w:id="28"/>
    </w:p>
    <w:p w14:paraId="00B26E9E" w14:textId="77777777" w:rsidR="00CE5C7D" w:rsidRPr="00163DF2" w:rsidRDefault="00CE5C7D" w:rsidP="00DC64A2">
      <w:pPr>
        <w:pStyle w:val="a1"/>
      </w:pPr>
    </w:p>
    <w:p w14:paraId="38CA389F" w14:textId="77777777" w:rsidR="00C23EBC" w:rsidRPr="00163DF2" w:rsidRDefault="00C23EBC" w:rsidP="00DC64A2">
      <w:pPr>
        <w:pStyle w:val="a1"/>
      </w:pPr>
      <w:r w:rsidRPr="00163DF2">
        <w:t>В соответствии с пунктом 10 части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планирования использования земель сельскохозяйственного назначения, перевода земель сельскохозяйственного назначения, за исключением земель, находящихся в федеральной собственности, в другие категории земель.</w:t>
      </w:r>
    </w:p>
    <w:p w14:paraId="2A961374" w14:textId="6249265E" w:rsidR="00625AAA" w:rsidRPr="00163DF2" w:rsidRDefault="00E12781" w:rsidP="00A948C9">
      <w:pPr>
        <w:pStyle w:val="a1"/>
      </w:pPr>
      <w:r w:rsidRPr="00163DF2">
        <w:t xml:space="preserve">По сведениям ежегодного издания Минсельхоза России «Государственный (национальный) доклад о состоянии и использовании земель в Российской Федерации» </w:t>
      </w:r>
      <w:r w:rsidR="009F2B19" w:rsidRPr="00163DF2">
        <w:t>общая площадь земель сельскохозяйственного назначения в границах Ленинградской области на 1.01.2020 составила 1701,4 тыс. га (около 20,3 % общей площади в границах Ленинградской области)</w:t>
      </w:r>
      <w:r w:rsidR="00C33B8B" w:rsidRPr="00163DF2">
        <w:t>, в том числе 798,5 тыс. га – сельскохозяйственные угодья</w:t>
      </w:r>
      <w:r w:rsidR="009F2B19" w:rsidRPr="00163DF2">
        <w:t>. Н</w:t>
      </w:r>
      <w:r w:rsidRPr="00163DF2">
        <w:t>а территории Ленинградской области наблюдается выбытие земель сельскохозяйственного назначения, в том числе путем перевода в земли других категорий</w:t>
      </w:r>
      <w:r w:rsidR="00625AAA" w:rsidRPr="00163DF2">
        <w:t>, включая увеличение площадей под строительство автомобильных дорог за счет перевода из категории земель сельскохозяйственного назначения, что характерно для регионов с более высокими темпами градостроительного развития, особенно в пригородной зоне Санкт-Петербургской агломерации</w:t>
      </w:r>
      <w:r w:rsidRPr="00163DF2">
        <w:t>.</w:t>
      </w:r>
      <w:r w:rsidR="00A948C9" w:rsidRPr="00163DF2">
        <w:t xml:space="preserve"> </w:t>
      </w:r>
    </w:p>
    <w:p w14:paraId="033C2DC6" w14:textId="003763FF" w:rsidR="00A948C9" w:rsidRPr="00163DF2" w:rsidRDefault="00E00A1B" w:rsidP="00A948C9">
      <w:pPr>
        <w:pStyle w:val="a1"/>
      </w:pPr>
      <w:r w:rsidRPr="00163DF2">
        <w:t xml:space="preserve">Общая площадь мелиорированных земель в границах Ленинградской области составляет 570,4 тыс. га. Территория Ленинградской области отнесена к субъектам Российской Федерации, на которой осушаются значительные площади земель (557,8 тыс. га). </w:t>
      </w:r>
      <w:r w:rsidR="00625AAA" w:rsidRPr="00163DF2">
        <w:t>При этом, с</w:t>
      </w:r>
      <w:r w:rsidR="00A948C9" w:rsidRPr="00163DF2">
        <w:t>остояние мелиорированных земель в субъектах Российской Федерации Северо-Западного региона преимущественно неудовлетворительное</w:t>
      </w:r>
      <w:r w:rsidRPr="00163DF2">
        <w:t xml:space="preserve"> (159,7 тыс. га на территории Ленинградской области или 28 % общей площади мелиорированных земель)</w:t>
      </w:r>
      <w:r w:rsidR="00A948C9" w:rsidRPr="00163DF2">
        <w:t xml:space="preserve">. </w:t>
      </w:r>
    </w:p>
    <w:p w14:paraId="26DD748D" w14:textId="329FAE24" w:rsidR="00A948C9" w:rsidRPr="00163DF2" w:rsidRDefault="00A948C9" w:rsidP="00A948C9">
      <w:pPr>
        <w:pStyle w:val="a1"/>
      </w:pPr>
      <w:r w:rsidRPr="00163DF2">
        <w:t xml:space="preserve">Согласно поручению Президента Российской Федерации от 29.06.2016 г.№ Пр-1240 (части 1 и 2 подпункта «б» пункта 1 перечня) в целях обеспечения сохранения и восстановления плодородия почв на землях сельскохозяйственного назначения необходимо предусмотреть </w:t>
      </w:r>
      <w:r w:rsidR="00625AAA" w:rsidRPr="00163DF2">
        <w:t xml:space="preserve">отнесение земель к особо ценным продуктивным сельскохозяйственным угодьям, использование которых для целей, не связанных с ведением сельского хозяйства, не допускается, а также </w:t>
      </w:r>
      <w:r w:rsidRPr="00163DF2">
        <w:t>огранич</w:t>
      </w:r>
      <w:r w:rsidR="00FC10ED" w:rsidRPr="00163DF2">
        <w:t>ить</w:t>
      </w:r>
      <w:r w:rsidRPr="00163DF2">
        <w:t xml:space="preserve"> добычу общераспространённых полезных ископаемых на землях сельскохозяйственного назначения.</w:t>
      </w:r>
    </w:p>
    <w:p w14:paraId="46785124" w14:textId="610082F8" w:rsidR="00822F06" w:rsidRPr="00163DF2" w:rsidRDefault="00822F06" w:rsidP="00A948C9">
      <w:pPr>
        <w:pStyle w:val="a1"/>
      </w:pPr>
      <w:r w:rsidRPr="00163DF2">
        <w:t xml:space="preserve">При разработке месторождений полезных ископаемых и торфа, выполнении геологоразведочных, изыскательских, строительных и других работ происходит нарушение земель. Нарушенные земли – земли, утратившие свою хозяйственную ценность или являющиеся источником отрицательного воздействия на окружающую </w:t>
      </w:r>
      <w:r w:rsidRPr="00163DF2">
        <w:lastRenderedPageBreak/>
        <w:t xml:space="preserve">среду в связи с нарушением почвенного покрова, гидрологического режима и образования техногенного рельефа в результате производственной деятельности человека. В связи с этим на предприятиях, деятельность которых связана с нарушением земель, неотъемлемой частью технологических процессов являются работы по рекультивации земель (комплекс работ, направленных на восстановление продуктивности и другой ценности земель, а также на улучшение условий окружающей среды). </w:t>
      </w:r>
      <w:r w:rsidR="00685A50" w:rsidRPr="00163DF2">
        <w:t>По состоянию на 0</w:t>
      </w:r>
      <w:r w:rsidRPr="00163DF2">
        <w:t>1</w:t>
      </w:r>
      <w:r w:rsidR="00685A50" w:rsidRPr="00163DF2">
        <w:t>.01.</w:t>
      </w:r>
      <w:r w:rsidRPr="00163DF2">
        <w:t>2020 года площадь нарушенных земель на территории Ленинградской области составила 22,9 тыс. га</w:t>
      </w:r>
      <w:r w:rsidRPr="00163DF2">
        <w:rPr>
          <w:rStyle w:val="af4"/>
        </w:rPr>
        <w:footnoteReference w:id="15"/>
      </w:r>
      <w:r w:rsidRPr="00163DF2">
        <w:t xml:space="preserve"> (2,1 % общей площади нарушенных земель по Российской Федерации). Сведения о площади нарушенных земель в составе земель сельскохозяйственного назначения в границах Ленинградской области отсутствуют.</w:t>
      </w:r>
    </w:p>
    <w:p w14:paraId="2D31667F" w14:textId="77777777" w:rsidR="00685A50" w:rsidRPr="00163DF2" w:rsidRDefault="00685A50" w:rsidP="00685A50">
      <w:pPr>
        <w:pStyle w:val="a1"/>
      </w:pPr>
      <w:r w:rsidRPr="00163DF2">
        <w:t>Земли сельскохозяйственного назначения – основной ресурс, обеспечивающий население Ленинградской области продовольствием, а пищевую промышленность сырьем. В целях сохранения в сельскохозяйственном производстве земельных ресурсов схемой территориального планирования Ленинградской области, утвержденной постановлением Правительства Ленинградской области № 460 от 29.12.2012 (с изменениями), предусмотрено создание зон преимущественно сельскохозяйственного использования – объектов регионального значения и объектов сельскохозяйственного назначения регионального значения.</w:t>
      </w:r>
    </w:p>
    <w:p w14:paraId="2670DE65" w14:textId="77777777" w:rsidR="00685A50" w:rsidRPr="00163DF2" w:rsidRDefault="00685A50" w:rsidP="00685A50">
      <w:pPr>
        <w:pStyle w:val="a1"/>
      </w:pPr>
      <w:r w:rsidRPr="00163DF2">
        <w:t xml:space="preserve">В соответствии с Региональными нормативами градостроительного проектирования Ленинградской области зоны сельскохозяйственного использования регионального значения - это массивы существующих сельскохозяйственных угодий площадью более 100 га, а также крупные массивы земель (не менее 300 га), на которых доля сельскохозяйственных угодий составляет более 50 % от их площади, а прилегающие к ним массивы пригодны в перспективе для земледельческого освоения. Показатели минимально допустимого уровня обеспеченности и максимально допустимого уровня территориальной доступности зон сельскохозяйственного использования регионального значения для населения не нормируются. </w:t>
      </w:r>
    </w:p>
    <w:p w14:paraId="5EA7DD13" w14:textId="68D0FEAD" w:rsidR="00A22E8A" w:rsidRPr="00163DF2" w:rsidRDefault="00E6700C" w:rsidP="00DC64A2">
      <w:pPr>
        <w:pStyle w:val="a1"/>
      </w:pPr>
      <w:r w:rsidRPr="00163DF2">
        <w:t xml:space="preserve">С учетом необходимости создания условий для осуществления полномочий Ленинградской области по решению вопросов, предусмотренных пунктом 10 части 2 статьи 26.3 Федерального закона от 06.10.1999 № 184-ФЗ, а также с учетом части 7 статьи 36 Градостроительного кодекса Российской Федерации использование земельных участков в границах сельскохозяйственных угодий в составе земель сельскохозяйственного назначения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том числе, в границы зон преимущественно сельскохозяйственного использования регионального значения включаются особо ценные продуктивные сельскохозяйственные угодья, использование которых для целей, не связанных с ведением сельского хозяйства, не </w:t>
      </w:r>
      <w:r w:rsidRPr="00163DF2">
        <w:lastRenderedPageBreak/>
        <w:t>допускается, а также территории, планируемые для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 и иные. Регламенты для других видов территориальных зон, которые могут устанавливаться в границах зон преимущественно сельскохозяйственного использования регионального значения, устанавливаются правилами землепользования и застройки городских и сельских поселений и городского округа с учетом объекта регионального значения - зоны преимущественно сельскохозяйственного использования в соответствии с частью 3.1 статьи 31 Градостроительного кодекса Российской Федерации.</w:t>
      </w:r>
    </w:p>
    <w:p w14:paraId="0729330C" w14:textId="20ED0CE2" w:rsidR="00174BF2" w:rsidRPr="00163DF2" w:rsidRDefault="00174BF2" w:rsidP="00DC64A2">
      <w:pPr>
        <w:pStyle w:val="aff9"/>
        <w:ind w:firstLine="708"/>
        <w:rPr>
          <w:rFonts w:cs="Times New Roman"/>
          <w:sz w:val="28"/>
          <w:szCs w:val="28"/>
        </w:rPr>
      </w:pPr>
      <w:r w:rsidRPr="00163DF2">
        <w:rPr>
          <w:rFonts w:cs="Times New Roman"/>
          <w:sz w:val="28"/>
          <w:szCs w:val="28"/>
        </w:rPr>
        <w:t>Финансирование по реализации планируемых объектов сельскохозяйственного назначения регионального значения будут осуществляться за счёт привлечённых средств инвесторов.</w:t>
      </w:r>
    </w:p>
    <w:p w14:paraId="03B8D5C5" w14:textId="3D17BDDC" w:rsidR="00A76455" w:rsidRPr="00163DF2" w:rsidRDefault="00A76455" w:rsidP="00DC64A2">
      <w:pPr>
        <w:pStyle w:val="a1"/>
      </w:pPr>
    </w:p>
    <w:p w14:paraId="399C66C7" w14:textId="772260F4" w:rsidR="002E5255" w:rsidRPr="00163DF2" w:rsidRDefault="00D33194" w:rsidP="00DC64A2">
      <w:pPr>
        <w:pStyle w:val="a1"/>
      </w:pPr>
      <w:r w:rsidRPr="00163DF2">
        <w:t>На территории Ленинградской области расположен высокоразвитый агропромышленный комплекс, доля производства АПК составляет 4,7</w:t>
      </w:r>
      <w:r w:rsidR="001C14EB" w:rsidRPr="00163DF2">
        <w:t xml:space="preserve"> </w:t>
      </w:r>
      <w:r w:rsidRPr="00163DF2">
        <w:t>% от ВРП региона. Регион сохраняется свои лидирующие позиции по производству продукции животноводства: яйца – 1 место по России и 1 место по СЗФО, мяса – 11 и 1 места соответственно, молоко – 16 и 1 места соответственно.</w:t>
      </w:r>
    </w:p>
    <w:p w14:paraId="456D3A48" w14:textId="2E58D8F1" w:rsidR="004A7F30" w:rsidRPr="00163DF2" w:rsidRDefault="004A7F30" w:rsidP="00DC64A2">
      <w:pPr>
        <w:pStyle w:val="a1"/>
      </w:pPr>
      <w:r w:rsidRPr="00163DF2">
        <w:t>В настоящее время в агропромышленном комплексе Ленинградской области осуществляют свою деятельность 7</w:t>
      </w:r>
      <w:r w:rsidR="00924BD4" w:rsidRPr="00163DF2">
        <w:t>1</w:t>
      </w:r>
      <w:r w:rsidRPr="00163DF2">
        <w:t xml:space="preserve"> племенн</w:t>
      </w:r>
      <w:r w:rsidR="00924BD4" w:rsidRPr="00163DF2">
        <w:t>ое</w:t>
      </w:r>
      <w:r w:rsidRPr="00163DF2">
        <w:t xml:space="preserve"> хозяйств</w:t>
      </w:r>
      <w:r w:rsidR="00924BD4" w:rsidRPr="00163DF2">
        <w:t>о</w:t>
      </w:r>
      <w:r w:rsidRPr="00163DF2">
        <w:t xml:space="preserve"> в сфере молочного скотоводства, мясного скотоводства, птицеводства, рыбоводства и звероводства, а также 19 крупных предприятий в сфере растениеводства (приложение 3).</w:t>
      </w:r>
    </w:p>
    <w:p w14:paraId="4FDD4CC7" w14:textId="13C75370" w:rsidR="00CE3BE6" w:rsidRPr="00163DF2" w:rsidRDefault="00CE3BE6" w:rsidP="00CE3BE6">
      <w:pPr>
        <w:pStyle w:val="a1"/>
      </w:pPr>
      <w:r w:rsidRPr="00163DF2">
        <w:t>В Перечень системообразующих организаций АПК в соответствии с протоколом Правительственной комиссии по повышению устойчивости развития российской экономики от 24.04.2020 № 9кв включены две организации, осуществляющие свою деятельность на терри</w:t>
      </w:r>
      <w:r w:rsidR="00C12106" w:rsidRPr="00163DF2">
        <w:t>тории Ленинградской области: АО </w:t>
      </w:r>
      <w:r w:rsidRPr="00163DF2">
        <w:t>«Птицефабрика Северная» (Кировский муниципальный район, г.п. Синявино) и Группа компаний «</w:t>
      </w:r>
      <w:proofErr w:type="spellStart"/>
      <w:r w:rsidRPr="00163DF2">
        <w:t>Орими</w:t>
      </w:r>
      <w:proofErr w:type="spellEnd"/>
      <w:r w:rsidRPr="00163DF2">
        <w:t>» (Всеволожский муниципальный район, г</w:t>
      </w:r>
      <w:r w:rsidR="00C12106" w:rsidRPr="00163DF2">
        <w:t>.п. им. </w:t>
      </w:r>
      <w:r w:rsidRPr="00163DF2">
        <w:t>Свердлова, 1 микрорайон, 15), включающая ООО «</w:t>
      </w:r>
      <w:proofErr w:type="spellStart"/>
      <w:r w:rsidRPr="00163DF2">
        <w:t>Орими</w:t>
      </w:r>
      <w:proofErr w:type="spellEnd"/>
      <w:r w:rsidRPr="00163DF2">
        <w:t xml:space="preserve"> </w:t>
      </w:r>
      <w:proofErr w:type="spellStart"/>
      <w:r w:rsidRPr="00163DF2">
        <w:t>Трэйд</w:t>
      </w:r>
      <w:proofErr w:type="spellEnd"/>
      <w:r w:rsidRPr="00163DF2">
        <w:t>», ООО «</w:t>
      </w:r>
      <w:proofErr w:type="spellStart"/>
      <w:r w:rsidRPr="00163DF2">
        <w:t>Орими</w:t>
      </w:r>
      <w:proofErr w:type="spellEnd"/>
      <w:r w:rsidRPr="00163DF2">
        <w:t xml:space="preserve"> Центр» и ООО «Караван».</w:t>
      </w:r>
    </w:p>
    <w:p w14:paraId="40996E06" w14:textId="2AF4343B" w:rsidR="00D33194" w:rsidRPr="00163DF2" w:rsidRDefault="00D33194" w:rsidP="00DC64A2">
      <w:pPr>
        <w:pStyle w:val="a1"/>
      </w:pPr>
      <w:r w:rsidRPr="00163DF2">
        <w:t>В целях снижения зависимости регионального агропромышленного комплекса от импортн</w:t>
      </w:r>
      <w:r w:rsidR="003511E1" w:rsidRPr="00163DF2">
        <w:t>ых</w:t>
      </w:r>
      <w:r w:rsidRPr="00163DF2">
        <w:t xml:space="preserve"> поставок селекционных материалов в Ленинградской области запущена реализация проектов в области селекции и генетики как в животноводстве, так и в картофелеводстве.</w:t>
      </w:r>
      <w:r w:rsidR="00F13978" w:rsidRPr="00163DF2">
        <w:t xml:space="preserve"> </w:t>
      </w:r>
    </w:p>
    <w:p w14:paraId="7D83CDAB" w14:textId="5AA94A3D" w:rsidR="00D33194" w:rsidRPr="00163DF2" w:rsidRDefault="00D33194" w:rsidP="00DC64A2">
      <w:pPr>
        <w:pStyle w:val="a1"/>
      </w:pPr>
      <w:r w:rsidRPr="00163DF2">
        <w:t>Реализован ряд важнейших проектов сельского хозяйства, направленных на увеличение объемов производства продукции традиционных для Ленинградской области секторов АПК (молочно-мясное животноводство, овощеводство, птицеводство), а также на развитие нишевых рынков, в частности производство сыров, выращивание индейки, кролиководство, овцеводство, производство рыбной продукции.</w:t>
      </w:r>
    </w:p>
    <w:p w14:paraId="15035777" w14:textId="1436D4B6" w:rsidR="002A3BF6" w:rsidRPr="00163DF2" w:rsidRDefault="002A3BF6" w:rsidP="00DC64A2">
      <w:pPr>
        <w:pStyle w:val="a1"/>
      </w:pPr>
      <w:r w:rsidRPr="00163DF2">
        <w:t xml:space="preserve">Сельскохозяйственная освоенность территории </w:t>
      </w:r>
      <w:r w:rsidR="003511E1" w:rsidRPr="00163DF2">
        <w:t xml:space="preserve">Ленинградской области </w:t>
      </w:r>
      <w:r w:rsidRPr="00163DF2">
        <w:t>обусловлена двумя основными факторами:</w:t>
      </w:r>
    </w:p>
    <w:p w14:paraId="3C3F3BFC" w14:textId="0BED79FB" w:rsidR="002A3BF6" w:rsidRPr="00163DF2" w:rsidRDefault="002A3BF6" w:rsidP="00EA6167">
      <w:pPr>
        <w:pStyle w:val="a1"/>
        <w:numPr>
          <w:ilvl w:val="0"/>
          <w:numId w:val="34"/>
        </w:numPr>
      </w:pPr>
      <w:r w:rsidRPr="00163DF2">
        <w:t>характер почвенного покрова, пригодность почв для земледельческого использования</w:t>
      </w:r>
      <w:r w:rsidR="003511E1" w:rsidRPr="00163DF2">
        <w:t xml:space="preserve"> и природно-климатические условия</w:t>
      </w:r>
      <w:r w:rsidRPr="00163DF2">
        <w:t>;</w:t>
      </w:r>
    </w:p>
    <w:p w14:paraId="60ECFE86" w14:textId="77777777" w:rsidR="002A3BF6" w:rsidRPr="00163DF2" w:rsidRDefault="002A3BF6" w:rsidP="00EA6167">
      <w:pPr>
        <w:pStyle w:val="a1"/>
        <w:numPr>
          <w:ilvl w:val="0"/>
          <w:numId w:val="34"/>
        </w:numPr>
      </w:pPr>
      <w:r w:rsidRPr="00163DF2">
        <w:lastRenderedPageBreak/>
        <w:t>месторасположение района, степень удалённости от Санкт-Петербурга.</w:t>
      </w:r>
    </w:p>
    <w:p w14:paraId="34112620" w14:textId="5672199C" w:rsidR="00CF6B44" w:rsidRPr="00163DF2" w:rsidRDefault="003511E1" w:rsidP="00DC64A2">
      <w:pPr>
        <w:pStyle w:val="a1"/>
      </w:pPr>
      <w:r w:rsidRPr="00163DF2">
        <w:t>Таким образом, н</w:t>
      </w:r>
      <w:r w:rsidR="002A3BF6" w:rsidRPr="00163DF2">
        <w:t xml:space="preserve">аиболее высокая сельскохозяйственная освоенность характерна для районов, в которых распространены дерново-карбонатные почвы (Волосовский, Ломоносовский, Гатчинский, Кингисеппский муниципальные районы). </w:t>
      </w:r>
      <w:r w:rsidR="00C23EBC" w:rsidRPr="00163DF2">
        <w:t>М</w:t>
      </w:r>
      <w:r w:rsidR="002A3BF6" w:rsidRPr="00163DF2">
        <w:t>униципальные районы</w:t>
      </w:r>
      <w:r w:rsidR="00C23EBC" w:rsidRPr="00163DF2">
        <w:t>, расположенные в южной части</w:t>
      </w:r>
      <w:r w:rsidR="002A3BF6" w:rsidRPr="00163DF2">
        <w:t xml:space="preserve"> Ленинградской области (Лужский, Сланцевский, Кингисеппский) освоены </w:t>
      </w:r>
      <w:r w:rsidRPr="00163DF2">
        <w:t xml:space="preserve">в </w:t>
      </w:r>
      <w:r w:rsidR="002A3BF6" w:rsidRPr="00163DF2">
        <w:t>больше</w:t>
      </w:r>
      <w:r w:rsidRPr="00163DF2">
        <w:t>й степени,</w:t>
      </w:r>
      <w:r w:rsidR="002A3BF6" w:rsidRPr="00163DF2">
        <w:t xml:space="preserve"> чем </w:t>
      </w:r>
      <w:r w:rsidRPr="00163DF2">
        <w:t>расположенные в восточной части Ленинградской области</w:t>
      </w:r>
      <w:r w:rsidR="002A3BF6" w:rsidRPr="00163DF2">
        <w:t xml:space="preserve"> (Подпорожский, Бокситогорский, Тихвинский, Лодейнопольский), </w:t>
      </w:r>
      <w:r w:rsidRPr="00163DF2">
        <w:t xml:space="preserve">и в </w:t>
      </w:r>
      <w:r w:rsidR="002A3BF6" w:rsidRPr="00163DF2">
        <w:t>северн</w:t>
      </w:r>
      <w:r w:rsidRPr="00163DF2">
        <w:t>ой части Ленинградской области</w:t>
      </w:r>
      <w:r w:rsidR="002A3BF6" w:rsidRPr="00163DF2">
        <w:t xml:space="preserve"> (Выборгский, Приозерский) и даже </w:t>
      </w:r>
      <w:r w:rsidRPr="00163DF2">
        <w:t xml:space="preserve">в </w:t>
      </w:r>
      <w:r w:rsidR="002A3BF6" w:rsidRPr="00163DF2">
        <w:t>центральн</w:t>
      </w:r>
      <w:r w:rsidRPr="00163DF2">
        <w:t>ой</w:t>
      </w:r>
      <w:r w:rsidR="002A3BF6" w:rsidRPr="00163DF2">
        <w:t xml:space="preserve"> </w:t>
      </w:r>
      <w:r w:rsidRPr="00163DF2">
        <w:t>части Ленинградской области</w:t>
      </w:r>
      <w:r w:rsidR="002A3BF6" w:rsidRPr="00163DF2">
        <w:t xml:space="preserve"> (Волховский, Киришский, Кировский). Также более высокой сельскохозяйственной освоенностью отличаются по сравнению с другими районы, имеющие общую границу с Санкт-Петербургом.</w:t>
      </w:r>
    </w:p>
    <w:p w14:paraId="33C6B53C" w14:textId="23A372B9" w:rsidR="00A90868" w:rsidRPr="00163DF2" w:rsidRDefault="00A90868" w:rsidP="00DC64A2">
      <w:pPr>
        <w:pStyle w:val="a1"/>
      </w:pPr>
      <w:r w:rsidRPr="00163DF2">
        <w:t xml:space="preserve">На территории Ленинградской области расположены </w:t>
      </w:r>
      <w:r w:rsidR="00971426" w:rsidRPr="00163DF2">
        <w:t>объекты, подведомственные Минсельхоз</w:t>
      </w:r>
      <w:r w:rsidR="003511E1" w:rsidRPr="00163DF2">
        <w:t>у</w:t>
      </w:r>
      <w:r w:rsidR="00971426" w:rsidRPr="00163DF2">
        <w:t xml:space="preserve"> России</w:t>
      </w:r>
      <w:r w:rsidR="004A7F30" w:rsidRPr="00163DF2">
        <w:t>:</w:t>
      </w:r>
      <w:r w:rsidR="00721AE1" w:rsidRPr="00163DF2">
        <w:t xml:space="preserve"> научные организации в области сельского хозяйства, а также</w:t>
      </w:r>
      <w:r w:rsidR="00971426" w:rsidRPr="00163DF2">
        <w:t xml:space="preserve"> </w:t>
      </w:r>
      <w:r w:rsidRPr="00163DF2">
        <w:t>межхозяйственные мелиоративные системы, относящиеся к федеральной собственности (мелиоративные системы и гидротехнические сооружения)</w:t>
      </w:r>
      <w:r w:rsidR="00971426" w:rsidRPr="00163DF2">
        <w:t xml:space="preserve">. </w:t>
      </w:r>
      <w:r w:rsidR="00EC2CC1" w:rsidRPr="00163DF2">
        <w:t>М</w:t>
      </w:r>
      <w:r w:rsidRPr="00163DF2">
        <w:t>елиоративные каналы и дамбы обвалования находя</w:t>
      </w:r>
      <w:r w:rsidR="00EC2CC1" w:rsidRPr="00163DF2">
        <w:t>т</w:t>
      </w:r>
      <w:r w:rsidRPr="00163DF2">
        <w:t>ся в оперативном управлении ФГБУ «У</w:t>
      </w:r>
      <w:r w:rsidR="00971426" w:rsidRPr="00163DF2">
        <w:t xml:space="preserve">правление </w:t>
      </w:r>
      <w:r w:rsidRPr="00163DF2">
        <w:t>«</w:t>
      </w:r>
      <w:proofErr w:type="spellStart"/>
      <w:r w:rsidRPr="00163DF2">
        <w:t>Л</w:t>
      </w:r>
      <w:r w:rsidR="00971426" w:rsidRPr="00163DF2">
        <w:t>енмелиоводхоз</w:t>
      </w:r>
      <w:proofErr w:type="spellEnd"/>
      <w:r w:rsidR="00971426" w:rsidRPr="00163DF2">
        <w:t>».</w:t>
      </w:r>
    </w:p>
    <w:p w14:paraId="60347EF5" w14:textId="6DA9769A" w:rsidR="007F1103" w:rsidRPr="00163DF2" w:rsidRDefault="007F1103" w:rsidP="00DC64A2">
      <w:pPr>
        <w:pStyle w:val="a1"/>
      </w:pPr>
      <w:r w:rsidRPr="00163DF2">
        <w:t>Постановлением Правительства Ленинградской области от 17.08.20</w:t>
      </w:r>
      <w:r w:rsidR="00C12106" w:rsidRPr="00163DF2">
        <w:t>11 № 257 (</w:t>
      </w:r>
      <w:r w:rsidR="00BC256D" w:rsidRPr="00163DF2">
        <w:t>в редакции от</w:t>
      </w:r>
      <w:r w:rsidRPr="00163DF2">
        <w:t xml:space="preserve"> </w:t>
      </w:r>
      <w:r w:rsidR="004209A0" w:rsidRPr="00163DF2">
        <w:t>30</w:t>
      </w:r>
      <w:r w:rsidRPr="00163DF2">
        <w:t>.</w:t>
      </w:r>
      <w:r w:rsidR="004209A0" w:rsidRPr="00163DF2">
        <w:t>12</w:t>
      </w:r>
      <w:r w:rsidRPr="00163DF2">
        <w:t>.201</w:t>
      </w:r>
      <w:r w:rsidR="00C765D0" w:rsidRPr="00163DF2">
        <w:t>9</w:t>
      </w:r>
      <w:r w:rsidRPr="00163DF2">
        <w:t>) утвержден Перечень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r w:rsidR="00C765D0" w:rsidRPr="00163DF2">
        <w:t xml:space="preserve"> В соответствии с данным Перечнем особо ценные сельскохозяйственные угодья утверждены на территории Волосовского, Выборгского и Приозерского муниципальных районов Ленинградской области.</w:t>
      </w:r>
    </w:p>
    <w:p w14:paraId="443A1189" w14:textId="1DE9B936" w:rsidR="00FB0400" w:rsidRPr="00163DF2" w:rsidRDefault="00FB0400" w:rsidP="00DC64A2">
      <w:pPr>
        <w:pStyle w:val="a1"/>
      </w:pPr>
      <w:r w:rsidRPr="00163DF2">
        <w:t xml:space="preserve">Кроме того, при подготовке </w:t>
      </w:r>
      <w:r w:rsidR="00F71F86" w:rsidRPr="00163DF2">
        <w:t xml:space="preserve">схемы </w:t>
      </w:r>
      <w:r w:rsidR="00F71F86"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 xml:space="preserve"> учтены сведения о</w:t>
      </w:r>
      <w:r w:rsidR="002D7A99" w:rsidRPr="00163DF2">
        <w:t xml:space="preserve"> водных объектах рыбохозяйственного значения и рыбоводных участках, расположенных на водных объектах Ленинградской области и предоставленных в пользование для осуществления аквакультуры (рыбоводства), а также о рыболовных участках, предоставленных на основании договоров пользования рыболовными участками</w:t>
      </w:r>
      <w:r w:rsidRPr="00163DF2">
        <w:t xml:space="preserve">, предоставленные </w:t>
      </w:r>
      <w:r w:rsidR="002D7A99" w:rsidRPr="00163DF2">
        <w:t xml:space="preserve">Северо-Западным территориальным Управлением федерального агентства по рыболовству </w:t>
      </w:r>
      <w:r w:rsidRPr="00163DF2">
        <w:t>(письмо</w:t>
      </w:r>
      <w:r w:rsidR="002D7A99" w:rsidRPr="00163DF2">
        <w:t xml:space="preserve"> от 11.09.2020 № 02/12106</w:t>
      </w:r>
      <w:r w:rsidRPr="00163DF2">
        <w:t>). Данные территории отображены на карте «</w:t>
      </w:r>
      <w:r w:rsidR="006F0BC0"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Pr="00163DF2">
        <w:t>».</w:t>
      </w:r>
      <w:r w:rsidR="000A7E9D" w:rsidRPr="00163DF2">
        <w:t xml:space="preserve"> Рыбохозяйственные (</w:t>
      </w:r>
      <w:proofErr w:type="spellStart"/>
      <w:r w:rsidR="000A7E9D" w:rsidRPr="00163DF2">
        <w:t>рыбозащитные</w:t>
      </w:r>
      <w:proofErr w:type="spellEnd"/>
      <w:r w:rsidR="000A7E9D" w:rsidRPr="00163DF2">
        <w:t>) заповедные зоны на территории Ленинградской области в настоящее время не установлены.</w:t>
      </w:r>
    </w:p>
    <w:p w14:paraId="5887E6EB" w14:textId="46ABA2A1" w:rsidR="00000325" w:rsidRPr="00163DF2" w:rsidRDefault="00BB0D7F" w:rsidP="00DC64A2">
      <w:pPr>
        <w:pStyle w:val="a1"/>
      </w:pPr>
      <w:r w:rsidRPr="00163DF2">
        <w:t xml:space="preserve">В настоящее время на территории Ленинградской области в рамках государственной программы Ленинградской области «Развитие сельского хозяйства Ленинградской области» реализуется основное мероприятие «Ленинградский гектар». В соответствии с распоряжением </w:t>
      </w:r>
      <w:proofErr w:type="spellStart"/>
      <w:r w:rsidRPr="00163DF2">
        <w:t>Леноблкомимущества</w:t>
      </w:r>
      <w:proofErr w:type="spellEnd"/>
      <w:r w:rsidRPr="00163DF2">
        <w:t xml:space="preserve"> от 18.05.2020 года № 629 «О внесении изменений в распоряжение Ленинградского областного комитета по управлению государственным имуществом от 03.04.2019 № 275 «Об </w:t>
      </w:r>
      <w:r w:rsidRPr="00163DF2">
        <w:lastRenderedPageBreak/>
        <w:t>утверждении перечня земельных участков для предоставления в рамках реализации основного мероприятия «Ленинградский гектар» подпрограммы «Техническая и технологическая модернизация, инновационное развитие»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 463» утвержден перечень земельных участков для предоставления в рамках реализации основного мероприятия «Ленинградский гектар», которые расположены на территории Бокситогорского, Подпорожского, Сланцевского муниципальных районов. Кроме того, в перечень пилотных территорий включен Лодейнопольский муниципальный район. Цель данной программы – остановить отток населения из сельской местности и привлечь инициативных людей со всей страны, которые создадут в дальних районах области новые производства, новые рабочие места, в том числе для местных жителей. Планируемые инструменты для привлечения участников программы – предоставление в безвозмездное пользование земельных участков и выделение на конкурсной основе гранта на развитие хозяйства.</w:t>
      </w:r>
    </w:p>
    <w:p w14:paraId="299364DE" w14:textId="730E6463" w:rsidR="00BB0D7F" w:rsidRPr="00163DF2" w:rsidRDefault="00AC70EF" w:rsidP="00DC64A2">
      <w:pPr>
        <w:pStyle w:val="a1"/>
      </w:pPr>
      <w:r w:rsidRPr="00163DF2">
        <w:t xml:space="preserve">Схемой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определены зоны преимущественно сельскохозяйственного использования регионального значения и объекты сельскохозяйственного назначения регионального значения на основе анализа современных тенденций развития агропромышленного комплекса, существующего агропромышленного потенциала Ленинградской области, программ развития отрасли, а также с учетом документов территориального планирования, разработанных на территорию Ленинградской области.</w:t>
      </w:r>
      <w:r w:rsidR="00BB0D7F" w:rsidRPr="00163DF2">
        <w:t xml:space="preserve"> Границы зон преимущественно сельскохозяйственного использования и планируемые объекты </w:t>
      </w:r>
      <w:r w:rsidR="00117A78" w:rsidRPr="00163DF2">
        <w:t>сельскохозяйственного назначения регионального значения</w:t>
      </w:r>
      <w:r w:rsidR="00BB0D7F" w:rsidRPr="00163DF2">
        <w:t xml:space="preserve"> отображены на карте «</w:t>
      </w:r>
      <w:r w:rsidR="00EC2CC1" w:rsidRPr="00163DF2">
        <w:t>Карта планируемого размещения объектов регионального значения</w:t>
      </w:r>
      <w:r w:rsidR="00BB0D7F" w:rsidRPr="00163DF2">
        <w:t xml:space="preserve">». </w:t>
      </w:r>
    </w:p>
    <w:p w14:paraId="17437FCE" w14:textId="772D04FD" w:rsidR="00331B4E" w:rsidRPr="00163DF2" w:rsidRDefault="00331B4E" w:rsidP="00D9354D">
      <w:pPr>
        <w:pStyle w:val="a1"/>
        <w:rPr>
          <w:szCs w:val="28"/>
        </w:rPr>
      </w:pPr>
      <w:r w:rsidRPr="00163DF2">
        <w:rPr>
          <w:szCs w:val="28"/>
        </w:rPr>
        <w:t>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 717, направлена, в том числе на вовлечение в оборот выбывших сельскохозяйственных угодий, предотвращение выбытия земель сельскохозяйственного назначения из использования.</w:t>
      </w:r>
    </w:p>
    <w:p w14:paraId="2D06A5A7" w14:textId="3D7202A8" w:rsidR="00D9354D" w:rsidRPr="00163DF2" w:rsidRDefault="00136D3F" w:rsidP="00D9354D">
      <w:pPr>
        <w:pStyle w:val="a1"/>
        <w:rPr>
          <w:szCs w:val="28"/>
        </w:rPr>
      </w:pPr>
      <w:r w:rsidRPr="00163DF2">
        <w:rPr>
          <w:szCs w:val="28"/>
        </w:rPr>
        <w:t>Включение п</w:t>
      </w:r>
      <w:r w:rsidR="00D9354D" w:rsidRPr="00163DF2">
        <w:rPr>
          <w:szCs w:val="28"/>
        </w:rPr>
        <w:t>ланируемы</w:t>
      </w:r>
      <w:r w:rsidRPr="00163DF2">
        <w:rPr>
          <w:szCs w:val="28"/>
        </w:rPr>
        <w:t>х</w:t>
      </w:r>
      <w:r w:rsidR="00D9354D" w:rsidRPr="00163DF2">
        <w:rPr>
          <w:szCs w:val="28"/>
        </w:rPr>
        <w:t xml:space="preserve"> </w:t>
      </w:r>
      <w:r w:rsidR="00D9354D" w:rsidRPr="00163DF2">
        <w:t>объект</w:t>
      </w:r>
      <w:r w:rsidRPr="00163DF2">
        <w:t>ов</w:t>
      </w:r>
      <w:r w:rsidR="00D9354D" w:rsidRPr="00163DF2">
        <w:t xml:space="preserve"> и территори</w:t>
      </w:r>
      <w:r w:rsidRPr="00163DF2">
        <w:t>й</w:t>
      </w:r>
      <w:r w:rsidR="00D9354D" w:rsidRPr="00163DF2">
        <w:t xml:space="preserve"> регионального значения</w:t>
      </w:r>
      <w:r w:rsidR="00D9354D" w:rsidRPr="00163DF2">
        <w:rPr>
          <w:kern w:val="32"/>
        </w:rPr>
        <w:t xml:space="preserve"> в области</w:t>
      </w:r>
      <w:r w:rsidR="00D9354D" w:rsidRPr="00163DF2">
        <w:t xml:space="preserve"> планирования использования земель сельскохозяйственного назначения</w:t>
      </w:r>
      <w:r w:rsidR="00D9354D" w:rsidRPr="00163DF2">
        <w:rPr>
          <w:szCs w:val="28"/>
        </w:rPr>
        <w:t xml:space="preserve"> </w:t>
      </w:r>
      <w:r w:rsidRPr="00163DF2">
        <w:t xml:space="preserve">в схему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w:t>
      </w:r>
      <w:r w:rsidRPr="00163DF2">
        <w:rPr>
          <w:szCs w:val="28"/>
        </w:rPr>
        <w:t>решения задач</w:t>
      </w:r>
      <w:r w:rsidR="00D9354D" w:rsidRPr="00163DF2">
        <w:rPr>
          <w:szCs w:val="28"/>
        </w:rPr>
        <w:t xml:space="preserve"> государственной программы Ленинградской области «Развитие сельского хозяйства Ленинградской области»</w:t>
      </w:r>
      <w:r w:rsidR="00CC712E" w:rsidRPr="00163DF2">
        <w:rPr>
          <w:szCs w:val="28"/>
        </w:rPr>
        <w:t>, в том числе</w:t>
      </w:r>
      <w:r w:rsidR="00D9354D" w:rsidRPr="00163DF2">
        <w:rPr>
          <w:szCs w:val="28"/>
        </w:rPr>
        <w:t>:</w:t>
      </w:r>
    </w:p>
    <w:p w14:paraId="730DB016" w14:textId="3B740F2D"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увеличения объемов производства основных видов продукции растениеводства</w:t>
      </w:r>
      <w:r w:rsidRPr="00163DF2">
        <w:rPr>
          <w:szCs w:val="28"/>
        </w:rPr>
        <w:t>;</w:t>
      </w:r>
    </w:p>
    <w:p w14:paraId="6F293393" w14:textId="443AE8EA" w:rsidR="00D9354D" w:rsidRPr="00163DF2" w:rsidRDefault="00ED1081" w:rsidP="00EA6167">
      <w:pPr>
        <w:pStyle w:val="a1"/>
        <w:numPr>
          <w:ilvl w:val="0"/>
          <w:numId w:val="54"/>
        </w:numPr>
        <w:rPr>
          <w:szCs w:val="28"/>
        </w:rPr>
      </w:pPr>
      <w:r w:rsidRPr="00163DF2">
        <w:rPr>
          <w:szCs w:val="28"/>
        </w:rPr>
        <w:t>у</w:t>
      </w:r>
      <w:r w:rsidR="00D9354D" w:rsidRPr="00163DF2">
        <w:rPr>
          <w:szCs w:val="28"/>
        </w:rPr>
        <w:t>величение объемов производства основных видов продукции животноводства</w:t>
      </w:r>
      <w:r w:rsidRPr="00163DF2">
        <w:rPr>
          <w:szCs w:val="28"/>
        </w:rPr>
        <w:t>;</w:t>
      </w:r>
    </w:p>
    <w:p w14:paraId="685228C7" w14:textId="0200F0EE" w:rsidR="00D9354D" w:rsidRPr="00163DF2" w:rsidRDefault="00ED1081" w:rsidP="00EA6167">
      <w:pPr>
        <w:pStyle w:val="a1"/>
        <w:numPr>
          <w:ilvl w:val="0"/>
          <w:numId w:val="54"/>
        </w:numPr>
        <w:rPr>
          <w:szCs w:val="28"/>
        </w:rPr>
      </w:pPr>
      <w:r w:rsidRPr="00163DF2">
        <w:rPr>
          <w:szCs w:val="28"/>
        </w:rPr>
        <w:lastRenderedPageBreak/>
        <w:t>ф</w:t>
      </w:r>
      <w:r w:rsidR="00D9354D" w:rsidRPr="00163DF2">
        <w:rPr>
          <w:szCs w:val="28"/>
        </w:rPr>
        <w:t>ормирование среды, способствующей увеличению количества малых форм хозяйствования в Ленинградской области</w:t>
      </w:r>
      <w:r w:rsidRPr="00163DF2">
        <w:rPr>
          <w:szCs w:val="28"/>
        </w:rPr>
        <w:t>;</w:t>
      </w:r>
    </w:p>
    <w:p w14:paraId="32F35121" w14:textId="2311129B"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эффективности и конкурентоспособности продукции сельскохозяйственных товаропроизводителей за счет технической и технологической модернизации производства</w:t>
      </w:r>
      <w:r w:rsidRPr="00163DF2">
        <w:rPr>
          <w:szCs w:val="28"/>
        </w:rPr>
        <w:t>;</w:t>
      </w:r>
    </w:p>
    <w:p w14:paraId="2815A942" w14:textId="61A73F50" w:rsidR="00D9354D" w:rsidRPr="00163DF2" w:rsidRDefault="00ED1081" w:rsidP="00EA6167">
      <w:pPr>
        <w:pStyle w:val="a1"/>
        <w:numPr>
          <w:ilvl w:val="0"/>
          <w:numId w:val="54"/>
        </w:numPr>
        <w:rPr>
          <w:szCs w:val="28"/>
        </w:rPr>
      </w:pPr>
      <w:r w:rsidRPr="00163DF2">
        <w:rPr>
          <w:szCs w:val="28"/>
        </w:rPr>
        <w:t>д</w:t>
      </w:r>
      <w:r w:rsidR="00D9354D" w:rsidRPr="00163DF2">
        <w:rPr>
          <w:szCs w:val="28"/>
        </w:rPr>
        <w:t>олгосрочное, экономически эффективное развитие сельских территорий, сохранение окружающей среды</w:t>
      </w:r>
      <w:r w:rsidRPr="00163DF2">
        <w:rPr>
          <w:szCs w:val="28"/>
        </w:rPr>
        <w:t>;</w:t>
      </w:r>
    </w:p>
    <w:p w14:paraId="620B0EBC" w14:textId="6319C509"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продукционного потенциала мелиорируемых земель и эффективного использования природных ресурсов</w:t>
      </w:r>
      <w:r w:rsidRPr="00163DF2">
        <w:rPr>
          <w:szCs w:val="28"/>
        </w:rPr>
        <w:t>;</w:t>
      </w:r>
    </w:p>
    <w:p w14:paraId="267F5547" w14:textId="7E3747E5"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стабилизации и роста объемов производства и реализации основных видов сельскохозяйственной продукции.</w:t>
      </w:r>
    </w:p>
    <w:p w14:paraId="20BBBB6E" w14:textId="77777777" w:rsidR="00B32C0E" w:rsidRPr="00163DF2" w:rsidRDefault="00B32C0E" w:rsidP="00DC64A2">
      <w:pPr>
        <w:pStyle w:val="a1"/>
      </w:pPr>
    </w:p>
    <w:p w14:paraId="429D87A2" w14:textId="1FAAF410" w:rsidR="004A1218" w:rsidRPr="00163DF2" w:rsidRDefault="004A1218" w:rsidP="00CE794C">
      <w:pPr>
        <w:pStyle w:val="3"/>
        <w:spacing w:before="0" w:after="0" w:line="240" w:lineRule="auto"/>
      </w:pPr>
      <w:r w:rsidRPr="00163DF2">
        <w:t xml:space="preserve">Учет планируемых объектов федерального значения </w:t>
      </w:r>
    </w:p>
    <w:p w14:paraId="1D35073D" w14:textId="44B2E561" w:rsidR="001C14EB" w:rsidRPr="00163DF2" w:rsidRDefault="001C14EB" w:rsidP="00DC64A2">
      <w:pPr>
        <w:pStyle w:val="a1"/>
      </w:pPr>
      <w:r w:rsidRPr="00163DF2">
        <w:t>В таблице №</w:t>
      </w:r>
      <w:r w:rsidR="00791EAD" w:rsidRPr="00163DF2">
        <w:t xml:space="preserve"> </w:t>
      </w:r>
      <w:r w:rsidR="00567383" w:rsidRPr="00163DF2">
        <w:t>7</w:t>
      </w:r>
      <w:r w:rsidRPr="00163DF2">
        <w:t xml:space="preserve"> представлены 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w:t>
      </w:r>
    </w:p>
    <w:p w14:paraId="663EC31B" w14:textId="77777777" w:rsidR="001C14EB" w:rsidRPr="00163DF2" w:rsidRDefault="001C14EB" w:rsidP="00DC64A2">
      <w:pPr>
        <w:pStyle w:val="a1"/>
        <w:ind w:firstLine="0"/>
      </w:pPr>
    </w:p>
    <w:p w14:paraId="61667CDA" w14:textId="06BE5ECE" w:rsidR="001C14EB" w:rsidRPr="00163DF2" w:rsidRDefault="001C14EB" w:rsidP="00DC64A2">
      <w:pPr>
        <w:pStyle w:val="a1"/>
        <w:ind w:firstLine="0"/>
        <w:jc w:val="right"/>
      </w:pPr>
      <w:r w:rsidRPr="00163DF2">
        <w:t>Таблица №</w:t>
      </w:r>
      <w:r w:rsidR="00791EAD" w:rsidRPr="00163DF2">
        <w:t xml:space="preserve"> </w:t>
      </w:r>
      <w:r w:rsidR="00567383" w:rsidRPr="00163DF2">
        <w:t>7</w:t>
      </w:r>
    </w:p>
    <w:p w14:paraId="28C3A2D9" w14:textId="0919C4FB" w:rsidR="001C14EB" w:rsidRPr="00163DF2" w:rsidRDefault="001C14EB" w:rsidP="00DC64A2">
      <w:pPr>
        <w:pStyle w:val="a1"/>
        <w:ind w:firstLine="0"/>
        <w:jc w:val="center"/>
      </w:pPr>
      <w:r w:rsidRPr="00163DF2">
        <w:t>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 (ответственный исполнитель: Федеральное государственное бюджетное учреждение «Управление мелиорации земель и сельскохозяйственного водоснабжения по Санкт-Петербургу и Ленинградской области», г. Санкт-Петербург)</w:t>
      </w:r>
    </w:p>
    <w:tbl>
      <w:tblPr>
        <w:tblStyle w:val="af6"/>
        <w:tblW w:w="5000" w:type="pct"/>
        <w:tblLayout w:type="fixed"/>
        <w:tblLook w:val="04A0" w:firstRow="1" w:lastRow="0" w:firstColumn="1" w:lastColumn="0" w:noHBand="0" w:noVBand="1"/>
      </w:tblPr>
      <w:tblGrid>
        <w:gridCol w:w="5103"/>
        <w:gridCol w:w="1992"/>
        <w:gridCol w:w="1594"/>
        <w:gridCol w:w="1732"/>
      </w:tblGrid>
      <w:tr w:rsidR="001C14EB" w:rsidRPr="00163DF2" w14:paraId="0D2931F7" w14:textId="77777777" w:rsidTr="00C12106">
        <w:trPr>
          <w:trHeight w:val="20"/>
        </w:trPr>
        <w:tc>
          <w:tcPr>
            <w:tcW w:w="2448" w:type="pct"/>
            <w:vAlign w:val="center"/>
          </w:tcPr>
          <w:p w14:paraId="25CE7B18" w14:textId="05D330A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956" w:type="pct"/>
            <w:vAlign w:val="center"/>
            <w:hideMark/>
          </w:tcPr>
          <w:p w14:paraId="22370DC4"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765" w:type="pct"/>
            <w:vAlign w:val="center"/>
            <w:hideMark/>
          </w:tcPr>
          <w:p w14:paraId="3517D186" w14:textId="2D5C45E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Параметры объекта</w:t>
            </w:r>
          </w:p>
        </w:tc>
        <w:tc>
          <w:tcPr>
            <w:tcW w:w="831" w:type="pct"/>
            <w:vAlign w:val="center"/>
            <w:hideMark/>
          </w:tcPr>
          <w:p w14:paraId="6DCDD9CB" w14:textId="0540B92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13C8BBCE" w14:textId="77777777" w:rsidR="001C14EB" w:rsidRPr="00163DF2" w:rsidRDefault="001C14EB"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5103"/>
        <w:gridCol w:w="1992"/>
        <w:gridCol w:w="1594"/>
        <w:gridCol w:w="1732"/>
      </w:tblGrid>
      <w:tr w:rsidR="00163DF2" w:rsidRPr="00163DF2" w14:paraId="5012DBE8" w14:textId="77777777" w:rsidTr="00C12106">
        <w:trPr>
          <w:trHeight w:val="20"/>
          <w:tblHeader/>
        </w:trPr>
        <w:tc>
          <w:tcPr>
            <w:tcW w:w="2448" w:type="pct"/>
            <w:vAlign w:val="center"/>
          </w:tcPr>
          <w:p w14:paraId="3DBDD53A" w14:textId="1DD7535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956" w:type="pct"/>
            <w:vAlign w:val="center"/>
          </w:tcPr>
          <w:p w14:paraId="36A9EAB6" w14:textId="69C2B84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765" w:type="pct"/>
            <w:vAlign w:val="center"/>
          </w:tcPr>
          <w:p w14:paraId="2F9E1D63" w14:textId="02C79978"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831" w:type="pct"/>
            <w:vAlign w:val="center"/>
          </w:tcPr>
          <w:p w14:paraId="5FDA2D90" w14:textId="7BFA01BF"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1B477236" w14:textId="77777777" w:rsidTr="00C12106">
        <w:trPr>
          <w:trHeight w:val="20"/>
        </w:trPr>
        <w:tc>
          <w:tcPr>
            <w:tcW w:w="2448" w:type="pct"/>
          </w:tcPr>
          <w:p w14:paraId="44E14909" w14:textId="2A39CB0A"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отрегулированных водоприемников ручей </w:t>
            </w:r>
            <w:proofErr w:type="spellStart"/>
            <w:r w:rsidRPr="00163DF2">
              <w:rPr>
                <w:rFonts w:ascii="Times New Roman" w:eastAsia="Times New Roman" w:hAnsi="Times New Roman" w:cs="Times New Roman"/>
                <w:sz w:val="24"/>
                <w:szCs w:val="24"/>
                <w:lang w:eastAsia="ru-RU"/>
              </w:rPr>
              <w:t>Лездно</w:t>
            </w:r>
            <w:proofErr w:type="spellEnd"/>
            <w:r w:rsidRPr="00163DF2">
              <w:rPr>
                <w:rFonts w:ascii="Times New Roman" w:eastAsia="Times New Roman" w:hAnsi="Times New Roman" w:cs="Times New Roman"/>
                <w:sz w:val="24"/>
                <w:szCs w:val="24"/>
                <w:lang w:eastAsia="ru-RU"/>
              </w:rPr>
              <w:t xml:space="preserve">, водоток № 1, водоток № 2, ручей </w:t>
            </w:r>
            <w:proofErr w:type="spellStart"/>
            <w:r w:rsidRPr="00163DF2">
              <w:rPr>
                <w:rFonts w:ascii="Times New Roman" w:eastAsia="Times New Roman" w:hAnsi="Times New Roman" w:cs="Times New Roman"/>
                <w:sz w:val="24"/>
                <w:szCs w:val="24"/>
                <w:lang w:eastAsia="ru-RU"/>
              </w:rPr>
              <w:t>Рассамуха</w:t>
            </w:r>
            <w:proofErr w:type="spellEnd"/>
            <w:r w:rsidRPr="00163DF2">
              <w:rPr>
                <w:rFonts w:ascii="Times New Roman" w:eastAsia="Times New Roman" w:hAnsi="Times New Roman" w:cs="Times New Roman"/>
                <w:sz w:val="24"/>
                <w:szCs w:val="24"/>
                <w:lang w:eastAsia="ru-RU"/>
              </w:rPr>
              <w:t xml:space="preserve">, Киришский </w:t>
            </w:r>
            <w:r w:rsidR="00E26F7D" w:rsidRPr="00163DF2">
              <w:rPr>
                <w:rFonts w:ascii="Times New Roman" w:eastAsia="Times New Roman" w:hAnsi="Times New Roman" w:cs="Times New Roman"/>
                <w:sz w:val="24"/>
                <w:szCs w:val="24"/>
                <w:lang w:eastAsia="ru-RU"/>
              </w:rPr>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19AA19B0"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реконструкция</w:t>
            </w:r>
          </w:p>
        </w:tc>
        <w:tc>
          <w:tcPr>
            <w:tcW w:w="765" w:type="pct"/>
            <w:hideMark/>
          </w:tcPr>
          <w:p w14:paraId="2DA833FE"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11,3 км</w:t>
            </w:r>
          </w:p>
        </w:tc>
        <w:tc>
          <w:tcPr>
            <w:tcW w:w="831" w:type="pct"/>
            <w:hideMark/>
          </w:tcPr>
          <w:p w14:paraId="28DF5833"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63DF2" w:rsidRPr="00163DF2" w14:paraId="54F383CC" w14:textId="77777777" w:rsidTr="00C12106">
        <w:trPr>
          <w:trHeight w:val="20"/>
        </w:trPr>
        <w:tc>
          <w:tcPr>
            <w:tcW w:w="2448" w:type="pct"/>
          </w:tcPr>
          <w:p w14:paraId="6B5347AB" w14:textId="65C6B9AC"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межхозяйственных каналов МК-1, МК-2, МК-3, Приозерский </w:t>
            </w:r>
            <w:r w:rsidR="00E26F7D" w:rsidRPr="00163DF2">
              <w:rPr>
                <w:rFonts w:ascii="Times New Roman" w:eastAsia="Times New Roman" w:hAnsi="Times New Roman" w:cs="Times New Roman"/>
                <w:sz w:val="24"/>
                <w:szCs w:val="24"/>
                <w:lang w:eastAsia="ru-RU"/>
              </w:rPr>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337A982F"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реконструкция</w:t>
            </w:r>
          </w:p>
        </w:tc>
        <w:tc>
          <w:tcPr>
            <w:tcW w:w="765" w:type="pct"/>
            <w:hideMark/>
          </w:tcPr>
          <w:p w14:paraId="012D1281"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8,7 км</w:t>
            </w:r>
          </w:p>
        </w:tc>
        <w:tc>
          <w:tcPr>
            <w:tcW w:w="831" w:type="pct"/>
            <w:hideMark/>
          </w:tcPr>
          <w:p w14:paraId="392B80A8"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C14EB" w:rsidRPr="00163DF2" w14:paraId="29D69A61" w14:textId="77777777" w:rsidTr="00C12106">
        <w:trPr>
          <w:trHeight w:val="20"/>
        </w:trPr>
        <w:tc>
          <w:tcPr>
            <w:tcW w:w="2448" w:type="pct"/>
          </w:tcPr>
          <w:p w14:paraId="684293DA" w14:textId="37F402D1"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насосной станции № 1 польдера </w:t>
            </w:r>
            <w:r w:rsidR="00E26F7D" w:rsidRPr="00163DF2">
              <w:rPr>
                <w:rFonts w:ascii="Times New Roman" w:eastAsia="Times New Roman" w:hAnsi="Times New Roman" w:cs="Times New Roman"/>
                <w:sz w:val="24"/>
                <w:szCs w:val="24"/>
                <w:lang w:eastAsia="ru-RU"/>
              </w:rPr>
              <w:t>«</w:t>
            </w:r>
            <w:proofErr w:type="spellStart"/>
            <w:r w:rsidRPr="00163DF2">
              <w:rPr>
                <w:rFonts w:ascii="Times New Roman" w:eastAsia="Times New Roman" w:hAnsi="Times New Roman" w:cs="Times New Roman"/>
                <w:sz w:val="24"/>
                <w:szCs w:val="24"/>
                <w:lang w:eastAsia="ru-RU"/>
              </w:rPr>
              <w:t>Карпино</w:t>
            </w:r>
            <w:proofErr w:type="spellEnd"/>
            <w:r w:rsidR="00E26F7D" w:rsidRPr="00163DF2">
              <w:rPr>
                <w:rFonts w:ascii="Times New Roman" w:eastAsia="Times New Roman" w:hAnsi="Times New Roman" w:cs="Times New Roman"/>
                <w:sz w:val="24"/>
                <w:szCs w:val="24"/>
                <w:lang w:eastAsia="ru-RU"/>
              </w:rPr>
              <w:t>»</w:t>
            </w:r>
            <w:r w:rsidRPr="00163DF2">
              <w:rPr>
                <w:rFonts w:ascii="Times New Roman" w:eastAsia="Times New Roman" w:hAnsi="Times New Roman" w:cs="Times New Roman"/>
                <w:sz w:val="24"/>
                <w:szCs w:val="24"/>
                <w:lang w:eastAsia="ru-RU"/>
              </w:rPr>
              <w:t>, Волховский</w:t>
            </w:r>
            <w:r w:rsidR="00E26F7D" w:rsidRPr="00163DF2">
              <w:rPr>
                <w:rFonts w:ascii="Times New Roman" w:eastAsia="Times New Roman" w:hAnsi="Times New Roman" w:cs="Times New Roman"/>
                <w:sz w:val="24"/>
                <w:szCs w:val="24"/>
                <w:lang w:eastAsia="ru-RU"/>
              </w:rPr>
              <w:t xml:space="preserve"> муниципальный</w:t>
            </w:r>
            <w:r w:rsidRPr="00163DF2">
              <w:rPr>
                <w:rFonts w:ascii="Times New Roman" w:eastAsia="Times New Roman" w:hAnsi="Times New Roman" w:cs="Times New Roman"/>
                <w:sz w:val="24"/>
                <w:szCs w:val="24"/>
                <w:lang w:eastAsia="ru-RU"/>
              </w:rPr>
              <w:t xml:space="preserve"> район, Ленинградская область</w:t>
            </w:r>
          </w:p>
        </w:tc>
        <w:tc>
          <w:tcPr>
            <w:tcW w:w="956" w:type="pct"/>
            <w:hideMark/>
          </w:tcPr>
          <w:p w14:paraId="3EF686EA"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проектные и изыскательские работы</w:t>
            </w:r>
          </w:p>
        </w:tc>
        <w:tc>
          <w:tcPr>
            <w:tcW w:w="765" w:type="pct"/>
            <w:hideMark/>
          </w:tcPr>
          <w:p w14:paraId="12A294A7"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1263 га</w:t>
            </w:r>
          </w:p>
        </w:tc>
        <w:tc>
          <w:tcPr>
            <w:tcW w:w="831" w:type="pct"/>
            <w:hideMark/>
          </w:tcPr>
          <w:p w14:paraId="022D95C0" w14:textId="77777777" w:rsidR="001C14EB" w:rsidRPr="00163DF2" w:rsidRDefault="001C14EB" w:rsidP="00DC64A2">
            <w:pPr>
              <w:jc w:val="center"/>
              <w:rPr>
                <w:rFonts w:ascii="Times New Roman" w:eastAsia="Times New Roman" w:hAnsi="Times New Roman" w:cs="Times New Roman"/>
                <w:sz w:val="24"/>
                <w:szCs w:val="24"/>
                <w:lang w:eastAsia="ru-RU"/>
              </w:rPr>
            </w:pPr>
          </w:p>
        </w:tc>
      </w:tr>
    </w:tbl>
    <w:p w14:paraId="6E95995A" w14:textId="77777777" w:rsidR="004A1218" w:rsidRPr="00163DF2" w:rsidRDefault="004A1218" w:rsidP="00DC64A2">
      <w:pPr>
        <w:pStyle w:val="a1"/>
      </w:pPr>
    </w:p>
    <w:p w14:paraId="35E253ED" w14:textId="77777777" w:rsidR="00CA5968" w:rsidRPr="00163DF2" w:rsidRDefault="00CA5968"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46BA744D" w14:textId="45AA805C" w:rsidR="00CA5968" w:rsidRPr="00163DF2" w:rsidRDefault="00CA5968" w:rsidP="00DC64A2">
      <w:pPr>
        <w:pStyle w:val="a1"/>
      </w:pPr>
      <w:r w:rsidRPr="00163DF2">
        <w:t xml:space="preserve">Сведения о планируемых </w:t>
      </w:r>
      <w:r w:rsidR="009522F3" w:rsidRPr="00163DF2">
        <w:t>объектах сельскохозяйственного назначения регионального значения</w:t>
      </w:r>
      <w:r w:rsidRPr="00163DF2">
        <w:t xml:space="preserve"> и </w:t>
      </w:r>
      <w:r w:rsidR="007A697E" w:rsidRPr="00163DF2">
        <w:t>зонах преимущественно сельскохозяйственного использования</w:t>
      </w:r>
      <w:r w:rsidRPr="00163DF2">
        <w:t>, включенных в действующую схему территориального планирования Ленинградской области</w:t>
      </w:r>
      <w:r w:rsidR="00E81AF4" w:rsidRPr="00163DF2">
        <w:t>,</w:t>
      </w:r>
      <w:r w:rsidRPr="00163DF2">
        <w:t xml:space="preserve"> утвержденную постановлением Правительства </w:t>
      </w:r>
      <w:r w:rsidRPr="00163DF2">
        <w:lastRenderedPageBreak/>
        <w:t xml:space="preserve">Ленинградской области от 29.12.2012 № 460 (с изменениями), с учетом предложений по их корректировке на основании поступивших предложений органов </w:t>
      </w:r>
      <w:r w:rsidR="000011F6" w:rsidRPr="00163DF2">
        <w:t xml:space="preserve">исполнительной власти Ленинградской области </w:t>
      </w:r>
      <w:r w:rsidRPr="00163DF2">
        <w:t>и заинтересованных лиц представлены в приложении 1.</w:t>
      </w:r>
    </w:p>
    <w:p w14:paraId="61D9E9CE" w14:textId="2E0C9600" w:rsidR="00DE3CC2" w:rsidRPr="00163DF2" w:rsidRDefault="00DE3CC2" w:rsidP="00DC64A2">
      <w:pPr>
        <w:pStyle w:val="a1"/>
      </w:pPr>
      <w:r w:rsidRPr="00163DF2">
        <w:t>Анализ градостроительной ситуации, предложений органов местного самоуправления и заинтересованных лиц</w:t>
      </w:r>
      <w:r w:rsidR="00BE305C" w:rsidRPr="00163DF2">
        <w:t xml:space="preserve">, </w:t>
      </w:r>
      <w:r w:rsidR="00DC0AF9" w:rsidRPr="00163DF2">
        <w:t xml:space="preserve">с учетом мнений органов исполнительной власти Ленинградской области о целесообразности учета поступивших предложений, </w:t>
      </w:r>
      <w:r w:rsidR="00BE305C" w:rsidRPr="00163DF2">
        <w:t xml:space="preserve">а также </w:t>
      </w:r>
      <w:r w:rsidR="00DC0AF9" w:rsidRPr="00163DF2">
        <w:t xml:space="preserve">с учетом </w:t>
      </w:r>
      <w:r w:rsidR="00547CD9" w:rsidRPr="00163DF2">
        <w:t>генеральных планов муниципальных образований Ленинградской области (утвержденных в установленном порядке</w:t>
      </w:r>
      <w:r w:rsidR="00C12106" w:rsidRPr="00163DF2">
        <w:t xml:space="preserve"> Правительством Ленинградской области</w:t>
      </w:r>
      <w:r w:rsidR="00547CD9" w:rsidRPr="00163DF2">
        <w:t>)</w:t>
      </w:r>
      <w:r w:rsidR="00BE305C" w:rsidRPr="00163DF2">
        <w:rPr>
          <w:rFonts w:eastAsia="Calibri"/>
          <w:szCs w:val="28"/>
        </w:rPr>
        <w:t>,</w:t>
      </w:r>
      <w:r w:rsidRPr="00163DF2">
        <w:t xml:space="preserve"> показал необходимость уточнения границ </w:t>
      </w:r>
      <w:r w:rsidR="006E4090" w:rsidRPr="00163DF2">
        <w:t xml:space="preserve">зон преимущественно сельскохозяйственного использования </w:t>
      </w:r>
      <w:r w:rsidRPr="00163DF2">
        <w:t xml:space="preserve">путем исключения </w:t>
      </w:r>
      <w:r w:rsidR="002C3D58" w:rsidRPr="00163DF2">
        <w:t xml:space="preserve">из них </w:t>
      </w:r>
      <w:r w:rsidRPr="00163DF2">
        <w:t xml:space="preserve">территорий </w:t>
      </w:r>
      <w:r w:rsidR="00A44B22" w:rsidRPr="00163DF2">
        <w:t>населенных пунктов</w:t>
      </w:r>
      <w:r w:rsidR="00C15F2B" w:rsidRPr="00163DF2">
        <w:t>, территорий, на которых расположены участки недр, содержащие месторождения общераспространённых полезных ископаемых,</w:t>
      </w:r>
      <w:r w:rsidR="002C3D58" w:rsidRPr="00163DF2">
        <w:t xml:space="preserve"> и иных территорий, развитие которых</w:t>
      </w:r>
      <w:r w:rsidRPr="00163DF2">
        <w:t xml:space="preserve"> с учетом генеральных планов городских и сельских поселений и городского округа</w:t>
      </w:r>
      <w:r w:rsidR="002C3D58" w:rsidRPr="00163DF2">
        <w:t xml:space="preserve"> не связано с сельскохозяйственной деятельностью</w:t>
      </w:r>
      <w:r w:rsidRPr="00163DF2">
        <w:t xml:space="preserve">, </w:t>
      </w:r>
      <w:r w:rsidR="002C3D58" w:rsidRPr="00163DF2">
        <w:t xml:space="preserve">включая территории </w:t>
      </w:r>
      <w:r w:rsidRPr="00163DF2">
        <w:t xml:space="preserve">существующих и планируемых производственных зон и объектов, комплексов и объектов специального назначения и иных объектов, деятельность которых противоречит назначению зоны. </w:t>
      </w:r>
      <w:r w:rsidR="002C7A51" w:rsidRPr="00163DF2">
        <w:t>П</w:t>
      </w:r>
      <w:r w:rsidRPr="00163DF2">
        <w:t xml:space="preserve">ри уточнении границ зон преимущественно сельскохозяйственного использования учтены документы территориального планирования муниципальных образований Ленинградской области, </w:t>
      </w:r>
      <w:r w:rsidR="002C7A51" w:rsidRPr="00163DF2">
        <w:t>утвержденные в установленном порядке</w:t>
      </w:r>
      <w:r w:rsidR="00C12106" w:rsidRPr="00163DF2">
        <w:t xml:space="preserve"> Правительством Ленинградской области</w:t>
      </w:r>
      <w:r w:rsidR="000A070C" w:rsidRPr="00163DF2">
        <w:t>, а также территории, необходимые для реализации инвестиционных проектов по строительству и реконструкции объектов агропромышленного комплекса регионального значения</w:t>
      </w:r>
      <w:r w:rsidRPr="00163DF2">
        <w:t>.</w:t>
      </w:r>
    </w:p>
    <w:p w14:paraId="153B3382" w14:textId="6DE697BA"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w:t>
      </w:r>
      <w:r w:rsidRPr="00163DF2">
        <w:rPr>
          <w:rFonts w:ascii="Times New Roman" w:eastAsia="Times New Roman" w:hAnsi="Times New Roman" w:cs="Times New Roman"/>
          <w:sz w:val="28"/>
          <w:szCs w:val="28"/>
          <w:lang w:eastAsia="ru-RU"/>
        </w:rPr>
        <w:t xml:space="preserve">селекционно-генетический центр в молочном скотоводстве Ленинградской области вблизи деревни Порошкино на территории Бугровского сельского поселения Всеволожского муниципального района Ленинградской области </w:t>
      </w:r>
      <w:r w:rsidRPr="00163DF2">
        <w:rPr>
          <w:rFonts w:ascii="Times New Roman" w:hAnsi="Times New Roman" w:cs="Times New Roman"/>
          <w:sz w:val="28"/>
          <w:szCs w:val="28"/>
        </w:rPr>
        <w:t>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w:t>
      </w:r>
      <w:r w:rsidR="00C12106" w:rsidRPr="00163DF2">
        <w:rPr>
          <w:rFonts w:ascii="Times New Roman" w:hAnsi="Times New Roman" w:cs="Times New Roman"/>
          <w:sz w:val="28"/>
          <w:szCs w:val="28"/>
        </w:rPr>
        <w:t>льства Ленинградской области от </w:t>
      </w:r>
      <w:r w:rsidRPr="00163DF2">
        <w:rPr>
          <w:rFonts w:ascii="Times New Roman" w:hAnsi="Times New Roman" w:cs="Times New Roman"/>
          <w:sz w:val="28"/>
          <w:szCs w:val="28"/>
        </w:rPr>
        <w:t>22.12.2017 № 592).</w:t>
      </w:r>
    </w:p>
    <w:p w14:paraId="1B33CF7B" w14:textId="76C1D9B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Строительство центра является одним из приоритетных инвестиционных проектов региона. Целью создания центра является</w:t>
      </w:r>
      <w:r w:rsidR="00F13978" w:rsidRPr="00163DF2">
        <w:rPr>
          <w:rFonts w:ascii="Times New Roman" w:eastAsia="Times New Roman" w:hAnsi="Times New Roman" w:cs="Times New Roman"/>
          <w:sz w:val="28"/>
          <w:szCs w:val="28"/>
          <w:lang w:eastAsia="ru-RU"/>
        </w:rPr>
        <w:t xml:space="preserve"> </w:t>
      </w:r>
      <w:r w:rsidRPr="00163DF2">
        <w:rPr>
          <w:rFonts w:ascii="Times New Roman" w:eastAsia="Times New Roman" w:hAnsi="Times New Roman" w:cs="Times New Roman"/>
          <w:sz w:val="28"/>
          <w:szCs w:val="28"/>
          <w:lang w:eastAsia="ru-RU"/>
        </w:rPr>
        <w:t>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p w14:paraId="2DAB5F93" w14:textId="77777777"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p>
    <w:p w14:paraId="227E6598" w14:textId="1499ED0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Размещение объекта сельскохозяйственного назначения регионального значения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eastAsia="Times New Roman" w:hAnsi="Times New Roman" w:cs="Times New Roman"/>
          <w:sz w:val="28"/>
          <w:szCs w:val="28"/>
          <w:lang w:eastAsia="ru-RU"/>
        </w:rPr>
        <w:t>Правительства Ленинградской области от 22.12.2017 № 592).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xml:space="preserve">» является одним из ведущих предприятий сельскохозяйственной отрасли России. Основным направлением работы является производство пищевых яиц и мяса бройлерных цыплят, а также их переработка. </w:t>
      </w:r>
    </w:p>
    <w:p w14:paraId="660C2DDE" w14:textId="77777777" w:rsidR="005C2128" w:rsidRPr="00163DF2" w:rsidRDefault="005C2128" w:rsidP="00DC64A2">
      <w:pPr>
        <w:spacing w:after="0" w:line="240" w:lineRule="auto"/>
        <w:ind w:firstLine="567"/>
        <w:jc w:val="both"/>
        <w:rPr>
          <w:rFonts w:ascii="Times New Roman" w:hAnsi="Times New Roman" w:cs="Times New Roman"/>
          <w:sz w:val="28"/>
          <w:szCs w:val="28"/>
        </w:rPr>
      </w:pPr>
      <w:r w:rsidRPr="00163DF2">
        <w:rPr>
          <w:rFonts w:ascii="Times New Roman" w:hAnsi="Times New Roman" w:cs="Times New Roman"/>
          <w:sz w:val="28"/>
          <w:szCs w:val="28"/>
        </w:rPr>
        <w:lastRenderedPageBreak/>
        <w:t xml:space="preserve">В целях расширения и модернизации действующего производства предприятие планирует строительство автоматизированной транспортно-логистической зоны и объектов транспортной инфраструктуры. Имеющиеся в распоряжении предприятия земельные ресурсы не позволяют разместить планируемый объект, поэтому встал вопрос оформления в установленном законом порядке прав на лесной участок из состава земель лесного фонда, расположенных в кварталах 54 и 60 </w:t>
      </w:r>
      <w:proofErr w:type="spellStart"/>
      <w:r w:rsidRPr="00163DF2">
        <w:rPr>
          <w:rFonts w:ascii="Times New Roman" w:hAnsi="Times New Roman" w:cs="Times New Roman"/>
          <w:sz w:val="28"/>
          <w:szCs w:val="28"/>
        </w:rPr>
        <w:t>Линдуловского</w:t>
      </w:r>
      <w:proofErr w:type="spellEnd"/>
      <w:r w:rsidRPr="00163DF2">
        <w:rPr>
          <w:rFonts w:ascii="Times New Roman" w:hAnsi="Times New Roman" w:cs="Times New Roman"/>
          <w:sz w:val="28"/>
          <w:szCs w:val="28"/>
        </w:rPr>
        <w:t xml:space="preserve"> участкового лесничества </w:t>
      </w:r>
      <w:proofErr w:type="spellStart"/>
      <w:r w:rsidRPr="00163DF2">
        <w:rPr>
          <w:rFonts w:ascii="Times New Roman" w:hAnsi="Times New Roman" w:cs="Times New Roman"/>
          <w:sz w:val="28"/>
          <w:szCs w:val="28"/>
        </w:rPr>
        <w:t>Рощиского</w:t>
      </w:r>
      <w:proofErr w:type="spellEnd"/>
      <w:r w:rsidRPr="00163DF2">
        <w:rPr>
          <w:rFonts w:ascii="Times New Roman" w:hAnsi="Times New Roman" w:cs="Times New Roman"/>
          <w:sz w:val="28"/>
          <w:szCs w:val="28"/>
        </w:rPr>
        <w:t xml:space="preserve"> лесничества на территории Первомайского сельского поселения Выборгского муниципального района Ленинградской области. В целях осуществления нового строительства на указанной территории необходимо провести процедуру перевода земель из одной категории в другую. Расширение птицефабрики «</w:t>
      </w:r>
      <w:proofErr w:type="spellStart"/>
      <w:r w:rsidRPr="00163DF2">
        <w:rPr>
          <w:rFonts w:ascii="Times New Roman" w:hAnsi="Times New Roman" w:cs="Times New Roman"/>
          <w:sz w:val="28"/>
          <w:szCs w:val="28"/>
        </w:rPr>
        <w:t>Роскар</w:t>
      </w:r>
      <w:proofErr w:type="spellEnd"/>
      <w:r w:rsidRPr="00163DF2">
        <w:rPr>
          <w:rFonts w:ascii="Times New Roman" w:hAnsi="Times New Roman" w:cs="Times New Roman"/>
          <w:sz w:val="28"/>
          <w:szCs w:val="28"/>
        </w:rPr>
        <w:t>» за счёт создания транспортно-логистической зоны позволит увеличить объёмы производимой продукции, объем налоговых отчислений, создать новые рабочие места, что благоприятно повлияет на экономику региона.</w:t>
      </w:r>
    </w:p>
    <w:p w14:paraId="7C487995" w14:textId="77777777" w:rsidR="005C2128" w:rsidRPr="00163DF2" w:rsidRDefault="005C2128" w:rsidP="00DC64A2">
      <w:pPr>
        <w:tabs>
          <w:tab w:val="left" w:pos="567"/>
        </w:tabs>
        <w:spacing w:after="0" w:line="240" w:lineRule="auto"/>
        <w:jc w:val="both"/>
        <w:rPr>
          <w:rFonts w:ascii="Times New Roman" w:hAnsi="Times New Roman" w:cs="Times New Roman"/>
          <w:sz w:val="28"/>
          <w:szCs w:val="28"/>
        </w:rPr>
      </w:pPr>
    </w:p>
    <w:p w14:paraId="036D4477" w14:textId="569E64F4"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ООО СХП «Русское поле» в Калитинском сельском поселении Волосовского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11E83C1C"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С 2017 года ООО СХП «Русское поле» совместно с ФГБУ «Северо-Западная МИС» проводит работу по внедрению современных агротехнологий и подбору технических средств для производства семян зерновых культур и многолетних трав в климатических условиях Северо-Запада. Производственный объект сельского хозяйства ООО СХП «Русское поле» имеет общую площадь земельных участков 1158,47 га, объем производства при выходе на проектную мощность ежегодно составит около 946 тонн семян многолетних трав и зерновых культур. Срок реализации проекта намечен до 2026 года. </w:t>
      </w:r>
    </w:p>
    <w:p w14:paraId="1556BE77"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Назначение объекта: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w:t>
      </w:r>
    </w:p>
    <w:p w14:paraId="3BD588DD"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Варианты размещения объекта на территории Калитинского сельского поселения Волосовского муниципального района: на территории предприятия (земельные участки с кадастровыми номерами 47:22:0629001:30, 47:22:0629001:29, 47:22:0639001:42, 47:22:0620001:40, 47:22:0620002:41). Подъезд к территории возможен по автомобильной дороге регионального значения Гатчина – Ополье и по автомобильной дороге местного значения подъезд к дер. Арбонье. При размещении планируемого объекта сельскохозяйственного назначения регионального значения ООО СХП «Русское поле» необходимо учесть границы планируемой особо охраняемой природной территории регионального значения «Ижорские ельники», в границы которой попадает часть земельного участка с кадастровым номером 47:22:0639001:42.</w:t>
      </w:r>
    </w:p>
    <w:p w14:paraId="09F05184"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6373F683" w14:textId="7EA98AFF"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сельскохозяйственное предприятие ЗАО «Племзавод «</w:t>
      </w:r>
      <w:proofErr w:type="spellStart"/>
      <w:r w:rsidRPr="00163DF2">
        <w:rPr>
          <w:rFonts w:ascii="Times New Roman" w:hAnsi="Times New Roman" w:cs="Times New Roman"/>
          <w:sz w:val="28"/>
          <w:szCs w:val="28"/>
        </w:rPr>
        <w:t>Гомонтово</w:t>
      </w:r>
      <w:proofErr w:type="spellEnd"/>
      <w:r w:rsidRPr="00163DF2">
        <w:rPr>
          <w:rFonts w:ascii="Times New Roman" w:hAnsi="Times New Roman" w:cs="Times New Roman"/>
          <w:sz w:val="28"/>
          <w:szCs w:val="28"/>
        </w:rPr>
        <w:t xml:space="preserve">» в </w:t>
      </w:r>
      <w:proofErr w:type="spellStart"/>
      <w:r w:rsidRPr="00163DF2">
        <w:rPr>
          <w:rFonts w:ascii="Times New Roman" w:hAnsi="Times New Roman" w:cs="Times New Roman"/>
          <w:sz w:val="28"/>
          <w:szCs w:val="28"/>
        </w:rPr>
        <w:t>Бегуницком</w:t>
      </w:r>
      <w:proofErr w:type="spellEnd"/>
      <w:r w:rsidRPr="00163DF2">
        <w:rPr>
          <w:rFonts w:ascii="Times New Roman" w:hAnsi="Times New Roman" w:cs="Times New Roman"/>
          <w:sz w:val="28"/>
          <w:szCs w:val="28"/>
        </w:rPr>
        <w:t xml:space="preserve"> сельском поселении Волосовского муниципального района </w:t>
      </w:r>
      <w:r w:rsidRPr="00163DF2">
        <w:rPr>
          <w:rFonts w:ascii="Times New Roman" w:hAnsi="Times New Roman" w:cs="Times New Roman"/>
          <w:sz w:val="28"/>
          <w:szCs w:val="28"/>
        </w:rPr>
        <w:lastRenderedPageBreak/>
        <w:t>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r w:rsidR="00FB2AB7" w:rsidRPr="00163DF2">
        <w:rPr>
          <w:rFonts w:ascii="Times New Roman" w:hAnsi="Times New Roman" w:cs="Times New Roman"/>
          <w:sz w:val="28"/>
          <w:szCs w:val="28"/>
        </w:rPr>
        <w:t xml:space="preserve"> Проектом предусмотрено размещение животноводческого комплекса на 564 голов крупного рогатого скота на земельном участке </w:t>
      </w:r>
      <w:r w:rsidR="00C12106" w:rsidRPr="00163DF2">
        <w:rPr>
          <w:rFonts w:ascii="Times New Roman" w:hAnsi="Times New Roman" w:cs="Times New Roman"/>
          <w:sz w:val="28"/>
          <w:szCs w:val="28"/>
        </w:rPr>
        <w:t>с кадастровым номером</w:t>
      </w:r>
      <w:r w:rsidR="00FB2AB7" w:rsidRPr="00163DF2">
        <w:rPr>
          <w:rFonts w:ascii="Times New Roman" w:hAnsi="Times New Roman" w:cs="Times New Roman"/>
          <w:sz w:val="28"/>
          <w:szCs w:val="28"/>
        </w:rPr>
        <w:t xml:space="preserve"> 47:22:0155001:183.</w:t>
      </w:r>
    </w:p>
    <w:p w14:paraId="72C4FD51"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0A3704B0" w14:textId="333693F6"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высокотехнологичный комплекс в составе двух молочно-товарных ферм на базе ООО «Племзавод «Мыслинский» в Усадищенском сельском поселении Волховского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7BBB9BF1" w14:textId="77777777" w:rsidR="005C2128" w:rsidRPr="00163DF2" w:rsidRDefault="005C2128" w:rsidP="00DC64A2">
      <w:pPr>
        <w:pStyle w:val="aff6"/>
        <w:ind w:left="0" w:firstLine="709"/>
        <w:jc w:val="both"/>
        <w:rPr>
          <w:rFonts w:ascii="Times New Roman" w:hAnsi="Times New Roman"/>
          <w:sz w:val="28"/>
          <w:szCs w:val="28"/>
        </w:rPr>
      </w:pPr>
      <w:bookmarkStart w:id="29" w:name="_Hlk13234139"/>
      <w:bookmarkStart w:id="30" w:name="_Toc13822351"/>
      <w:bookmarkStart w:id="31" w:name="_Hlk7512419"/>
      <w:r w:rsidRPr="00163DF2">
        <w:rPr>
          <w:rFonts w:ascii="Times New Roman" w:hAnsi="Times New Roman"/>
          <w:sz w:val="28"/>
          <w:szCs w:val="28"/>
        </w:rPr>
        <w:t xml:space="preserve">Размещение высокотехнологического комплекса по производству молока в Усадищенском сельском поселении, на основе соглашения о взаимодействии, заключенного комитетом по агропромышленному и рыбохозяйственному комплексу Ленинградской области и ООО «Племзавод «Мыслинский», планируется в составе двух молочно-товарных ферм на 2500 голов каждая с собственной кормовой базой. Также предполагается строительство сопутствующих объектов по хранению и переработке сельскохозяйственной продукции. Для размещения объектов сельскохозяйственного назначения рассматривается территория земельного участка с кадастровым номером 47:10:0524003:84 и части земельного участка с кадастровым номером 47:10:0500001:10, которые в настоящее время являются федеральной собственностью, правообладателем земельных участков является ООО «Племзавод «Мыслинский». Для технологического оснащения производств инвестором планируется использование новейших передовых технологий и оборудования для производства молока и мониторинга здоровья животных. </w:t>
      </w:r>
    </w:p>
    <w:bookmarkEnd w:id="29"/>
    <w:p w14:paraId="675A5BBE"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107E7725" w14:textId="5D4FADFB"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агротехнологический кластер в сфере растениеводства на базе агрохолдинга «Выборжец» на территории Сиверского городского поселения Гатчинского муниципального района на землях ОПХ «Память Ильича» (земельный участок с кадастровым номером 47:23:0000000:173)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bookmarkEnd w:id="30"/>
    <w:p w14:paraId="5EAD883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Проектом, реализуемым Агрохолдингом «Выборжец» </w:t>
      </w:r>
      <w:bookmarkEnd w:id="31"/>
      <w:r w:rsidRPr="00163DF2">
        <w:rPr>
          <w:rFonts w:ascii="Times New Roman" w:hAnsi="Times New Roman" w:cs="Times New Roman"/>
          <w:sz w:val="28"/>
          <w:szCs w:val="28"/>
        </w:rPr>
        <w:t>предусмотрено создание агротехнологического кластера, на территории которого планируется реализация проектов:</w:t>
      </w:r>
    </w:p>
    <w:p w14:paraId="42500558" w14:textId="77777777" w:rsidR="005C2128" w:rsidRPr="00163DF2" w:rsidRDefault="005C2128" w:rsidP="00EA6167">
      <w:pPr>
        <w:pStyle w:val="a1"/>
        <w:numPr>
          <w:ilvl w:val="0"/>
          <w:numId w:val="40"/>
        </w:numPr>
      </w:pPr>
      <w:r w:rsidRPr="00163DF2">
        <w:t>выращивание озимых зерновых культур для получения соломы (сырья для производства компоста);</w:t>
      </w:r>
    </w:p>
    <w:p w14:paraId="12E9C681" w14:textId="77777777" w:rsidR="005C2128" w:rsidRPr="00163DF2" w:rsidRDefault="005C2128" w:rsidP="00EA6167">
      <w:pPr>
        <w:pStyle w:val="a1"/>
        <w:numPr>
          <w:ilvl w:val="0"/>
          <w:numId w:val="40"/>
        </w:numPr>
      </w:pPr>
      <w:r w:rsidRPr="00163DF2">
        <w:t>строительство теплиц площадью 20 га 6 поколения с экономией тепловой энергии до 43 %, увеличением урожайности на 10 % и максимально возможным уровнем автоматизации производственных и технологических участков для выращивания овощей защищенного грунта и клубники;</w:t>
      </w:r>
    </w:p>
    <w:p w14:paraId="2D710BEB" w14:textId="77777777" w:rsidR="005C2128" w:rsidRPr="00163DF2" w:rsidRDefault="005C2128" w:rsidP="00EA6167">
      <w:pPr>
        <w:pStyle w:val="a1"/>
        <w:numPr>
          <w:ilvl w:val="0"/>
          <w:numId w:val="40"/>
        </w:numPr>
      </w:pPr>
      <w:r w:rsidRPr="00163DF2">
        <w:lastRenderedPageBreak/>
        <w:t>строительство двух корпусов овощехранилищ общей площадью 15000 м².</w:t>
      </w:r>
    </w:p>
    <w:p w14:paraId="64E31408"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Реализация рассматриваемых проектов обеспечит высокий уровень импортозамещения по таким культурам как грибы, томат, баклажан, клубника, компост для выращивания грибных и прочих культур, а также создание более 300 рабочих мест. </w:t>
      </w:r>
    </w:p>
    <w:p w14:paraId="768452B1"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Варианты размещения объекта: территория для размещения агротехнологического кластера в сфере растениеводства расположена на земельном участке с кадастровым номером 47:23:0000000:173, границы участков для размещения объектов капитального строительства необходимо определить на следующих стадиях проектирования. </w:t>
      </w:r>
    </w:p>
    <w:p w14:paraId="4D653DB2" w14:textId="77777777" w:rsidR="005C2128" w:rsidRPr="00163DF2" w:rsidRDefault="005C2128" w:rsidP="00DC64A2">
      <w:pPr>
        <w:spacing w:after="0" w:line="240" w:lineRule="auto"/>
        <w:ind w:firstLine="709"/>
        <w:jc w:val="both"/>
        <w:rPr>
          <w:rFonts w:ascii="Times New Roman" w:hAnsi="Times New Roman" w:cs="Times New Roman"/>
          <w:sz w:val="28"/>
          <w:szCs w:val="28"/>
        </w:rPr>
      </w:pPr>
    </w:p>
    <w:p w14:paraId="3FFCB6FF" w14:textId="3E43F079"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молочно-товарный комплекс крупного рогатого скота ОАО «Новый мир» в </w:t>
      </w:r>
      <w:proofErr w:type="spellStart"/>
      <w:r w:rsidRPr="00163DF2">
        <w:rPr>
          <w:rFonts w:ascii="Times New Roman" w:hAnsi="Times New Roman" w:cs="Times New Roman"/>
          <w:sz w:val="28"/>
          <w:szCs w:val="28"/>
        </w:rPr>
        <w:t>Оредежском</w:t>
      </w:r>
      <w:proofErr w:type="spellEnd"/>
      <w:r w:rsidRPr="00163DF2">
        <w:rPr>
          <w:rFonts w:ascii="Times New Roman" w:hAnsi="Times New Roman" w:cs="Times New Roman"/>
          <w:sz w:val="28"/>
          <w:szCs w:val="28"/>
        </w:rPr>
        <w:t xml:space="preserve"> сельском поселении Лужского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5D052C9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Проектом планируется размещение молочно-товарного комплекса на 5000 голов крупного рогатого скота к юго-востоку от пос. Оредеж на земельных участках с кадастровыми номерами 47:29:0575001:2294, 47:29:0575001:2300, 47:29:0575001:2319, 47:29:0575001:2379, 47:29:0575001:2314, 47:29:0575001:2190, 47:29:0575001:2298, которые на праве аренды предоставлены ОАО «Новый мир». Для технологического оснащения производства инвестором планируется использование новейших передовых технологий и оборудования для производства молока и мониторинга здоровья животных.</w:t>
      </w:r>
    </w:p>
    <w:p w14:paraId="2A8CF33A" w14:textId="77777777" w:rsidR="005C2128" w:rsidRPr="00163DF2" w:rsidRDefault="005C2128" w:rsidP="00DC64A2">
      <w:pPr>
        <w:pStyle w:val="a1"/>
      </w:pPr>
    </w:p>
    <w:p w14:paraId="30575D65" w14:textId="5CFA8DC1" w:rsidR="000342BD" w:rsidRPr="00163DF2" w:rsidRDefault="000342BD" w:rsidP="00CE794C">
      <w:pPr>
        <w:pStyle w:val="3"/>
        <w:spacing w:before="0" w:after="0" w:line="240" w:lineRule="auto"/>
      </w:pPr>
      <w:r w:rsidRPr="00163DF2">
        <w:t xml:space="preserve">Учет </w:t>
      </w:r>
      <w:r w:rsidR="00B32C0E"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w:t>
      </w:r>
      <w:r w:rsidRPr="00163DF2">
        <w:t xml:space="preserve">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6BB8108F" w14:textId="39DE6221" w:rsidR="002D0FE5" w:rsidRPr="00163DF2" w:rsidRDefault="002D0FE5" w:rsidP="002D0FE5">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 xml:space="preserve">представлены в приложении 2. Кроме того, при подготовке сведений о планируемых </w:t>
      </w:r>
      <w:r w:rsidRPr="00163DF2">
        <w:rPr>
          <w:kern w:val="32"/>
        </w:rPr>
        <w:t xml:space="preserve">объектах сельскохозяйственного назначения </w:t>
      </w:r>
      <w:r w:rsidRPr="00163DF2">
        <w:t>и зонах преимущественно сельскохозяйственного использования регионального значения, учтены поступившие предложения органов исполнительной власти Ленинградской области:</w:t>
      </w:r>
    </w:p>
    <w:p w14:paraId="0F6021AF" w14:textId="36B8DA4F" w:rsidR="002D0FE5" w:rsidRPr="00163DF2" w:rsidRDefault="002D0FE5" w:rsidP="00EA6167">
      <w:pPr>
        <w:pStyle w:val="a1"/>
        <w:numPr>
          <w:ilvl w:val="0"/>
          <w:numId w:val="40"/>
        </w:numPr>
      </w:pPr>
      <w:r w:rsidRPr="00163DF2">
        <w:t xml:space="preserve">предложения комитета </w:t>
      </w:r>
      <w:r w:rsidRPr="00163DF2">
        <w:rPr>
          <w:shd w:val="clear" w:color="auto" w:fill="FFFFFF"/>
        </w:rPr>
        <w:t xml:space="preserve">по </w:t>
      </w:r>
      <w:r w:rsidR="008D0296" w:rsidRPr="00163DF2">
        <w:rPr>
          <w:shd w:val="clear" w:color="auto" w:fill="FFFFFF"/>
        </w:rPr>
        <w:t>агр</w:t>
      </w:r>
      <w:r w:rsidRPr="00163DF2">
        <w:rPr>
          <w:shd w:val="clear" w:color="auto" w:fill="FFFFFF"/>
        </w:rPr>
        <w:t>опромышленному и рыбохозяйственному комплексу Ленинградской области</w:t>
      </w:r>
      <w:r w:rsidRPr="00163DF2">
        <w:t xml:space="preserve"> (письмо от 27.02.2020 № и-05-1164/2020</w:t>
      </w:r>
      <w:r w:rsidR="00A74E3D" w:rsidRPr="00163DF2">
        <w:t>, письмо от 11.06.2020 № и-04-4185/2020</w:t>
      </w:r>
      <w:r w:rsidR="000A070C" w:rsidRPr="00163DF2">
        <w:t>).</w:t>
      </w:r>
    </w:p>
    <w:p w14:paraId="13DB1D44" w14:textId="77777777" w:rsidR="002D0FE5" w:rsidRPr="00163DF2" w:rsidRDefault="002D0FE5" w:rsidP="002D0FE5">
      <w:pPr>
        <w:pStyle w:val="a1"/>
      </w:pPr>
      <w:r w:rsidRPr="00163DF2">
        <w:lastRenderedPageBreak/>
        <w:t xml:space="preserve">Копии писем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1CD88F72" w14:textId="6DE5CD1F" w:rsidR="006E4090" w:rsidRPr="00163DF2" w:rsidRDefault="006E4090" w:rsidP="00DC64A2">
      <w:pPr>
        <w:pStyle w:val="a1"/>
      </w:pPr>
      <w:r w:rsidRPr="00163DF2">
        <w:t xml:space="preserve">С учетом поступивших предложений </w:t>
      </w:r>
      <w:r w:rsidR="008A1B2C" w:rsidRPr="00163DF2">
        <w:t xml:space="preserve">заинтересованных лиц </w:t>
      </w:r>
      <w:r w:rsidRPr="00163DF2">
        <w:t xml:space="preserve">внесены уточнения в границы </w:t>
      </w:r>
      <w:r w:rsidR="008A1B2C" w:rsidRPr="00163DF2">
        <w:t>4</w:t>
      </w:r>
      <w:r w:rsidRPr="00163DF2">
        <w:t xml:space="preserve"> зон преимущественно сельскохозяйственного использования: Гатчинская, Ломоносовская</w:t>
      </w:r>
      <w:r w:rsidR="008A1B2C" w:rsidRPr="00163DF2">
        <w:t>,</w:t>
      </w:r>
      <w:r w:rsidRPr="00163DF2">
        <w:t xml:space="preserve"> Приозерская</w:t>
      </w:r>
      <w:r w:rsidR="008A1B2C" w:rsidRPr="00163DF2">
        <w:t xml:space="preserve"> и Тосненская</w:t>
      </w:r>
      <w:r w:rsidRPr="00163DF2">
        <w:t>.</w:t>
      </w:r>
    </w:p>
    <w:p w14:paraId="2EF2E33D" w14:textId="6669AB90" w:rsidR="00B32C0E" w:rsidRPr="00163DF2" w:rsidRDefault="00B32C0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416B0E46" w14:textId="49D0F932" w:rsidR="00B32C0E" w:rsidRPr="00163DF2" w:rsidRDefault="00F22269" w:rsidP="00EA6167">
      <w:pPr>
        <w:pStyle w:val="a1"/>
        <w:numPr>
          <w:ilvl w:val="0"/>
          <w:numId w:val="43"/>
        </w:numPr>
      </w:pPr>
      <w:r w:rsidRPr="00163DF2">
        <w:t>агропромышленный кролиководческий комплекс в районе д</w:t>
      </w:r>
      <w:r w:rsidR="00B67532" w:rsidRPr="00163DF2">
        <w:t>ер</w:t>
      </w:r>
      <w:r w:rsidRPr="00163DF2">
        <w:t>. </w:t>
      </w:r>
      <w:proofErr w:type="spellStart"/>
      <w:r w:rsidRPr="00163DF2">
        <w:t>Ушевицы</w:t>
      </w:r>
      <w:proofErr w:type="spellEnd"/>
      <w:r w:rsidRPr="00163DF2">
        <w:t xml:space="preserve"> </w:t>
      </w:r>
      <w:proofErr w:type="spellStart"/>
      <w:r w:rsidR="009460E0" w:rsidRPr="00163DF2">
        <w:t>Большеврудс</w:t>
      </w:r>
      <w:r w:rsidRPr="00163DF2">
        <w:t>кого</w:t>
      </w:r>
      <w:proofErr w:type="spellEnd"/>
      <w:r w:rsidRPr="00163DF2">
        <w:t xml:space="preserve"> сельского поселения Волосовского муниципального района (проект включает строительство крупного кролиководческого комплекса, специализирующегося на производстве мяса кролика, общей мощностью более 100 тыс. голов кроликов, состоящего из 49 ангаров для выращивания кроликов, административно-бытового комплекса, цеха по забою и переработке мяса, комбикормового завода, племенного репродуктивного центра с лабораторией, планируемое создание новых рабочих мест составит около 277 человек), данный объект учтен в проекте внесения изменений в генеральный план муниципального образования Каложицкого сельского поселения Волосовского муниципального района Ленинградской области</w:t>
      </w:r>
      <w:r w:rsidR="005E6134" w:rsidRPr="00163DF2">
        <w:rPr>
          <w:rStyle w:val="af4"/>
        </w:rPr>
        <w:footnoteReference w:id="16"/>
      </w:r>
      <w:r w:rsidRPr="00163DF2">
        <w:t xml:space="preserve"> (карточка в ФГИС ТП 4160642402020304201812282</w:t>
      </w:r>
      <w:r w:rsidR="00225325" w:rsidRPr="00163DF2">
        <w:t xml:space="preserve"> от 21.02.2019</w:t>
      </w:r>
      <w:r w:rsidRPr="00163DF2">
        <w:t>);</w:t>
      </w:r>
    </w:p>
    <w:p w14:paraId="0AF21FA2" w14:textId="5017B3EE" w:rsidR="00F22269" w:rsidRPr="00163DF2" w:rsidRDefault="00F22269" w:rsidP="00EA6167">
      <w:pPr>
        <w:pStyle w:val="a1"/>
        <w:numPr>
          <w:ilvl w:val="0"/>
          <w:numId w:val="43"/>
        </w:numPr>
      </w:pPr>
      <w:r w:rsidRPr="00163DF2">
        <w:t xml:space="preserve">комплексный инвестиционный проект по развитию ООО «Племенной завод «Бугры» вблизи дер. </w:t>
      </w:r>
      <w:proofErr w:type="spellStart"/>
      <w:r w:rsidRPr="00163DF2">
        <w:t>Чудиново</w:t>
      </w:r>
      <w:proofErr w:type="spellEnd"/>
      <w:r w:rsidRPr="00163DF2">
        <w:t xml:space="preserve"> в </w:t>
      </w:r>
      <w:proofErr w:type="spellStart"/>
      <w:r w:rsidRPr="00163DF2">
        <w:t>Осьминском</w:t>
      </w:r>
      <w:proofErr w:type="spellEnd"/>
      <w:r w:rsidRPr="00163DF2">
        <w:t xml:space="preserve"> сельском поселении Лужского муниципального района, в рамках которого будет построен крупный животноводческий комплекс на 2000 коров молочного стада и 6000 голов молодняка. Данный инвестиционный проект реализуется в рамках создания молочного кластера и производства сыров Ленинградской области (в рамках реализации кластерных инициатив на основании Стратегии социально-экономического развития Ленинградской области до 2030 года</w:t>
      </w:r>
      <w:r w:rsidR="00225325" w:rsidRPr="00163DF2">
        <w:t xml:space="preserve">). Данный объект учтен в проекте внесения изменений в генеральный план </w:t>
      </w:r>
      <w:r w:rsidR="00434AD0" w:rsidRPr="00163DF2">
        <w:t>муниципального образования Осьминское сельское поселение Лужского муниципального района Ленинградской области</w:t>
      </w:r>
      <w:r w:rsidR="00225325" w:rsidRPr="00163DF2">
        <w:t xml:space="preserve"> (карточка в ФГИС ТП </w:t>
      </w:r>
      <w:r w:rsidR="00434AD0" w:rsidRPr="00163DF2">
        <w:t>4163344802020304201908232 от 09.09.2019</w:t>
      </w:r>
      <w:r w:rsidR="00225325" w:rsidRPr="00163DF2">
        <w:t>).</w:t>
      </w:r>
    </w:p>
    <w:p w14:paraId="363BC685" w14:textId="23ED76B1" w:rsidR="00B32C0E" w:rsidRPr="00163DF2" w:rsidRDefault="00B32C0E" w:rsidP="00DC64A2">
      <w:pPr>
        <w:pStyle w:val="a1"/>
      </w:pPr>
      <w:r w:rsidRPr="00163DF2">
        <w:t>Постановлением Правительства Ленинградской области от 29.12.2012 № 463 утверждена государственн</w:t>
      </w:r>
      <w:r w:rsidR="00FB3EB3" w:rsidRPr="00163DF2">
        <w:t>ая</w:t>
      </w:r>
      <w:r w:rsidRPr="00163DF2">
        <w:t xml:space="preserve"> программ</w:t>
      </w:r>
      <w:r w:rsidR="00FB3EB3" w:rsidRPr="00163DF2">
        <w:t>а</w:t>
      </w:r>
      <w:r w:rsidRPr="00163DF2">
        <w:t xml:space="preserve"> Ленинградской области «Развитие </w:t>
      </w:r>
      <w:r w:rsidRPr="00163DF2">
        <w:lastRenderedPageBreak/>
        <w:t>сельского хозяйства Ленинградской области», в рамках которой реализуется подпрограмма «Развитие сельского хозяйства Ленинградской области», в число задач которой включено развитие логистической инфраструктуры регионального рынка сельскохозяйственной продукции, внедрение на предприятиях агропромышленного комплекса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 Проектная инициатива включает реализацию направления по стимулированию инвестиционной деятельности в сфере агропромышленного комплекса с целью его диверсификации.</w:t>
      </w:r>
    </w:p>
    <w:p w14:paraId="43CE2B7F" w14:textId="08E63D86" w:rsidR="00B32C0E" w:rsidRPr="00163DF2" w:rsidRDefault="00B32C0E" w:rsidP="00DC64A2">
      <w:pPr>
        <w:pStyle w:val="a1"/>
      </w:pPr>
      <w:r w:rsidRPr="00163DF2">
        <w:t>В целях стратегического планирования, отображение объектов сельскохозяйственного назначения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основных показателей и ожидаемых результатов государственной программы Ленинградской области «</w:t>
      </w:r>
      <w:r w:rsidR="005E14A5" w:rsidRPr="00163DF2">
        <w:t>Развитие сельского хозяйства Ленинградской области</w:t>
      </w:r>
      <w:r w:rsidRPr="00163DF2">
        <w:t>», определенных в соответствии со стратегическими картами целей по проектной инициативе «</w:t>
      </w:r>
      <w:r w:rsidR="005E14A5" w:rsidRPr="00163DF2">
        <w:t>Продовольственная безопасность</w:t>
      </w:r>
      <w:r w:rsidRPr="00163DF2">
        <w:t>».</w:t>
      </w:r>
    </w:p>
    <w:p w14:paraId="3065E216" w14:textId="21EF068A" w:rsidR="00773BFC" w:rsidRPr="00163DF2" w:rsidRDefault="00773BFC" w:rsidP="00DC64A2">
      <w:pPr>
        <w:pStyle w:val="a1"/>
      </w:pPr>
      <w:r w:rsidRPr="00163DF2">
        <w:t xml:space="preserve">В соответствии с частью 6 статьи 9 Градостроительного </w:t>
      </w:r>
      <w:r w:rsidR="001D6FDC" w:rsidRPr="00163DF2">
        <w:t>к</w:t>
      </w:r>
      <w:r w:rsidRPr="00163DF2">
        <w:t xml:space="preserve">одекса Российской Федерации, с учетом постановления Правительства Ленинградской области от 26.10.2012 № 332 «Об утверждении Порядка рассмотрения предложений заинтересованных лиц по проекту схемы территориального планирования Ленинградской области» 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выполнено с учетом рассмотрения предложений заинтересованных лиц в качестве вариантов размещения объектов регионального значения. </w:t>
      </w:r>
    </w:p>
    <w:p w14:paraId="6FC22562" w14:textId="77777777" w:rsidR="005E14A5" w:rsidRPr="00163DF2" w:rsidRDefault="005E14A5" w:rsidP="00DC64A2">
      <w:pPr>
        <w:pStyle w:val="a1"/>
      </w:pPr>
    </w:p>
    <w:p w14:paraId="744F991F" w14:textId="0ABB340D" w:rsidR="006E4090" w:rsidRPr="00163DF2" w:rsidRDefault="006E4090" w:rsidP="00DC64A2">
      <w:pPr>
        <w:pStyle w:val="a1"/>
      </w:pPr>
      <w:r w:rsidRPr="00163DF2">
        <w:t xml:space="preserve">Вопросы обеспечения планируемых </w:t>
      </w:r>
      <w:r w:rsidR="009522F3" w:rsidRPr="00163DF2">
        <w:t xml:space="preserve">объектов сельскохозяйственного назначения регионального значения </w:t>
      </w:r>
      <w:r w:rsidRPr="00163DF2">
        <w:t xml:space="preserve">объектами инженерной инфраструктуры и вопросы по </w:t>
      </w:r>
      <w:r w:rsidRPr="00163DF2">
        <w:rPr>
          <w:szCs w:val="28"/>
        </w:rPr>
        <w:t>утилизации</w:t>
      </w:r>
      <w:r w:rsidRPr="00163DF2">
        <w:t xml:space="preserve">, обезвреживанию и захоронению отходов от планируемых объектов регионального значения </w:t>
      </w:r>
      <w:r w:rsidR="000B0D41" w:rsidRPr="00163DF2">
        <w:t>должны быть решены на следующих стадиях подготовки документации по планировке территории и проектной документации при размещении конкретных объектов с учетом их параметров</w:t>
      </w:r>
      <w:r w:rsidRPr="00163DF2">
        <w:t xml:space="preserve">. На объектах </w:t>
      </w:r>
      <w:proofErr w:type="spellStart"/>
      <w:r w:rsidR="009522F3" w:rsidRPr="00163DF2">
        <w:t>агропроизводственного</w:t>
      </w:r>
      <w:proofErr w:type="spellEnd"/>
      <w:r w:rsidR="009522F3" w:rsidRPr="00163DF2">
        <w:t xml:space="preserve"> назначения </w:t>
      </w:r>
      <w:r w:rsidRPr="00163DF2">
        <w:t xml:space="preserve">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w:t>
      </w:r>
      <w:proofErr w:type="spellStart"/>
      <w:r w:rsidR="009522F3" w:rsidRPr="00163DF2">
        <w:t>агро</w:t>
      </w:r>
      <w:r w:rsidRPr="00163DF2">
        <w:t>производственного</w:t>
      </w:r>
      <w:proofErr w:type="spellEnd"/>
      <w:r w:rsidRPr="00163DF2">
        <w:t xml:space="preserve"> назначения должна </w:t>
      </w:r>
      <w:r w:rsidRPr="00163DF2">
        <w:lastRenderedPageBreak/>
        <w:t>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4F4D2ECB" w14:textId="77777777" w:rsidR="00E36D80" w:rsidRPr="00163DF2" w:rsidRDefault="00E36D80" w:rsidP="00DC64A2">
      <w:pPr>
        <w:pStyle w:val="a1"/>
        <w:rPr>
          <w:b/>
        </w:rPr>
      </w:pPr>
    </w:p>
    <w:p w14:paraId="03EF9552" w14:textId="71465108" w:rsidR="00E779B4" w:rsidRPr="00163DF2" w:rsidRDefault="00E779B4" w:rsidP="00DC64A2">
      <w:pPr>
        <w:pStyle w:val="a1"/>
      </w:pPr>
      <w:r w:rsidRPr="00163DF2">
        <w:t>В таблице №</w:t>
      </w:r>
      <w:r w:rsidR="00791EAD" w:rsidRPr="00163DF2">
        <w:t xml:space="preserve"> </w:t>
      </w:r>
      <w:r w:rsidR="00567383" w:rsidRPr="00163DF2">
        <w:t>8</w:t>
      </w:r>
      <w:r w:rsidRPr="00163DF2">
        <w:t xml:space="preserve"> представлены сведения о планируемых объектах </w:t>
      </w:r>
      <w:r w:rsidR="00DA346A" w:rsidRPr="00163DF2">
        <w:rPr>
          <w:kern w:val="32"/>
        </w:rPr>
        <w:t>агропромышленного комплекса</w:t>
      </w:r>
      <w:r w:rsidR="00DA346A" w:rsidRPr="00163DF2">
        <w:t xml:space="preserve"> регионального значения и планирования использования земель сельскохозяйственного назначения Ленинградской области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19402DED" w14:textId="77777777" w:rsidR="00E779B4" w:rsidRPr="00163DF2" w:rsidRDefault="00E779B4" w:rsidP="00DC64A2">
      <w:pPr>
        <w:pStyle w:val="a1"/>
        <w:ind w:firstLine="0"/>
      </w:pPr>
    </w:p>
    <w:p w14:paraId="4E2EAD58" w14:textId="3671D905" w:rsidR="00E779B4" w:rsidRPr="00163DF2" w:rsidRDefault="00E779B4" w:rsidP="00DC64A2">
      <w:pPr>
        <w:pStyle w:val="a1"/>
        <w:ind w:firstLine="0"/>
        <w:jc w:val="right"/>
      </w:pPr>
      <w:r w:rsidRPr="00163DF2">
        <w:t>Таблица №</w:t>
      </w:r>
      <w:r w:rsidR="00791EAD" w:rsidRPr="00163DF2">
        <w:t xml:space="preserve"> </w:t>
      </w:r>
      <w:r w:rsidR="00567383" w:rsidRPr="00163DF2">
        <w:t>8</w:t>
      </w:r>
    </w:p>
    <w:p w14:paraId="6FBCF769" w14:textId="221B0098" w:rsidR="00E779B4" w:rsidRPr="00163DF2" w:rsidRDefault="00E779B4" w:rsidP="00DC64A2">
      <w:pPr>
        <w:pStyle w:val="a1"/>
        <w:ind w:firstLine="0"/>
        <w:jc w:val="center"/>
      </w:pPr>
      <w:r w:rsidRPr="00163DF2">
        <w:t xml:space="preserve">Перечень планируемых </w:t>
      </w:r>
      <w:r w:rsidR="00B32C0E" w:rsidRPr="00163DF2">
        <w:rPr>
          <w:kern w:val="32"/>
        </w:rPr>
        <w:t xml:space="preserve">объектов </w:t>
      </w:r>
      <w:r w:rsidR="00691F5C" w:rsidRPr="00163DF2">
        <w:t>и территорий регионального значения</w:t>
      </w:r>
      <w:r w:rsidR="00691F5C" w:rsidRPr="00163DF2">
        <w:rPr>
          <w:kern w:val="32"/>
        </w:rPr>
        <w:t xml:space="preserve"> в области</w:t>
      </w:r>
      <w:r w:rsidR="00691F5C" w:rsidRPr="00163DF2">
        <w:t xml:space="preserve"> планирования использования земель сельскохозяйственного назначения</w:t>
      </w:r>
    </w:p>
    <w:p w14:paraId="1503A04F" w14:textId="77777777" w:rsidR="00E779B4" w:rsidRPr="00163DF2" w:rsidRDefault="00E779B4"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E779B4" w:rsidRPr="00163DF2" w14:paraId="703CEEFE" w14:textId="77777777" w:rsidTr="00CE7C5A">
        <w:trPr>
          <w:tblHeader/>
        </w:trPr>
        <w:tc>
          <w:tcPr>
            <w:tcW w:w="456" w:type="dxa"/>
            <w:vAlign w:val="center"/>
          </w:tcPr>
          <w:p w14:paraId="4729AE25" w14:textId="5A59C6C6" w:rsidR="00E779B4" w:rsidRPr="00163DF2" w:rsidRDefault="00CE7C5A" w:rsidP="00DC64A2">
            <w:pPr>
              <w:pStyle w:val="a1"/>
              <w:ind w:firstLine="0"/>
              <w:jc w:val="center"/>
              <w:rPr>
                <w:sz w:val="24"/>
              </w:rPr>
            </w:pPr>
            <w:r w:rsidRPr="00163DF2">
              <w:rPr>
                <w:sz w:val="24"/>
              </w:rPr>
              <w:t>№</w:t>
            </w:r>
          </w:p>
        </w:tc>
        <w:tc>
          <w:tcPr>
            <w:tcW w:w="2602" w:type="dxa"/>
            <w:vAlign w:val="center"/>
          </w:tcPr>
          <w:p w14:paraId="250AAB2B" w14:textId="7CCEB55A" w:rsidR="00E779B4" w:rsidRPr="00163DF2" w:rsidRDefault="00CE7C5A" w:rsidP="00DC64A2">
            <w:pPr>
              <w:pStyle w:val="a1"/>
              <w:ind w:firstLine="0"/>
              <w:jc w:val="center"/>
              <w:rPr>
                <w:sz w:val="24"/>
              </w:rPr>
            </w:pPr>
            <w:r w:rsidRPr="00163DF2">
              <w:rPr>
                <w:sz w:val="24"/>
              </w:rPr>
              <w:t>Наименование планируемого объекта</w:t>
            </w:r>
          </w:p>
        </w:tc>
        <w:tc>
          <w:tcPr>
            <w:tcW w:w="3330" w:type="dxa"/>
            <w:vAlign w:val="center"/>
          </w:tcPr>
          <w:p w14:paraId="25554F6A" w14:textId="7F80D89C" w:rsidR="00E779B4" w:rsidRPr="00163DF2" w:rsidRDefault="00CE7C5A" w:rsidP="00DC64A2">
            <w:pPr>
              <w:pStyle w:val="a1"/>
              <w:ind w:firstLine="0"/>
              <w:jc w:val="center"/>
              <w:rPr>
                <w:sz w:val="24"/>
              </w:rPr>
            </w:pPr>
            <w:r w:rsidRPr="00163DF2">
              <w:rPr>
                <w:sz w:val="24"/>
              </w:rPr>
              <w:t>Местоположение</w:t>
            </w:r>
          </w:p>
        </w:tc>
        <w:tc>
          <w:tcPr>
            <w:tcW w:w="3807" w:type="dxa"/>
            <w:vAlign w:val="center"/>
          </w:tcPr>
          <w:p w14:paraId="54D4513A" w14:textId="17E7E7F6" w:rsidR="00E779B4" w:rsidRPr="00163DF2" w:rsidRDefault="00CE7C5A" w:rsidP="00DC64A2">
            <w:pPr>
              <w:pStyle w:val="a1"/>
              <w:ind w:firstLine="0"/>
              <w:jc w:val="center"/>
              <w:rPr>
                <w:sz w:val="24"/>
              </w:rPr>
            </w:pPr>
            <w:r w:rsidRPr="00163DF2">
              <w:rPr>
                <w:sz w:val="24"/>
              </w:rPr>
              <w:t>Характеристика</w:t>
            </w:r>
          </w:p>
        </w:tc>
      </w:tr>
    </w:tbl>
    <w:p w14:paraId="73774155" w14:textId="77777777" w:rsidR="00CE7C5A" w:rsidRPr="00163DF2" w:rsidRDefault="00CE7C5A" w:rsidP="00CE7C5A">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163DF2" w:rsidRPr="00163DF2" w14:paraId="39A77395" w14:textId="77777777" w:rsidTr="00CE7C5A">
        <w:trPr>
          <w:tblHeader/>
        </w:trPr>
        <w:tc>
          <w:tcPr>
            <w:tcW w:w="456" w:type="dxa"/>
            <w:vAlign w:val="center"/>
          </w:tcPr>
          <w:p w14:paraId="77EC2596" w14:textId="1A3EC3F4" w:rsidR="00CE7C5A" w:rsidRPr="00163DF2" w:rsidRDefault="00CE7C5A" w:rsidP="00CE7C5A">
            <w:pPr>
              <w:pStyle w:val="a1"/>
              <w:ind w:firstLine="0"/>
              <w:jc w:val="center"/>
              <w:rPr>
                <w:sz w:val="24"/>
              </w:rPr>
            </w:pPr>
            <w:r w:rsidRPr="00163DF2">
              <w:rPr>
                <w:sz w:val="24"/>
              </w:rPr>
              <w:t>1</w:t>
            </w:r>
          </w:p>
        </w:tc>
        <w:tc>
          <w:tcPr>
            <w:tcW w:w="2602" w:type="dxa"/>
            <w:vAlign w:val="center"/>
          </w:tcPr>
          <w:p w14:paraId="396AE135" w14:textId="74F02D19" w:rsidR="00CE7C5A" w:rsidRPr="00163DF2" w:rsidRDefault="00CE7C5A" w:rsidP="00CE7C5A">
            <w:pPr>
              <w:pStyle w:val="a1"/>
              <w:ind w:firstLine="0"/>
              <w:jc w:val="center"/>
              <w:rPr>
                <w:sz w:val="24"/>
              </w:rPr>
            </w:pPr>
            <w:r w:rsidRPr="00163DF2">
              <w:rPr>
                <w:sz w:val="24"/>
              </w:rPr>
              <w:t>2</w:t>
            </w:r>
          </w:p>
        </w:tc>
        <w:tc>
          <w:tcPr>
            <w:tcW w:w="3330" w:type="dxa"/>
            <w:vAlign w:val="center"/>
          </w:tcPr>
          <w:p w14:paraId="544E6F84" w14:textId="3CFF0088" w:rsidR="00CE7C5A" w:rsidRPr="00163DF2" w:rsidRDefault="00CE7C5A" w:rsidP="00CE7C5A">
            <w:pPr>
              <w:pStyle w:val="a1"/>
              <w:ind w:firstLine="0"/>
              <w:jc w:val="center"/>
              <w:rPr>
                <w:sz w:val="24"/>
              </w:rPr>
            </w:pPr>
            <w:r w:rsidRPr="00163DF2">
              <w:rPr>
                <w:sz w:val="24"/>
              </w:rPr>
              <w:t>3</w:t>
            </w:r>
          </w:p>
        </w:tc>
        <w:tc>
          <w:tcPr>
            <w:tcW w:w="3807" w:type="dxa"/>
            <w:vAlign w:val="center"/>
          </w:tcPr>
          <w:p w14:paraId="6018FCCF" w14:textId="1DC44357" w:rsidR="00CE7C5A" w:rsidRPr="00163DF2" w:rsidRDefault="00CE7C5A" w:rsidP="00CE7C5A">
            <w:pPr>
              <w:pStyle w:val="a1"/>
              <w:ind w:firstLine="0"/>
              <w:jc w:val="center"/>
              <w:rPr>
                <w:sz w:val="24"/>
              </w:rPr>
            </w:pPr>
            <w:r w:rsidRPr="00163DF2">
              <w:rPr>
                <w:sz w:val="24"/>
              </w:rPr>
              <w:t>4</w:t>
            </w:r>
          </w:p>
        </w:tc>
      </w:tr>
      <w:tr w:rsidR="00163DF2" w:rsidRPr="00163DF2" w14:paraId="39D5FEE7" w14:textId="77777777" w:rsidTr="00E779B4">
        <w:tc>
          <w:tcPr>
            <w:tcW w:w="10195" w:type="dxa"/>
            <w:gridSpan w:val="4"/>
            <w:vAlign w:val="center"/>
          </w:tcPr>
          <w:p w14:paraId="6CA966B4" w14:textId="36660276" w:rsidR="00CE7C5A" w:rsidRPr="00163DF2" w:rsidRDefault="00CE7C5A" w:rsidP="00CE7C5A">
            <w:pPr>
              <w:pStyle w:val="a1"/>
              <w:ind w:firstLine="0"/>
              <w:jc w:val="center"/>
              <w:rPr>
                <w:sz w:val="24"/>
              </w:rPr>
            </w:pPr>
            <w:r w:rsidRPr="00163DF2">
              <w:rPr>
                <w:sz w:val="24"/>
              </w:rPr>
              <w:t>Зоны преимущественно сельскохозяйственного использования регионального значения</w:t>
            </w:r>
          </w:p>
        </w:tc>
      </w:tr>
      <w:tr w:rsidR="00517E79" w:rsidRPr="00163DF2" w14:paraId="0FB202E5" w14:textId="77777777" w:rsidTr="00517E79">
        <w:tc>
          <w:tcPr>
            <w:tcW w:w="456" w:type="dxa"/>
          </w:tcPr>
          <w:p w14:paraId="61A0B2F7" w14:textId="62CD98E8" w:rsidR="00517E79" w:rsidRPr="00163DF2" w:rsidRDefault="00517E79" w:rsidP="00517E79">
            <w:pPr>
              <w:pStyle w:val="a1"/>
              <w:ind w:firstLine="0"/>
              <w:jc w:val="left"/>
              <w:rPr>
                <w:sz w:val="24"/>
              </w:rPr>
            </w:pPr>
            <w:r w:rsidRPr="00163DF2">
              <w:rPr>
                <w:sz w:val="24"/>
              </w:rPr>
              <w:t>1</w:t>
            </w:r>
          </w:p>
        </w:tc>
        <w:tc>
          <w:tcPr>
            <w:tcW w:w="2602" w:type="dxa"/>
          </w:tcPr>
          <w:p w14:paraId="6CFE9FC5" w14:textId="0E6AF8DF"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Бокситогорская</w:t>
            </w:r>
          </w:p>
        </w:tc>
        <w:tc>
          <w:tcPr>
            <w:tcW w:w="3330" w:type="dxa"/>
          </w:tcPr>
          <w:p w14:paraId="7F4433EF" w14:textId="7698F134" w:rsidR="00517E79" w:rsidRPr="00163DF2" w:rsidRDefault="00517E79" w:rsidP="00517E79">
            <w:pPr>
              <w:pStyle w:val="a1"/>
              <w:ind w:firstLine="0"/>
              <w:jc w:val="left"/>
              <w:rPr>
                <w:sz w:val="24"/>
              </w:rPr>
            </w:pPr>
            <w:r w:rsidRPr="00163DF2">
              <w:rPr>
                <w:sz w:val="24"/>
              </w:rPr>
              <w:t>Бокситогорский муниципальный район, Бокситогорское городское поселение, Большедворское сельское поселение, Борское сельское поселение, Ефимовское городское поселения, Лидское сельское поселение, Самойловское сельское поселение</w:t>
            </w:r>
          </w:p>
        </w:tc>
        <w:tc>
          <w:tcPr>
            <w:tcW w:w="3807" w:type="dxa"/>
          </w:tcPr>
          <w:p w14:paraId="76896343" w14:textId="223C0FB8"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47211,85</w:t>
            </w:r>
            <w:r w:rsidRPr="00517E79">
              <w:rPr>
                <w:color w:val="000000"/>
                <w:sz w:val="24"/>
              </w:rPr>
              <w:t xml:space="preserve"> га</w:t>
            </w:r>
          </w:p>
        </w:tc>
      </w:tr>
      <w:tr w:rsidR="00517E79" w:rsidRPr="00163DF2" w14:paraId="1722B488" w14:textId="77777777" w:rsidTr="00517E79">
        <w:tc>
          <w:tcPr>
            <w:tcW w:w="456" w:type="dxa"/>
          </w:tcPr>
          <w:p w14:paraId="6E3DDD92" w14:textId="56305E7D" w:rsidR="00517E79" w:rsidRPr="00163DF2" w:rsidRDefault="00517E79" w:rsidP="00517E79">
            <w:pPr>
              <w:pStyle w:val="a1"/>
              <w:ind w:firstLine="0"/>
              <w:jc w:val="left"/>
              <w:rPr>
                <w:sz w:val="24"/>
              </w:rPr>
            </w:pPr>
            <w:r w:rsidRPr="00163DF2">
              <w:rPr>
                <w:sz w:val="24"/>
              </w:rPr>
              <w:t>2</w:t>
            </w:r>
          </w:p>
        </w:tc>
        <w:tc>
          <w:tcPr>
            <w:tcW w:w="2602" w:type="dxa"/>
          </w:tcPr>
          <w:p w14:paraId="566A0D65" w14:textId="37AB87F0"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Волосовская</w:t>
            </w:r>
          </w:p>
        </w:tc>
        <w:tc>
          <w:tcPr>
            <w:tcW w:w="3330" w:type="dxa"/>
          </w:tcPr>
          <w:p w14:paraId="3D90B023" w14:textId="5A951293" w:rsidR="00517E79" w:rsidRPr="00163DF2" w:rsidRDefault="00517E79" w:rsidP="00517E79">
            <w:pPr>
              <w:pStyle w:val="a1"/>
              <w:ind w:firstLine="0"/>
              <w:jc w:val="left"/>
              <w:rPr>
                <w:sz w:val="24"/>
              </w:rPr>
            </w:pPr>
            <w:r w:rsidRPr="00163DF2">
              <w:rPr>
                <w:sz w:val="24"/>
              </w:rPr>
              <w:t>Волосовский муниципальный район, Бегуницкое сельское поселение, Большеврудское сельское поселение, Волосовское городское поселение, Калитинское сельское поселение, Клопицкое сельское поселение, Рабитицкое сельское поселение, Сабское сельское поселение</w:t>
            </w:r>
          </w:p>
        </w:tc>
        <w:tc>
          <w:tcPr>
            <w:tcW w:w="3807" w:type="dxa"/>
          </w:tcPr>
          <w:p w14:paraId="72C1FD63" w14:textId="3597FF7D"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71813,48</w:t>
            </w:r>
            <w:r w:rsidRPr="00517E79">
              <w:rPr>
                <w:color w:val="000000"/>
                <w:sz w:val="24"/>
              </w:rPr>
              <w:t xml:space="preserve"> га</w:t>
            </w:r>
          </w:p>
        </w:tc>
      </w:tr>
      <w:tr w:rsidR="00517E79" w:rsidRPr="00163DF2" w14:paraId="5575B893" w14:textId="77777777" w:rsidTr="00517E79">
        <w:tc>
          <w:tcPr>
            <w:tcW w:w="456" w:type="dxa"/>
          </w:tcPr>
          <w:p w14:paraId="53BDDDA2" w14:textId="27B18792" w:rsidR="00517E79" w:rsidRPr="00163DF2" w:rsidRDefault="00517E79" w:rsidP="00517E79">
            <w:pPr>
              <w:pStyle w:val="a1"/>
              <w:ind w:firstLine="0"/>
              <w:jc w:val="left"/>
              <w:rPr>
                <w:sz w:val="24"/>
              </w:rPr>
            </w:pPr>
            <w:r w:rsidRPr="00163DF2">
              <w:rPr>
                <w:sz w:val="24"/>
              </w:rPr>
              <w:t>3</w:t>
            </w:r>
          </w:p>
        </w:tc>
        <w:tc>
          <w:tcPr>
            <w:tcW w:w="2602" w:type="dxa"/>
          </w:tcPr>
          <w:p w14:paraId="35EC7D19"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Волховская</w:t>
            </w:r>
          </w:p>
        </w:tc>
        <w:tc>
          <w:tcPr>
            <w:tcW w:w="3330" w:type="dxa"/>
          </w:tcPr>
          <w:p w14:paraId="4C87FB7A" w14:textId="403D9288" w:rsidR="00517E79" w:rsidRPr="00163DF2" w:rsidRDefault="00517E79" w:rsidP="00517E79">
            <w:pPr>
              <w:pStyle w:val="a1"/>
              <w:ind w:firstLine="0"/>
              <w:jc w:val="left"/>
              <w:rPr>
                <w:sz w:val="24"/>
              </w:rPr>
            </w:pPr>
            <w:r w:rsidRPr="00163DF2">
              <w:rPr>
                <w:sz w:val="24"/>
              </w:rPr>
              <w:t xml:space="preserve">Волховский муниципальный район, Бережковское сельское поселение, Волховское городское поселение, Вындиноостровское сельское поселение, Иссадское сельское поселение, Кисельнинское сельское поселение, Колчановское </w:t>
            </w:r>
            <w:r w:rsidRPr="00163DF2">
              <w:rPr>
                <w:sz w:val="24"/>
              </w:rPr>
              <w:lastRenderedPageBreak/>
              <w:t>сельское поселение, Новоладожское городское поселение, Пашское сельское поселение, Потанинское сельское поселение, Свирицкое сельское поселение, Селивановское сельское поселение, Староладожское сельское поселение, Сясьстройское городское поселение, Усадищенское сельское поселение, Хваловское сельское поселение</w:t>
            </w:r>
          </w:p>
        </w:tc>
        <w:tc>
          <w:tcPr>
            <w:tcW w:w="3807" w:type="dxa"/>
          </w:tcPr>
          <w:p w14:paraId="17C75788" w14:textId="54B3F14B"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4AE0" w:rsidRPr="00544AE0">
              <w:rPr>
                <w:color w:val="000000"/>
                <w:sz w:val="24"/>
              </w:rPr>
              <w:t>54457,55</w:t>
            </w:r>
            <w:r w:rsidRPr="00517E79">
              <w:rPr>
                <w:color w:val="000000"/>
                <w:sz w:val="24"/>
              </w:rPr>
              <w:t xml:space="preserve"> га</w:t>
            </w:r>
          </w:p>
        </w:tc>
      </w:tr>
      <w:tr w:rsidR="00517E79" w:rsidRPr="00163DF2" w14:paraId="2BCDA187" w14:textId="77777777" w:rsidTr="00517E79">
        <w:tc>
          <w:tcPr>
            <w:tcW w:w="456" w:type="dxa"/>
          </w:tcPr>
          <w:p w14:paraId="23FC2A4A" w14:textId="1261FB52" w:rsidR="00517E79" w:rsidRPr="00163DF2" w:rsidRDefault="00517E79" w:rsidP="00517E79">
            <w:pPr>
              <w:pStyle w:val="a1"/>
              <w:ind w:firstLine="0"/>
              <w:jc w:val="left"/>
              <w:rPr>
                <w:sz w:val="24"/>
              </w:rPr>
            </w:pPr>
            <w:r w:rsidRPr="00163DF2">
              <w:rPr>
                <w:sz w:val="24"/>
              </w:rPr>
              <w:t>4</w:t>
            </w:r>
          </w:p>
        </w:tc>
        <w:tc>
          <w:tcPr>
            <w:tcW w:w="2602" w:type="dxa"/>
          </w:tcPr>
          <w:p w14:paraId="1BEF1547" w14:textId="31CFB5ED"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Всеволожская</w:t>
            </w:r>
          </w:p>
        </w:tc>
        <w:tc>
          <w:tcPr>
            <w:tcW w:w="3330" w:type="dxa"/>
          </w:tcPr>
          <w:p w14:paraId="3E1007B4" w14:textId="184F2356" w:rsidR="00517E79" w:rsidRPr="00163DF2" w:rsidRDefault="00517E79" w:rsidP="00517E79">
            <w:pPr>
              <w:pStyle w:val="a1"/>
              <w:ind w:firstLine="0"/>
              <w:jc w:val="left"/>
              <w:rPr>
                <w:sz w:val="24"/>
              </w:rPr>
            </w:pPr>
            <w:r w:rsidRPr="00163DF2">
              <w:rPr>
                <w:sz w:val="24"/>
              </w:rPr>
              <w:t>Всеволожский муниципальный район, Агалатовское сельское поселение, Бугровское сельское поселение, Колтушское сельское поселение, Кузьмоловское городское поселение, Куйвозовское сельское поселение, Лесколовское сельское поселение, Морозовское городское поселение, Муринское городское поселение, Новодевяткинское сельское поселение, Рахьинское городское поселение, Романовское сельское поселение, Свердловское городское поселение, Токсовское городское поселение, Щегловское сельское поселение, Юкковское сельское поселение</w:t>
            </w:r>
          </w:p>
        </w:tc>
        <w:tc>
          <w:tcPr>
            <w:tcW w:w="3807" w:type="dxa"/>
          </w:tcPr>
          <w:p w14:paraId="0804661A" w14:textId="415781B1" w:rsidR="00517E79" w:rsidRPr="00517E79" w:rsidRDefault="00517E79" w:rsidP="00517E79">
            <w:pPr>
              <w:pStyle w:val="a1"/>
              <w:ind w:firstLine="0"/>
              <w:jc w:val="left"/>
              <w:rPr>
                <w:sz w:val="24"/>
              </w:rPr>
            </w:pPr>
            <w:r w:rsidRPr="00517E79">
              <w:rPr>
                <w:color w:val="000000"/>
                <w:sz w:val="24"/>
              </w:rPr>
              <w:t xml:space="preserve">Общая площадь: </w:t>
            </w:r>
            <w:r w:rsidR="00544AE0" w:rsidRPr="00544AE0">
              <w:rPr>
                <w:color w:val="000000"/>
                <w:sz w:val="24"/>
              </w:rPr>
              <w:t>18017,25</w:t>
            </w:r>
            <w:r w:rsidR="00544AE0">
              <w:rPr>
                <w:color w:val="000000"/>
                <w:sz w:val="24"/>
              </w:rPr>
              <w:t xml:space="preserve"> </w:t>
            </w:r>
            <w:r w:rsidRPr="00517E79">
              <w:rPr>
                <w:color w:val="000000"/>
                <w:sz w:val="24"/>
              </w:rPr>
              <w:t>га</w:t>
            </w:r>
          </w:p>
        </w:tc>
      </w:tr>
      <w:tr w:rsidR="00517E79" w:rsidRPr="00163DF2" w14:paraId="7D2CA591" w14:textId="77777777" w:rsidTr="00517E79">
        <w:tc>
          <w:tcPr>
            <w:tcW w:w="456" w:type="dxa"/>
          </w:tcPr>
          <w:p w14:paraId="4FBB0D10" w14:textId="3177AF94" w:rsidR="00517E79" w:rsidRPr="00163DF2" w:rsidRDefault="00517E79" w:rsidP="00517E79">
            <w:pPr>
              <w:pStyle w:val="a1"/>
              <w:ind w:firstLine="0"/>
              <w:jc w:val="left"/>
              <w:rPr>
                <w:sz w:val="24"/>
              </w:rPr>
            </w:pPr>
            <w:r w:rsidRPr="00163DF2">
              <w:rPr>
                <w:sz w:val="24"/>
              </w:rPr>
              <w:t>5</w:t>
            </w:r>
          </w:p>
        </w:tc>
        <w:tc>
          <w:tcPr>
            <w:tcW w:w="2602" w:type="dxa"/>
          </w:tcPr>
          <w:p w14:paraId="55F1010B"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Выборгская</w:t>
            </w:r>
          </w:p>
        </w:tc>
        <w:tc>
          <w:tcPr>
            <w:tcW w:w="3330" w:type="dxa"/>
          </w:tcPr>
          <w:p w14:paraId="19C1E1DC" w14:textId="34264823" w:rsidR="00517E79" w:rsidRPr="00163DF2" w:rsidRDefault="00517E79" w:rsidP="00517E79">
            <w:pPr>
              <w:pStyle w:val="a1"/>
              <w:ind w:firstLine="0"/>
              <w:jc w:val="left"/>
              <w:rPr>
                <w:sz w:val="24"/>
              </w:rPr>
            </w:pPr>
            <w:r w:rsidRPr="00163DF2">
              <w:rPr>
                <w:sz w:val="24"/>
              </w:rPr>
              <w:t xml:space="preserve">Выборгский муниципальный район, Гончаровское сельское поселение, Каменногорское городское поселение, Красносельское сельское поселение, Первомайское сельское поселение, Полянское сельское поселение, Приморское городское поселение, Рощинское городское поселение, Светогорское </w:t>
            </w:r>
            <w:r w:rsidRPr="00163DF2">
              <w:rPr>
                <w:sz w:val="24"/>
              </w:rPr>
              <w:lastRenderedPageBreak/>
              <w:t>городское поселение, Селезнёвское сельское поселение, Советское городское поселение</w:t>
            </w:r>
          </w:p>
        </w:tc>
        <w:tc>
          <w:tcPr>
            <w:tcW w:w="3807" w:type="dxa"/>
          </w:tcPr>
          <w:p w14:paraId="3E0266C0" w14:textId="3CA34DA2"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BF7421" w:rsidRPr="00BF7421">
              <w:rPr>
                <w:color w:val="000000"/>
                <w:sz w:val="24"/>
              </w:rPr>
              <w:t>67172,14</w:t>
            </w:r>
            <w:r w:rsidRPr="00517E79">
              <w:rPr>
                <w:color w:val="000000"/>
                <w:sz w:val="24"/>
              </w:rPr>
              <w:t xml:space="preserve"> га</w:t>
            </w:r>
          </w:p>
        </w:tc>
      </w:tr>
      <w:tr w:rsidR="00517E79" w:rsidRPr="00163DF2" w14:paraId="37A413E4" w14:textId="77777777" w:rsidTr="00517E79">
        <w:tc>
          <w:tcPr>
            <w:tcW w:w="456" w:type="dxa"/>
          </w:tcPr>
          <w:p w14:paraId="6088DEE3" w14:textId="69E88DF5" w:rsidR="00517E79" w:rsidRPr="00163DF2" w:rsidRDefault="00517E79" w:rsidP="00517E79">
            <w:pPr>
              <w:pStyle w:val="a1"/>
              <w:ind w:firstLine="0"/>
              <w:jc w:val="left"/>
              <w:rPr>
                <w:sz w:val="24"/>
              </w:rPr>
            </w:pPr>
            <w:r w:rsidRPr="00163DF2">
              <w:rPr>
                <w:sz w:val="24"/>
              </w:rPr>
              <w:t>6</w:t>
            </w:r>
          </w:p>
        </w:tc>
        <w:tc>
          <w:tcPr>
            <w:tcW w:w="2602" w:type="dxa"/>
          </w:tcPr>
          <w:p w14:paraId="7DDB9708" w14:textId="0227A914"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Гатчинская</w:t>
            </w:r>
          </w:p>
        </w:tc>
        <w:tc>
          <w:tcPr>
            <w:tcW w:w="3330" w:type="dxa"/>
          </w:tcPr>
          <w:p w14:paraId="6C3E15AD" w14:textId="0A595D58" w:rsidR="00517E79" w:rsidRPr="00163DF2" w:rsidRDefault="00517E79" w:rsidP="00517E79">
            <w:pPr>
              <w:pStyle w:val="a1"/>
              <w:ind w:firstLine="0"/>
              <w:jc w:val="left"/>
              <w:rPr>
                <w:sz w:val="24"/>
              </w:rPr>
            </w:pPr>
            <w:r w:rsidRPr="00163DF2">
              <w:rPr>
                <w:sz w:val="24"/>
              </w:rPr>
              <w:t>Гатчинский муниципальный район, Большеколпанское сельское поселение, Веревское сельское поселение, Войсковицкое сельское поселение, Вырицкое городское поселение, Дружногорское городское поселение, Елизаветинское сельское поселение, Кобринское сельское поселение, Коммунарское городское поселение, Новосветское сельское поселение, Пудомягское сельское поселение, Пудостьское сельское поселение, Рождественское сельское поселение, Сиверское городское поселение, Сусанинское сельское поселение, Сяськелевское сельское поселение, Таицкое городское поселение</w:t>
            </w:r>
          </w:p>
        </w:tc>
        <w:tc>
          <w:tcPr>
            <w:tcW w:w="3807" w:type="dxa"/>
          </w:tcPr>
          <w:p w14:paraId="24D26CC9" w14:textId="38B25784"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54906,42</w:t>
            </w:r>
            <w:r w:rsidRPr="00517E79">
              <w:rPr>
                <w:color w:val="000000"/>
                <w:sz w:val="24"/>
              </w:rPr>
              <w:t xml:space="preserve"> га</w:t>
            </w:r>
          </w:p>
        </w:tc>
      </w:tr>
      <w:tr w:rsidR="00517E79" w:rsidRPr="00163DF2" w14:paraId="117AA1C4" w14:textId="77777777" w:rsidTr="00517E79">
        <w:tc>
          <w:tcPr>
            <w:tcW w:w="456" w:type="dxa"/>
          </w:tcPr>
          <w:p w14:paraId="44F984B3" w14:textId="67151D66" w:rsidR="00517E79" w:rsidRPr="00163DF2" w:rsidRDefault="00517E79" w:rsidP="00517E79">
            <w:pPr>
              <w:pStyle w:val="a1"/>
              <w:ind w:firstLine="0"/>
              <w:jc w:val="left"/>
              <w:rPr>
                <w:sz w:val="24"/>
              </w:rPr>
            </w:pPr>
            <w:r w:rsidRPr="00163DF2">
              <w:rPr>
                <w:sz w:val="24"/>
              </w:rPr>
              <w:t>7</w:t>
            </w:r>
          </w:p>
        </w:tc>
        <w:tc>
          <w:tcPr>
            <w:tcW w:w="2602" w:type="dxa"/>
          </w:tcPr>
          <w:p w14:paraId="3364A18B" w14:textId="6C3B61D6"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Кингисеппская</w:t>
            </w:r>
          </w:p>
        </w:tc>
        <w:tc>
          <w:tcPr>
            <w:tcW w:w="3330" w:type="dxa"/>
          </w:tcPr>
          <w:p w14:paraId="36961528" w14:textId="47CE05CD" w:rsidR="00517E79" w:rsidRPr="00163DF2" w:rsidRDefault="00517E79" w:rsidP="00517E79">
            <w:pPr>
              <w:pStyle w:val="a1"/>
              <w:ind w:firstLine="0"/>
              <w:jc w:val="left"/>
              <w:rPr>
                <w:sz w:val="24"/>
              </w:rPr>
            </w:pPr>
            <w:r w:rsidRPr="00163DF2">
              <w:rPr>
                <w:sz w:val="24"/>
              </w:rPr>
              <w:t>Кингисеппский муниципальный район, Большелуцкое сельское поселение, Вистинское сельское поселение, Ивангородское городское поселение, Котельское сельское поселение, Кузёмкинское сельское поселение, Нежновское сельское поселение, Опольевское сельское поселение, Пустомержское сельское поселение, Усть-Лужское сельское поселение, Фалилеевское сельское поселение</w:t>
            </w:r>
          </w:p>
        </w:tc>
        <w:tc>
          <w:tcPr>
            <w:tcW w:w="3807" w:type="dxa"/>
          </w:tcPr>
          <w:p w14:paraId="36B67A32" w14:textId="3C114D15"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33931,76</w:t>
            </w:r>
            <w:r w:rsidRPr="00517E79">
              <w:rPr>
                <w:color w:val="000000"/>
                <w:sz w:val="24"/>
              </w:rPr>
              <w:t xml:space="preserve"> га</w:t>
            </w:r>
          </w:p>
        </w:tc>
      </w:tr>
      <w:tr w:rsidR="00517E79" w:rsidRPr="00163DF2" w14:paraId="2930D31E" w14:textId="77777777" w:rsidTr="00517E79">
        <w:tc>
          <w:tcPr>
            <w:tcW w:w="456" w:type="dxa"/>
          </w:tcPr>
          <w:p w14:paraId="1719FF46" w14:textId="4E66F436" w:rsidR="00517E79" w:rsidRPr="00163DF2" w:rsidRDefault="00517E79" w:rsidP="00517E79">
            <w:pPr>
              <w:pStyle w:val="a1"/>
              <w:ind w:firstLine="0"/>
              <w:jc w:val="left"/>
              <w:rPr>
                <w:sz w:val="24"/>
              </w:rPr>
            </w:pPr>
            <w:r w:rsidRPr="00163DF2">
              <w:rPr>
                <w:sz w:val="24"/>
              </w:rPr>
              <w:t>8</w:t>
            </w:r>
          </w:p>
        </w:tc>
        <w:tc>
          <w:tcPr>
            <w:tcW w:w="2602" w:type="dxa"/>
          </w:tcPr>
          <w:p w14:paraId="5B62E716" w14:textId="6ECF0BD5"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Киришская</w:t>
            </w:r>
          </w:p>
        </w:tc>
        <w:tc>
          <w:tcPr>
            <w:tcW w:w="3330" w:type="dxa"/>
          </w:tcPr>
          <w:p w14:paraId="7C481BD8" w14:textId="28731592" w:rsidR="00517E79" w:rsidRPr="00163DF2" w:rsidRDefault="00517E79" w:rsidP="00517E79">
            <w:pPr>
              <w:pStyle w:val="a1"/>
              <w:ind w:firstLine="0"/>
              <w:jc w:val="left"/>
              <w:rPr>
                <w:sz w:val="24"/>
              </w:rPr>
            </w:pPr>
            <w:r w:rsidRPr="00163DF2">
              <w:rPr>
                <w:sz w:val="24"/>
              </w:rPr>
              <w:t xml:space="preserve">Киришский муниципальный район, Будогощское городское поселение, Глажевское сельское поселение, Кусинское </w:t>
            </w:r>
            <w:r w:rsidRPr="00163DF2">
              <w:rPr>
                <w:sz w:val="24"/>
              </w:rPr>
              <w:lastRenderedPageBreak/>
              <w:t>сельское поселение, Пчевжинское сельское поселение, Пчевское сельское поселение</w:t>
            </w:r>
          </w:p>
        </w:tc>
        <w:tc>
          <w:tcPr>
            <w:tcW w:w="3807" w:type="dxa"/>
          </w:tcPr>
          <w:p w14:paraId="75611A09" w14:textId="2692DB4C"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BF7421" w:rsidRPr="00BF7421">
              <w:rPr>
                <w:color w:val="000000"/>
                <w:sz w:val="24"/>
              </w:rPr>
              <w:t xml:space="preserve">29098,25 </w:t>
            </w:r>
            <w:r w:rsidRPr="00517E79">
              <w:rPr>
                <w:color w:val="000000"/>
                <w:sz w:val="24"/>
              </w:rPr>
              <w:t>га</w:t>
            </w:r>
          </w:p>
        </w:tc>
      </w:tr>
      <w:tr w:rsidR="00517E79" w:rsidRPr="00163DF2" w14:paraId="1F910442" w14:textId="77777777" w:rsidTr="00517E79">
        <w:tc>
          <w:tcPr>
            <w:tcW w:w="456" w:type="dxa"/>
          </w:tcPr>
          <w:p w14:paraId="523CB51E" w14:textId="2ADE16A7" w:rsidR="00517E79" w:rsidRPr="00163DF2" w:rsidRDefault="00517E79" w:rsidP="00517E79">
            <w:pPr>
              <w:pStyle w:val="a1"/>
              <w:ind w:firstLine="0"/>
              <w:jc w:val="left"/>
              <w:rPr>
                <w:sz w:val="24"/>
              </w:rPr>
            </w:pPr>
            <w:r w:rsidRPr="00163DF2">
              <w:rPr>
                <w:sz w:val="24"/>
              </w:rPr>
              <w:t>9</w:t>
            </w:r>
          </w:p>
        </w:tc>
        <w:tc>
          <w:tcPr>
            <w:tcW w:w="2602" w:type="dxa"/>
          </w:tcPr>
          <w:p w14:paraId="7DFD1FA7" w14:textId="45BDF52C"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Кировская</w:t>
            </w:r>
          </w:p>
        </w:tc>
        <w:tc>
          <w:tcPr>
            <w:tcW w:w="3330" w:type="dxa"/>
          </w:tcPr>
          <w:p w14:paraId="72B44F1D" w14:textId="7FBDD581" w:rsidR="00517E79" w:rsidRPr="00163DF2" w:rsidRDefault="00517E79" w:rsidP="00517E79">
            <w:pPr>
              <w:pStyle w:val="a1"/>
              <w:ind w:firstLine="0"/>
              <w:jc w:val="left"/>
              <w:rPr>
                <w:sz w:val="24"/>
              </w:rPr>
            </w:pPr>
            <w:r w:rsidRPr="00163DF2">
              <w:rPr>
                <w:sz w:val="24"/>
              </w:rPr>
              <w:t>Кировский муниципальный район, Кировское городское поселение, Мгинское городское поселение, Назиевское городское поселение, Отрадненское городское поселение, Приладожское городское поселение, Путиловское сельское поселение, Синявинское городское поселение, Суховское сельское поселение, Шумское сельское поселение</w:t>
            </w:r>
          </w:p>
        </w:tc>
        <w:tc>
          <w:tcPr>
            <w:tcW w:w="3807" w:type="dxa"/>
          </w:tcPr>
          <w:p w14:paraId="0A4BF8B6" w14:textId="3B3C6361"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32658,40</w:t>
            </w:r>
            <w:r w:rsidRPr="00517E79">
              <w:rPr>
                <w:color w:val="000000"/>
                <w:sz w:val="24"/>
              </w:rPr>
              <w:t xml:space="preserve"> га</w:t>
            </w:r>
          </w:p>
        </w:tc>
      </w:tr>
      <w:tr w:rsidR="00517E79" w:rsidRPr="00163DF2" w14:paraId="0A4F6E67" w14:textId="77777777" w:rsidTr="00517E79">
        <w:tc>
          <w:tcPr>
            <w:tcW w:w="456" w:type="dxa"/>
          </w:tcPr>
          <w:p w14:paraId="76A3562A" w14:textId="1B5085FC" w:rsidR="00517E79" w:rsidRPr="00163DF2" w:rsidRDefault="00517E79" w:rsidP="00517E79">
            <w:pPr>
              <w:pStyle w:val="a1"/>
              <w:ind w:firstLine="0"/>
              <w:jc w:val="left"/>
              <w:rPr>
                <w:sz w:val="24"/>
              </w:rPr>
            </w:pPr>
            <w:r w:rsidRPr="00163DF2">
              <w:rPr>
                <w:sz w:val="24"/>
              </w:rPr>
              <w:t>10</w:t>
            </w:r>
          </w:p>
        </w:tc>
        <w:tc>
          <w:tcPr>
            <w:tcW w:w="2602" w:type="dxa"/>
          </w:tcPr>
          <w:p w14:paraId="732D8D0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Лодейнопольская</w:t>
            </w:r>
          </w:p>
        </w:tc>
        <w:tc>
          <w:tcPr>
            <w:tcW w:w="3330" w:type="dxa"/>
          </w:tcPr>
          <w:p w14:paraId="35893F68" w14:textId="20A25160" w:rsidR="00517E79" w:rsidRPr="00163DF2" w:rsidRDefault="00517E79" w:rsidP="00517E79">
            <w:pPr>
              <w:pStyle w:val="a1"/>
              <w:ind w:firstLine="0"/>
              <w:jc w:val="left"/>
              <w:rPr>
                <w:sz w:val="24"/>
              </w:rPr>
            </w:pPr>
            <w:r w:rsidRPr="00163DF2">
              <w:rPr>
                <w:sz w:val="24"/>
              </w:rPr>
              <w:t>Лодейнопольский муниципальный район, Алёховщинское сельское поселение, Доможировское сельское поселение, Лодейнопольское городское поселение, Свирьстройское городское поселение, Янегское сельское поселение</w:t>
            </w:r>
          </w:p>
        </w:tc>
        <w:tc>
          <w:tcPr>
            <w:tcW w:w="3807" w:type="dxa"/>
          </w:tcPr>
          <w:p w14:paraId="6D525338" w14:textId="420FB082"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25514,49</w:t>
            </w:r>
            <w:r w:rsidRPr="00517E79">
              <w:rPr>
                <w:color w:val="000000"/>
                <w:sz w:val="24"/>
              </w:rPr>
              <w:t xml:space="preserve"> га</w:t>
            </w:r>
          </w:p>
        </w:tc>
      </w:tr>
      <w:tr w:rsidR="00517E79" w:rsidRPr="00163DF2" w14:paraId="4283D99E" w14:textId="77777777" w:rsidTr="00517E79">
        <w:tc>
          <w:tcPr>
            <w:tcW w:w="456" w:type="dxa"/>
          </w:tcPr>
          <w:p w14:paraId="244B1DFE" w14:textId="1BE0640D" w:rsidR="00517E79" w:rsidRPr="00163DF2" w:rsidRDefault="00517E79" w:rsidP="00517E79">
            <w:pPr>
              <w:pStyle w:val="a1"/>
              <w:ind w:firstLine="0"/>
              <w:jc w:val="left"/>
              <w:rPr>
                <w:sz w:val="24"/>
              </w:rPr>
            </w:pPr>
            <w:r w:rsidRPr="00163DF2">
              <w:rPr>
                <w:sz w:val="24"/>
              </w:rPr>
              <w:t>11</w:t>
            </w:r>
          </w:p>
        </w:tc>
        <w:tc>
          <w:tcPr>
            <w:tcW w:w="2602" w:type="dxa"/>
          </w:tcPr>
          <w:p w14:paraId="70CA5211"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Ломоносовская</w:t>
            </w:r>
          </w:p>
        </w:tc>
        <w:tc>
          <w:tcPr>
            <w:tcW w:w="3330" w:type="dxa"/>
          </w:tcPr>
          <w:p w14:paraId="1CBB4A3E" w14:textId="034DA4FC" w:rsidR="00517E79" w:rsidRPr="00163DF2" w:rsidRDefault="00517E79" w:rsidP="00517E79">
            <w:pPr>
              <w:pStyle w:val="a1"/>
              <w:ind w:firstLine="0"/>
              <w:jc w:val="left"/>
              <w:rPr>
                <w:sz w:val="24"/>
              </w:rPr>
            </w:pPr>
            <w:r w:rsidRPr="00163DF2">
              <w:rPr>
                <w:sz w:val="24"/>
              </w:rPr>
              <w:t>Ломоносовский муниципальный район, Виллозское городское поселение, Горбунковское сельское поселение, Гостилицкое сельское поселение, Кипенское сельское поселение, Копорское сельское поселение, Лаголовское сельское поселение, Лебяженское городские поселения, Лопухинское сельское поселение, Низинское сельское поселение, Оржицкое сельское поселение, Пениковское сельское поселение, Ропшинское сельское поселение, Русско-Высоцкое сельское поселение</w:t>
            </w:r>
          </w:p>
        </w:tc>
        <w:tc>
          <w:tcPr>
            <w:tcW w:w="3807" w:type="dxa"/>
          </w:tcPr>
          <w:p w14:paraId="581BEDEF" w14:textId="08A4E025" w:rsidR="00517E79" w:rsidRPr="00517E79" w:rsidRDefault="00517E79" w:rsidP="00517E79">
            <w:pPr>
              <w:pStyle w:val="a1"/>
              <w:ind w:firstLine="0"/>
              <w:jc w:val="left"/>
              <w:rPr>
                <w:sz w:val="24"/>
              </w:rPr>
            </w:pPr>
            <w:r w:rsidRPr="00517E79">
              <w:rPr>
                <w:color w:val="000000"/>
                <w:sz w:val="24"/>
              </w:rPr>
              <w:t xml:space="preserve">Общая площадь: </w:t>
            </w:r>
            <w:r w:rsidR="00BF7421" w:rsidRPr="00BF7421">
              <w:rPr>
                <w:color w:val="000000"/>
                <w:sz w:val="24"/>
              </w:rPr>
              <w:t>22984,74</w:t>
            </w:r>
            <w:r w:rsidR="00BF7421">
              <w:rPr>
                <w:color w:val="000000"/>
                <w:sz w:val="24"/>
              </w:rPr>
              <w:t xml:space="preserve"> </w:t>
            </w:r>
            <w:r w:rsidRPr="00517E79">
              <w:rPr>
                <w:color w:val="000000"/>
                <w:sz w:val="24"/>
              </w:rPr>
              <w:t>га</w:t>
            </w:r>
          </w:p>
        </w:tc>
      </w:tr>
      <w:tr w:rsidR="00517E79" w:rsidRPr="00163DF2" w14:paraId="399F84FA" w14:textId="77777777" w:rsidTr="00517E79">
        <w:tc>
          <w:tcPr>
            <w:tcW w:w="456" w:type="dxa"/>
          </w:tcPr>
          <w:p w14:paraId="57405C89" w14:textId="44720F2F" w:rsidR="00517E79" w:rsidRPr="00163DF2" w:rsidRDefault="00517E79" w:rsidP="00517E79">
            <w:pPr>
              <w:pStyle w:val="a1"/>
              <w:ind w:firstLine="0"/>
              <w:jc w:val="left"/>
              <w:rPr>
                <w:sz w:val="24"/>
              </w:rPr>
            </w:pPr>
            <w:r w:rsidRPr="00163DF2">
              <w:rPr>
                <w:sz w:val="24"/>
              </w:rPr>
              <w:t>12</w:t>
            </w:r>
          </w:p>
        </w:tc>
        <w:tc>
          <w:tcPr>
            <w:tcW w:w="2602" w:type="dxa"/>
          </w:tcPr>
          <w:p w14:paraId="5B2AE150" w14:textId="77777777"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w:t>
            </w:r>
            <w:r w:rsidRPr="00163DF2">
              <w:rPr>
                <w:sz w:val="24"/>
              </w:rPr>
              <w:lastRenderedPageBreak/>
              <w:t>использования Лужская</w:t>
            </w:r>
          </w:p>
        </w:tc>
        <w:tc>
          <w:tcPr>
            <w:tcW w:w="3330" w:type="dxa"/>
          </w:tcPr>
          <w:p w14:paraId="1712A955" w14:textId="23462A2B" w:rsidR="00517E79" w:rsidRPr="00163DF2" w:rsidRDefault="00517E79" w:rsidP="00517E79">
            <w:pPr>
              <w:pStyle w:val="a1"/>
              <w:ind w:firstLine="0"/>
              <w:jc w:val="left"/>
              <w:rPr>
                <w:sz w:val="24"/>
              </w:rPr>
            </w:pPr>
            <w:r w:rsidRPr="00163DF2">
              <w:rPr>
                <w:sz w:val="24"/>
              </w:rPr>
              <w:lastRenderedPageBreak/>
              <w:t xml:space="preserve">Лужский муниципальный район, Володарское сельское поселение, Волошовское </w:t>
            </w:r>
            <w:r w:rsidRPr="00163DF2">
              <w:rPr>
                <w:sz w:val="24"/>
              </w:rPr>
              <w:lastRenderedPageBreak/>
              <w:t>сельское поселение, Дзержинское сельское поселение, Заклинское сельское поселение, Лужское городское поселение, Мшинское сельское поселение, Оредежское сельское поселение, Осьминское сельское поселение, Ретюнское сельское поселение, Серебрянское сельское поселение, Скребловское сельское поселение, Толмачёвское городское поселение, Торковичское сельское поселение, Ям-Тёсовское сельское поселение</w:t>
            </w:r>
          </w:p>
        </w:tc>
        <w:tc>
          <w:tcPr>
            <w:tcW w:w="3807" w:type="dxa"/>
          </w:tcPr>
          <w:p w14:paraId="41F6F19A" w14:textId="35524F24"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5936" w:rsidRPr="00545936">
              <w:rPr>
                <w:color w:val="000000"/>
                <w:sz w:val="24"/>
              </w:rPr>
              <w:t>121181,48</w:t>
            </w:r>
            <w:r w:rsidRPr="00517E79">
              <w:rPr>
                <w:color w:val="000000"/>
                <w:sz w:val="24"/>
              </w:rPr>
              <w:t xml:space="preserve"> га</w:t>
            </w:r>
          </w:p>
        </w:tc>
      </w:tr>
      <w:tr w:rsidR="00517E79" w:rsidRPr="00163DF2" w14:paraId="3B67847C" w14:textId="77777777" w:rsidTr="00517E79">
        <w:tc>
          <w:tcPr>
            <w:tcW w:w="456" w:type="dxa"/>
          </w:tcPr>
          <w:p w14:paraId="7C251548" w14:textId="07AC0BA7" w:rsidR="00517E79" w:rsidRPr="00163DF2" w:rsidRDefault="00517E79" w:rsidP="00517E79">
            <w:pPr>
              <w:pStyle w:val="a1"/>
              <w:ind w:firstLine="0"/>
              <w:jc w:val="left"/>
              <w:rPr>
                <w:sz w:val="24"/>
              </w:rPr>
            </w:pPr>
            <w:r w:rsidRPr="00163DF2">
              <w:rPr>
                <w:sz w:val="24"/>
              </w:rPr>
              <w:t>13</w:t>
            </w:r>
          </w:p>
        </w:tc>
        <w:tc>
          <w:tcPr>
            <w:tcW w:w="2602" w:type="dxa"/>
          </w:tcPr>
          <w:p w14:paraId="35AE61C5"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Подпорожская</w:t>
            </w:r>
          </w:p>
        </w:tc>
        <w:tc>
          <w:tcPr>
            <w:tcW w:w="3330" w:type="dxa"/>
          </w:tcPr>
          <w:p w14:paraId="7DE98AB8" w14:textId="4921E9CC" w:rsidR="00517E79" w:rsidRPr="00163DF2" w:rsidRDefault="00517E79" w:rsidP="00517E79">
            <w:pPr>
              <w:pStyle w:val="a1"/>
              <w:ind w:firstLine="0"/>
              <w:jc w:val="left"/>
              <w:rPr>
                <w:sz w:val="24"/>
              </w:rPr>
            </w:pPr>
            <w:r w:rsidRPr="00163DF2">
              <w:rPr>
                <w:sz w:val="24"/>
              </w:rPr>
              <w:t>Подпорожский муниципальный район, Важинское городское поселение, Винницкое сельское поселение, Вознесенское городское поселение, Подпорожское городское поселение</w:t>
            </w:r>
          </w:p>
        </w:tc>
        <w:tc>
          <w:tcPr>
            <w:tcW w:w="3807" w:type="dxa"/>
          </w:tcPr>
          <w:p w14:paraId="037BB1FA" w14:textId="51256F44"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29322,18</w:t>
            </w:r>
            <w:r w:rsidR="00545936">
              <w:rPr>
                <w:color w:val="000000"/>
                <w:sz w:val="24"/>
              </w:rPr>
              <w:t xml:space="preserve"> </w:t>
            </w:r>
            <w:r w:rsidRPr="00517E79">
              <w:rPr>
                <w:color w:val="000000"/>
                <w:sz w:val="24"/>
              </w:rPr>
              <w:t>га</w:t>
            </w:r>
          </w:p>
        </w:tc>
      </w:tr>
      <w:tr w:rsidR="00517E79" w:rsidRPr="00163DF2" w14:paraId="7FB735F8" w14:textId="77777777" w:rsidTr="00517E79">
        <w:tc>
          <w:tcPr>
            <w:tcW w:w="456" w:type="dxa"/>
          </w:tcPr>
          <w:p w14:paraId="0D525986" w14:textId="4E3AED45" w:rsidR="00517E79" w:rsidRPr="00163DF2" w:rsidRDefault="00517E79" w:rsidP="00517E79">
            <w:pPr>
              <w:pStyle w:val="a1"/>
              <w:ind w:firstLine="0"/>
              <w:jc w:val="left"/>
              <w:rPr>
                <w:sz w:val="24"/>
              </w:rPr>
            </w:pPr>
            <w:r w:rsidRPr="00163DF2">
              <w:rPr>
                <w:sz w:val="24"/>
              </w:rPr>
              <w:t>14</w:t>
            </w:r>
          </w:p>
        </w:tc>
        <w:tc>
          <w:tcPr>
            <w:tcW w:w="2602" w:type="dxa"/>
          </w:tcPr>
          <w:p w14:paraId="2B41204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Приозерская</w:t>
            </w:r>
          </w:p>
        </w:tc>
        <w:tc>
          <w:tcPr>
            <w:tcW w:w="3330" w:type="dxa"/>
          </w:tcPr>
          <w:p w14:paraId="7C8113C5" w14:textId="437C057C" w:rsidR="00517E79" w:rsidRPr="00163DF2" w:rsidRDefault="00517E79" w:rsidP="00517E79">
            <w:pPr>
              <w:pStyle w:val="a1"/>
              <w:ind w:firstLine="0"/>
              <w:jc w:val="left"/>
              <w:rPr>
                <w:sz w:val="24"/>
              </w:rPr>
            </w:pPr>
            <w:r w:rsidRPr="00163DF2">
              <w:rPr>
                <w:sz w:val="24"/>
              </w:rPr>
              <w:t>Приозерский муниципальный район, Громовское сельское поселение, Запорожское сельское поселение, Красноозёрное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Приозерское городское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tc>
        <w:tc>
          <w:tcPr>
            <w:tcW w:w="3807" w:type="dxa"/>
          </w:tcPr>
          <w:p w14:paraId="7EE058AF" w14:textId="4D819A85"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42456,63</w:t>
            </w:r>
            <w:r w:rsidRPr="00517E79">
              <w:rPr>
                <w:color w:val="000000"/>
                <w:sz w:val="24"/>
              </w:rPr>
              <w:t xml:space="preserve"> га</w:t>
            </w:r>
          </w:p>
        </w:tc>
      </w:tr>
      <w:tr w:rsidR="00517E79" w:rsidRPr="00163DF2" w14:paraId="4D369F6E" w14:textId="77777777" w:rsidTr="00517E79">
        <w:tc>
          <w:tcPr>
            <w:tcW w:w="456" w:type="dxa"/>
          </w:tcPr>
          <w:p w14:paraId="5C374A6A" w14:textId="271DF6BE" w:rsidR="00517E79" w:rsidRPr="00163DF2" w:rsidRDefault="00517E79" w:rsidP="00517E79">
            <w:pPr>
              <w:pStyle w:val="a1"/>
              <w:ind w:firstLine="0"/>
              <w:jc w:val="left"/>
              <w:rPr>
                <w:sz w:val="24"/>
              </w:rPr>
            </w:pPr>
            <w:r w:rsidRPr="00163DF2">
              <w:rPr>
                <w:sz w:val="24"/>
              </w:rPr>
              <w:t>15</w:t>
            </w:r>
          </w:p>
        </w:tc>
        <w:tc>
          <w:tcPr>
            <w:tcW w:w="2602" w:type="dxa"/>
          </w:tcPr>
          <w:p w14:paraId="502EABAF" w14:textId="1E6958B1"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использования </w:t>
            </w:r>
            <w:r w:rsidRPr="00163DF2">
              <w:rPr>
                <w:sz w:val="24"/>
              </w:rPr>
              <w:lastRenderedPageBreak/>
              <w:t>Сланцевская</w:t>
            </w:r>
          </w:p>
        </w:tc>
        <w:tc>
          <w:tcPr>
            <w:tcW w:w="3330" w:type="dxa"/>
          </w:tcPr>
          <w:p w14:paraId="297D36FC" w14:textId="67A85181" w:rsidR="00517E79" w:rsidRPr="00163DF2" w:rsidRDefault="00517E79" w:rsidP="00517E79">
            <w:pPr>
              <w:pStyle w:val="a1"/>
              <w:ind w:firstLine="0"/>
              <w:jc w:val="left"/>
              <w:rPr>
                <w:sz w:val="24"/>
              </w:rPr>
            </w:pPr>
            <w:r w:rsidRPr="00163DF2">
              <w:rPr>
                <w:sz w:val="24"/>
              </w:rPr>
              <w:lastRenderedPageBreak/>
              <w:t xml:space="preserve">Сланцевский муниципальный район, Выскатское сельское поселение, Гостицкое сельское поселение, </w:t>
            </w:r>
            <w:r w:rsidRPr="00163DF2">
              <w:rPr>
                <w:sz w:val="24"/>
              </w:rPr>
              <w:lastRenderedPageBreak/>
              <w:t>Новосельское сельское поселение, Сланцевское городское поселение, Старопольское сельское поселение, Черновское сельское поселение</w:t>
            </w:r>
          </w:p>
        </w:tc>
        <w:tc>
          <w:tcPr>
            <w:tcW w:w="3807" w:type="dxa"/>
          </w:tcPr>
          <w:p w14:paraId="43B3364A" w14:textId="07E07712" w:rsidR="00517E79" w:rsidRPr="00517E79" w:rsidRDefault="00517E79" w:rsidP="00517E79">
            <w:pPr>
              <w:pStyle w:val="a1"/>
              <w:ind w:firstLine="0"/>
              <w:jc w:val="left"/>
              <w:rPr>
                <w:sz w:val="24"/>
              </w:rPr>
            </w:pPr>
            <w:r w:rsidRPr="00517E79">
              <w:rPr>
                <w:color w:val="000000"/>
                <w:sz w:val="24"/>
              </w:rPr>
              <w:lastRenderedPageBreak/>
              <w:t xml:space="preserve">Общая площадь: </w:t>
            </w:r>
            <w:r w:rsidR="00545936" w:rsidRPr="00545936">
              <w:rPr>
                <w:color w:val="000000"/>
                <w:sz w:val="24"/>
              </w:rPr>
              <w:t>20352,57</w:t>
            </w:r>
            <w:r w:rsidRPr="00517E79">
              <w:rPr>
                <w:color w:val="000000"/>
                <w:sz w:val="24"/>
              </w:rPr>
              <w:t xml:space="preserve"> га</w:t>
            </w:r>
          </w:p>
        </w:tc>
      </w:tr>
      <w:tr w:rsidR="00517E79" w:rsidRPr="00163DF2" w14:paraId="377F1219" w14:textId="77777777" w:rsidTr="00517E79">
        <w:tc>
          <w:tcPr>
            <w:tcW w:w="456" w:type="dxa"/>
          </w:tcPr>
          <w:p w14:paraId="69F1ACD4" w14:textId="79FCA5E7" w:rsidR="00517E79" w:rsidRPr="00163DF2" w:rsidRDefault="00517E79" w:rsidP="00517E79">
            <w:pPr>
              <w:pStyle w:val="a1"/>
              <w:ind w:firstLine="0"/>
              <w:jc w:val="left"/>
              <w:rPr>
                <w:sz w:val="24"/>
              </w:rPr>
            </w:pPr>
            <w:r w:rsidRPr="00163DF2">
              <w:rPr>
                <w:sz w:val="24"/>
              </w:rPr>
              <w:t>16</w:t>
            </w:r>
          </w:p>
        </w:tc>
        <w:tc>
          <w:tcPr>
            <w:tcW w:w="2602" w:type="dxa"/>
          </w:tcPr>
          <w:p w14:paraId="778029C3" w14:textId="0A1A19DE"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Тихвинская</w:t>
            </w:r>
          </w:p>
        </w:tc>
        <w:tc>
          <w:tcPr>
            <w:tcW w:w="3330" w:type="dxa"/>
          </w:tcPr>
          <w:p w14:paraId="0ACF1B80" w14:textId="565E4EFF" w:rsidR="00517E79" w:rsidRPr="00163DF2" w:rsidRDefault="00517E79" w:rsidP="00517E79">
            <w:pPr>
              <w:pStyle w:val="a1"/>
              <w:ind w:firstLine="0"/>
              <w:jc w:val="left"/>
              <w:rPr>
                <w:sz w:val="24"/>
              </w:rPr>
            </w:pPr>
            <w:r w:rsidRPr="00163DF2">
              <w:rPr>
                <w:sz w:val="24"/>
              </w:rPr>
              <w:t>Тихвинский муниципальный район, Борское сельское поселение, Ганьковское сельское поселение, Горское сельское поселение, Коськовское сельское поселение, Мелегежское сельское поселение, Пашозерское сельское поселение, Тихвинское городское поселение, Цвылёвское сельское поселение, Шугозерское сельское поселение</w:t>
            </w:r>
          </w:p>
        </w:tc>
        <w:tc>
          <w:tcPr>
            <w:tcW w:w="3807" w:type="dxa"/>
          </w:tcPr>
          <w:p w14:paraId="465EA224" w14:textId="1A8873C3"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17191,77</w:t>
            </w:r>
            <w:r w:rsidRPr="00517E79">
              <w:rPr>
                <w:color w:val="000000"/>
                <w:sz w:val="24"/>
              </w:rPr>
              <w:t xml:space="preserve"> га</w:t>
            </w:r>
          </w:p>
        </w:tc>
      </w:tr>
      <w:tr w:rsidR="00517E79" w:rsidRPr="00163DF2" w14:paraId="6AF74B32" w14:textId="77777777" w:rsidTr="00517E79">
        <w:tc>
          <w:tcPr>
            <w:tcW w:w="456" w:type="dxa"/>
          </w:tcPr>
          <w:p w14:paraId="380A2B09" w14:textId="7498EEA9" w:rsidR="00517E79" w:rsidRPr="00163DF2" w:rsidRDefault="00517E79" w:rsidP="00517E79">
            <w:pPr>
              <w:pStyle w:val="a1"/>
              <w:ind w:firstLine="0"/>
              <w:jc w:val="left"/>
              <w:rPr>
                <w:sz w:val="24"/>
              </w:rPr>
            </w:pPr>
            <w:r w:rsidRPr="00163DF2">
              <w:rPr>
                <w:sz w:val="24"/>
              </w:rPr>
              <w:t>17</w:t>
            </w:r>
          </w:p>
        </w:tc>
        <w:tc>
          <w:tcPr>
            <w:tcW w:w="2602" w:type="dxa"/>
          </w:tcPr>
          <w:p w14:paraId="7921CE0F" w14:textId="376C8DA0"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Тосненская</w:t>
            </w:r>
          </w:p>
        </w:tc>
        <w:tc>
          <w:tcPr>
            <w:tcW w:w="3330" w:type="dxa"/>
          </w:tcPr>
          <w:p w14:paraId="20EB14D4" w14:textId="58C17E95" w:rsidR="00517E79" w:rsidRPr="00163DF2" w:rsidRDefault="00517E79" w:rsidP="00517E79">
            <w:pPr>
              <w:pStyle w:val="a1"/>
              <w:ind w:firstLine="0"/>
              <w:jc w:val="left"/>
              <w:rPr>
                <w:sz w:val="24"/>
              </w:rPr>
            </w:pPr>
            <w:r w:rsidRPr="00163DF2">
              <w:rPr>
                <w:sz w:val="24"/>
              </w:rPr>
              <w:t>Тосненский муниципальный район, Красноборское городское поселение, Любанское городское поселение, Никольское городское поселение, Нурминское сельское поселение, Рябовское городское поселение, Тельмановское сельское поселение, Тосненское городское поселение, Трубникоборское сельское поселение, Ульяновское городское поселение, Форносовское городское поселение, Шапкинское сельское поселение</w:t>
            </w:r>
          </w:p>
        </w:tc>
        <w:tc>
          <w:tcPr>
            <w:tcW w:w="3807" w:type="dxa"/>
          </w:tcPr>
          <w:p w14:paraId="758ADAC2" w14:textId="04B0BFA5" w:rsidR="00517E79" w:rsidRPr="00517E79" w:rsidRDefault="00517E79" w:rsidP="00517E79">
            <w:pPr>
              <w:pStyle w:val="a1"/>
              <w:ind w:firstLine="0"/>
              <w:jc w:val="left"/>
              <w:rPr>
                <w:sz w:val="24"/>
              </w:rPr>
            </w:pPr>
            <w:r w:rsidRPr="00517E79">
              <w:rPr>
                <w:color w:val="000000"/>
                <w:sz w:val="24"/>
              </w:rPr>
              <w:t xml:space="preserve">Общая площадь: </w:t>
            </w:r>
            <w:r w:rsidR="00545936" w:rsidRPr="00545936">
              <w:rPr>
                <w:color w:val="000000"/>
                <w:sz w:val="24"/>
              </w:rPr>
              <w:t>33647,05</w:t>
            </w:r>
            <w:r w:rsidRPr="00517E79">
              <w:rPr>
                <w:color w:val="000000"/>
                <w:sz w:val="24"/>
              </w:rPr>
              <w:t xml:space="preserve"> га</w:t>
            </w:r>
          </w:p>
        </w:tc>
      </w:tr>
      <w:tr w:rsidR="00163DF2" w:rsidRPr="00163DF2" w14:paraId="3266B3EA" w14:textId="77777777" w:rsidTr="00E779B4">
        <w:tc>
          <w:tcPr>
            <w:tcW w:w="10195" w:type="dxa"/>
            <w:gridSpan w:val="4"/>
            <w:vAlign w:val="center"/>
          </w:tcPr>
          <w:p w14:paraId="3B25C0EA" w14:textId="2531066B" w:rsidR="00CE7C5A" w:rsidRPr="00163DF2" w:rsidRDefault="00CE7C5A" w:rsidP="00CE7C5A">
            <w:pPr>
              <w:pStyle w:val="a1"/>
              <w:ind w:firstLine="0"/>
              <w:jc w:val="center"/>
              <w:rPr>
                <w:sz w:val="24"/>
              </w:rPr>
            </w:pPr>
            <w:r w:rsidRPr="00163DF2">
              <w:rPr>
                <w:sz w:val="24"/>
              </w:rPr>
              <w:t>Объекты сельскохозяйственного назначения регионального значения</w:t>
            </w:r>
          </w:p>
        </w:tc>
      </w:tr>
      <w:tr w:rsidR="00163DF2" w:rsidRPr="00163DF2" w14:paraId="1B39443C" w14:textId="77777777" w:rsidTr="00AC7666">
        <w:tc>
          <w:tcPr>
            <w:tcW w:w="456" w:type="dxa"/>
          </w:tcPr>
          <w:p w14:paraId="71959867" w14:textId="5BB64EB7" w:rsidR="00432273" w:rsidRPr="00163DF2" w:rsidRDefault="00432273" w:rsidP="00AC7666">
            <w:pPr>
              <w:pStyle w:val="a1"/>
              <w:ind w:firstLine="0"/>
              <w:jc w:val="left"/>
              <w:rPr>
                <w:sz w:val="24"/>
              </w:rPr>
            </w:pPr>
            <w:r w:rsidRPr="00163DF2">
              <w:rPr>
                <w:sz w:val="24"/>
              </w:rPr>
              <w:t>18</w:t>
            </w:r>
          </w:p>
        </w:tc>
        <w:tc>
          <w:tcPr>
            <w:tcW w:w="2602" w:type="dxa"/>
          </w:tcPr>
          <w:p w14:paraId="1304A59A" w14:textId="77777777" w:rsidR="00432273" w:rsidRPr="00163DF2" w:rsidRDefault="00432273" w:rsidP="00AC7666">
            <w:pPr>
              <w:pStyle w:val="a1"/>
              <w:ind w:firstLine="0"/>
              <w:jc w:val="left"/>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3330" w:type="dxa"/>
          </w:tcPr>
          <w:p w14:paraId="3451B3ED" w14:textId="77777777" w:rsidR="00432273" w:rsidRPr="00163DF2" w:rsidRDefault="00432273" w:rsidP="00AC7666">
            <w:pPr>
              <w:pStyle w:val="a1"/>
              <w:ind w:firstLine="0"/>
              <w:jc w:val="left"/>
              <w:rPr>
                <w:sz w:val="24"/>
              </w:rPr>
            </w:pPr>
            <w:r w:rsidRPr="00163DF2">
              <w:rPr>
                <w:sz w:val="24"/>
              </w:rPr>
              <w:t>Волосовский муниципальный район, Бегуницкое сельское поселение</w:t>
            </w:r>
          </w:p>
        </w:tc>
        <w:tc>
          <w:tcPr>
            <w:tcW w:w="3807" w:type="dxa"/>
          </w:tcPr>
          <w:p w14:paraId="2983A5BA" w14:textId="77777777" w:rsidR="00FB3EB3" w:rsidRPr="00163DF2" w:rsidRDefault="00432273" w:rsidP="00AC7666">
            <w:pPr>
              <w:pStyle w:val="a1"/>
              <w:ind w:firstLine="0"/>
              <w:jc w:val="left"/>
              <w:rPr>
                <w:sz w:val="24"/>
              </w:rPr>
            </w:pPr>
            <w:r w:rsidRPr="00163DF2">
              <w:rPr>
                <w:sz w:val="24"/>
              </w:rPr>
              <w:t>Вид объекта: предприятие по раз</w:t>
            </w:r>
            <w:r w:rsidR="00FB3EB3" w:rsidRPr="00163DF2">
              <w:rPr>
                <w:sz w:val="24"/>
              </w:rPr>
              <w:t>ведению крупного рогатого скота,</w:t>
            </w:r>
            <w:r w:rsidRPr="00163DF2">
              <w:rPr>
                <w:sz w:val="24"/>
              </w:rPr>
              <w:t xml:space="preserve"> мо</w:t>
            </w:r>
            <w:r w:rsidR="00FB3EB3" w:rsidRPr="00163DF2">
              <w:rPr>
                <w:sz w:val="24"/>
              </w:rPr>
              <w:t xml:space="preserve">лочное животноводство. </w:t>
            </w:r>
            <w:r w:rsidRPr="00163DF2">
              <w:rPr>
                <w:sz w:val="24"/>
              </w:rPr>
              <w:t xml:space="preserve">Назначение: фермы крупного рогатого скота (всех специализаций, с максимальным классом опасности </w:t>
            </w:r>
            <w:r w:rsidR="00FB3EB3" w:rsidRPr="00163DF2">
              <w:rPr>
                <w:sz w:val="24"/>
              </w:rPr>
              <w:t>– II).</w:t>
            </w:r>
          </w:p>
          <w:p w14:paraId="3D7060AB" w14:textId="237A650F" w:rsidR="00432273" w:rsidRPr="00163DF2" w:rsidRDefault="00432273" w:rsidP="00AC7666">
            <w:pPr>
              <w:pStyle w:val="a1"/>
              <w:ind w:firstLine="0"/>
              <w:jc w:val="left"/>
              <w:rPr>
                <w:sz w:val="24"/>
              </w:rPr>
            </w:pPr>
            <w:r w:rsidRPr="00163DF2">
              <w:rPr>
                <w:sz w:val="24"/>
              </w:rPr>
              <w:t>Параметры: площадь территории – 17,84 га</w:t>
            </w:r>
          </w:p>
        </w:tc>
      </w:tr>
      <w:tr w:rsidR="00163DF2" w:rsidRPr="00163DF2" w14:paraId="1808493A" w14:textId="77777777" w:rsidTr="00AC7666">
        <w:tc>
          <w:tcPr>
            <w:tcW w:w="456" w:type="dxa"/>
          </w:tcPr>
          <w:p w14:paraId="7E32139B" w14:textId="7BF6BC3D" w:rsidR="00432273" w:rsidRPr="00163DF2" w:rsidRDefault="00432273" w:rsidP="00AC7666">
            <w:pPr>
              <w:pStyle w:val="a1"/>
              <w:ind w:firstLine="0"/>
              <w:jc w:val="left"/>
              <w:rPr>
                <w:sz w:val="24"/>
              </w:rPr>
            </w:pPr>
            <w:r w:rsidRPr="00163DF2">
              <w:rPr>
                <w:sz w:val="24"/>
              </w:rPr>
              <w:t>19</w:t>
            </w:r>
          </w:p>
        </w:tc>
        <w:tc>
          <w:tcPr>
            <w:tcW w:w="2602" w:type="dxa"/>
          </w:tcPr>
          <w:p w14:paraId="6227275B" w14:textId="77777777" w:rsidR="00432273" w:rsidRPr="00163DF2" w:rsidRDefault="00432273" w:rsidP="00AC7666">
            <w:pPr>
              <w:pStyle w:val="a1"/>
              <w:ind w:firstLine="0"/>
              <w:jc w:val="left"/>
              <w:rPr>
                <w:sz w:val="24"/>
              </w:rPr>
            </w:pPr>
            <w:r w:rsidRPr="00163DF2">
              <w:rPr>
                <w:sz w:val="24"/>
              </w:rPr>
              <w:t xml:space="preserve">Агропромышленный кролиководческий комплекс </w:t>
            </w:r>
          </w:p>
          <w:p w14:paraId="131DA641" w14:textId="77777777" w:rsidR="00432273" w:rsidRPr="00163DF2" w:rsidRDefault="00432273" w:rsidP="00AC7666">
            <w:pPr>
              <w:pStyle w:val="a1"/>
              <w:ind w:firstLine="0"/>
              <w:jc w:val="left"/>
              <w:rPr>
                <w:sz w:val="24"/>
              </w:rPr>
            </w:pPr>
          </w:p>
        </w:tc>
        <w:tc>
          <w:tcPr>
            <w:tcW w:w="3330" w:type="dxa"/>
          </w:tcPr>
          <w:p w14:paraId="737FB712" w14:textId="4731447B" w:rsidR="00432273" w:rsidRPr="00163DF2" w:rsidRDefault="00432273" w:rsidP="00AC7666">
            <w:pPr>
              <w:pStyle w:val="a1"/>
              <w:ind w:firstLine="0"/>
              <w:jc w:val="left"/>
              <w:rPr>
                <w:sz w:val="24"/>
              </w:rPr>
            </w:pPr>
            <w:r w:rsidRPr="00163DF2">
              <w:rPr>
                <w:sz w:val="24"/>
              </w:rPr>
              <w:lastRenderedPageBreak/>
              <w:t xml:space="preserve">Волосовский муниципальный район, Большеврудское сельское поселение, в районе </w:t>
            </w:r>
            <w:r w:rsidRPr="00163DF2">
              <w:rPr>
                <w:sz w:val="24"/>
              </w:rPr>
              <w:lastRenderedPageBreak/>
              <w:t>д</w:t>
            </w:r>
            <w:r w:rsidR="00B67532" w:rsidRPr="00163DF2">
              <w:rPr>
                <w:sz w:val="24"/>
              </w:rPr>
              <w:t>ер</w:t>
            </w:r>
            <w:r w:rsidRPr="00163DF2">
              <w:rPr>
                <w:sz w:val="24"/>
              </w:rPr>
              <w:t>. </w:t>
            </w:r>
            <w:proofErr w:type="spellStart"/>
            <w:r w:rsidRPr="00163DF2">
              <w:rPr>
                <w:sz w:val="24"/>
              </w:rPr>
              <w:t>Ушевицы</w:t>
            </w:r>
            <w:proofErr w:type="spellEnd"/>
          </w:p>
        </w:tc>
        <w:tc>
          <w:tcPr>
            <w:tcW w:w="3807" w:type="dxa"/>
          </w:tcPr>
          <w:p w14:paraId="059F14DE" w14:textId="77777777" w:rsidR="00432273" w:rsidRPr="00163DF2" w:rsidRDefault="00432273" w:rsidP="00AC7666">
            <w:pPr>
              <w:pStyle w:val="a1"/>
              <w:ind w:firstLine="0"/>
              <w:jc w:val="left"/>
              <w:rPr>
                <w:sz w:val="24"/>
              </w:rPr>
            </w:pPr>
            <w:r w:rsidRPr="00163DF2">
              <w:rPr>
                <w:sz w:val="24"/>
              </w:rPr>
              <w:lastRenderedPageBreak/>
              <w:t xml:space="preserve">Назначение: производство мяса кролика. </w:t>
            </w:r>
          </w:p>
          <w:p w14:paraId="42F04EB5" w14:textId="77777777" w:rsidR="00432273" w:rsidRPr="00163DF2" w:rsidRDefault="00432273" w:rsidP="00AC7666">
            <w:pPr>
              <w:pStyle w:val="a1"/>
              <w:ind w:firstLine="0"/>
              <w:jc w:val="left"/>
              <w:rPr>
                <w:sz w:val="24"/>
              </w:rPr>
            </w:pPr>
            <w:r w:rsidRPr="00163DF2">
              <w:rPr>
                <w:sz w:val="24"/>
              </w:rPr>
              <w:t xml:space="preserve">Параметры: более 100 тыс. голов </w:t>
            </w:r>
            <w:r w:rsidRPr="00163DF2">
              <w:rPr>
                <w:sz w:val="24"/>
              </w:rPr>
              <w:lastRenderedPageBreak/>
              <w:t>кроликов</w:t>
            </w:r>
          </w:p>
        </w:tc>
      </w:tr>
      <w:tr w:rsidR="00163DF2" w:rsidRPr="00163DF2" w14:paraId="40442CED" w14:textId="77777777" w:rsidTr="00AC7666">
        <w:tc>
          <w:tcPr>
            <w:tcW w:w="456" w:type="dxa"/>
          </w:tcPr>
          <w:p w14:paraId="3D3F0060" w14:textId="79EFD4F7" w:rsidR="00432273" w:rsidRPr="00163DF2" w:rsidRDefault="00432273" w:rsidP="00AC7666">
            <w:pPr>
              <w:pStyle w:val="a1"/>
              <w:ind w:firstLine="0"/>
              <w:jc w:val="left"/>
              <w:rPr>
                <w:sz w:val="24"/>
              </w:rPr>
            </w:pPr>
            <w:r w:rsidRPr="00163DF2">
              <w:rPr>
                <w:sz w:val="24"/>
              </w:rPr>
              <w:lastRenderedPageBreak/>
              <w:t>20</w:t>
            </w:r>
          </w:p>
        </w:tc>
        <w:tc>
          <w:tcPr>
            <w:tcW w:w="2602" w:type="dxa"/>
          </w:tcPr>
          <w:p w14:paraId="34FE463B" w14:textId="77777777" w:rsidR="00432273" w:rsidRPr="00163DF2" w:rsidRDefault="00432273" w:rsidP="00AC7666">
            <w:pPr>
              <w:pStyle w:val="a1"/>
              <w:ind w:firstLine="0"/>
              <w:jc w:val="left"/>
              <w:rPr>
                <w:sz w:val="24"/>
              </w:rPr>
            </w:pPr>
            <w:r w:rsidRPr="00163DF2">
              <w:rPr>
                <w:sz w:val="24"/>
              </w:rPr>
              <w:t>Производственный объект сельского хозяйства ООО СХП «Русское поле»</w:t>
            </w:r>
          </w:p>
        </w:tc>
        <w:tc>
          <w:tcPr>
            <w:tcW w:w="3330" w:type="dxa"/>
          </w:tcPr>
          <w:p w14:paraId="19D919BB" w14:textId="77777777" w:rsidR="00432273" w:rsidRPr="00163DF2" w:rsidRDefault="00432273" w:rsidP="00AC7666">
            <w:pPr>
              <w:pStyle w:val="a1"/>
              <w:ind w:firstLine="0"/>
              <w:jc w:val="left"/>
              <w:rPr>
                <w:sz w:val="24"/>
              </w:rPr>
            </w:pPr>
            <w:r w:rsidRPr="00163DF2">
              <w:rPr>
                <w:sz w:val="24"/>
              </w:rPr>
              <w:t>Волосовский муниципальный район, Калитинское сельское поселение</w:t>
            </w:r>
          </w:p>
        </w:tc>
        <w:tc>
          <w:tcPr>
            <w:tcW w:w="3807" w:type="dxa"/>
          </w:tcPr>
          <w:p w14:paraId="2EF41C3A" w14:textId="77777777" w:rsidR="00FB3EB3" w:rsidRPr="00163DF2" w:rsidRDefault="00432273" w:rsidP="00AC7666">
            <w:pPr>
              <w:pStyle w:val="a1"/>
              <w:ind w:firstLine="0"/>
              <w:jc w:val="left"/>
              <w:rPr>
                <w:sz w:val="24"/>
              </w:rPr>
            </w:pPr>
            <w:r w:rsidRPr="00163DF2">
              <w:rPr>
                <w:sz w:val="24"/>
              </w:rPr>
              <w:t>Вид объек</w:t>
            </w:r>
            <w:r w:rsidR="00FB3EB3" w:rsidRPr="00163DF2">
              <w:rPr>
                <w:sz w:val="24"/>
              </w:rPr>
              <w:t>та: предприятие растениеводства.</w:t>
            </w:r>
          </w:p>
          <w:p w14:paraId="7222AEE7" w14:textId="77777777" w:rsidR="00FB3EB3" w:rsidRPr="00163DF2" w:rsidRDefault="00432273" w:rsidP="00AC7666">
            <w:pPr>
              <w:pStyle w:val="a1"/>
              <w:ind w:firstLine="0"/>
              <w:jc w:val="left"/>
              <w:rPr>
                <w:sz w:val="24"/>
              </w:rPr>
            </w:pPr>
            <w:r w:rsidRPr="00163DF2">
              <w:rPr>
                <w:sz w:val="24"/>
              </w:rPr>
              <w:t>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w:t>
            </w:r>
            <w:r w:rsidR="00FB3EB3" w:rsidRPr="00163DF2">
              <w:rPr>
                <w:sz w:val="24"/>
              </w:rPr>
              <w:t>асти и Северо-Западного региона.</w:t>
            </w:r>
          </w:p>
          <w:p w14:paraId="38BCDBAC" w14:textId="5E030D88" w:rsidR="00432273" w:rsidRPr="00163DF2" w:rsidRDefault="00432273" w:rsidP="00AC7666">
            <w:pPr>
              <w:pStyle w:val="a1"/>
              <w:ind w:firstLine="0"/>
              <w:jc w:val="left"/>
              <w:rPr>
                <w:sz w:val="24"/>
              </w:rPr>
            </w:pPr>
            <w:r w:rsidRPr="00163DF2">
              <w:rPr>
                <w:sz w:val="24"/>
              </w:rPr>
              <w:t>Параметры: площад</w:t>
            </w:r>
            <w:r w:rsidR="00FB3EB3" w:rsidRPr="00163DF2">
              <w:rPr>
                <w:sz w:val="24"/>
              </w:rPr>
              <w:t>ь территории – 1158,47 га;</w:t>
            </w:r>
            <w:r w:rsidRPr="00163DF2">
              <w:rPr>
                <w:sz w:val="24"/>
              </w:rPr>
              <w:t xml:space="preserve"> объем производства при выходе на проектную мощность 946 тонн семян многолетних трав и зерновых культур в год; создание не менее 15 рабочих мест</w:t>
            </w:r>
          </w:p>
        </w:tc>
      </w:tr>
      <w:tr w:rsidR="00163DF2" w:rsidRPr="00163DF2" w14:paraId="79635CAE" w14:textId="77777777" w:rsidTr="00AC7666">
        <w:tc>
          <w:tcPr>
            <w:tcW w:w="456" w:type="dxa"/>
          </w:tcPr>
          <w:p w14:paraId="30761269" w14:textId="5F57A7BF" w:rsidR="00432273" w:rsidRPr="00163DF2" w:rsidRDefault="00432273" w:rsidP="00AC7666">
            <w:pPr>
              <w:pStyle w:val="a1"/>
              <w:ind w:firstLine="0"/>
              <w:jc w:val="left"/>
              <w:rPr>
                <w:sz w:val="24"/>
              </w:rPr>
            </w:pPr>
            <w:r w:rsidRPr="00163DF2">
              <w:rPr>
                <w:sz w:val="24"/>
              </w:rPr>
              <w:t>21</w:t>
            </w:r>
          </w:p>
        </w:tc>
        <w:tc>
          <w:tcPr>
            <w:tcW w:w="2602" w:type="dxa"/>
          </w:tcPr>
          <w:p w14:paraId="3CAD0EAD" w14:textId="77777777" w:rsidR="00432273" w:rsidRPr="00163DF2" w:rsidRDefault="00432273" w:rsidP="00AC7666">
            <w:pPr>
              <w:pStyle w:val="a1"/>
              <w:ind w:firstLine="0"/>
              <w:jc w:val="left"/>
              <w:rPr>
                <w:sz w:val="24"/>
              </w:rPr>
            </w:pPr>
            <w:r w:rsidRPr="00163DF2">
              <w:rPr>
                <w:sz w:val="24"/>
              </w:rPr>
              <w:t>Высокотехнологичный комплекс в составе двух молочно-товарных ферм на базе ООО «Племзавод «Мыслинский»</w:t>
            </w:r>
          </w:p>
        </w:tc>
        <w:tc>
          <w:tcPr>
            <w:tcW w:w="3330" w:type="dxa"/>
          </w:tcPr>
          <w:p w14:paraId="5618D618" w14:textId="77777777" w:rsidR="00432273" w:rsidRPr="00163DF2" w:rsidRDefault="00432273" w:rsidP="00AC7666">
            <w:pPr>
              <w:pStyle w:val="a1"/>
              <w:ind w:firstLine="0"/>
              <w:jc w:val="left"/>
              <w:rPr>
                <w:sz w:val="24"/>
              </w:rPr>
            </w:pPr>
            <w:r w:rsidRPr="00163DF2">
              <w:rPr>
                <w:sz w:val="24"/>
              </w:rPr>
              <w:t>Волховский муниципальный район, Усадищенское сельское поселение</w:t>
            </w:r>
          </w:p>
        </w:tc>
        <w:tc>
          <w:tcPr>
            <w:tcW w:w="3807" w:type="dxa"/>
          </w:tcPr>
          <w:p w14:paraId="7BC6B9D4" w14:textId="77777777" w:rsidR="00FB3EB3" w:rsidRPr="00163DF2" w:rsidRDefault="00432273" w:rsidP="00AC7666">
            <w:pPr>
              <w:pStyle w:val="a1"/>
              <w:ind w:firstLine="0"/>
              <w:jc w:val="left"/>
              <w:rPr>
                <w:sz w:val="24"/>
              </w:rPr>
            </w:pPr>
            <w:r w:rsidRPr="00163DF2">
              <w:rPr>
                <w:sz w:val="24"/>
              </w:rPr>
              <w:t>Вид объекта: предприятие по разведению мол</w:t>
            </w:r>
            <w:r w:rsidR="00FB3EB3" w:rsidRPr="00163DF2">
              <w:rPr>
                <w:sz w:val="24"/>
              </w:rPr>
              <w:t>очного крупного рогатого скота, производство сырого молока.</w:t>
            </w:r>
          </w:p>
          <w:p w14:paraId="11DA28FE" w14:textId="6D3DED55" w:rsidR="00432273" w:rsidRPr="00163DF2" w:rsidRDefault="00432273" w:rsidP="00AC7666">
            <w:pPr>
              <w:pStyle w:val="a1"/>
              <w:ind w:firstLine="0"/>
              <w:jc w:val="left"/>
              <w:rPr>
                <w:sz w:val="24"/>
              </w:rPr>
            </w:pPr>
            <w:r w:rsidRPr="00163DF2">
              <w:rPr>
                <w:sz w:val="24"/>
              </w:rPr>
              <w:t>Назначение: производство молока в хозяйствах всех категорий. 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r>
      <w:tr w:rsidR="00163DF2" w:rsidRPr="00163DF2" w14:paraId="0B88169A" w14:textId="77777777" w:rsidTr="00AC7666">
        <w:tc>
          <w:tcPr>
            <w:tcW w:w="456" w:type="dxa"/>
          </w:tcPr>
          <w:p w14:paraId="2910E8DB" w14:textId="50CB8D92" w:rsidR="00432273" w:rsidRPr="00163DF2" w:rsidRDefault="00432273" w:rsidP="00AC7666">
            <w:pPr>
              <w:pStyle w:val="a1"/>
              <w:ind w:firstLine="0"/>
              <w:jc w:val="left"/>
              <w:rPr>
                <w:sz w:val="24"/>
              </w:rPr>
            </w:pPr>
            <w:r w:rsidRPr="00163DF2">
              <w:rPr>
                <w:sz w:val="24"/>
              </w:rPr>
              <w:t>22</w:t>
            </w:r>
          </w:p>
        </w:tc>
        <w:tc>
          <w:tcPr>
            <w:tcW w:w="2602" w:type="dxa"/>
          </w:tcPr>
          <w:p w14:paraId="08C1F307" w14:textId="0F541D65" w:rsidR="00432273" w:rsidRPr="00163DF2" w:rsidRDefault="00432273" w:rsidP="00AC7666">
            <w:pPr>
              <w:pStyle w:val="a1"/>
              <w:ind w:firstLine="0"/>
              <w:jc w:val="left"/>
              <w:rPr>
                <w:sz w:val="24"/>
              </w:rPr>
            </w:pPr>
            <w:r w:rsidRPr="00163DF2">
              <w:rPr>
                <w:sz w:val="24"/>
              </w:rPr>
              <w:t>Селекционно-генетический центр в молочном скотоводстве Ленинградской области</w:t>
            </w:r>
          </w:p>
        </w:tc>
        <w:tc>
          <w:tcPr>
            <w:tcW w:w="3330" w:type="dxa"/>
          </w:tcPr>
          <w:p w14:paraId="13950260" w14:textId="1DD45D2F" w:rsidR="00432273" w:rsidRPr="00163DF2" w:rsidRDefault="00432273" w:rsidP="00AC7666">
            <w:pPr>
              <w:pStyle w:val="a1"/>
              <w:ind w:firstLine="0"/>
              <w:jc w:val="left"/>
              <w:rPr>
                <w:sz w:val="24"/>
              </w:rPr>
            </w:pPr>
            <w:r w:rsidRPr="00163DF2">
              <w:rPr>
                <w:sz w:val="24"/>
              </w:rPr>
              <w:t>Всеволожский муниципальный район, Бугровское сельское поселение</w:t>
            </w:r>
          </w:p>
        </w:tc>
        <w:tc>
          <w:tcPr>
            <w:tcW w:w="3807" w:type="dxa"/>
          </w:tcPr>
          <w:p w14:paraId="27127E68" w14:textId="64E39AD1" w:rsidR="00432273" w:rsidRPr="00163DF2" w:rsidRDefault="00432273" w:rsidP="00FB3EB3">
            <w:pPr>
              <w:pStyle w:val="a1"/>
              <w:ind w:firstLine="0"/>
              <w:jc w:val="left"/>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w:t>
            </w:r>
            <w:r w:rsidR="00FB3EB3" w:rsidRPr="00163DF2">
              <w:rPr>
                <w:sz w:val="24"/>
              </w:rPr>
              <w:t>х и биотехнологических методов; в</w:t>
            </w:r>
            <w:r w:rsidRPr="00163DF2">
              <w:rPr>
                <w:sz w:val="24"/>
              </w:rPr>
              <w:t>недрение методов эффективног</w:t>
            </w:r>
            <w:r w:rsidR="00FB3EB3" w:rsidRPr="00163DF2">
              <w:rPr>
                <w:sz w:val="24"/>
              </w:rPr>
              <w:t>о воспроизводства животных</w:t>
            </w:r>
          </w:p>
        </w:tc>
      </w:tr>
      <w:tr w:rsidR="00163DF2" w:rsidRPr="00163DF2" w14:paraId="7D56AC1E" w14:textId="77777777" w:rsidTr="00AC7666">
        <w:tc>
          <w:tcPr>
            <w:tcW w:w="456" w:type="dxa"/>
          </w:tcPr>
          <w:p w14:paraId="321CA5F9" w14:textId="08A90C89" w:rsidR="00432273" w:rsidRPr="00163DF2" w:rsidRDefault="00432273" w:rsidP="00AC7666">
            <w:pPr>
              <w:pStyle w:val="a1"/>
              <w:ind w:firstLine="0"/>
              <w:jc w:val="left"/>
              <w:rPr>
                <w:sz w:val="24"/>
              </w:rPr>
            </w:pPr>
            <w:r w:rsidRPr="00163DF2">
              <w:rPr>
                <w:sz w:val="24"/>
              </w:rPr>
              <w:t>23</w:t>
            </w:r>
          </w:p>
        </w:tc>
        <w:tc>
          <w:tcPr>
            <w:tcW w:w="2602" w:type="dxa"/>
          </w:tcPr>
          <w:p w14:paraId="1018069E" w14:textId="5C2B3D7F" w:rsidR="00432273" w:rsidRPr="00163DF2" w:rsidRDefault="00432273" w:rsidP="00AC7666">
            <w:pPr>
              <w:pStyle w:val="a1"/>
              <w:ind w:firstLine="0"/>
              <w:jc w:val="left"/>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3330" w:type="dxa"/>
          </w:tcPr>
          <w:p w14:paraId="04C2A7FB" w14:textId="69812B16" w:rsidR="00432273" w:rsidRPr="00163DF2" w:rsidRDefault="00432273" w:rsidP="00AC7666">
            <w:pPr>
              <w:pStyle w:val="a1"/>
              <w:ind w:firstLine="0"/>
              <w:jc w:val="left"/>
              <w:rPr>
                <w:sz w:val="24"/>
              </w:rPr>
            </w:pPr>
            <w:r w:rsidRPr="00163DF2">
              <w:rPr>
                <w:sz w:val="24"/>
              </w:rPr>
              <w:t>Выборгский муниципальный район, Первомайское сельское поселение</w:t>
            </w:r>
          </w:p>
        </w:tc>
        <w:tc>
          <w:tcPr>
            <w:tcW w:w="3807" w:type="dxa"/>
          </w:tcPr>
          <w:p w14:paraId="52BF81B9" w14:textId="6846DF7A" w:rsidR="00432273" w:rsidRPr="00163DF2" w:rsidRDefault="00FB3EB3" w:rsidP="00FB3EB3">
            <w:pPr>
              <w:pStyle w:val="a1"/>
              <w:ind w:firstLine="0"/>
              <w:jc w:val="left"/>
              <w:rPr>
                <w:sz w:val="24"/>
              </w:rPr>
            </w:pPr>
            <w:r w:rsidRPr="00163DF2">
              <w:rPr>
                <w:sz w:val="24"/>
              </w:rPr>
              <w:t xml:space="preserve">Назначение: </w:t>
            </w:r>
            <w:r w:rsidR="00432273" w:rsidRPr="00163DF2">
              <w:rPr>
                <w:sz w:val="24"/>
              </w:rPr>
              <w:t>создание автоматизированной транспортно-логистической зоны и объек</w:t>
            </w:r>
            <w:r w:rsidRPr="00163DF2">
              <w:rPr>
                <w:sz w:val="24"/>
              </w:rPr>
              <w:t xml:space="preserve">тов транспортной инфраструктуры, </w:t>
            </w:r>
            <w:r w:rsidR="00432273" w:rsidRPr="00163DF2">
              <w:rPr>
                <w:sz w:val="24"/>
              </w:rPr>
              <w:t>производство и переработка сельскохозяйственной продукции</w:t>
            </w:r>
            <w:r w:rsidRPr="00163DF2">
              <w:rPr>
                <w:sz w:val="24"/>
              </w:rPr>
              <w:t>.</w:t>
            </w:r>
          </w:p>
          <w:p w14:paraId="3AB2EDB9" w14:textId="06A8414B" w:rsidR="00FB3EB3" w:rsidRPr="00163DF2" w:rsidRDefault="00FB3EB3" w:rsidP="00FB3EB3">
            <w:pPr>
              <w:pStyle w:val="a1"/>
              <w:ind w:firstLine="0"/>
              <w:jc w:val="left"/>
              <w:rPr>
                <w:sz w:val="24"/>
              </w:rPr>
            </w:pPr>
            <w:r w:rsidRPr="00163DF2">
              <w:rPr>
                <w:sz w:val="24"/>
              </w:rPr>
              <w:t xml:space="preserve">Параметры: площадь территории – 5,12 га (для нового строительства); увеличение объёмов производства сельскохозяйственной продукции: </w:t>
            </w:r>
            <w:r w:rsidRPr="00163DF2">
              <w:rPr>
                <w:sz w:val="24"/>
              </w:rPr>
              <w:lastRenderedPageBreak/>
              <w:t>мясо птицы до 25000 тонн в год, яиц до 2 млрд штук в год; класс опасности: I</w:t>
            </w:r>
          </w:p>
        </w:tc>
      </w:tr>
      <w:tr w:rsidR="00163DF2" w:rsidRPr="00163DF2" w14:paraId="5224A21C" w14:textId="77777777" w:rsidTr="00AC7666">
        <w:tc>
          <w:tcPr>
            <w:tcW w:w="456" w:type="dxa"/>
          </w:tcPr>
          <w:p w14:paraId="68AEEF9F" w14:textId="72282D13" w:rsidR="00432273" w:rsidRPr="00163DF2" w:rsidRDefault="00432273" w:rsidP="00AC7666">
            <w:pPr>
              <w:pStyle w:val="a1"/>
              <w:ind w:firstLine="0"/>
              <w:jc w:val="left"/>
              <w:rPr>
                <w:sz w:val="24"/>
              </w:rPr>
            </w:pPr>
            <w:r w:rsidRPr="00163DF2">
              <w:rPr>
                <w:sz w:val="24"/>
              </w:rPr>
              <w:lastRenderedPageBreak/>
              <w:t>24</w:t>
            </w:r>
          </w:p>
        </w:tc>
        <w:tc>
          <w:tcPr>
            <w:tcW w:w="2602" w:type="dxa"/>
          </w:tcPr>
          <w:p w14:paraId="1A2B93A3" w14:textId="423B8EC8" w:rsidR="00432273" w:rsidRPr="00163DF2" w:rsidRDefault="00432273" w:rsidP="00AC7666">
            <w:pPr>
              <w:pStyle w:val="a1"/>
              <w:ind w:firstLine="0"/>
              <w:jc w:val="left"/>
              <w:rPr>
                <w:sz w:val="24"/>
              </w:rPr>
            </w:pPr>
            <w:r w:rsidRPr="00163DF2">
              <w:rPr>
                <w:sz w:val="24"/>
              </w:rPr>
              <w:t>Агротехнологический кластер в сфере растениеводства на базе агрохолдинга «Выборжец»</w:t>
            </w:r>
          </w:p>
        </w:tc>
        <w:tc>
          <w:tcPr>
            <w:tcW w:w="3330" w:type="dxa"/>
          </w:tcPr>
          <w:p w14:paraId="14CB84C5" w14:textId="2ACDC68E" w:rsidR="00432273" w:rsidRPr="00163DF2" w:rsidRDefault="00432273" w:rsidP="00AC7666">
            <w:pPr>
              <w:pStyle w:val="a1"/>
              <w:ind w:firstLine="0"/>
              <w:jc w:val="left"/>
              <w:rPr>
                <w:sz w:val="24"/>
              </w:rPr>
            </w:pPr>
            <w:r w:rsidRPr="00163DF2">
              <w:rPr>
                <w:sz w:val="24"/>
              </w:rPr>
              <w:t>Гатчинский муниципальный район, Сиверское городское поселение</w:t>
            </w:r>
          </w:p>
        </w:tc>
        <w:tc>
          <w:tcPr>
            <w:tcW w:w="3807" w:type="dxa"/>
          </w:tcPr>
          <w:p w14:paraId="5EB14804" w14:textId="4988173E" w:rsidR="00432273" w:rsidRPr="00163DF2" w:rsidRDefault="00432273" w:rsidP="00AC7666">
            <w:pPr>
              <w:pStyle w:val="a1"/>
              <w:ind w:firstLine="0"/>
              <w:jc w:val="left"/>
              <w:rPr>
                <w:sz w:val="24"/>
              </w:rPr>
            </w:pPr>
            <w:r w:rsidRPr="00163DF2">
              <w:rPr>
                <w:sz w:val="24"/>
              </w:rPr>
              <w:t>Вид объекта: предприятие растениеводства; Назначение: производство основных видов продукции растениеводства, в т.ч. в защищенном грунте. Параметры: площадь территории – 4801,5 га, создание более 300 рабочих мест, площадь теплиц – 20 га, общая площадь двух корпусов овощехранилищ – 15000 кв. м</w:t>
            </w:r>
          </w:p>
        </w:tc>
      </w:tr>
      <w:tr w:rsidR="00163DF2" w:rsidRPr="00163DF2" w14:paraId="3A5E2AA6" w14:textId="77777777" w:rsidTr="00AC7666">
        <w:tc>
          <w:tcPr>
            <w:tcW w:w="456" w:type="dxa"/>
          </w:tcPr>
          <w:p w14:paraId="2B976EC3" w14:textId="56C3211A" w:rsidR="00CE7C5A" w:rsidRPr="00163DF2" w:rsidRDefault="00CE7C5A" w:rsidP="00AC7666">
            <w:pPr>
              <w:pStyle w:val="a1"/>
              <w:ind w:firstLine="0"/>
              <w:jc w:val="left"/>
              <w:rPr>
                <w:sz w:val="24"/>
              </w:rPr>
            </w:pPr>
            <w:r w:rsidRPr="00163DF2">
              <w:rPr>
                <w:sz w:val="24"/>
              </w:rPr>
              <w:t>2</w:t>
            </w:r>
            <w:r w:rsidR="00432273" w:rsidRPr="00163DF2">
              <w:rPr>
                <w:sz w:val="24"/>
              </w:rPr>
              <w:t>5</w:t>
            </w:r>
          </w:p>
        </w:tc>
        <w:tc>
          <w:tcPr>
            <w:tcW w:w="2602" w:type="dxa"/>
          </w:tcPr>
          <w:p w14:paraId="6B80F26C" w14:textId="41DF85E0" w:rsidR="00CE7C5A" w:rsidRPr="00163DF2" w:rsidRDefault="00CE7C5A" w:rsidP="00AC7666">
            <w:pPr>
              <w:pStyle w:val="a1"/>
              <w:ind w:firstLine="0"/>
              <w:jc w:val="left"/>
              <w:rPr>
                <w:sz w:val="24"/>
              </w:rPr>
            </w:pPr>
            <w:r w:rsidRPr="00163DF2">
              <w:rPr>
                <w:sz w:val="24"/>
              </w:rPr>
              <w:t>Молочно-товарный комплекс крупного рогатого скота ОАО «Новый мир»</w:t>
            </w:r>
          </w:p>
        </w:tc>
        <w:tc>
          <w:tcPr>
            <w:tcW w:w="3330" w:type="dxa"/>
          </w:tcPr>
          <w:p w14:paraId="4CE1134B" w14:textId="1FE62C76" w:rsidR="00CE7C5A" w:rsidRPr="00163DF2" w:rsidRDefault="00CE7C5A" w:rsidP="00AC7666">
            <w:pPr>
              <w:pStyle w:val="a1"/>
              <w:ind w:firstLine="0"/>
              <w:jc w:val="left"/>
              <w:rPr>
                <w:sz w:val="24"/>
              </w:rPr>
            </w:pPr>
            <w:r w:rsidRPr="00163DF2">
              <w:rPr>
                <w:sz w:val="24"/>
              </w:rPr>
              <w:t>Лужский муниципальный район, Оредежское сельское поселение</w:t>
            </w:r>
          </w:p>
        </w:tc>
        <w:tc>
          <w:tcPr>
            <w:tcW w:w="3807" w:type="dxa"/>
          </w:tcPr>
          <w:p w14:paraId="0B7F1D7F" w14:textId="77777777" w:rsidR="00FB3EB3" w:rsidRPr="00163DF2" w:rsidRDefault="00CE7C5A" w:rsidP="00AC7666">
            <w:pPr>
              <w:pStyle w:val="a1"/>
              <w:ind w:firstLine="0"/>
              <w:jc w:val="left"/>
              <w:rPr>
                <w:sz w:val="24"/>
              </w:rPr>
            </w:pPr>
            <w:r w:rsidRPr="00163DF2">
              <w:rPr>
                <w:sz w:val="24"/>
              </w:rPr>
              <w:t>Вид объекта: предприятие по разведению молочного крупного рогатого ск</w:t>
            </w:r>
            <w:r w:rsidR="00FB3EB3" w:rsidRPr="00163DF2">
              <w:rPr>
                <w:sz w:val="24"/>
              </w:rPr>
              <w:t>ота; производство сырого молока.</w:t>
            </w:r>
          </w:p>
          <w:p w14:paraId="71ADFA09" w14:textId="16465DB1" w:rsidR="00CE7C5A" w:rsidRPr="00163DF2" w:rsidRDefault="00CE7C5A" w:rsidP="00AC7666">
            <w:pPr>
              <w:pStyle w:val="a1"/>
              <w:ind w:firstLine="0"/>
              <w:jc w:val="left"/>
              <w:rPr>
                <w:sz w:val="24"/>
              </w:rPr>
            </w:pPr>
            <w:r w:rsidRPr="00163DF2">
              <w:rPr>
                <w:sz w:val="24"/>
              </w:rPr>
              <w:t>Назначение: производство молока в хозяйствах всех категорий. Параметры: площадь территории производственных и сельскохозяйственных площадок – ориентировочно 59,7 га</w:t>
            </w:r>
          </w:p>
        </w:tc>
      </w:tr>
      <w:tr w:rsidR="00163DF2" w:rsidRPr="00163DF2" w14:paraId="2F8736C5" w14:textId="77777777" w:rsidTr="00AC7666">
        <w:tc>
          <w:tcPr>
            <w:tcW w:w="456" w:type="dxa"/>
          </w:tcPr>
          <w:p w14:paraId="3C3F5012" w14:textId="2227ACCE" w:rsidR="008627A4" w:rsidRPr="00163DF2" w:rsidRDefault="00432273" w:rsidP="00AC7666">
            <w:pPr>
              <w:pStyle w:val="a1"/>
              <w:ind w:firstLine="0"/>
              <w:jc w:val="left"/>
              <w:rPr>
                <w:sz w:val="24"/>
              </w:rPr>
            </w:pPr>
            <w:r w:rsidRPr="00163DF2">
              <w:rPr>
                <w:sz w:val="24"/>
              </w:rPr>
              <w:t>26</w:t>
            </w:r>
          </w:p>
        </w:tc>
        <w:tc>
          <w:tcPr>
            <w:tcW w:w="2602" w:type="dxa"/>
          </w:tcPr>
          <w:p w14:paraId="63EF86A6" w14:textId="34F1F3A1" w:rsidR="008627A4" w:rsidRPr="00163DF2" w:rsidRDefault="009460E0" w:rsidP="00AC7666">
            <w:pPr>
              <w:pStyle w:val="a1"/>
              <w:ind w:firstLine="0"/>
              <w:jc w:val="left"/>
              <w:rPr>
                <w:sz w:val="24"/>
              </w:rPr>
            </w:pPr>
            <w:r w:rsidRPr="00163DF2">
              <w:rPr>
                <w:sz w:val="24"/>
              </w:rPr>
              <w:t>К</w:t>
            </w:r>
            <w:r w:rsidR="008627A4" w:rsidRPr="00163DF2">
              <w:rPr>
                <w:sz w:val="24"/>
              </w:rPr>
              <w:t>омплексный инвестиционный проект по развитию ООО «Племенной завод «Бугры»</w:t>
            </w:r>
          </w:p>
        </w:tc>
        <w:tc>
          <w:tcPr>
            <w:tcW w:w="3330" w:type="dxa"/>
          </w:tcPr>
          <w:p w14:paraId="770D6C69" w14:textId="3DBD785F" w:rsidR="008627A4" w:rsidRPr="00163DF2" w:rsidRDefault="008627A4" w:rsidP="00AC7666">
            <w:pPr>
              <w:pStyle w:val="a1"/>
              <w:ind w:firstLine="0"/>
              <w:jc w:val="left"/>
              <w:rPr>
                <w:sz w:val="24"/>
              </w:rPr>
            </w:pPr>
            <w:r w:rsidRPr="00163DF2">
              <w:rPr>
                <w:sz w:val="24"/>
              </w:rPr>
              <w:t xml:space="preserve">Лужский муниципальный район, Осьминское сельское поселение, вблизи дер. </w:t>
            </w:r>
            <w:proofErr w:type="spellStart"/>
            <w:r w:rsidRPr="00163DF2">
              <w:rPr>
                <w:sz w:val="24"/>
              </w:rPr>
              <w:t>Чудиново</w:t>
            </w:r>
            <w:proofErr w:type="spellEnd"/>
          </w:p>
        </w:tc>
        <w:tc>
          <w:tcPr>
            <w:tcW w:w="3807" w:type="dxa"/>
          </w:tcPr>
          <w:p w14:paraId="5904FDBE" w14:textId="2BB455D6" w:rsidR="008627A4" w:rsidRPr="00163DF2" w:rsidRDefault="009460E0" w:rsidP="00AC7666">
            <w:pPr>
              <w:pStyle w:val="a1"/>
              <w:ind w:firstLine="0"/>
              <w:jc w:val="left"/>
              <w:rPr>
                <w:sz w:val="24"/>
              </w:rPr>
            </w:pPr>
            <w:r w:rsidRPr="00163DF2">
              <w:rPr>
                <w:sz w:val="24"/>
              </w:rPr>
              <w:t>Назначение: производство молока в хозяйствах всех категорий. Параметры: 2000 коров молочного стада и 6000 голов молодняка</w:t>
            </w:r>
          </w:p>
        </w:tc>
      </w:tr>
    </w:tbl>
    <w:p w14:paraId="3FD47117" w14:textId="77777777" w:rsidR="00AE1AB7" w:rsidRPr="00163DF2" w:rsidRDefault="00AE1AB7" w:rsidP="00AE1AB7">
      <w:pPr>
        <w:pStyle w:val="a1"/>
      </w:pPr>
    </w:p>
    <w:p w14:paraId="3C0E8CED" w14:textId="0A3179A9" w:rsidR="00AF20EB" w:rsidRPr="00163DF2" w:rsidRDefault="00AF20EB" w:rsidP="00AE1AB7">
      <w:pPr>
        <w:pStyle w:val="a1"/>
      </w:pPr>
      <w:r w:rsidRPr="00163DF2">
        <w:t>Определение местоположения планируемых объектов регионального значения – объекты сельскохозяйственного назначения –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4F07FC66" w14:textId="40B00722" w:rsidR="00E348D8" w:rsidRPr="004B608F" w:rsidRDefault="00E348D8" w:rsidP="00AE1AB7">
      <w:pPr>
        <w:pStyle w:val="a1"/>
      </w:pPr>
      <w:r w:rsidRPr="00163DF2">
        <w:t xml:space="preserve">При размещении планируемых объектов регионального значения в области промышленной политики – зоны преимущественно сельскохозяйственного использования регионального значения – необходимо учитывать зоны с особыми условиями использования территорий. В том числе с учетом проекта решения об установлении приаэродромной территории аэродрома Санкт-Петербург (Пулково) (на стадии утверждения) ограничения использования объектов недвижимости и осуществления деятельности устанавливаются во Всеволожском, Гатчинском, </w:t>
      </w:r>
      <w:r w:rsidRPr="004B608F">
        <w:t>Кировском,  Ломоносовском и Тосненском муниципальных районах.</w:t>
      </w:r>
    </w:p>
    <w:p w14:paraId="215AB8B4" w14:textId="6D8016A0" w:rsidR="004B608F" w:rsidRPr="00A03EB4" w:rsidRDefault="004B608F" w:rsidP="004B608F">
      <w:pPr>
        <w:pStyle w:val="a1"/>
        <w:rPr>
          <w:szCs w:val="28"/>
        </w:rPr>
      </w:pPr>
      <w:r w:rsidRPr="00A03EB4">
        <w:rPr>
          <w:szCs w:val="28"/>
        </w:rPr>
        <w:t xml:space="preserve">В границах приаэродромной территории аэродрома Санкт-Петербург (Пулково) </w:t>
      </w:r>
      <w:r w:rsidR="00A03EB4" w:rsidRPr="00A03EB4">
        <w:rPr>
          <w:szCs w:val="28"/>
        </w:rPr>
        <w:t>выделя</w:t>
      </w:r>
      <w:r w:rsidRPr="00A03EB4">
        <w:rPr>
          <w:szCs w:val="28"/>
        </w:rPr>
        <w:t>ются подзон</w:t>
      </w:r>
      <w:r w:rsidR="00A03EB4" w:rsidRPr="00A03EB4">
        <w:rPr>
          <w:szCs w:val="28"/>
        </w:rPr>
        <w:t>ы</w:t>
      </w:r>
      <w:r w:rsidRPr="00A03EB4">
        <w:rPr>
          <w:szCs w:val="28"/>
        </w:rPr>
        <w:t xml:space="preserve">, </w:t>
      </w:r>
      <w:r w:rsidR="00A03EB4" w:rsidRPr="00A03EB4">
        <w:rPr>
          <w:szCs w:val="28"/>
        </w:rPr>
        <w:t>в которых устанавливаются ограничения использования объектов недвижимости и осуществления деятельности. В</w:t>
      </w:r>
      <w:r w:rsidRPr="00A03EB4">
        <w:rPr>
          <w:szCs w:val="28"/>
        </w:rPr>
        <w:t xml:space="preserve"> том числе в границах </w:t>
      </w:r>
      <w:r w:rsidR="00A03EB4">
        <w:rPr>
          <w:szCs w:val="28"/>
        </w:rPr>
        <w:t>следующих</w:t>
      </w:r>
      <w:r w:rsidRPr="00A03EB4">
        <w:rPr>
          <w:szCs w:val="28"/>
        </w:rPr>
        <w:t xml:space="preserve"> подзон устанавливаются ограничения застройки, которые </w:t>
      </w:r>
      <w:r w:rsidRPr="00A03EB4">
        <w:rPr>
          <w:szCs w:val="28"/>
        </w:rPr>
        <w:lastRenderedPageBreak/>
        <w:t>необходимо учитывать в связи с размещением зон преимущественно сельскохозяйственного использования регионального значения:</w:t>
      </w:r>
    </w:p>
    <w:p w14:paraId="306CA097" w14:textId="77777777" w:rsidR="004B608F" w:rsidRPr="004B608F" w:rsidRDefault="004B608F" w:rsidP="004B608F">
      <w:pPr>
        <w:pStyle w:val="a1"/>
        <w:numPr>
          <w:ilvl w:val="0"/>
          <w:numId w:val="58"/>
        </w:numPr>
      </w:pPr>
      <w:r w:rsidRPr="004B608F">
        <w:t>в границах третьей подзоны устанавливаются ограничения высоты застройки;</w:t>
      </w:r>
    </w:p>
    <w:p w14:paraId="52599A78" w14:textId="76399621" w:rsidR="004B608F" w:rsidRPr="004B608F" w:rsidRDefault="004B608F" w:rsidP="004B608F">
      <w:pPr>
        <w:pStyle w:val="a1"/>
        <w:numPr>
          <w:ilvl w:val="0"/>
          <w:numId w:val="58"/>
        </w:numPr>
      </w:pPr>
      <w:r w:rsidRPr="004B608F">
        <w:t>на территории четвертой подзоны устанавливается запрет на размещение стационарных передающих радиотехнических объектов, запрещено размещение, строительство и сооружение объектов капитального строительства, временных объектов, объектов инженерной подготовки, линейных объектов, размещение машин и механизмов, превышающих ограничения, установленные в зоне ограничения застройки по высоте в составе четвертой подзоны, не прошедших экспертизу на совместимость с действующими средствами РТОП и авиационной электросвязи аэродрома;</w:t>
      </w:r>
    </w:p>
    <w:p w14:paraId="1A416E05" w14:textId="3C906596" w:rsidR="004B608F" w:rsidRPr="004B608F" w:rsidRDefault="004B608F" w:rsidP="004B608F">
      <w:pPr>
        <w:pStyle w:val="a1"/>
        <w:numPr>
          <w:ilvl w:val="0"/>
          <w:numId w:val="58"/>
        </w:numPr>
      </w:pPr>
      <w:r w:rsidRPr="004B608F">
        <w:t xml:space="preserve">в границах шестой подзоны </w:t>
      </w:r>
      <w:r w:rsidR="008A5271" w:rsidRPr="00303246">
        <w:t>запрещается размещать объекты, способствующие привлечению и массовому скоплению птиц</w:t>
      </w:r>
      <w:r w:rsidR="008A5271">
        <w:t>,</w:t>
      </w:r>
      <w:r w:rsidR="008A5271" w:rsidRPr="004B608F">
        <w:t xml:space="preserve"> </w:t>
      </w:r>
      <w:r w:rsidRPr="004B608F">
        <w:t>устанавливается запрет на размещение скотобоен, ферм, ск</w:t>
      </w:r>
      <w:r w:rsidR="00A03EB4">
        <w:t>отомогильников, рыбных хозяйств.</w:t>
      </w:r>
    </w:p>
    <w:p w14:paraId="28DCEB07" w14:textId="6E85066C" w:rsidR="00623FE6" w:rsidRPr="00163DF2" w:rsidRDefault="00623FE6" w:rsidP="00623FE6">
      <w:pPr>
        <w:pStyle w:val="a1"/>
      </w:pPr>
      <w:r w:rsidRPr="004B608F">
        <w:t xml:space="preserve">Зоны преимущественно сельскохозяйственного использования регионального </w:t>
      </w:r>
      <w:r w:rsidRPr="00163DF2">
        <w:t xml:space="preserve">значения Волосовская, Волховская, Выборгская, Гатчинская, Кингисеппская, </w:t>
      </w:r>
      <w:r w:rsidR="000C0C94">
        <w:t xml:space="preserve">Киришская, </w:t>
      </w:r>
      <w:r w:rsidRPr="00163DF2">
        <w:t xml:space="preserve">Лодейнопольская, Ломоносовская, Лужская, Подпорожская, Приозерская, Тихвинская и Тосненская частично попадают в зоны затопления, подтопления, сведения о которых внесены в </w:t>
      </w:r>
      <w:r w:rsidR="00550B1B" w:rsidRPr="00163DF2">
        <w:t>Единый государственный реестр недвижимости</w:t>
      </w:r>
      <w:r w:rsidRPr="00163DF2">
        <w:t>. В соответствии с частью 6 статьи 67.1 Водного кодекса Российской Федерации в границах зон затопления, подтопления запрещаются строительство объектов капитального строительства без обеспечения инженерной защиты таких объектов от затопления, подтопления, использование сточных вод в целях регулирования плодородия почв, размещение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p w14:paraId="5198B296" w14:textId="007A6175" w:rsidR="00925E2A" w:rsidRPr="00163DF2" w:rsidRDefault="00925E2A" w:rsidP="00623FE6">
      <w:pPr>
        <w:pStyle w:val="a1"/>
        <w:rPr>
          <w:rFonts w:eastAsia="Calibri"/>
          <w:szCs w:val="28"/>
        </w:rPr>
      </w:pPr>
      <w:r w:rsidRPr="00163DF2">
        <w:rPr>
          <w:szCs w:val="28"/>
        </w:rPr>
        <w:t xml:space="preserve">Сведения о зонах затопления, подтопления представлены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 раздел 2.1, таблица 3 «Информация о зонах затопления, подтопления, установленных на территории Ленинградской области», а также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36C072F7" w14:textId="77777777" w:rsidR="00AE1AB7" w:rsidRPr="00163DF2" w:rsidRDefault="00AE1AB7" w:rsidP="00DC64A2">
      <w:pPr>
        <w:pStyle w:val="a1"/>
      </w:pPr>
    </w:p>
    <w:p w14:paraId="4D90BBCA" w14:textId="2EE31983" w:rsidR="002E5255" w:rsidRPr="00163DF2" w:rsidRDefault="002E5255" w:rsidP="00DC64A2">
      <w:pPr>
        <w:pStyle w:val="20"/>
        <w:spacing w:before="0" w:after="0"/>
      </w:pPr>
      <w:bookmarkStart w:id="32" w:name="_Toc51623830"/>
      <w:r w:rsidRPr="00163DF2">
        <w:lastRenderedPageBreak/>
        <w:t xml:space="preserve">Обоснование выбранного варианта размещения объектов и территорий </w:t>
      </w:r>
      <w:r w:rsidR="00B1721E" w:rsidRPr="00163DF2">
        <w:t xml:space="preserve">регионального значения </w:t>
      </w:r>
      <w:r w:rsidRPr="00163DF2">
        <w:t xml:space="preserve">в </w:t>
      </w:r>
      <w:r w:rsidR="00F04ADF" w:rsidRPr="00163DF2">
        <w:t xml:space="preserve">иных </w:t>
      </w:r>
      <w:r w:rsidRPr="00163DF2">
        <w:t>област</w:t>
      </w:r>
      <w:r w:rsidR="00F04ADF" w:rsidRPr="00163DF2">
        <w:t>ях</w:t>
      </w:r>
      <w:r w:rsidRPr="00163DF2">
        <w:t xml:space="preserve"> промышленной политики и планирования использования земель сельскохозяйственного назначения</w:t>
      </w:r>
      <w:bookmarkEnd w:id="32"/>
      <w:r w:rsidRPr="00163DF2">
        <w:t xml:space="preserve"> </w:t>
      </w:r>
    </w:p>
    <w:p w14:paraId="3AF210C8" w14:textId="77777777" w:rsidR="002E5255" w:rsidRPr="00163DF2" w:rsidRDefault="002E5255" w:rsidP="00DC64A2">
      <w:pPr>
        <w:pStyle w:val="a1"/>
      </w:pPr>
    </w:p>
    <w:p w14:paraId="24684F50" w14:textId="66F88838" w:rsidR="00F25966" w:rsidRPr="00163DF2" w:rsidRDefault="00F25966" w:rsidP="00DC64A2">
      <w:pPr>
        <w:pStyle w:val="a1"/>
      </w:pPr>
      <w:r w:rsidRPr="00163DF2">
        <w:t xml:space="preserve">В целях наращивания и эффективного использования промышленного потенциала, земельных, природных и трудовых ресурсов в Ленинградской области в схему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включены объекты и территории в иных областях промышленной политики и планирования использования земель сельскохозяйственного назначения, в том числе:</w:t>
      </w:r>
    </w:p>
    <w:p w14:paraId="50B77DC3" w14:textId="77777777" w:rsidR="00F25966" w:rsidRPr="00163DF2" w:rsidRDefault="00F25966" w:rsidP="00EA6167">
      <w:pPr>
        <w:pStyle w:val="a1"/>
        <w:numPr>
          <w:ilvl w:val="0"/>
          <w:numId w:val="23"/>
        </w:numPr>
      </w:pPr>
      <w:r w:rsidRPr="00163DF2">
        <w:t>участки недр, содержащие месторождения общераспространённых полезных ископаемых регионального значения;</w:t>
      </w:r>
    </w:p>
    <w:p w14:paraId="3E992260" w14:textId="1F1FD5AB" w:rsidR="00F712AD" w:rsidRPr="00163DF2" w:rsidRDefault="00F25966" w:rsidP="00EA6167">
      <w:pPr>
        <w:pStyle w:val="a1"/>
        <w:numPr>
          <w:ilvl w:val="0"/>
          <w:numId w:val="23"/>
        </w:numPr>
      </w:pPr>
      <w:r w:rsidRPr="00163DF2">
        <w:t xml:space="preserve">объекты инфраструктуры поддержки субъектов малого и среднего предпринимательства </w:t>
      </w:r>
      <w:r w:rsidR="0039053C" w:rsidRPr="00163DF2">
        <w:t xml:space="preserve">и </w:t>
      </w:r>
      <w:r w:rsidR="00E07F95" w:rsidRPr="00163DF2">
        <w:t>ины</w:t>
      </w:r>
      <w:r w:rsidRPr="00163DF2">
        <w:t xml:space="preserve">е </w:t>
      </w:r>
      <w:r w:rsidR="007A697E" w:rsidRPr="00163DF2">
        <w:t>объект</w:t>
      </w:r>
      <w:r w:rsidRPr="00163DF2">
        <w:t>ы</w:t>
      </w:r>
      <w:r w:rsidR="0039053C" w:rsidRPr="00163DF2">
        <w:t>, размещение которых предусмотрено действующими государственными программами и развитие которых может оказать влияние на развитие эконо</w:t>
      </w:r>
      <w:r w:rsidRPr="00163DF2">
        <w:t>мического комплекса территории</w:t>
      </w:r>
      <w:r w:rsidR="0039053C" w:rsidRPr="00163DF2">
        <w:t>.</w:t>
      </w:r>
    </w:p>
    <w:p w14:paraId="7E14C05B" w14:textId="30634F90" w:rsidR="00174BF2" w:rsidRPr="00163DF2" w:rsidRDefault="00174BF2" w:rsidP="00DC64A2">
      <w:pPr>
        <w:pStyle w:val="a1"/>
      </w:pPr>
      <w:r w:rsidRPr="00163DF2">
        <w:t>Финансирование разработки месторождений будут осуществляться за счёт собственных и привлечённых средств недропользователей.</w:t>
      </w:r>
    </w:p>
    <w:p w14:paraId="6FBAEF72" w14:textId="77777777" w:rsidR="00F9040E" w:rsidRPr="00163DF2" w:rsidRDefault="00F9040E" w:rsidP="00DC64A2">
      <w:pPr>
        <w:pStyle w:val="a1"/>
      </w:pPr>
    </w:p>
    <w:p w14:paraId="78DEC4C5" w14:textId="77777777" w:rsidR="007A697E" w:rsidRPr="00163DF2" w:rsidRDefault="007A697E" w:rsidP="00DC64A2">
      <w:pPr>
        <w:pStyle w:val="a1"/>
      </w:pPr>
      <w:r w:rsidRPr="00163DF2">
        <w:t>Ленинградская область обладает значительным минерально-сырьевым потенциалом и является одним из ведущих в Российской Федерации регионов по добыче минерального сырья, используемого в строительной индустрии и для производства минеральных и органических удобрений. Важным условием обеспечения устойчивого экономического развития региона, структурной перестройки и модернизации его экономики, последовательного повышения уровня жизни населения является проведение Правительством Ленинградской области эффективной государственной политики в сфере недропользования.</w:t>
      </w:r>
    </w:p>
    <w:p w14:paraId="341C63E8" w14:textId="3B63188B" w:rsidR="00A574DD" w:rsidRPr="00163DF2" w:rsidRDefault="007A697E" w:rsidP="00DC64A2">
      <w:pPr>
        <w:pStyle w:val="a1"/>
      </w:pPr>
      <w:r w:rsidRPr="00163DF2">
        <w:t>В соответствии с Федеральным законом «О недрах» от 21.02.199</w:t>
      </w:r>
      <w:r w:rsidR="00A574DD" w:rsidRPr="00163DF2">
        <w:t>2</w:t>
      </w:r>
      <w:r w:rsidRPr="00163DF2">
        <w:t xml:space="preserve"> № </w:t>
      </w:r>
      <w:r w:rsidR="00A574DD" w:rsidRPr="00163DF2">
        <w:t xml:space="preserve">2395-1 в целях обеспечения обороны страны и безопасности государства отдельные участки недр относятся к участкам недр федерального значения. Перечень участков недр федерального значения официально опубликовывается федеральным органом управления государственным фондом недр в порядке, установленном Правительством Российской Федерации, в официальном издании Российской Федерации. В соответствии с «Перечнем участков недр федерального значения» (в редакции от 19.06.2020) на территории Ленинградской области расположены участки недр федерального значения в </w:t>
      </w:r>
      <w:r w:rsidR="00DE38A1" w:rsidRPr="00163DF2">
        <w:t>разделе</w:t>
      </w:r>
      <w:r w:rsidR="00A574DD" w:rsidRPr="00163DF2">
        <w:t xml:space="preserve"> «тверды</w:t>
      </w:r>
      <w:r w:rsidR="00FB3EB3" w:rsidRPr="00163DF2">
        <w:t>е полезные ископаемые» (таблица </w:t>
      </w:r>
      <w:r w:rsidR="00A574DD" w:rsidRPr="00163DF2">
        <w:t>№</w:t>
      </w:r>
      <w:r w:rsidR="00791EAD" w:rsidRPr="00163DF2">
        <w:t> </w:t>
      </w:r>
      <w:r w:rsidR="00567383" w:rsidRPr="00163DF2">
        <w:t>9</w:t>
      </w:r>
      <w:r w:rsidR="00A574DD" w:rsidRPr="00163DF2">
        <w:t>).</w:t>
      </w:r>
    </w:p>
    <w:p w14:paraId="11D0B115" w14:textId="3C2D6CC6" w:rsidR="00A574DD" w:rsidRPr="00163DF2" w:rsidRDefault="00A574DD" w:rsidP="00DC64A2">
      <w:pPr>
        <w:pStyle w:val="a1"/>
        <w:ind w:firstLine="0"/>
      </w:pPr>
    </w:p>
    <w:p w14:paraId="35B2CBF6" w14:textId="15DE00AD" w:rsidR="00A574DD" w:rsidRPr="00163DF2" w:rsidRDefault="00A574DD" w:rsidP="00DC64A2">
      <w:pPr>
        <w:pStyle w:val="a1"/>
        <w:ind w:firstLine="0"/>
        <w:jc w:val="right"/>
      </w:pPr>
      <w:r w:rsidRPr="00163DF2">
        <w:t>Таблица №</w:t>
      </w:r>
      <w:r w:rsidR="00791EAD" w:rsidRPr="00163DF2">
        <w:t xml:space="preserve"> </w:t>
      </w:r>
      <w:r w:rsidR="00567383" w:rsidRPr="00163DF2">
        <w:t>9</w:t>
      </w:r>
    </w:p>
    <w:p w14:paraId="230B8F02" w14:textId="3B89AC80" w:rsidR="00A574DD" w:rsidRPr="00163DF2" w:rsidRDefault="00A574DD" w:rsidP="00DC64A2">
      <w:pPr>
        <w:pStyle w:val="a1"/>
        <w:ind w:firstLine="0"/>
        <w:jc w:val="center"/>
      </w:pPr>
      <w:r w:rsidRPr="00163DF2">
        <w:t>Перечень участков недр федерального значения, расположенных на территории Ленинградской области</w:t>
      </w:r>
    </w:p>
    <w:tbl>
      <w:tblPr>
        <w:tblStyle w:val="af6"/>
        <w:tblW w:w="3452" w:type="pct"/>
        <w:jc w:val="center"/>
        <w:tblLook w:val="04A0" w:firstRow="1" w:lastRow="0" w:firstColumn="1" w:lastColumn="0" w:noHBand="0" w:noVBand="1"/>
      </w:tblPr>
      <w:tblGrid>
        <w:gridCol w:w="590"/>
        <w:gridCol w:w="3327"/>
        <w:gridCol w:w="3278"/>
      </w:tblGrid>
      <w:tr w:rsidR="00A574DD" w:rsidRPr="00163DF2" w14:paraId="068C876B" w14:textId="77777777" w:rsidTr="00A574DD">
        <w:trPr>
          <w:jc w:val="center"/>
        </w:trPr>
        <w:tc>
          <w:tcPr>
            <w:tcW w:w="410" w:type="pct"/>
            <w:hideMark/>
          </w:tcPr>
          <w:p w14:paraId="34127BCA" w14:textId="70A0D814" w:rsidR="00A574DD" w:rsidRPr="00163DF2" w:rsidRDefault="00A574DD" w:rsidP="00DC64A2">
            <w:pPr>
              <w:pStyle w:val="a1"/>
              <w:ind w:firstLine="0"/>
              <w:jc w:val="center"/>
              <w:rPr>
                <w:sz w:val="24"/>
              </w:rPr>
            </w:pPr>
            <w:r w:rsidRPr="00163DF2">
              <w:rPr>
                <w:sz w:val="24"/>
              </w:rPr>
              <w:t>№</w:t>
            </w:r>
          </w:p>
        </w:tc>
        <w:tc>
          <w:tcPr>
            <w:tcW w:w="2312" w:type="pct"/>
            <w:hideMark/>
          </w:tcPr>
          <w:p w14:paraId="29D3F31A" w14:textId="77777777" w:rsidR="00A574DD" w:rsidRPr="00163DF2" w:rsidRDefault="00A574DD" w:rsidP="00DC64A2">
            <w:pPr>
              <w:pStyle w:val="a1"/>
              <w:ind w:firstLine="0"/>
              <w:jc w:val="center"/>
              <w:rPr>
                <w:sz w:val="24"/>
              </w:rPr>
            </w:pPr>
            <w:r w:rsidRPr="00163DF2">
              <w:rPr>
                <w:sz w:val="24"/>
              </w:rPr>
              <w:t>Наименование участка недр</w:t>
            </w:r>
          </w:p>
        </w:tc>
        <w:tc>
          <w:tcPr>
            <w:tcW w:w="2278" w:type="pct"/>
            <w:hideMark/>
          </w:tcPr>
          <w:p w14:paraId="4321E64A" w14:textId="77777777" w:rsidR="00A574DD" w:rsidRPr="00163DF2" w:rsidRDefault="00A574DD" w:rsidP="00DC64A2">
            <w:pPr>
              <w:pStyle w:val="a1"/>
              <w:ind w:firstLine="0"/>
              <w:jc w:val="center"/>
              <w:rPr>
                <w:sz w:val="24"/>
              </w:rPr>
            </w:pPr>
            <w:r w:rsidRPr="00163DF2">
              <w:rPr>
                <w:sz w:val="24"/>
              </w:rPr>
              <w:t>Вид полезного ископаемого</w:t>
            </w:r>
          </w:p>
        </w:tc>
      </w:tr>
    </w:tbl>
    <w:p w14:paraId="68A0E4D5" w14:textId="77777777" w:rsidR="00791EAD" w:rsidRPr="00163DF2" w:rsidRDefault="00791EAD" w:rsidP="00DC64A2">
      <w:pPr>
        <w:spacing w:after="0" w:line="240" w:lineRule="auto"/>
        <w:rPr>
          <w:rFonts w:ascii="Times New Roman" w:hAnsi="Times New Roman" w:cs="Times New Roman"/>
          <w:sz w:val="2"/>
          <w:szCs w:val="2"/>
        </w:rPr>
      </w:pPr>
    </w:p>
    <w:tbl>
      <w:tblPr>
        <w:tblStyle w:val="af6"/>
        <w:tblW w:w="3452" w:type="pct"/>
        <w:jc w:val="center"/>
        <w:tblLook w:val="04A0" w:firstRow="1" w:lastRow="0" w:firstColumn="1" w:lastColumn="0" w:noHBand="0" w:noVBand="1"/>
      </w:tblPr>
      <w:tblGrid>
        <w:gridCol w:w="590"/>
        <w:gridCol w:w="3327"/>
        <w:gridCol w:w="3278"/>
      </w:tblGrid>
      <w:tr w:rsidR="00163DF2" w:rsidRPr="00163DF2" w14:paraId="3F3438B3" w14:textId="77777777" w:rsidTr="00791EAD">
        <w:trPr>
          <w:tblHeader/>
          <w:jc w:val="center"/>
        </w:trPr>
        <w:tc>
          <w:tcPr>
            <w:tcW w:w="410" w:type="pct"/>
          </w:tcPr>
          <w:p w14:paraId="7394AC77" w14:textId="34DAE227" w:rsidR="00791EAD" w:rsidRPr="00163DF2" w:rsidRDefault="00791EAD" w:rsidP="00DC64A2">
            <w:pPr>
              <w:pStyle w:val="a1"/>
              <w:ind w:firstLine="0"/>
              <w:jc w:val="center"/>
              <w:rPr>
                <w:sz w:val="24"/>
              </w:rPr>
            </w:pPr>
            <w:r w:rsidRPr="00163DF2">
              <w:rPr>
                <w:sz w:val="24"/>
              </w:rPr>
              <w:lastRenderedPageBreak/>
              <w:t>1</w:t>
            </w:r>
          </w:p>
        </w:tc>
        <w:tc>
          <w:tcPr>
            <w:tcW w:w="2312" w:type="pct"/>
          </w:tcPr>
          <w:p w14:paraId="29A93AF5" w14:textId="35307BBE" w:rsidR="00791EAD" w:rsidRPr="00163DF2" w:rsidRDefault="00791EAD" w:rsidP="00DC64A2">
            <w:pPr>
              <w:pStyle w:val="a1"/>
              <w:ind w:firstLine="0"/>
              <w:jc w:val="center"/>
              <w:rPr>
                <w:sz w:val="24"/>
              </w:rPr>
            </w:pPr>
            <w:r w:rsidRPr="00163DF2">
              <w:rPr>
                <w:sz w:val="24"/>
              </w:rPr>
              <w:t>2</w:t>
            </w:r>
          </w:p>
        </w:tc>
        <w:tc>
          <w:tcPr>
            <w:tcW w:w="2278" w:type="pct"/>
          </w:tcPr>
          <w:p w14:paraId="5C4787DE" w14:textId="31422D59" w:rsidR="00791EAD" w:rsidRPr="00163DF2" w:rsidRDefault="00791EAD" w:rsidP="00DC64A2">
            <w:pPr>
              <w:pStyle w:val="a1"/>
              <w:ind w:firstLine="0"/>
              <w:jc w:val="center"/>
              <w:rPr>
                <w:sz w:val="24"/>
              </w:rPr>
            </w:pPr>
            <w:r w:rsidRPr="00163DF2">
              <w:rPr>
                <w:sz w:val="24"/>
              </w:rPr>
              <w:t>3</w:t>
            </w:r>
          </w:p>
        </w:tc>
      </w:tr>
      <w:tr w:rsidR="00163DF2" w:rsidRPr="00163DF2" w14:paraId="1E53664F" w14:textId="77777777" w:rsidTr="00A574DD">
        <w:trPr>
          <w:jc w:val="center"/>
        </w:trPr>
        <w:tc>
          <w:tcPr>
            <w:tcW w:w="410" w:type="pct"/>
          </w:tcPr>
          <w:p w14:paraId="50953E07" w14:textId="660BF2E6" w:rsidR="00A574DD" w:rsidRPr="00163DF2" w:rsidRDefault="00A574DD" w:rsidP="00B649CC">
            <w:pPr>
              <w:pStyle w:val="a1"/>
              <w:ind w:firstLine="0"/>
              <w:jc w:val="center"/>
              <w:rPr>
                <w:sz w:val="24"/>
              </w:rPr>
            </w:pPr>
            <w:bookmarkStart w:id="33" w:name="dst100371"/>
            <w:bookmarkEnd w:id="33"/>
            <w:r w:rsidRPr="00163DF2">
              <w:rPr>
                <w:sz w:val="24"/>
              </w:rPr>
              <w:t>1</w:t>
            </w:r>
          </w:p>
        </w:tc>
        <w:tc>
          <w:tcPr>
            <w:tcW w:w="2312" w:type="pct"/>
            <w:hideMark/>
          </w:tcPr>
          <w:p w14:paraId="36D7EAE9" w14:textId="198D49D6" w:rsidR="00A574DD" w:rsidRPr="00163DF2" w:rsidRDefault="00A574DD" w:rsidP="00DC64A2">
            <w:pPr>
              <w:pStyle w:val="a1"/>
              <w:ind w:firstLine="0"/>
              <w:rPr>
                <w:sz w:val="24"/>
              </w:rPr>
            </w:pPr>
            <w:proofErr w:type="spellStart"/>
            <w:r w:rsidRPr="00163DF2">
              <w:rPr>
                <w:sz w:val="24"/>
              </w:rPr>
              <w:t>Котловское</w:t>
            </w:r>
            <w:proofErr w:type="spellEnd"/>
          </w:p>
        </w:tc>
        <w:tc>
          <w:tcPr>
            <w:tcW w:w="2278" w:type="pct"/>
            <w:hideMark/>
          </w:tcPr>
          <w:p w14:paraId="145BBC4C" w14:textId="77777777" w:rsidR="00A574DD" w:rsidRPr="00163DF2" w:rsidRDefault="00A574DD" w:rsidP="00DC64A2">
            <w:pPr>
              <w:pStyle w:val="a1"/>
              <w:ind w:firstLine="0"/>
              <w:rPr>
                <w:sz w:val="24"/>
              </w:rPr>
            </w:pPr>
            <w:r w:rsidRPr="00163DF2">
              <w:rPr>
                <w:sz w:val="24"/>
              </w:rPr>
              <w:t>уран</w:t>
            </w:r>
          </w:p>
        </w:tc>
      </w:tr>
      <w:tr w:rsidR="00163DF2" w:rsidRPr="00163DF2" w14:paraId="472D5176" w14:textId="77777777" w:rsidTr="00A574DD">
        <w:trPr>
          <w:jc w:val="center"/>
        </w:trPr>
        <w:tc>
          <w:tcPr>
            <w:tcW w:w="410" w:type="pct"/>
          </w:tcPr>
          <w:p w14:paraId="0088AF1B" w14:textId="53C580C0" w:rsidR="00A574DD" w:rsidRPr="00163DF2" w:rsidRDefault="00A574DD" w:rsidP="00B649CC">
            <w:pPr>
              <w:pStyle w:val="a1"/>
              <w:ind w:firstLine="0"/>
              <w:jc w:val="center"/>
              <w:rPr>
                <w:sz w:val="24"/>
              </w:rPr>
            </w:pPr>
            <w:bookmarkStart w:id="34" w:name="dst100372"/>
            <w:bookmarkEnd w:id="34"/>
            <w:r w:rsidRPr="00163DF2">
              <w:rPr>
                <w:sz w:val="24"/>
              </w:rPr>
              <w:t>2</w:t>
            </w:r>
          </w:p>
        </w:tc>
        <w:tc>
          <w:tcPr>
            <w:tcW w:w="2312" w:type="pct"/>
            <w:hideMark/>
          </w:tcPr>
          <w:p w14:paraId="542AD3C0" w14:textId="604BFFC9" w:rsidR="00A574DD" w:rsidRPr="00163DF2" w:rsidRDefault="00A574DD" w:rsidP="00DC64A2">
            <w:pPr>
              <w:pStyle w:val="a1"/>
              <w:ind w:firstLine="0"/>
              <w:rPr>
                <w:sz w:val="24"/>
              </w:rPr>
            </w:pPr>
            <w:r w:rsidRPr="00163DF2">
              <w:rPr>
                <w:sz w:val="24"/>
              </w:rPr>
              <w:t>Красносельское</w:t>
            </w:r>
          </w:p>
        </w:tc>
        <w:tc>
          <w:tcPr>
            <w:tcW w:w="2278" w:type="pct"/>
            <w:hideMark/>
          </w:tcPr>
          <w:p w14:paraId="0A0A4608" w14:textId="77777777" w:rsidR="00A574DD" w:rsidRPr="00163DF2" w:rsidRDefault="00A574DD" w:rsidP="00DC64A2">
            <w:pPr>
              <w:pStyle w:val="a1"/>
              <w:ind w:firstLine="0"/>
              <w:rPr>
                <w:sz w:val="24"/>
              </w:rPr>
            </w:pPr>
            <w:r w:rsidRPr="00163DF2">
              <w:rPr>
                <w:sz w:val="24"/>
              </w:rPr>
              <w:t>уран</w:t>
            </w:r>
          </w:p>
        </w:tc>
      </w:tr>
      <w:tr w:rsidR="00163DF2" w:rsidRPr="00163DF2" w14:paraId="4152DA61" w14:textId="77777777" w:rsidTr="00A574DD">
        <w:trPr>
          <w:jc w:val="center"/>
        </w:trPr>
        <w:tc>
          <w:tcPr>
            <w:tcW w:w="410" w:type="pct"/>
          </w:tcPr>
          <w:p w14:paraId="309AEA52" w14:textId="2C725D29" w:rsidR="00A574DD" w:rsidRPr="00163DF2" w:rsidRDefault="00A574DD" w:rsidP="00B649CC">
            <w:pPr>
              <w:pStyle w:val="a1"/>
              <w:ind w:firstLine="0"/>
              <w:jc w:val="center"/>
              <w:rPr>
                <w:sz w:val="24"/>
              </w:rPr>
            </w:pPr>
            <w:bookmarkStart w:id="35" w:name="dst100373"/>
            <w:bookmarkEnd w:id="35"/>
            <w:r w:rsidRPr="00163DF2">
              <w:rPr>
                <w:sz w:val="24"/>
              </w:rPr>
              <w:t>3</w:t>
            </w:r>
          </w:p>
        </w:tc>
        <w:tc>
          <w:tcPr>
            <w:tcW w:w="2312" w:type="pct"/>
            <w:hideMark/>
          </w:tcPr>
          <w:p w14:paraId="4822399B" w14:textId="4B2383F0" w:rsidR="00A574DD" w:rsidRPr="00163DF2" w:rsidRDefault="00A574DD" w:rsidP="00DC64A2">
            <w:pPr>
              <w:pStyle w:val="a1"/>
              <w:ind w:firstLine="0"/>
              <w:rPr>
                <w:sz w:val="24"/>
              </w:rPr>
            </w:pPr>
            <w:proofErr w:type="spellStart"/>
            <w:r w:rsidRPr="00163DF2">
              <w:rPr>
                <w:sz w:val="24"/>
              </w:rPr>
              <w:t>Раноловское</w:t>
            </w:r>
            <w:proofErr w:type="spellEnd"/>
          </w:p>
        </w:tc>
        <w:tc>
          <w:tcPr>
            <w:tcW w:w="2278" w:type="pct"/>
            <w:hideMark/>
          </w:tcPr>
          <w:p w14:paraId="6408D150" w14:textId="77777777" w:rsidR="00A574DD" w:rsidRPr="00163DF2" w:rsidRDefault="00A574DD" w:rsidP="00DC64A2">
            <w:pPr>
              <w:pStyle w:val="a1"/>
              <w:ind w:firstLine="0"/>
              <w:rPr>
                <w:sz w:val="24"/>
              </w:rPr>
            </w:pPr>
            <w:r w:rsidRPr="00163DF2">
              <w:rPr>
                <w:sz w:val="24"/>
              </w:rPr>
              <w:t>уран</w:t>
            </w:r>
          </w:p>
        </w:tc>
      </w:tr>
      <w:tr w:rsidR="00163DF2" w:rsidRPr="00163DF2" w14:paraId="44B15DDE" w14:textId="77777777" w:rsidTr="00A574DD">
        <w:trPr>
          <w:jc w:val="center"/>
        </w:trPr>
        <w:tc>
          <w:tcPr>
            <w:tcW w:w="410" w:type="pct"/>
          </w:tcPr>
          <w:p w14:paraId="22909FCB" w14:textId="26200D24" w:rsidR="00A574DD" w:rsidRPr="00163DF2" w:rsidRDefault="00A574DD" w:rsidP="00B649CC">
            <w:pPr>
              <w:pStyle w:val="a1"/>
              <w:ind w:firstLine="0"/>
              <w:jc w:val="center"/>
              <w:rPr>
                <w:sz w:val="24"/>
              </w:rPr>
            </w:pPr>
            <w:bookmarkStart w:id="36" w:name="dst100374"/>
            <w:bookmarkEnd w:id="36"/>
            <w:r w:rsidRPr="00163DF2">
              <w:rPr>
                <w:sz w:val="24"/>
              </w:rPr>
              <w:t>4</w:t>
            </w:r>
          </w:p>
        </w:tc>
        <w:tc>
          <w:tcPr>
            <w:tcW w:w="2312" w:type="pct"/>
            <w:hideMark/>
          </w:tcPr>
          <w:p w14:paraId="6EAA83F0" w14:textId="4160EFDE" w:rsidR="00A574DD" w:rsidRPr="00163DF2" w:rsidRDefault="00A574DD" w:rsidP="00DC64A2">
            <w:pPr>
              <w:pStyle w:val="a1"/>
              <w:ind w:firstLine="0"/>
              <w:rPr>
                <w:sz w:val="24"/>
              </w:rPr>
            </w:pPr>
            <w:proofErr w:type="spellStart"/>
            <w:r w:rsidRPr="00163DF2">
              <w:rPr>
                <w:sz w:val="24"/>
              </w:rPr>
              <w:t>Ратницкое</w:t>
            </w:r>
            <w:proofErr w:type="spellEnd"/>
          </w:p>
        </w:tc>
        <w:tc>
          <w:tcPr>
            <w:tcW w:w="2278" w:type="pct"/>
            <w:hideMark/>
          </w:tcPr>
          <w:p w14:paraId="1E9491FD" w14:textId="77777777" w:rsidR="00A574DD" w:rsidRPr="00163DF2" w:rsidRDefault="00A574DD" w:rsidP="00DC64A2">
            <w:pPr>
              <w:pStyle w:val="a1"/>
              <w:ind w:firstLine="0"/>
              <w:rPr>
                <w:sz w:val="24"/>
              </w:rPr>
            </w:pPr>
            <w:r w:rsidRPr="00163DF2">
              <w:rPr>
                <w:sz w:val="24"/>
              </w:rPr>
              <w:t>уран</w:t>
            </w:r>
          </w:p>
        </w:tc>
      </w:tr>
      <w:tr w:rsidR="00163DF2" w:rsidRPr="00163DF2" w14:paraId="62447A68" w14:textId="77777777" w:rsidTr="00A574DD">
        <w:trPr>
          <w:jc w:val="center"/>
        </w:trPr>
        <w:tc>
          <w:tcPr>
            <w:tcW w:w="410" w:type="pct"/>
          </w:tcPr>
          <w:p w14:paraId="636AE803" w14:textId="5B64F252" w:rsidR="00A574DD" w:rsidRPr="00163DF2" w:rsidRDefault="00A574DD" w:rsidP="00B649CC">
            <w:pPr>
              <w:pStyle w:val="a1"/>
              <w:ind w:firstLine="0"/>
              <w:jc w:val="center"/>
              <w:rPr>
                <w:sz w:val="24"/>
              </w:rPr>
            </w:pPr>
            <w:bookmarkStart w:id="37" w:name="dst100375"/>
            <w:bookmarkEnd w:id="37"/>
            <w:r w:rsidRPr="00163DF2">
              <w:rPr>
                <w:sz w:val="24"/>
              </w:rPr>
              <w:t>5</w:t>
            </w:r>
          </w:p>
        </w:tc>
        <w:tc>
          <w:tcPr>
            <w:tcW w:w="2312" w:type="pct"/>
            <w:hideMark/>
          </w:tcPr>
          <w:p w14:paraId="7CDB7C40" w14:textId="10037336" w:rsidR="00A574DD" w:rsidRPr="00163DF2" w:rsidRDefault="00A574DD" w:rsidP="00DC64A2">
            <w:pPr>
              <w:pStyle w:val="a1"/>
              <w:ind w:firstLine="0"/>
              <w:rPr>
                <w:sz w:val="24"/>
              </w:rPr>
            </w:pPr>
            <w:proofErr w:type="spellStart"/>
            <w:r w:rsidRPr="00163DF2">
              <w:rPr>
                <w:sz w:val="24"/>
              </w:rPr>
              <w:t>Рябиновское</w:t>
            </w:r>
            <w:proofErr w:type="spellEnd"/>
          </w:p>
        </w:tc>
        <w:tc>
          <w:tcPr>
            <w:tcW w:w="2278" w:type="pct"/>
            <w:hideMark/>
          </w:tcPr>
          <w:p w14:paraId="0B3A9A77" w14:textId="77777777" w:rsidR="00A574DD" w:rsidRPr="00163DF2" w:rsidRDefault="00A574DD" w:rsidP="00DC64A2">
            <w:pPr>
              <w:pStyle w:val="a1"/>
              <w:ind w:firstLine="0"/>
              <w:rPr>
                <w:sz w:val="24"/>
              </w:rPr>
            </w:pPr>
            <w:r w:rsidRPr="00163DF2">
              <w:rPr>
                <w:sz w:val="24"/>
              </w:rPr>
              <w:t>уран</w:t>
            </w:r>
          </w:p>
        </w:tc>
      </w:tr>
      <w:tr w:rsidR="00163DF2" w:rsidRPr="00163DF2" w14:paraId="4991D8D6" w14:textId="77777777" w:rsidTr="00A574DD">
        <w:trPr>
          <w:jc w:val="center"/>
        </w:trPr>
        <w:tc>
          <w:tcPr>
            <w:tcW w:w="410" w:type="pct"/>
            <w:hideMark/>
          </w:tcPr>
          <w:p w14:paraId="7818C3F1" w14:textId="4C7C6287" w:rsidR="00A574DD" w:rsidRPr="00163DF2" w:rsidRDefault="00A574DD" w:rsidP="00B649CC">
            <w:pPr>
              <w:pStyle w:val="a1"/>
              <w:ind w:firstLine="0"/>
              <w:jc w:val="center"/>
              <w:rPr>
                <w:sz w:val="24"/>
              </w:rPr>
            </w:pPr>
            <w:r w:rsidRPr="00163DF2">
              <w:rPr>
                <w:sz w:val="24"/>
              </w:rPr>
              <w:t>6</w:t>
            </w:r>
          </w:p>
        </w:tc>
        <w:tc>
          <w:tcPr>
            <w:tcW w:w="2312" w:type="pct"/>
            <w:hideMark/>
          </w:tcPr>
          <w:p w14:paraId="535EC866" w14:textId="3AFF03D6" w:rsidR="00A574DD" w:rsidRPr="00163DF2" w:rsidRDefault="00A574DD" w:rsidP="00DC64A2">
            <w:pPr>
              <w:pStyle w:val="a1"/>
              <w:ind w:firstLine="0"/>
              <w:rPr>
                <w:sz w:val="24"/>
              </w:rPr>
            </w:pPr>
            <w:bookmarkStart w:id="38" w:name="dst101273"/>
            <w:bookmarkEnd w:id="38"/>
            <w:r w:rsidRPr="00163DF2">
              <w:rPr>
                <w:sz w:val="24"/>
              </w:rPr>
              <w:t>Гостилицкое</w:t>
            </w:r>
          </w:p>
        </w:tc>
        <w:tc>
          <w:tcPr>
            <w:tcW w:w="2278" w:type="pct"/>
            <w:hideMark/>
          </w:tcPr>
          <w:p w14:paraId="763AD1DC" w14:textId="77777777" w:rsidR="00A574DD" w:rsidRPr="00163DF2" w:rsidRDefault="00A574DD" w:rsidP="00DC64A2">
            <w:pPr>
              <w:pStyle w:val="a1"/>
              <w:ind w:firstLine="0"/>
              <w:rPr>
                <w:sz w:val="24"/>
              </w:rPr>
            </w:pPr>
            <w:r w:rsidRPr="00163DF2">
              <w:rPr>
                <w:sz w:val="24"/>
              </w:rPr>
              <w:t>уран</w:t>
            </w:r>
          </w:p>
        </w:tc>
      </w:tr>
      <w:tr w:rsidR="00163DF2" w:rsidRPr="00163DF2" w14:paraId="67755477" w14:textId="77777777" w:rsidTr="00A574DD">
        <w:trPr>
          <w:jc w:val="center"/>
        </w:trPr>
        <w:tc>
          <w:tcPr>
            <w:tcW w:w="410" w:type="pct"/>
            <w:hideMark/>
          </w:tcPr>
          <w:p w14:paraId="6BCABE02" w14:textId="5ADCAF68" w:rsidR="00A574DD" w:rsidRPr="00163DF2" w:rsidRDefault="00A574DD" w:rsidP="00B649CC">
            <w:pPr>
              <w:pStyle w:val="a1"/>
              <w:ind w:firstLine="0"/>
              <w:jc w:val="center"/>
              <w:rPr>
                <w:sz w:val="24"/>
              </w:rPr>
            </w:pPr>
            <w:r w:rsidRPr="00163DF2">
              <w:rPr>
                <w:sz w:val="24"/>
              </w:rPr>
              <w:t>7</w:t>
            </w:r>
          </w:p>
        </w:tc>
        <w:tc>
          <w:tcPr>
            <w:tcW w:w="2312" w:type="pct"/>
            <w:hideMark/>
          </w:tcPr>
          <w:p w14:paraId="7B1B6245" w14:textId="70C9FC85" w:rsidR="00A574DD" w:rsidRPr="00163DF2" w:rsidRDefault="00A574DD" w:rsidP="00DC64A2">
            <w:pPr>
              <w:pStyle w:val="a1"/>
              <w:ind w:firstLine="0"/>
              <w:rPr>
                <w:sz w:val="24"/>
              </w:rPr>
            </w:pPr>
            <w:bookmarkStart w:id="39" w:name="dst101274"/>
            <w:bookmarkEnd w:id="39"/>
            <w:proofErr w:type="spellStart"/>
            <w:r w:rsidRPr="00163DF2">
              <w:rPr>
                <w:sz w:val="24"/>
              </w:rPr>
              <w:t>Кайболовское</w:t>
            </w:r>
            <w:proofErr w:type="spellEnd"/>
          </w:p>
        </w:tc>
        <w:tc>
          <w:tcPr>
            <w:tcW w:w="2278" w:type="pct"/>
            <w:hideMark/>
          </w:tcPr>
          <w:p w14:paraId="6495F217" w14:textId="77777777" w:rsidR="00A574DD" w:rsidRPr="00163DF2" w:rsidRDefault="00A574DD" w:rsidP="00DC64A2">
            <w:pPr>
              <w:pStyle w:val="a1"/>
              <w:ind w:firstLine="0"/>
              <w:rPr>
                <w:sz w:val="24"/>
              </w:rPr>
            </w:pPr>
            <w:r w:rsidRPr="00163DF2">
              <w:rPr>
                <w:sz w:val="24"/>
              </w:rPr>
              <w:t>уран</w:t>
            </w:r>
          </w:p>
        </w:tc>
      </w:tr>
      <w:tr w:rsidR="00163DF2" w:rsidRPr="00163DF2" w14:paraId="1203F272" w14:textId="77777777" w:rsidTr="00A574DD">
        <w:trPr>
          <w:jc w:val="center"/>
        </w:trPr>
        <w:tc>
          <w:tcPr>
            <w:tcW w:w="410" w:type="pct"/>
            <w:hideMark/>
          </w:tcPr>
          <w:p w14:paraId="2572EC7F" w14:textId="5F4204DE" w:rsidR="00A574DD" w:rsidRPr="00163DF2" w:rsidRDefault="00A574DD" w:rsidP="00B649CC">
            <w:pPr>
              <w:pStyle w:val="a1"/>
              <w:ind w:firstLine="0"/>
              <w:jc w:val="center"/>
              <w:rPr>
                <w:sz w:val="24"/>
              </w:rPr>
            </w:pPr>
            <w:r w:rsidRPr="00163DF2">
              <w:rPr>
                <w:sz w:val="24"/>
              </w:rPr>
              <w:t>8</w:t>
            </w:r>
          </w:p>
        </w:tc>
        <w:tc>
          <w:tcPr>
            <w:tcW w:w="2312" w:type="pct"/>
            <w:hideMark/>
          </w:tcPr>
          <w:p w14:paraId="02096F80" w14:textId="70D5A1A2" w:rsidR="00A574DD" w:rsidRPr="00163DF2" w:rsidRDefault="00A574DD" w:rsidP="00DC64A2">
            <w:pPr>
              <w:pStyle w:val="a1"/>
              <w:ind w:firstLine="0"/>
              <w:rPr>
                <w:sz w:val="24"/>
              </w:rPr>
            </w:pPr>
            <w:bookmarkStart w:id="40" w:name="dst101275"/>
            <w:bookmarkEnd w:id="40"/>
            <w:proofErr w:type="spellStart"/>
            <w:r w:rsidRPr="00163DF2">
              <w:rPr>
                <w:sz w:val="24"/>
              </w:rPr>
              <w:t>Куммоловское</w:t>
            </w:r>
            <w:proofErr w:type="spellEnd"/>
          </w:p>
        </w:tc>
        <w:tc>
          <w:tcPr>
            <w:tcW w:w="2278" w:type="pct"/>
            <w:hideMark/>
          </w:tcPr>
          <w:p w14:paraId="3F073188" w14:textId="77777777" w:rsidR="00A574DD" w:rsidRPr="00163DF2" w:rsidRDefault="00A574DD" w:rsidP="00DC64A2">
            <w:pPr>
              <w:pStyle w:val="a1"/>
              <w:ind w:firstLine="0"/>
              <w:rPr>
                <w:sz w:val="24"/>
              </w:rPr>
            </w:pPr>
            <w:r w:rsidRPr="00163DF2">
              <w:rPr>
                <w:sz w:val="24"/>
              </w:rPr>
              <w:t>уран</w:t>
            </w:r>
          </w:p>
        </w:tc>
      </w:tr>
      <w:tr w:rsidR="00A574DD" w:rsidRPr="00163DF2" w14:paraId="2F9B1886" w14:textId="77777777" w:rsidTr="00A574DD">
        <w:trPr>
          <w:jc w:val="center"/>
        </w:trPr>
        <w:tc>
          <w:tcPr>
            <w:tcW w:w="410" w:type="pct"/>
            <w:hideMark/>
          </w:tcPr>
          <w:p w14:paraId="15516E43" w14:textId="02C19B8F" w:rsidR="00A574DD" w:rsidRPr="00163DF2" w:rsidRDefault="00A574DD" w:rsidP="00B649CC">
            <w:pPr>
              <w:pStyle w:val="a1"/>
              <w:ind w:firstLine="0"/>
              <w:jc w:val="center"/>
              <w:rPr>
                <w:sz w:val="24"/>
              </w:rPr>
            </w:pPr>
            <w:r w:rsidRPr="00163DF2">
              <w:rPr>
                <w:sz w:val="24"/>
              </w:rPr>
              <w:t>9</w:t>
            </w:r>
          </w:p>
        </w:tc>
        <w:tc>
          <w:tcPr>
            <w:tcW w:w="2312" w:type="pct"/>
            <w:hideMark/>
          </w:tcPr>
          <w:p w14:paraId="419C1F57" w14:textId="37F8930A" w:rsidR="00A574DD" w:rsidRPr="00163DF2" w:rsidRDefault="00A574DD" w:rsidP="00DC64A2">
            <w:pPr>
              <w:pStyle w:val="a1"/>
              <w:ind w:firstLine="0"/>
              <w:rPr>
                <w:sz w:val="24"/>
              </w:rPr>
            </w:pPr>
            <w:bookmarkStart w:id="41" w:name="dst101276"/>
            <w:bookmarkEnd w:id="41"/>
            <w:r w:rsidRPr="00163DF2">
              <w:rPr>
                <w:sz w:val="24"/>
              </w:rPr>
              <w:t>Славянское</w:t>
            </w:r>
          </w:p>
        </w:tc>
        <w:tc>
          <w:tcPr>
            <w:tcW w:w="2278" w:type="pct"/>
            <w:hideMark/>
          </w:tcPr>
          <w:p w14:paraId="1D6B11EB" w14:textId="77777777" w:rsidR="00A574DD" w:rsidRPr="00163DF2" w:rsidRDefault="00A574DD" w:rsidP="00DC64A2">
            <w:pPr>
              <w:pStyle w:val="a1"/>
              <w:ind w:firstLine="0"/>
              <w:rPr>
                <w:sz w:val="24"/>
              </w:rPr>
            </w:pPr>
            <w:r w:rsidRPr="00163DF2">
              <w:rPr>
                <w:sz w:val="24"/>
              </w:rPr>
              <w:t>уран</w:t>
            </w:r>
          </w:p>
        </w:tc>
      </w:tr>
    </w:tbl>
    <w:p w14:paraId="162F48EB" w14:textId="77777777" w:rsidR="00A574DD" w:rsidRPr="00163DF2" w:rsidRDefault="00A574DD" w:rsidP="00DC64A2">
      <w:pPr>
        <w:pStyle w:val="a1"/>
        <w:ind w:firstLine="0"/>
      </w:pPr>
    </w:p>
    <w:p w14:paraId="3B7D43E9" w14:textId="635292B1" w:rsidR="007A697E" w:rsidRPr="00163DF2" w:rsidRDefault="00200200" w:rsidP="00DC64A2">
      <w:pPr>
        <w:pStyle w:val="a1"/>
      </w:pPr>
      <w:r w:rsidRPr="00163DF2">
        <w:t>В соответствии со статьёй 23 Федерального закона «О недрах» от 21.02.1992 № 2395-1 к</w:t>
      </w:r>
      <w:r w:rsidR="007A697E" w:rsidRPr="00163DF2">
        <w:t xml:space="preserve"> участкам недр местного значения относятся:</w:t>
      </w:r>
    </w:p>
    <w:p w14:paraId="4FA30933" w14:textId="77777777" w:rsidR="007A697E" w:rsidRPr="00163DF2" w:rsidRDefault="007A697E" w:rsidP="00DC64A2">
      <w:pPr>
        <w:pStyle w:val="a1"/>
      </w:pPr>
      <w:r w:rsidRPr="00163DF2">
        <w:t>1)</w:t>
      </w:r>
      <w:r w:rsidRPr="00163DF2">
        <w:tab/>
        <w:t>участки недр, содержащие общераспространённые полезные ископаемые;</w:t>
      </w:r>
    </w:p>
    <w:p w14:paraId="3CA4D546" w14:textId="77777777" w:rsidR="007A697E" w:rsidRPr="00163DF2" w:rsidRDefault="007A697E" w:rsidP="00DC64A2">
      <w:pPr>
        <w:pStyle w:val="a1"/>
      </w:pPr>
      <w:r w:rsidRPr="00163DF2">
        <w:t>2)</w:t>
      </w:r>
      <w:r w:rsidRPr="00163DF2">
        <w:tab/>
        <w:t>участки недр, используемые для строительства и эксплуатации подземных сооружений местного и регионального значения, не связанных с добычей полезных ископаемых;</w:t>
      </w:r>
    </w:p>
    <w:p w14:paraId="1A96BFEA" w14:textId="39B33209" w:rsidR="007A697E" w:rsidRPr="00163DF2" w:rsidRDefault="007A697E" w:rsidP="00DC64A2">
      <w:pPr>
        <w:pStyle w:val="a1"/>
      </w:pPr>
      <w:r w:rsidRPr="00163DF2">
        <w:t>3)</w:t>
      </w:r>
      <w:r w:rsidRPr="00163DF2">
        <w:tab/>
      </w:r>
      <w:r w:rsidR="00200200" w:rsidRPr="00163DF2">
        <w:t>участки недр, содержащие подземные воды, которые используются для целей питьевого и хозяйственно-бытового водоснабжения (далее - питьевое водоснабжение) или технического водоснабжения и объем добычи которых составляет не более 500 кубических метров в сутки, а также для целей питьевого водоснабжения или технического водоснабжения садоводческих некоммерческих товариществ и (или) огороднических некоммерческих товариществ.</w:t>
      </w:r>
    </w:p>
    <w:p w14:paraId="08A1A766" w14:textId="7BBBD9F0" w:rsidR="00BB17F8" w:rsidRPr="00163DF2" w:rsidRDefault="00F25966" w:rsidP="00DC64A2">
      <w:pPr>
        <w:pStyle w:val="a1"/>
      </w:pPr>
      <w:r w:rsidRPr="00163DF2">
        <w:t xml:space="preserve">Размещение объектов в иных областях, связанных с производственной деятельностью регионального значения, необходимо для создания условий эффективного развития экономического комплекса региона. </w:t>
      </w:r>
      <w:r w:rsidR="00BB17F8" w:rsidRPr="00163DF2">
        <w:t xml:space="preserve">В </w:t>
      </w:r>
      <w:r w:rsidR="00F04ADF" w:rsidRPr="00163DF2">
        <w:t>Ленинградской области</w:t>
      </w:r>
      <w:r w:rsidR="00BB17F8" w:rsidRPr="00163DF2">
        <w:t xml:space="preserve"> создана комплексная система по работе с инвесторами: для сопровождения инвестиционных проектов в режиме «единого окна» работает Фронт-офис, сформирована информационная база земельных участков и объектов инфраструктуры – (ИРИС), функционируют «МФЦ для бизнеса».</w:t>
      </w:r>
    </w:p>
    <w:p w14:paraId="7FFC57F9" w14:textId="0BCC0505" w:rsidR="00270F7C" w:rsidRPr="00163DF2" w:rsidRDefault="00D67CE2" w:rsidP="00DC64A2">
      <w:pPr>
        <w:pStyle w:val="a1"/>
      </w:pPr>
      <w:r w:rsidRPr="00163DF2">
        <w:t>В соответствии со статьей 1</w:t>
      </w:r>
      <w:r w:rsidR="00270F7C" w:rsidRPr="00163DF2">
        <w:t>0</w:t>
      </w:r>
      <w:r w:rsidRPr="00163DF2">
        <w:t xml:space="preserve"> Федерального закона от 24.07.2007 № 209-ФЗ «О развитии малого и среднего предпринимательства в Российской Федерации» к полномочиям </w:t>
      </w:r>
      <w:r w:rsidR="00270F7C" w:rsidRPr="00163DF2">
        <w:t xml:space="preserve">органов государственной власти субъектов Российской Федерации </w:t>
      </w:r>
      <w:r w:rsidRPr="00163DF2">
        <w:t xml:space="preserve">по вопросам развития малого и среднего предпринимательства относится </w:t>
      </w:r>
      <w:r w:rsidR="00270F7C" w:rsidRPr="00163DF2">
        <w:t>формирование инфраструктуры поддержки субъектов малого и среднего предпринимательства в субъектах Российской Федерации и обеспечение ее деятельности</w:t>
      </w:r>
      <w:r w:rsidRPr="00163DF2">
        <w:t>. Инфраструктура поддержки субъектов малого и среднего предпринимательства может включать в себя технопарки, научные парки, инновационно-технологические центры, бизнес-инкубаторы, промышленные парки, индустриальные парки, агропромышленные парки, центры коммерциализации технологий и иные объекты в соответствии с частью 2 статьи 15 Федерального закона от 24.07.2007 № 209-ФЗ.</w:t>
      </w:r>
      <w:r w:rsidR="00270F7C" w:rsidRPr="00163DF2">
        <w:t xml:space="preserve"> В настоящее время на территории Ленинградской области действуют следующие региональные организации поддержки предпринимательства:</w:t>
      </w:r>
    </w:p>
    <w:p w14:paraId="07357FC0" w14:textId="0FAE3612" w:rsidR="00270F7C" w:rsidRPr="00163DF2" w:rsidRDefault="00270F7C" w:rsidP="00EA6167">
      <w:pPr>
        <w:pStyle w:val="a1"/>
        <w:numPr>
          <w:ilvl w:val="0"/>
          <w:numId w:val="22"/>
        </w:numPr>
      </w:pPr>
      <w:r w:rsidRPr="00163DF2">
        <w:lastRenderedPageBreak/>
        <w:t>Союз «Ленинградская областная торгово-промышленная палата» (г. Санкт-Петербург);</w:t>
      </w:r>
    </w:p>
    <w:p w14:paraId="44FCAC0B" w14:textId="4914CA27" w:rsidR="00270F7C" w:rsidRPr="00163DF2" w:rsidRDefault="00270F7C" w:rsidP="00EA6167">
      <w:pPr>
        <w:pStyle w:val="a1"/>
        <w:numPr>
          <w:ilvl w:val="0"/>
          <w:numId w:val="22"/>
        </w:numPr>
      </w:pPr>
      <w:r w:rsidRPr="00163DF2">
        <w:t>Некоммерческое партнерство «Клуб лидеров» в Санкт-Петербурге и Ленинградской области (г. Санкт-Петербург);</w:t>
      </w:r>
    </w:p>
    <w:p w14:paraId="7AC88290" w14:textId="56471A65" w:rsidR="00270F7C" w:rsidRPr="00163DF2" w:rsidRDefault="00270F7C" w:rsidP="00EA6167">
      <w:pPr>
        <w:pStyle w:val="a1"/>
        <w:numPr>
          <w:ilvl w:val="0"/>
          <w:numId w:val="22"/>
        </w:numPr>
      </w:pPr>
      <w:r w:rsidRPr="00163DF2">
        <w:t>Государственное казенное учреждение «Агентство экономического развития Ленинградской области» (г. Санкт-Петербург);</w:t>
      </w:r>
    </w:p>
    <w:p w14:paraId="5A98BC5B" w14:textId="2C5A3533" w:rsidR="00270F7C" w:rsidRPr="00163DF2" w:rsidRDefault="00270F7C" w:rsidP="00EA6167">
      <w:pPr>
        <w:pStyle w:val="a1"/>
        <w:numPr>
          <w:ilvl w:val="0"/>
          <w:numId w:val="22"/>
        </w:numPr>
      </w:pPr>
      <w:r w:rsidRPr="00163DF2">
        <w:t>Северо-Западный Центр Трансфера Технологий (г. Санкт-Петербург);</w:t>
      </w:r>
    </w:p>
    <w:p w14:paraId="1D4EEEFB" w14:textId="4713DAB2" w:rsidR="00270F7C" w:rsidRPr="00163DF2" w:rsidRDefault="00270F7C" w:rsidP="00EA6167">
      <w:pPr>
        <w:pStyle w:val="a1"/>
        <w:numPr>
          <w:ilvl w:val="0"/>
          <w:numId w:val="22"/>
        </w:numPr>
      </w:pPr>
      <w:r w:rsidRPr="00163DF2">
        <w:t>Фонд поддержки малого и среднего бизнеса «Совместное развитие» (г. Санкт-Петербург);</w:t>
      </w:r>
    </w:p>
    <w:p w14:paraId="7832D8F0" w14:textId="4FA8C959" w:rsidR="00270F7C" w:rsidRPr="00163DF2" w:rsidRDefault="00270F7C" w:rsidP="00EA6167">
      <w:pPr>
        <w:pStyle w:val="a1"/>
        <w:numPr>
          <w:ilvl w:val="0"/>
          <w:numId w:val="22"/>
        </w:numPr>
      </w:pPr>
      <w:r w:rsidRPr="00163DF2">
        <w:t>Акционерное общество «Инновационное агентство Ленинградской области»</w:t>
      </w:r>
    </w:p>
    <w:p w14:paraId="06FFD41B" w14:textId="27AD166C" w:rsidR="00270F7C" w:rsidRPr="00163DF2" w:rsidRDefault="00270F7C" w:rsidP="00EA6167">
      <w:pPr>
        <w:pStyle w:val="a1"/>
        <w:numPr>
          <w:ilvl w:val="0"/>
          <w:numId w:val="22"/>
        </w:numPr>
      </w:pPr>
      <w:r w:rsidRPr="00163DF2">
        <w:t>инновационное развитие Ленинградской области (Ленинградская область, г. Гатчина);</w:t>
      </w:r>
    </w:p>
    <w:p w14:paraId="152B6A39" w14:textId="3CED07A8" w:rsidR="00270F7C" w:rsidRPr="00163DF2" w:rsidRDefault="00270F7C" w:rsidP="00EA6167">
      <w:pPr>
        <w:pStyle w:val="a1"/>
        <w:numPr>
          <w:ilvl w:val="0"/>
          <w:numId w:val="22"/>
        </w:numPr>
      </w:pPr>
      <w:r w:rsidRPr="00163DF2">
        <w:t>ООО «</w:t>
      </w:r>
      <w:proofErr w:type="spellStart"/>
      <w:r w:rsidRPr="00163DF2">
        <w:t>Ленобллизнг</w:t>
      </w:r>
      <w:proofErr w:type="spellEnd"/>
      <w:r w:rsidRPr="00163DF2">
        <w:t>» (г. Санкт-Петербург);</w:t>
      </w:r>
    </w:p>
    <w:p w14:paraId="035483AA" w14:textId="77034579" w:rsidR="00270F7C" w:rsidRPr="00163DF2" w:rsidRDefault="00270F7C" w:rsidP="00EA6167">
      <w:pPr>
        <w:pStyle w:val="a1"/>
        <w:numPr>
          <w:ilvl w:val="0"/>
          <w:numId w:val="22"/>
        </w:numPr>
      </w:pPr>
      <w:r w:rsidRPr="00163DF2">
        <w:t>Северо-западный кластер медицинской, фармацевтической промышленности и радиационных технологий (г. Санкт-Петербург);</w:t>
      </w:r>
    </w:p>
    <w:p w14:paraId="062EDFF1" w14:textId="6CBF8C29" w:rsidR="00270F7C" w:rsidRPr="00163DF2" w:rsidRDefault="00270F7C" w:rsidP="00EA6167">
      <w:pPr>
        <w:pStyle w:val="a1"/>
        <w:numPr>
          <w:ilvl w:val="0"/>
          <w:numId w:val="22"/>
        </w:numPr>
      </w:pPr>
      <w:r w:rsidRPr="00163DF2">
        <w:t>Региональный центр инжиниринга (Ленинградская область, г. Волхов);</w:t>
      </w:r>
    </w:p>
    <w:p w14:paraId="4FAE8D1D" w14:textId="12415B59" w:rsidR="00270F7C" w:rsidRPr="00163DF2" w:rsidRDefault="00270F7C" w:rsidP="00EA6167">
      <w:pPr>
        <w:pStyle w:val="a1"/>
        <w:numPr>
          <w:ilvl w:val="0"/>
          <w:numId w:val="22"/>
        </w:numPr>
      </w:pPr>
      <w:r w:rsidRPr="00163DF2">
        <w:t xml:space="preserve">Акционерное общество «Агентство поддержки малого и среднего предпринимательства, региональная </w:t>
      </w:r>
      <w:proofErr w:type="spellStart"/>
      <w:r w:rsidRPr="00163DF2">
        <w:t>микрокредитная</w:t>
      </w:r>
      <w:proofErr w:type="spellEnd"/>
      <w:r w:rsidRPr="00163DF2">
        <w:t xml:space="preserve"> компания Ленинградской области» (АО «АПМСП») (г. Санкт-Петербург);</w:t>
      </w:r>
    </w:p>
    <w:p w14:paraId="23826638" w14:textId="04153740" w:rsidR="00D67CE2" w:rsidRPr="00163DF2" w:rsidRDefault="00270F7C" w:rsidP="00EA6167">
      <w:pPr>
        <w:pStyle w:val="a1"/>
        <w:numPr>
          <w:ilvl w:val="0"/>
          <w:numId w:val="22"/>
        </w:numPr>
      </w:pPr>
      <w:r w:rsidRPr="00163DF2">
        <w:t>Автономная некоммерческая организация «Центр развития промышленности Ленинградской области» (г. Санкт-Петербург).</w:t>
      </w:r>
    </w:p>
    <w:p w14:paraId="34E4B204" w14:textId="0CFC7B75" w:rsidR="00D67CE2" w:rsidRPr="00163DF2" w:rsidRDefault="00270F7C" w:rsidP="00DC64A2">
      <w:pPr>
        <w:pStyle w:val="a1"/>
      </w:pPr>
      <w:r w:rsidRPr="00163DF2">
        <w:t> </w:t>
      </w:r>
    </w:p>
    <w:p w14:paraId="10B1875D" w14:textId="55A84B26" w:rsidR="00BD149C" w:rsidRPr="00163DF2" w:rsidRDefault="00BD149C" w:rsidP="00CE794C">
      <w:pPr>
        <w:pStyle w:val="3"/>
        <w:spacing w:before="0" w:after="0" w:line="240" w:lineRule="auto"/>
      </w:pPr>
      <w:r w:rsidRPr="00163DF2">
        <w:t xml:space="preserve">Учет планируемых объектов федерального значения </w:t>
      </w:r>
    </w:p>
    <w:p w14:paraId="5DF15ABE" w14:textId="50835770" w:rsidR="002609A4" w:rsidRPr="00163DF2" w:rsidRDefault="002609A4" w:rsidP="00DC64A2">
      <w:pPr>
        <w:pStyle w:val="a1"/>
      </w:pPr>
      <w:r w:rsidRPr="00163DF2">
        <w:t>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планируемых объектов федерального значения, включенных в Федеральную адресную инвестиционную программу России, документами стратегического планирования.</w:t>
      </w:r>
    </w:p>
    <w:p w14:paraId="10F05548" w14:textId="42DA0A35" w:rsidR="00625AAF" w:rsidRPr="00163DF2" w:rsidRDefault="00625AAF" w:rsidP="00DC64A2">
      <w:pPr>
        <w:pStyle w:val="a1"/>
      </w:pPr>
      <w:r w:rsidRPr="00163DF2">
        <w:t>В таблице №</w:t>
      </w:r>
      <w:r w:rsidR="00841709" w:rsidRPr="00163DF2">
        <w:t xml:space="preserve"> </w:t>
      </w:r>
      <w:r w:rsidR="00567383" w:rsidRPr="00163DF2">
        <w:t>10</w:t>
      </w:r>
      <w:r w:rsidRPr="00163DF2">
        <w:t xml:space="preserve"> представлены сведения о планируемых мероприятиях по развитию объектов по отрасли «наука», включенных в Федеральную адресную инвестиционную программу.</w:t>
      </w:r>
    </w:p>
    <w:p w14:paraId="6F0461C7" w14:textId="77777777" w:rsidR="00625AAF" w:rsidRPr="00163DF2" w:rsidRDefault="00625AAF" w:rsidP="00DC64A2">
      <w:pPr>
        <w:pStyle w:val="a1"/>
        <w:ind w:firstLine="0"/>
      </w:pPr>
    </w:p>
    <w:p w14:paraId="1627F918" w14:textId="72533103" w:rsidR="00625AAF" w:rsidRPr="00163DF2" w:rsidRDefault="00625AAF" w:rsidP="00DC64A2">
      <w:pPr>
        <w:pStyle w:val="a1"/>
        <w:ind w:firstLine="0"/>
        <w:jc w:val="right"/>
      </w:pPr>
      <w:r w:rsidRPr="00163DF2">
        <w:t>Таблица №</w:t>
      </w:r>
      <w:r w:rsidR="00841709" w:rsidRPr="00163DF2">
        <w:t xml:space="preserve"> </w:t>
      </w:r>
      <w:r w:rsidR="00567383" w:rsidRPr="00163DF2">
        <w:t>10</w:t>
      </w:r>
    </w:p>
    <w:p w14:paraId="168BD37B" w14:textId="31B3A12F" w:rsidR="00625AAF" w:rsidRPr="00163DF2" w:rsidRDefault="00625AAF" w:rsidP="00DC64A2">
      <w:pPr>
        <w:pStyle w:val="a1"/>
        <w:ind w:firstLine="0"/>
        <w:jc w:val="center"/>
      </w:pPr>
      <w:r w:rsidRPr="00163DF2">
        <w:t>Сведения о планируемых мероприятиях по развитию объектов по отрасли «</w:t>
      </w:r>
      <w:r w:rsidR="00257D5A" w:rsidRPr="00163DF2">
        <w:t>наука</w:t>
      </w:r>
      <w:r w:rsidRPr="00163DF2">
        <w:t>», включенных в Федеральную адресную инвестиционную программу (ответственный исполнитель: Федеральное государственное бюджетное учреждение «Петербургский институт ядерной физики им. Б.П. Константинова Национального исследовательского центра «Курчатовский институт», г. Гатчина, Ленинградская область)</w:t>
      </w:r>
    </w:p>
    <w:tbl>
      <w:tblPr>
        <w:tblStyle w:val="af6"/>
        <w:tblW w:w="5000" w:type="pct"/>
        <w:tblLook w:val="04A0" w:firstRow="1" w:lastRow="0" w:firstColumn="1" w:lastColumn="0" w:noHBand="0" w:noVBand="1"/>
      </w:tblPr>
      <w:tblGrid>
        <w:gridCol w:w="6734"/>
        <w:gridCol w:w="1832"/>
        <w:gridCol w:w="1855"/>
      </w:tblGrid>
      <w:tr w:rsidR="00625AAF" w:rsidRPr="00163DF2" w14:paraId="62124D77" w14:textId="77777777" w:rsidTr="00625AAF">
        <w:trPr>
          <w:trHeight w:val="20"/>
        </w:trPr>
        <w:tc>
          <w:tcPr>
            <w:tcW w:w="3231" w:type="pct"/>
            <w:vAlign w:val="center"/>
          </w:tcPr>
          <w:p w14:paraId="0D3CCD4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879" w:type="pct"/>
            <w:vAlign w:val="center"/>
            <w:hideMark/>
          </w:tcPr>
          <w:p w14:paraId="709C1473"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890" w:type="pct"/>
            <w:vAlign w:val="center"/>
            <w:hideMark/>
          </w:tcPr>
          <w:p w14:paraId="03B56C8F"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7332ABD0" w14:textId="77777777" w:rsidR="00625AAF" w:rsidRPr="00163DF2" w:rsidRDefault="00625AA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6736"/>
        <w:gridCol w:w="1828"/>
        <w:gridCol w:w="1857"/>
      </w:tblGrid>
      <w:tr w:rsidR="00163DF2" w:rsidRPr="00163DF2" w14:paraId="172D20C1" w14:textId="77777777" w:rsidTr="00625AAF">
        <w:trPr>
          <w:trHeight w:val="20"/>
          <w:tblHeader/>
        </w:trPr>
        <w:tc>
          <w:tcPr>
            <w:tcW w:w="3232" w:type="pct"/>
            <w:vAlign w:val="center"/>
          </w:tcPr>
          <w:p w14:paraId="79F645BE"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877" w:type="pct"/>
            <w:vAlign w:val="center"/>
          </w:tcPr>
          <w:p w14:paraId="77DE7B8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891" w:type="pct"/>
            <w:vAlign w:val="center"/>
          </w:tcPr>
          <w:p w14:paraId="14FBB3CB"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625AAF" w:rsidRPr="00163DF2" w14:paraId="48CF1F9B" w14:textId="77777777" w:rsidTr="00625AAF">
        <w:trPr>
          <w:trHeight w:val="20"/>
        </w:trPr>
        <w:tc>
          <w:tcPr>
            <w:tcW w:w="3232" w:type="pct"/>
          </w:tcPr>
          <w:p w14:paraId="394E53D2" w14:textId="1F6CB9A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Создание приборной базы реакторного комплекса «ПИК», г. Гатчина, Ленинградская область, федерального государственного бюджетного учреждения «Петербургский институт ядерной физики им. Б.П. Константинова Национального исследовательского центра «Курчатовский институт»</w:t>
            </w:r>
          </w:p>
        </w:tc>
        <w:tc>
          <w:tcPr>
            <w:tcW w:w="877" w:type="pct"/>
            <w:hideMark/>
          </w:tcPr>
          <w:p w14:paraId="0CF2729D" w14:textId="1908A9D9"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техническое перевооружение</w:t>
            </w:r>
          </w:p>
        </w:tc>
        <w:tc>
          <w:tcPr>
            <w:tcW w:w="891" w:type="pct"/>
            <w:hideMark/>
          </w:tcPr>
          <w:p w14:paraId="0E54084D" w14:textId="0928C4C0"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2025</w:t>
            </w:r>
          </w:p>
        </w:tc>
      </w:tr>
    </w:tbl>
    <w:p w14:paraId="5B1539C9" w14:textId="2B4B924D" w:rsidR="00BD149C" w:rsidRPr="00163DF2" w:rsidRDefault="00BD149C" w:rsidP="00DC64A2">
      <w:pPr>
        <w:pStyle w:val="a1"/>
      </w:pPr>
    </w:p>
    <w:p w14:paraId="0D3867D2" w14:textId="2C08F3EA" w:rsidR="00247F4B" w:rsidRPr="00163DF2" w:rsidRDefault="00247F4B" w:rsidP="00DC64A2">
      <w:pPr>
        <w:pStyle w:val="a1"/>
      </w:pPr>
      <w:r w:rsidRPr="00163DF2">
        <w:t xml:space="preserve">Реализация данного мероприятия отвечает целям </w:t>
      </w:r>
      <w:r w:rsidR="003B3202" w:rsidRPr="00163DF2">
        <w:t xml:space="preserve">Стратегии научно-технологического развития Российской Федерации, утвержденной Указом Президента Российской Федерации 01.12.2016 № 642, и </w:t>
      </w:r>
      <w:r w:rsidRPr="00163DF2">
        <w:t>федерального проекта «Развитие передовой инфрастр</w:t>
      </w:r>
      <w:r w:rsidR="003B3202" w:rsidRPr="00163DF2">
        <w:t>у</w:t>
      </w:r>
      <w:r w:rsidRPr="00163DF2">
        <w:t xml:space="preserve">ктуры для проведения исследований и разработок в Российской Федерации»: развитие передовой инфраструктуры научных исследований и разработок, инновационной деятельности, включая создание и развитие сети уникальных установок класса </w:t>
      </w:r>
      <w:proofErr w:type="spellStart"/>
      <w:r w:rsidRPr="00163DF2">
        <w:t>мегасайенс</w:t>
      </w:r>
      <w:proofErr w:type="spellEnd"/>
      <w:r w:rsidRPr="00163DF2">
        <w:t>, для обеспечения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14:paraId="5D72EA32" w14:textId="77777777" w:rsidR="00247F4B" w:rsidRPr="00163DF2" w:rsidRDefault="00247F4B" w:rsidP="00DC64A2">
      <w:pPr>
        <w:pStyle w:val="a1"/>
      </w:pPr>
    </w:p>
    <w:p w14:paraId="2CB2889F" w14:textId="77777777" w:rsidR="00515BC7" w:rsidRPr="00163DF2" w:rsidRDefault="00515BC7"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5830196C" w14:textId="7DDE54D1" w:rsidR="00515BC7" w:rsidRPr="00163DF2" w:rsidRDefault="00515BC7" w:rsidP="00DC64A2">
      <w:pPr>
        <w:pStyle w:val="a1"/>
      </w:pPr>
      <w:r w:rsidRPr="00163DF2">
        <w:t>Сведения о планируемых объектах и территориях в иных областях промышленной политики и планирования использования земель сельскохозяйственного назначения, включенных в действующую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с учетом предложений по их корректировке на основании поступивших предложений органов исполнительной власти Ленинградской области и заинтересованных лиц представлены в приложении 1.</w:t>
      </w:r>
    </w:p>
    <w:p w14:paraId="13A6302C" w14:textId="77777777" w:rsidR="00515BC7" w:rsidRPr="00163DF2" w:rsidRDefault="00515BC7" w:rsidP="00DC64A2">
      <w:pPr>
        <w:pStyle w:val="a1"/>
        <w:rPr>
          <w:u w:val="single"/>
        </w:rPr>
      </w:pPr>
    </w:p>
    <w:p w14:paraId="7E5D939B" w14:textId="20F28A09" w:rsidR="000342BD" w:rsidRPr="00163DF2" w:rsidRDefault="000342BD" w:rsidP="00CE794C">
      <w:pPr>
        <w:pStyle w:val="3"/>
        <w:spacing w:before="0" w:after="0" w:line="240" w:lineRule="auto"/>
      </w:pPr>
      <w:r w:rsidRPr="00163DF2">
        <w:t xml:space="preserve">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7B3F9462" w14:textId="77777777" w:rsidR="00515BC7" w:rsidRPr="00163DF2" w:rsidRDefault="00515BC7" w:rsidP="00DC64A2">
      <w:pPr>
        <w:pStyle w:val="a1"/>
      </w:pPr>
      <w:r w:rsidRPr="00163DF2">
        <w:t xml:space="preserve">Постановлением Правительства Ленинградской области от 31.10.2013 № 368 (в редакции от 16.06.2020) утверждена государственная программа Ленинградской области «Охрана окружающей среды Ленинградской области», в числе ожидаемых результатов которой включено - обеспечение сбалансированного соотношения между уровнем добычи и приростом запасов по наиболее востребованным видам полезных ископаемых. Одной из задач программы указано устойчивое обеспечение экономики Ленинградской области запасами минерального сырья и геологической информацией о недрах. </w:t>
      </w:r>
    </w:p>
    <w:p w14:paraId="512C8017" w14:textId="77777777" w:rsidR="00515BC7" w:rsidRPr="00163DF2" w:rsidRDefault="00515BC7" w:rsidP="00DC64A2">
      <w:pPr>
        <w:pStyle w:val="a1"/>
      </w:pPr>
      <w:r w:rsidRPr="00163DF2">
        <w:lastRenderedPageBreak/>
        <w:t>В рамках государственной программы Ленинградской области «Охрана окружающей среды Ленинградской области» утверждена подпрограмма «Минерально-сырьевая база». Задачей подпрограммы «Минерально-сырьевая база» государственной программы Ленинградской области «Охрана окружающей среды Ленинградской области» (далее - Подпрограмма) является обеспечение экономики Ленинградской области геологической информацией о запасах минерального сырья.</w:t>
      </w:r>
    </w:p>
    <w:p w14:paraId="333AE260" w14:textId="346F8754" w:rsidR="00515BC7" w:rsidRPr="00163DF2" w:rsidRDefault="00515BC7" w:rsidP="00874C3C">
      <w:pPr>
        <w:pStyle w:val="a1"/>
      </w:pPr>
      <w:r w:rsidRPr="00163DF2">
        <w:t>В целях стратегического планирования, отображение участков недр, содержащих месторождения общераспространённых полезных ископаемых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«Минерально-сырьевая база» государственной программы Ленинградской области «Охрана окружающей среды Ленинградской области».</w:t>
      </w:r>
      <w:r w:rsidR="00874C3C" w:rsidRPr="00163DF2">
        <w:t xml:space="preserve"> В соответствии со статьёй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к объектам регионального значения, подлежащим отображению в схемах территориального планирования Ленинградской области, отнесены 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265EAB50" w14:textId="68280BDB" w:rsidR="009839C6" w:rsidRPr="00163DF2" w:rsidRDefault="009839C6" w:rsidP="009839C6">
      <w:pPr>
        <w:pStyle w:val="a1"/>
      </w:pPr>
      <w:r w:rsidRPr="00163DF2">
        <w:t>Сведения об участках недр, содержащих месторождения общераспространённых полезных ископаемых регионального 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11</w:t>
      </w:r>
      <w:r w:rsidRPr="00163DF2">
        <w:t>.</w:t>
      </w:r>
    </w:p>
    <w:p w14:paraId="18DEEE7D" w14:textId="77777777" w:rsidR="009839C6" w:rsidRPr="00163DF2" w:rsidRDefault="009839C6" w:rsidP="009839C6">
      <w:pPr>
        <w:pStyle w:val="a1"/>
        <w:ind w:firstLine="0"/>
      </w:pPr>
    </w:p>
    <w:p w14:paraId="3B6FDD65" w14:textId="71AE14AC" w:rsidR="009839C6" w:rsidRPr="00163DF2" w:rsidRDefault="009839C6" w:rsidP="009839C6">
      <w:pPr>
        <w:pStyle w:val="a1"/>
        <w:ind w:firstLine="0"/>
        <w:jc w:val="right"/>
      </w:pPr>
      <w:r w:rsidRPr="00163DF2">
        <w:t>Таблица №</w:t>
      </w:r>
      <w:r w:rsidR="00567383" w:rsidRPr="00163DF2">
        <w:t xml:space="preserve"> 11</w:t>
      </w:r>
    </w:p>
    <w:p w14:paraId="4D8D3712" w14:textId="4683BC40" w:rsidR="009839C6" w:rsidRPr="00163DF2" w:rsidRDefault="009839C6" w:rsidP="009839C6">
      <w:pPr>
        <w:pStyle w:val="a1"/>
        <w:ind w:firstLine="0"/>
        <w:jc w:val="center"/>
      </w:pPr>
      <w:r w:rsidRPr="00163DF2">
        <w:t>Перечень участков недр, содержащих месторождения общераспространённых полезных ископаемых регионального значения</w:t>
      </w:r>
    </w:p>
    <w:tbl>
      <w:tblPr>
        <w:tblStyle w:val="af6"/>
        <w:tblW w:w="0" w:type="auto"/>
        <w:tblLook w:val="04A0" w:firstRow="1" w:lastRow="0" w:firstColumn="1" w:lastColumn="0" w:noHBand="0" w:noVBand="1"/>
      </w:tblPr>
      <w:tblGrid>
        <w:gridCol w:w="456"/>
        <w:gridCol w:w="2241"/>
        <w:gridCol w:w="4101"/>
        <w:gridCol w:w="3397"/>
      </w:tblGrid>
      <w:tr w:rsidR="009839C6" w:rsidRPr="00163DF2" w14:paraId="1D8FA2EA" w14:textId="77777777" w:rsidTr="009839C6">
        <w:tc>
          <w:tcPr>
            <w:tcW w:w="456" w:type="dxa"/>
            <w:vAlign w:val="center"/>
          </w:tcPr>
          <w:p w14:paraId="3D867D0A" w14:textId="77777777" w:rsidR="009839C6" w:rsidRPr="00163DF2" w:rsidRDefault="009839C6" w:rsidP="00B42118">
            <w:pPr>
              <w:pStyle w:val="a1"/>
              <w:ind w:firstLine="0"/>
              <w:jc w:val="center"/>
              <w:rPr>
                <w:sz w:val="24"/>
              </w:rPr>
            </w:pPr>
            <w:r w:rsidRPr="00163DF2">
              <w:rPr>
                <w:sz w:val="24"/>
              </w:rPr>
              <w:t>№</w:t>
            </w:r>
          </w:p>
        </w:tc>
        <w:tc>
          <w:tcPr>
            <w:tcW w:w="2241" w:type="dxa"/>
            <w:vAlign w:val="center"/>
          </w:tcPr>
          <w:p w14:paraId="6B77B7C1"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4101" w:type="dxa"/>
            <w:vAlign w:val="center"/>
          </w:tcPr>
          <w:p w14:paraId="6AD1601F" w14:textId="77777777" w:rsidR="009839C6" w:rsidRPr="00163DF2" w:rsidRDefault="009839C6" w:rsidP="00B42118">
            <w:pPr>
              <w:pStyle w:val="a1"/>
              <w:ind w:firstLine="0"/>
              <w:jc w:val="center"/>
              <w:rPr>
                <w:sz w:val="24"/>
              </w:rPr>
            </w:pPr>
            <w:r w:rsidRPr="00163DF2">
              <w:rPr>
                <w:sz w:val="24"/>
              </w:rPr>
              <w:t>Местоположение</w:t>
            </w:r>
          </w:p>
        </w:tc>
        <w:tc>
          <w:tcPr>
            <w:tcW w:w="3397" w:type="dxa"/>
            <w:vAlign w:val="center"/>
          </w:tcPr>
          <w:p w14:paraId="7D616C96" w14:textId="77777777" w:rsidR="009839C6" w:rsidRPr="00163DF2" w:rsidRDefault="009839C6" w:rsidP="00B42118">
            <w:pPr>
              <w:pStyle w:val="a1"/>
              <w:ind w:firstLine="0"/>
              <w:jc w:val="center"/>
              <w:rPr>
                <w:sz w:val="24"/>
              </w:rPr>
            </w:pPr>
            <w:r w:rsidRPr="00163DF2">
              <w:rPr>
                <w:sz w:val="24"/>
              </w:rPr>
              <w:t>Характеристика</w:t>
            </w:r>
          </w:p>
        </w:tc>
      </w:tr>
    </w:tbl>
    <w:p w14:paraId="2A69BE8E"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243"/>
        <w:gridCol w:w="4100"/>
        <w:gridCol w:w="3396"/>
      </w:tblGrid>
      <w:tr w:rsidR="00163DF2" w:rsidRPr="00163DF2" w14:paraId="70C699C1" w14:textId="77777777" w:rsidTr="009839C6">
        <w:trPr>
          <w:tblHeader/>
        </w:trPr>
        <w:tc>
          <w:tcPr>
            <w:tcW w:w="456" w:type="dxa"/>
          </w:tcPr>
          <w:p w14:paraId="35C0155E" w14:textId="77777777" w:rsidR="009839C6" w:rsidRPr="00163DF2" w:rsidRDefault="009839C6" w:rsidP="00B42118">
            <w:pPr>
              <w:pStyle w:val="a1"/>
              <w:ind w:firstLine="0"/>
              <w:jc w:val="center"/>
              <w:rPr>
                <w:sz w:val="24"/>
              </w:rPr>
            </w:pPr>
            <w:r w:rsidRPr="00163DF2">
              <w:rPr>
                <w:sz w:val="24"/>
              </w:rPr>
              <w:t>1</w:t>
            </w:r>
          </w:p>
        </w:tc>
        <w:tc>
          <w:tcPr>
            <w:tcW w:w="2243" w:type="dxa"/>
          </w:tcPr>
          <w:p w14:paraId="25009170" w14:textId="77777777" w:rsidR="009839C6" w:rsidRPr="00163DF2" w:rsidRDefault="009839C6" w:rsidP="00B42118">
            <w:pPr>
              <w:pStyle w:val="a1"/>
              <w:ind w:firstLine="0"/>
              <w:jc w:val="center"/>
              <w:rPr>
                <w:sz w:val="24"/>
              </w:rPr>
            </w:pPr>
            <w:r w:rsidRPr="00163DF2">
              <w:rPr>
                <w:sz w:val="24"/>
              </w:rPr>
              <w:t>2</w:t>
            </w:r>
          </w:p>
        </w:tc>
        <w:tc>
          <w:tcPr>
            <w:tcW w:w="4100" w:type="dxa"/>
          </w:tcPr>
          <w:p w14:paraId="21D84ACF" w14:textId="77777777" w:rsidR="009839C6" w:rsidRPr="00163DF2" w:rsidRDefault="009839C6" w:rsidP="00B4211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396" w:type="dxa"/>
          </w:tcPr>
          <w:p w14:paraId="01BAA7DE" w14:textId="77777777" w:rsidR="009839C6" w:rsidRPr="00163DF2" w:rsidRDefault="009839C6" w:rsidP="00B42118">
            <w:pPr>
              <w:pStyle w:val="a1"/>
              <w:ind w:firstLine="0"/>
              <w:jc w:val="center"/>
              <w:rPr>
                <w:sz w:val="24"/>
              </w:rPr>
            </w:pPr>
            <w:r w:rsidRPr="00163DF2">
              <w:rPr>
                <w:sz w:val="24"/>
              </w:rPr>
              <w:t>4</w:t>
            </w:r>
          </w:p>
        </w:tc>
      </w:tr>
      <w:tr w:rsidR="00163DF2" w:rsidRPr="00163DF2" w14:paraId="37187371" w14:textId="77777777" w:rsidTr="009839C6">
        <w:tc>
          <w:tcPr>
            <w:tcW w:w="456" w:type="dxa"/>
          </w:tcPr>
          <w:p w14:paraId="4041193F" w14:textId="2722DFBC" w:rsidR="009839C6" w:rsidRPr="00163DF2" w:rsidRDefault="00B42118" w:rsidP="00B42118">
            <w:pPr>
              <w:pStyle w:val="a1"/>
              <w:ind w:firstLine="0"/>
              <w:jc w:val="left"/>
              <w:rPr>
                <w:sz w:val="24"/>
              </w:rPr>
            </w:pPr>
            <w:r w:rsidRPr="00163DF2">
              <w:rPr>
                <w:sz w:val="24"/>
              </w:rPr>
              <w:t>1</w:t>
            </w:r>
          </w:p>
        </w:tc>
        <w:tc>
          <w:tcPr>
            <w:tcW w:w="2243" w:type="dxa"/>
          </w:tcPr>
          <w:p w14:paraId="1C72517E" w14:textId="77777777" w:rsidR="009839C6" w:rsidRPr="00163DF2" w:rsidRDefault="009839C6" w:rsidP="00B42118">
            <w:pPr>
              <w:pStyle w:val="a1"/>
              <w:ind w:firstLine="0"/>
              <w:jc w:val="left"/>
              <w:rPr>
                <w:sz w:val="24"/>
              </w:rPr>
            </w:pPr>
            <w:r w:rsidRPr="00163DF2">
              <w:rPr>
                <w:sz w:val="24"/>
              </w:rPr>
              <w:t>Участок недр «Полевое»</w:t>
            </w:r>
          </w:p>
        </w:tc>
        <w:tc>
          <w:tcPr>
            <w:tcW w:w="4100" w:type="dxa"/>
          </w:tcPr>
          <w:p w14:paraId="68AD0CD0" w14:textId="77777777" w:rsidR="009839C6" w:rsidRPr="00163DF2" w:rsidRDefault="009839C6" w:rsidP="00B42118">
            <w:pPr>
              <w:pStyle w:val="a1"/>
              <w:ind w:firstLine="0"/>
              <w:jc w:val="left"/>
              <w:rPr>
                <w:sz w:val="24"/>
              </w:rPr>
            </w:pPr>
            <w:r w:rsidRPr="00163DF2">
              <w:rPr>
                <w:sz w:val="24"/>
              </w:rPr>
              <w:t>Всеволожский муниципальный район Куйвозовское сельское поселение, дер. Гарболово</w:t>
            </w:r>
          </w:p>
        </w:tc>
        <w:tc>
          <w:tcPr>
            <w:tcW w:w="3396" w:type="dxa"/>
          </w:tcPr>
          <w:p w14:paraId="51D170B0" w14:textId="77777777" w:rsidR="009839C6" w:rsidRPr="00163DF2" w:rsidRDefault="009839C6" w:rsidP="00B42118">
            <w:pPr>
              <w:pStyle w:val="a1"/>
              <w:ind w:firstLine="0"/>
              <w:jc w:val="left"/>
              <w:rPr>
                <w:sz w:val="24"/>
              </w:rPr>
            </w:pPr>
            <w:r w:rsidRPr="00163DF2">
              <w:rPr>
                <w:sz w:val="24"/>
              </w:rPr>
              <w:t xml:space="preserve">Вид полезных ископаемых: песок. </w:t>
            </w:r>
          </w:p>
          <w:p w14:paraId="6ADCE3B4" w14:textId="77777777" w:rsidR="009839C6" w:rsidRPr="00163DF2" w:rsidRDefault="009839C6" w:rsidP="00B42118">
            <w:pPr>
              <w:pStyle w:val="a1"/>
              <w:ind w:firstLine="0"/>
              <w:jc w:val="left"/>
              <w:rPr>
                <w:sz w:val="24"/>
              </w:rPr>
            </w:pPr>
            <w:r w:rsidRPr="00163DF2">
              <w:rPr>
                <w:sz w:val="24"/>
              </w:rPr>
              <w:t xml:space="preserve">Площадь: 64,6 га. </w:t>
            </w:r>
          </w:p>
        </w:tc>
      </w:tr>
      <w:tr w:rsidR="00163DF2" w:rsidRPr="00163DF2" w14:paraId="036AB9C3" w14:textId="77777777" w:rsidTr="009839C6">
        <w:tc>
          <w:tcPr>
            <w:tcW w:w="456" w:type="dxa"/>
          </w:tcPr>
          <w:p w14:paraId="4011840D" w14:textId="3D6A2853" w:rsidR="009839C6" w:rsidRPr="00163DF2" w:rsidRDefault="00B42118" w:rsidP="00B42118">
            <w:pPr>
              <w:pStyle w:val="a1"/>
              <w:ind w:firstLine="0"/>
              <w:jc w:val="left"/>
              <w:rPr>
                <w:sz w:val="24"/>
              </w:rPr>
            </w:pPr>
            <w:r w:rsidRPr="00163DF2">
              <w:rPr>
                <w:sz w:val="24"/>
              </w:rPr>
              <w:t>2</w:t>
            </w:r>
          </w:p>
        </w:tc>
        <w:tc>
          <w:tcPr>
            <w:tcW w:w="2243" w:type="dxa"/>
          </w:tcPr>
          <w:p w14:paraId="7B03C3EE" w14:textId="77777777" w:rsidR="009839C6" w:rsidRPr="00163DF2" w:rsidRDefault="009839C6" w:rsidP="00B42118">
            <w:pPr>
              <w:pStyle w:val="a1"/>
              <w:ind w:firstLine="0"/>
              <w:jc w:val="left"/>
              <w:rPr>
                <w:sz w:val="24"/>
              </w:rPr>
            </w:pPr>
            <w:r w:rsidRPr="00163DF2">
              <w:rPr>
                <w:sz w:val="24"/>
              </w:rPr>
              <w:t>«Островское»</w:t>
            </w:r>
          </w:p>
        </w:tc>
        <w:tc>
          <w:tcPr>
            <w:tcW w:w="4100" w:type="dxa"/>
          </w:tcPr>
          <w:p w14:paraId="5A80802A" w14:textId="77777777" w:rsidR="009839C6" w:rsidRPr="00163DF2" w:rsidRDefault="009839C6" w:rsidP="00B42118">
            <w:pPr>
              <w:pStyle w:val="a1"/>
              <w:ind w:firstLine="0"/>
              <w:jc w:val="left"/>
              <w:rPr>
                <w:sz w:val="24"/>
              </w:rPr>
            </w:pPr>
            <w:r w:rsidRPr="00163DF2">
              <w:rPr>
                <w:sz w:val="24"/>
              </w:rPr>
              <w:t>Выборгский муниципальный район Каменногорское городское поселение, земельный участок с кадастровым номером 47:01:0908001:687</w:t>
            </w:r>
          </w:p>
        </w:tc>
        <w:tc>
          <w:tcPr>
            <w:tcW w:w="3396" w:type="dxa"/>
          </w:tcPr>
          <w:p w14:paraId="0EC1AB18" w14:textId="77777777" w:rsidR="009839C6" w:rsidRPr="00163DF2" w:rsidRDefault="009839C6"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36CD7769" w14:textId="77777777" w:rsidR="009839C6" w:rsidRPr="00163DF2" w:rsidRDefault="009839C6" w:rsidP="00B42118">
            <w:pPr>
              <w:pStyle w:val="a1"/>
              <w:ind w:firstLine="0"/>
              <w:jc w:val="left"/>
              <w:rPr>
                <w:sz w:val="24"/>
              </w:rPr>
            </w:pPr>
            <w:r w:rsidRPr="00163DF2">
              <w:rPr>
                <w:sz w:val="24"/>
              </w:rPr>
              <w:t>Площадь: 8,03 га.</w:t>
            </w:r>
          </w:p>
        </w:tc>
      </w:tr>
      <w:tr w:rsidR="00163DF2" w:rsidRPr="00163DF2" w14:paraId="22DC60D9" w14:textId="77777777" w:rsidTr="009839C6">
        <w:tc>
          <w:tcPr>
            <w:tcW w:w="456" w:type="dxa"/>
          </w:tcPr>
          <w:p w14:paraId="30650D50" w14:textId="5D1A3456" w:rsidR="009839C6" w:rsidRPr="00163DF2" w:rsidRDefault="00B42118" w:rsidP="00B42118">
            <w:pPr>
              <w:pStyle w:val="a1"/>
              <w:ind w:firstLine="0"/>
              <w:jc w:val="left"/>
              <w:rPr>
                <w:sz w:val="24"/>
              </w:rPr>
            </w:pPr>
            <w:r w:rsidRPr="00163DF2">
              <w:rPr>
                <w:sz w:val="24"/>
              </w:rPr>
              <w:t>3</w:t>
            </w:r>
          </w:p>
        </w:tc>
        <w:tc>
          <w:tcPr>
            <w:tcW w:w="2243" w:type="dxa"/>
          </w:tcPr>
          <w:p w14:paraId="2FBC74A1" w14:textId="77777777" w:rsidR="009839C6" w:rsidRPr="00163DF2" w:rsidRDefault="009839C6" w:rsidP="00B42118">
            <w:pPr>
              <w:pStyle w:val="a1"/>
              <w:ind w:firstLine="0"/>
              <w:jc w:val="left"/>
              <w:rPr>
                <w:sz w:val="24"/>
              </w:rPr>
            </w:pPr>
            <w:r w:rsidRPr="00163DF2">
              <w:rPr>
                <w:sz w:val="24"/>
              </w:rPr>
              <w:t>Участок недр «Сестринское»</w:t>
            </w:r>
          </w:p>
        </w:tc>
        <w:tc>
          <w:tcPr>
            <w:tcW w:w="4100" w:type="dxa"/>
          </w:tcPr>
          <w:p w14:paraId="6BD311A9" w14:textId="77777777" w:rsidR="009839C6" w:rsidRPr="00163DF2" w:rsidRDefault="009839C6" w:rsidP="00B42118">
            <w:pPr>
              <w:pStyle w:val="a1"/>
              <w:ind w:firstLine="0"/>
              <w:jc w:val="left"/>
              <w:rPr>
                <w:sz w:val="24"/>
              </w:rPr>
            </w:pPr>
            <w:r w:rsidRPr="00163DF2">
              <w:rPr>
                <w:sz w:val="24"/>
              </w:rPr>
              <w:t>Выборгский муниципальный район Первомайское сельское поселение</w:t>
            </w:r>
          </w:p>
        </w:tc>
        <w:tc>
          <w:tcPr>
            <w:tcW w:w="3396" w:type="dxa"/>
          </w:tcPr>
          <w:p w14:paraId="1B59840C" w14:textId="77777777" w:rsidR="009839C6" w:rsidRPr="00163DF2" w:rsidRDefault="009839C6" w:rsidP="00B42118">
            <w:pPr>
              <w:pStyle w:val="a1"/>
              <w:ind w:firstLine="0"/>
              <w:jc w:val="left"/>
              <w:rPr>
                <w:sz w:val="24"/>
              </w:rPr>
            </w:pPr>
            <w:r w:rsidRPr="00163DF2">
              <w:rPr>
                <w:sz w:val="24"/>
              </w:rPr>
              <w:t>Вид полезных ископаемых: песок.</w:t>
            </w:r>
          </w:p>
          <w:p w14:paraId="542B7961" w14:textId="77777777" w:rsidR="009839C6" w:rsidRPr="00163DF2" w:rsidRDefault="009839C6" w:rsidP="00B42118">
            <w:pPr>
              <w:pStyle w:val="a1"/>
              <w:ind w:firstLine="0"/>
              <w:jc w:val="left"/>
              <w:rPr>
                <w:sz w:val="24"/>
              </w:rPr>
            </w:pPr>
            <w:r w:rsidRPr="00163DF2">
              <w:rPr>
                <w:sz w:val="24"/>
              </w:rPr>
              <w:t xml:space="preserve">Площадь: 47 га. </w:t>
            </w:r>
          </w:p>
        </w:tc>
      </w:tr>
      <w:tr w:rsidR="00163DF2" w:rsidRPr="00163DF2" w14:paraId="146054AE" w14:textId="77777777" w:rsidTr="009839C6">
        <w:tc>
          <w:tcPr>
            <w:tcW w:w="456" w:type="dxa"/>
          </w:tcPr>
          <w:p w14:paraId="7B7C19CE" w14:textId="5336D068" w:rsidR="00B42118" w:rsidRPr="00163DF2" w:rsidRDefault="00B42118" w:rsidP="00B42118">
            <w:pPr>
              <w:pStyle w:val="a1"/>
              <w:ind w:firstLine="0"/>
              <w:jc w:val="left"/>
              <w:rPr>
                <w:sz w:val="24"/>
              </w:rPr>
            </w:pPr>
            <w:r w:rsidRPr="00163DF2">
              <w:rPr>
                <w:sz w:val="24"/>
              </w:rPr>
              <w:t>4</w:t>
            </w:r>
          </w:p>
        </w:tc>
        <w:tc>
          <w:tcPr>
            <w:tcW w:w="2243" w:type="dxa"/>
          </w:tcPr>
          <w:p w14:paraId="62F6DDC8"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4100" w:type="dxa"/>
          </w:tcPr>
          <w:p w14:paraId="33A73BDE" w14:textId="77777777" w:rsidR="00B42118" w:rsidRPr="00163DF2" w:rsidRDefault="00B42118" w:rsidP="00B42118">
            <w:pPr>
              <w:pStyle w:val="a1"/>
              <w:ind w:firstLine="0"/>
              <w:jc w:val="left"/>
              <w:rPr>
                <w:sz w:val="24"/>
              </w:rPr>
            </w:pPr>
            <w:r w:rsidRPr="00163DF2">
              <w:rPr>
                <w:sz w:val="24"/>
              </w:rPr>
              <w:t xml:space="preserve">Кингисеппский муниципальный район Вистинское сельское </w:t>
            </w:r>
            <w:r w:rsidRPr="00163DF2">
              <w:rPr>
                <w:sz w:val="24"/>
              </w:rPr>
              <w:lastRenderedPageBreak/>
              <w:t xml:space="preserve">поселение, дер. </w:t>
            </w:r>
            <w:proofErr w:type="spellStart"/>
            <w:r w:rsidRPr="00163DF2">
              <w:rPr>
                <w:sz w:val="24"/>
              </w:rPr>
              <w:t>Логи</w:t>
            </w:r>
            <w:proofErr w:type="spellEnd"/>
          </w:p>
        </w:tc>
        <w:tc>
          <w:tcPr>
            <w:tcW w:w="3396" w:type="dxa"/>
          </w:tcPr>
          <w:p w14:paraId="31B070F1" w14:textId="77777777" w:rsidR="00B42118" w:rsidRPr="00163DF2" w:rsidRDefault="00B42118" w:rsidP="00B42118">
            <w:pPr>
              <w:pStyle w:val="a1"/>
              <w:ind w:firstLine="0"/>
              <w:jc w:val="left"/>
              <w:rPr>
                <w:sz w:val="24"/>
              </w:rPr>
            </w:pPr>
            <w:r w:rsidRPr="00163DF2">
              <w:rPr>
                <w:sz w:val="24"/>
              </w:rPr>
              <w:lastRenderedPageBreak/>
              <w:t>Вид полезных ископаемых: песок.</w:t>
            </w:r>
          </w:p>
          <w:p w14:paraId="58E9975B" w14:textId="77777777" w:rsidR="00B42118" w:rsidRPr="00163DF2" w:rsidRDefault="00B42118" w:rsidP="00B42118">
            <w:pPr>
              <w:pStyle w:val="a1"/>
              <w:ind w:firstLine="0"/>
              <w:jc w:val="left"/>
              <w:rPr>
                <w:sz w:val="24"/>
              </w:rPr>
            </w:pPr>
            <w:r w:rsidRPr="00163DF2">
              <w:rPr>
                <w:sz w:val="24"/>
              </w:rPr>
              <w:lastRenderedPageBreak/>
              <w:t xml:space="preserve">Площадь: 23 га. </w:t>
            </w:r>
          </w:p>
        </w:tc>
      </w:tr>
      <w:tr w:rsidR="00163DF2" w:rsidRPr="00163DF2" w14:paraId="764116F5" w14:textId="77777777" w:rsidTr="009839C6">
        <w:tc>
          <w:tcPr>
            <w:tcW w:w="456" w:type="dxa"/>
          </w:tcPr>
          <w:p w14:paraId="4E9D49C9" w14:textId="78E5FBA5" w:rsidR="00B42118" w:rsidRPr="00163DF2" w:rsidRDefault="00B42118" w:rsidP="00B42118">
            <w:pPr>
              <w:pStyle w:val="a1"/>
              <w:ind w:firstLine="0"/>
              <w:jc w:val="left"/>
              <w:rPr>
                <w:sz w:val="24"/>
              </w:rPr>
            </w:pPr>
            <w:r w:rsidRPr="00163DF2">
              <w:rPr>
                <w:sz w:val="24"/>
              </w:rPr>
              <w:lastRenderedPageBreak/>
              <w:t>5</w:t>
            </w:r>
          </w:p>
        </w:tc>
        <w:tc>
          <w:tcPr>
            <w:tcW w:w="2243" w:type="dxa"/>
          </w:tcPr>
          <w:p w14:paraId="0324952A" w14:textId="77777777" w:rsidR="00B42118" w:rsidRPr="00163DF2" w:rsidRDefault="00B42118" w:rsidP="00B42118">
            <w:pPr>
              <w:pStyle w:val="a1"/>
              <w:ind w:firstLine="0"/>
              <w:jc w:val="left"/>
              <w:rPr>
                <w:sz w:val="24"/>
              </w:rPr>
            </w:pPr>
            <w:r w:rsidRPr="00163DF2">
              <w:rPr>
                <w:sz w:val="24"/>
              </w:rPr>
              <w:t>Участок недр «Кузёмкино-2»</w:t>
            </w:r>
          </w:p>
        </w:tc>
        <w:tc>
          <w:tcPr>
            <w:tcW w:w="4100" w:type="dxa"/>
          </w:tcPr>
          <w:p w14:paraId="2D7B2A60" w14:textId="77777777" w:rsidR="00B42118" w:rsidRPr="00163DF2" w:rsidRDefault="00B42118" w:rsidP="00B42118">
            <w:pPr>
              <w:pStyle w:val="a1"/>
              <w:ind w:firstLine="0"/>
              <w:jc w:val="left"/>
              <w:rPr>
                <w:sz w:val="24"/>
              </w:rPr>
            </w:pPr>
            <w:r w:rsidRPr="00163DF2">
              <w:rPr>
                <w:sz w:val="24"/>
              </w:rPr>
              <w:t>Кингисеппский муниципальный район, Кузёмкинское сельское поселение, Усть-Лужское сельское поселение</w:t>
            </w:r>
          </w:p>
        </w:tc>
        <w:tc>
          <w:tcPr>
            <w:tcW w:w="3396" w:type="dxa"/>
          </w:tcPr>
          <w:p w14:paraId="69156E9B" w14:textId="004D00EC"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 Площадь: 130 га.</w:t>
            </w:r>
          </w:p>
        </w:tc>
      </w:tr>
      <w:tr w:rsidR="00163DF2" w:rsidRPr="00163DF2" w14:paraId="5BA717BC" w14:textId="77777777" w:rsidTr="009839C6">
        <w:tc>
          <w:tcPr>
            <w:tcW w:w="456" w:type="dxa"/>
          </w:tcPr>
          <w:p w14:paraId="3A1AAF5D" w14:textId="29F3EF4A" w:rsidR="00B42118" w:rsidRPr="00163DF2" w:rsidRDefault="00B42118" w:rsidP="00B42118">
            <w:pPr>
              <w:pStyle w:val="a1"/>
              <w:ind w:firstLine="0"/>
              <w:jc w:val="left"/>
              <w:rPr>
                <w:sz w:val="24"/>
              </w:rPr>
            </w:pPr>
            <w:r w:rsidRPr="00163DF2">
              <w:rPr>
                <w:sz w:val="24"/>
              </w:rPr>
              <w:t>6</w:t>
            </w:r>
          </w:p>
        </w:tc>
        <w:tc>
          <w:tcPr>
            <w:tcW w:w="2243" w:type="dxa"/>
          </w:tcPr>
          <w:p w14:paraId="2CC64E17" w14:textId="77777777" w:rsidR="00B42118" w:rsidRPr="00163DF2" w:rsidRDefault="00B42118" w:rsidP="00B42118">
            <w:pPr>
              <w:pStyle w:val="a1"/>
              <w:ind w:firstLine="0"/>
              <w:jc w:val="left"/>
              <w:rPr>
                <w:sz w:val="24"/>
              </w:rPr>
            </w:pPr>
            <w:r w:rsidRPr="00163DF2">
              <w:rPr>
                <w:sz w:val="24"/>
              </w:rPr>
              <w:t>«Ларионов Остров-2»</w:t>
            </w:r>
          </w:p>
        </w:tc>
        <w:tc>
          <w:tcPr>
            <w:tcW w:w="4100" w:type="dxa"/>
          </w:tcPr>
          <w:p w14:paraId="4EAE90E3" w14:textId="03819B5D" w:rsidR="00B42118" w:rsidRPr="00163DF2" w:rsidRDefault="00B42118" w:rsidP="00B42118">
            <w:pPr>
              <w:pStyle w:val="a1"/>
              <w:ind w:firstLine="0"/>
              <w:jc w:val="left"/>
              <w:rPr>
                <w:sz w:val="24"/>
              </w:rPr>
            </w:pPr>
            <w:r w:rsidRPr="00163DF2">
              <w:rPr>
                <w:sz w:val="24"/>
              </w:rPr>
              <w:t>Киришский муниципальный р</w:t>
            </w:r>
            <w:r w:rsidR="0002541F" w:rsidRPr="00163DF2">
              <w:rPr>
                <w:sz w:val="24"/>
              </w:rPr>
              <w:t>а</w:t>
            </w:r>
            <w:r w:rsidRPr="00163DF2">
              <w:rPr>
                <w:sz w:val="24"/>
              </w:rPr>
              <w:t>йон Кусинское сельское поселение, земельный участок с кадастровым номером 47:27:0604001:88</w:t>
            </w:r>
          </w:p>
        </w:tc>
        <w:tc>
          <w:tcPr>
            <w:tcW w:w="3396" w:type="dxa"/>
          </w:tcPr>
          <w:p w14:paraId="19F927B6" w14:textId="77777777" w:rsidR="00B42118" w:rsidRPr="00163DF2" w:rsidRDefault="00B42118"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06754364" w14:textId="77777777" w:rsidR="00B42118" w:rsidRPr="00163DF2" w:rsidRDefault="00B42118" w:rsidP="00B42118">
            <w:pPr>
              <w:pStyle w:val="a1"/>
              <w:ind w:firstLine="0"/>
              <w:jc w:val="left"/>
              <w:rPr>
                <w:sz w:val="24"/>
              </w:rPr>
            </w:pPr>
            <w:r w:rsidRPr="00163DF2">
              <w:rPr>
                <w:sz w:val="24"/>
              </w:rPr>
              <w:t>Площадь: 17,03 га.</w:t>
            </w:r>
          </w:p>
        </w:tc>
      </w:tr>
      <w:tr w:rsidR="00163DF2" w:rsidRPr="00163DF2" w14:paraId="2E01B545" w14:textId="77777777" w:rsidTr="009839C6">
        <w:tc>
          <w:tcPr>
            <w:tcW w:w="456" w:type="dxa"/>
          </w:tcPr>
          <w:p w14:paraId="34468148" w14:textId="0E2FB796" w:rsidR="00B42118" w:rsidRPr="00163DF2" w:rsidRDefault="00B42118" w:rsidP="00B42118">
            <w:pPr>
              <w:pStyle w:val="a1"/>
              <w:ind w:firstLine="0"/>
              <w:jc w:val="left"/>
              <w:rPr>
                <w:sz w:val="24"/>
              </w:rPr>
            </w:pPr>
            <w:r w:rsidRPr="00163DF2">
              <w:rPr>
                <w:sz w:val="24"/>
              </w:rPr>
              <w:t>7</w:t>
            </w:r>
          </w:p>
        </w:tc>
        <w:tc>
          <w:tcPr>
            <w:tcW w:w="2243" w:type="dxa"/>
          </w:tcPr>
          <w:p w14:paraId="0FDA75E9"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Пахомовское</w:t>
            </w:r>
            <w:proofErr w:type="spellEnd"/>
            <w:r w:rsidRPr="00163DF2">
              <w:rPr>
                <w:sz w:val="24"/>
              </w:rPr>
              <w:t>»</w:t>
            </w:r>
          </w:p>
        </w:tc>
        <w:tc>
          <w:tcPr>
            <w:tcW w:w="4100" w:type="dxa"/>
          </w:tcPr>
          <w:p w14:paraId="4AEA1B73" w14:textId="2ABC41BF" w:rsidR="00B42118" w:rsidRPr="00163DF2" w:rsidRDefault="00B42118" w:rsidP="0002541F">
            <w:pPr>
              <w:pStyle w:val="a1"/>
              <w:ind w:firstLine="0"/>
              <w:jc w:val="left"/>
              <w:rPr>
                <w:sz w:val="24"/>
              </w:rPr>
            </w:pPr>
            <w:r w:rsidRPr="00163DF2">
              <w:rPr>
                <w:sz w:val="24"/>
              </w:rPr>
              <w:t xml:space="preserve">Кингисеппский муниципальный район, </w:t>
            </w:r>
            <w:r w:rsidR="0002541F" w:rsidRPr="00163DF2">
              <w:rPr>
                <w:sz w:val="24"/>
              </w:rPr>
              <w:t>Вистин</w:t>
            </w:r>
            <w:r w:rsidRPr="00163DF2">
              <w:rPr>
                <w:sz w:val="24"/>
              </w:rPr>
              <w:t>ское сельское поселение</w:t>
            </w:r>
          </w:p>
        </w:tc>
        <w:tc>
          <w:tcPr>
            <w:tcW w:w="3396" w:type="dxa"/>
          </w:tcPr>
          <w:p w14:paraId="122BE046" w14:textId="54AA848E"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w:t>
            </w:r>
          </w:p>
          <w:p w14:paraId="38479A92" w14:textId="77777777" w:rsidR="00B42118" w:rsidRPr="00163DF2" w:rsidRDefault="00B42118" w:rsidP="00B42118">
            <w:pPr>
              <w:pStyle w:val="a1"/>
              <w:ind w:firstLine="0"/>
              <w:jc w:val="left"/>
              <w:rPr>
                <w:sz w:val="24"/>
              </w:rPr>
            </w:pPr>
            <w:r w:rsidRPr="00163DF2">
              <w:rPr>
                <w:sz w:val="24"/>
              </w:rPr>
              <w:t>Площадь: 88,2 га.</w:t>
            </w:r>
          </w:p>
        </w:tc>
      </w:tr>
      <w:tr w:rsidR="00163DF2" w:rsidRPr="00163DF2" w14:paraId="523081C0" w14:textId="77777777" w:rsidTr="009839C6">
        <w:tc>
          <w:tcPr>
            <w:tcW w:w="456" w:type="dxa"/>
          </w:tcPr>
          <w:p w14:paraId="0DE4F96B" w14:textId="4A9F9170" w:rsidR="00B62D81" w:rsidRPr="00163DF2" w:rsidRDefault="00B62D81" w:rsidP="00B62D81">
            <w:pPr>
              <w:pStyle w:val="a1"/>
              <w:ind w:firstLine="0"/>
              <w:jc w:val="left"/>
              <w:rPr>
                <w:sz w:val="24"/>
              </w:rPr>
            </w:pPr>
            <w:r w:rsidRPr="00163DF2">
              <w:rPr>
                <w:sz w:val="24"/>
              </w:rPr>
              <w:t>8</w:t>
            </w:r>
          </w:p>
        </w:tc>
        <w:tc>
          <w:tcPr>
            <w:tcW w:w="2243" w:type="dxa"/>
          </w:tcPr>
          <w:p w14:paraId="24413FE3" w14:textId="639639BA"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Тарайка</w:t>
            </w:r>
            <w:proofErr w:type="spellEnd"/>
            <w:r w:rsidRPr="00163DF2">
              <w:rPr>
                <w:sz w:val="24"/>
              </w:rPr>
              <w:t xml:space="preserve"> 3»</w:t>
            </w:r>
          </w:p>
        </w:tc>
        <w:tc>
          <w:tcPr>
            <w:tcW w:w="4100" w:type="dxa"/>
          </w:tcPr>
          <w:p w14:paraId="763C9BE9" w14:textId="04B674A6" w:rsidR="00B62D81" w:rsidRPr="00163DF2" w:rsidRDefault="00B62D81" w:rsidP="00B62D81">
            <w:pPr>
              <w:pStyle w:val="a1"/>
              <w:ind w:firstLine="0"/>
              <w:jc w:val="left"/>
              <w:rPr>
                <w:sz w:val="24"/>
              </w:rPr>
            </w:pPr>
            <w:r w:rsidRPr="00163DF2">
              <w:rPr>
                <w:sz w:val="24"/>
              </w:rPr>
              <w:t>Кингисеппский муниципальный район, кварталы 38, 39 и 56 Георгиевского участкового лесничества Кингисеппского лесничества</w:t>
            </w:r>
          </w:p>
        </w:tc>
        <w:tc>
          <w:tcPr>
            <w:tcW w:w="3396" w:type="dxa"/>
          </w:tcPr>
          <w:p w14:paraId="753F3C98" w14:textId="28563C9D" w:rsidR="00B62D81" w:rsidRPr="00163DF2" w:rsidRDefault="00B62D81" w:rsidP="00B62D81">
            <w:pPr>
              <w:pStyle w:val="a1"/>
              <w:ind w:firstLine="0"/>
              <w:jc w:val="left"/>
              <w:rPr>
                <w:sz w:val="24"/>
              </w:rPr>
            </w:pPr>
            <w:r w:rsidRPr="00163DF2">
              <w:rPr>
                <w:sz w:val="24"/>
              </w:rPr>
              <w:t>Вид полезных ископаемых: общераспространенные полезные ископаемые.</w:t>
            </w:r>
          </w:p>
          <w:p w14:paraId="0E363F8B" w14:textId="59FB276C" w:rsidR="00B62D81" w:rsidRPr="00163DF2" w:rsidRDefault="00B62D81" w:rsidP="00B62D81">
            <w:pPr>
              <w:pStyle w:val="a1"/>
              <w:ind w:firstLine="0"/>
              <w:jc w:val="left"/>
              <w:rPr>
                <w:sz w:val="24"/>
              </w:rPr>
            </w:pPr>
            <w:r w:rsidRPr="00163DF2">
              <w:rPr>
                <w:sz w:val="24"/>
              </w:rPr>
              <w:t>Площадь: 119,4 га.</w:t>
            </w:r>
          </w:p>
        </w:tc>
      </w:tr>
      <w:tr w:rsidR="00163DF2" w:rsidRPr="00163DF2" w14:paraId="7C6CCB84" w14:textId="77777777" w:rsidTr="009839C6">
        <w:tc>
          <w:tcPr>
            <w:tcW w:w="456" w:type="dxa"/>
          </w:tcPr>
          <w:p w14:paraId="1293F6EE" w14:textId="669B54EB" w:rsidR="00B62D81" w:rsidRPr="00163DF2" w:rsidRDefault="00B62D81" w:rsidP="00B62D81">
            <w:pPr>
              <w:pStyle w:val="a1"/>
              <w:ind w:firstLine="0"/>
              <w:jc w:val="left"/>
              <w:rPr>
                <w:sz w:val="24"/>
              </w:rPr>
            </w:pPr>
            <w:r w:rsidRPr="00163DF2">
              <w:rPr>
                <w:sz w:val="24"/>
              </w:rPr>
              <w:t>9</w:t>
            </w:r>
          </w:p>
        </w:tc>
        <w:tc>
          <w:tcPr>
            <w:tcW w:w="2243" w:type="dxa"/>
          </w:tcPr>
          <w:p w14:paraId="5174BA4A" w14:textId="77777777" w:rsidR="00B62D81" w:rsidRPr="00163DF2" w:rsidRDefault="00B62D81" w:rsidP="00B62D81">
            <w:pPr>
              <w:pStyle w:val="a1"/>
              <w:ind w:firstLine="0"/>
              <w:jc w:val="left"/>
              <w:rPr>
                <w:sz w:val="24"/>
              </w:rPr>
            </w:pPr>
            <w:r w:rsidRPr="00163DF2">
              <w:rPr>
                <w:sz w:val="24"/>
              </w:rPr>
              <w:t>Участок недр «Красногорский»</w:t>
            </w:r>
          </w:p>
        </w:tc>
        <w:tc>
          <w:tcPr>
            <w:tcW w:w="4100" w:type="dxa"/>
          </w:tcPr>
          <w:p w14:paraId="061B7AB5" w14:textId="77777777" w:rsidR="00B62D81" w:rsidRPr="00163DF2" w:rsidRDefault="00B62D81" w:rsidP="00B62D81">
            <w:pPr>
              <w:pStyle w:val="a1"/>
              <w:ind w:firstLine="0"/>
              <w:jc w:val="left"/>
              <w:rPr>
                <w:sz w:val="24"/>
              </w:rPr>
            </w:pPr>
            <w:r w:rsidRPr="00163DF2">
              <w:rPr>
                <w:sz w:val="24"/>
              </w:rPr>
              <w:t>Лужский муниципальный район Толмачёвское городское поселение, вблизи дер. Красные Горы (к северо-западу от деревни)</w:t>
            </w:r>
          </w:p>
        </w:tc>
        <w:tc>
          <w:tcPr>
            <w:tcW w:w="3396" w:type="dxa"/>
          </w:tcPr>
          <w:p w14:paraId="673F32B7"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7E8982D3" w14:textId="77777777" w:rsidR="00B62D81" w:rsidRPr="00163DF2" w:rsidRDefault="00B62D81" w:rsidP="00B62D81">
            <w:pPr>
              <w:pStyle w:val="a1"/>
              <w:ind w:firstLine="0"/>
              <w:jc w:val="left"/>
              <w:rPr>
                <w:sz w:val="24"/>
              </w:rPr>
            </w:pPr>
            <w:r w:rsidRPr="00163DF2">
              <w:rPr>
                <w:sz w:val="24"/>
              </w:rPr>
              <w:t xml:space="preserve">Площадь: 46 га. </w:t>
            </w:r>
          </w:p>
        </w:tc>
      </w:tr>
      <w:tr w:rsidR="00163DF2" w:rsidRPr="00163DF2" w14:paraId="2E52F49E" w14:textId="77777777" w:rsidTr="009839C6">
        <w:tc>
          <w:tcPr>
            <w:tcW w:w="456" w:type="dxa"/>
          </w:tcPr>
          <w:p w14:paraId="74C87253" w14:textId="7015B667" w:rsidR="00B62D81" w:rsidRPr="00163DF2" w:rsidRDefault="00B62D81" w:rsidP="00B62D81">
            <w:pPr>
              <w:pStyle w:val="a1"/>
              <w:ind w:firstLine="0"/>
              <w:jc w:val="left"/>
              <w:rPr>
                <w:sz w:val="24"/>
              </w:rPr>
            </w:pPr>
            <w:r w:rsidRPr="00163DF2">
              <w:rPr>
                <w:sz w:val="24"/>
              </w:rPr>
              <w:t>10</w:t>
            </w:r>
          </w:p>
        </w:tc>
        <w:tc>
          <w:tcPr>
            <w:tcW w:w="2243" w:type="dxa"/>
          </w:tcPr>
          <w:p w14:paraId="48D6BF3B" w14:textId="77777777" w:rsidR="00B62D81" w:rsidRPr="00163DF2" w:rsidRDefault="00B62D81" w:rsidP="00B62D81">
            <w:pPr>
              <w:pStyle w:val="a1"/>
              <w:ind w:firstLine="0"/>
              <w:jc w:val="left"/>
              <w:rPr>
                <w:sz w:val="24"/>
              </w:rPr>
            </w:pPr>
            <w:r w:rsidRPr="00163DF2">
              <w:rPr>
                <w:sz w:val="24"/>
              </w:rPr>
              <w:t>Участок недр «Купецкое»</w:t>
            </w:r>
          </w:p>
        </w:tc>
        <w:tc>
          <w:tcPr>
            <w:tcW w:w="4100" w:type="dxa"/>
          </w:tcPr>
          <w:p w14:paraId="7173159E" w14:textId="77777777" w:rsidR="00B62D81" w:rsidRPr="00163DF2" w:rsidRDefault="00B62D81" w:rsidP="00B62D81">
            <w:pPr>
              <w:pStyle w:val="a1"/>
              <w:ind w:firstLine="0"/>
              <w:jc w:val="left"/>
              <w:rPr>
                <w:sz w:val="24"/>
              </w:rPr>
            </w:pPr>
            <w:r w:rsidRPr="00163DF2">
              <w:rPr>
                <w:sz w:val="24"/>
              </w:rPr>
              <w:t>Подпорожский муниципальный район Важинское городское поселение, дер. Купецкое</w:t>
            </w:r>
          </w:p>
        </w:tc>
        <w:tc>
          <w:tcPr>
            <w:tcW w:w="3396" w:type="dxa"/>
          </w:tcPr>
          <w:p w14:paraId="671150C6"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1E5497DE" w14:textId="77777777" w:rsidR="00B62D81" w:rsidRPr="00163DF2" w:rsidRDefault="00B62D81" w:rsidP="00B62D81">
            <w:pPr>
              <w:pStyle w:val="a1"/>
              <w:ind w:firstLine="0"/>
              <w:jc w:val="left"/>
              <w:rPr>
                <w:sz w:val="24"/>
              </w:rPr>
            </w:pPr>
            <w:r w:rsidRPr="00163DF2">
              <w:rPr>
                <w:sz w:val="24"/>
              </w:rPr>
              <w:t xml:space="preserve">Площадь: 47 га. </w:t>
            </w:r>
          </w:p>
        </w:tc>
      </w:tr>
      <w:tr w:rsidR="00163DF2" w:rsidRPr="00163DF2" w14:paraId="164F2B6A" w14:textId="77777777" w:rsidTr="009839C6">
        <w:tc>
          <w:tcPr>
            <w:tcW w:w="456" w:type="dxa"/>
          </w:tcPr>
          <w:p w14:paraId="3F7F2A7D" w14:textId="0C037100" w:rsidR="00B62D81" w:rsidRPr="00163DF2" w:rsidRDefault="00B62D81" w:rsidP="00B62D81">
            <w:pPr>
              <w:pStyle w:val="a1"/>
              <w:ind w:firstLine="0"/>
              <w:jc w:val="left"/>
              <w:rPr>
                <w:sz w:val="24"/>
              </w:rPr>
            </w:pPr>
            <w:r w:rsidRPr="00163DF2">
              <w:rPr>
                <w:sz w:val="24"/>
              </w:rPr>
              <w:t>11</w:t>
            </w:r>
          </w:p>
        </w:tc>
        <w:tc>
          <w:tcPr>
            <w:tcW w:w="2243" w:type="dxa"/>
          </w:tcPr>
          <w:p w14:paraId="0C8DD621" w14:textId="77777777"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4100" w:type="dxa"/>
          </w:tcPr>
          <w:p w14:paraId="385C65DD"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Тосненское городское поселение, северо-западнее деревни </w:t>
            </w:r>
            <w:proofErr w:type="spellStart"/>
            <w:r w:rsidRPr="00163DF2">
              <w:rPr>
                <w:sz w:val="24"/>
              </w:rPr>
              <w:t>Новолисино</w:t>
            </w:r>
            <w:proofErr w:type="spellEnd"/>
            <w:r w:rsidRPr="00163DF2">
              <w:rPr>
                <w:sz w:val="24"/>
              </w:rPr>
              <w:t>, Любанское лесничество, Саблинское участковое лесничество квартал 59,60</w:t>
            </w:r>
          </w:p>
        </w:tc>
        <w:tc>
          <w:tcPr>
            <w:tcW w:w="3396" w:type="dxa"/>
          </w:tcPr>
          <w:p w14:paraId="4BBC99C3"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1D63BCD0" w14:textId="77777777" w:rsidR="00B62D81" w:rsidRPr="00163DF2" w:rsidRDefault="00B62D81" w:rsidP="00B62D81">
            <w:pPr>
              <w:pStyle w:val="a1"/>
              <w:ind w:firstLine="0"/>
              <w:jc w:val="left"/>
              <w:rPr>
                <w:sz w:val="24"/>
              </w:rPr>
            </w:pPr>
            <w:r w:rsidRPr="00163DF2">
              <w:rPr>
                <w:sz w:val="24"/>
              </w:rPr>
              <w:t xml:space="preserve">Площадь: 53,1 га. </w:t>
            </w:r>
          </w:p>
        </w:tc>
      </w:tr>
      <w:tr w:rsidR="00163DF2" w:rsidRPr="00163DF2" w14:paraId="6EB8BD66" w14:textId="77777777" w:rsidTr="009839C6">
        <w:tc>
          <w:tcPr>
            <w:tcW w:w="456" w:type="dxa"/>
          </w:tcPr>
          <w:p w14:paraId="76414FA8" w14:textId="7B12CFE8" w:rsidR="00B62D81" w:rsidRPr="00163DF2" w:rsidRDefault="00B62D81" w:rsidP="00B62D81">
            <w:pPr>
              <w:pStyle w:val="a1"/>
              <w:ind w:firstLine="0"/>
              <w:jc w:val="left"/>
              <w:rPr>
                <w:sz w:val="24"/>
              </w:rPr>
            </w:pPr>
            <w:r w:rsidRPr="00163DF2">
              <w:rPr>
                <w:sz w:val="24"/>
              </w:rPr>
              <w:t>12</w:t>
            </w:r>
          </w:p>
        </w:tc>
        <w:tc>
          <w:tcPr>
            <w:tcW w:w="2243" w:type="dxa"/>
          </w:tcPr>
          <w:p w14:paraId="4299CB2E" w14:textId="77777777" w:rsidR="00B62D81" w:rsidRPr="00163DF2" w:rsidRDefault="00B62D81" w:rsidP="00B62D81">
            <w:pPr>
              <w:pStyle w:val="a1"/>
              <w:ind w:firstLine="0"/>
              <w:jc w:val="left"/>
              <w:rPr>
                <w:sz w:val="24"/>
              </w:rPr>
            </w:pPr>
            <w:r w:rsidRPr="00163DF2">
              <w:rPr>
                <w:sz w:val="24"/>
              </w:rPr>
              <w:t>Участок недр «Коркино»</w:t>
            </w:r>
          </w:p>
        </w:tc>
        <w:tc>
          <w:tcPr>
            <w:tcW w:w="4100" w:type="dxa"/>
          </w:tcPr>
          <w:p w14:paraId="211473F6"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Любанское городское поселение, Трубникоборское сельское поселение, дер. </w:t>
            </w:r>
            <w:proofErr w:type="spellStart"/>
            <w:r w:rsidRPr="00163DF2">
              <w:rPr>
                <w:sz w:val="24"/>
              </w:rPr>
              <w:t>Мистолово</w:t>
            </w:r>
            <w:proofErr w:type="spellEnd"/>
          </w:p>
        </w:tc>
        <w:tc>
          <w:tcPr>
            <w:tcW w:w="3396" w:type="dxa"/>
          </w:tcPr>
          <w:p w14:paraId="28B16C73"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399A4794" w14:textId="77777777" w:rsidR="00B62D81" w:rsidRPr="00163DF2" w:rsidRDefault="00B62D81" w:rsidP="00B62D81">
            <w:pPr>
              <w:pStyle w:val="a1"/>
              <w:ind w:firstLine="0"/>
              <w:jc w:val="left"/>
              <w:rPr>
                <w:sz w:val="24"/>
              </w:rPr>
            </w:pPr>
            <w:r w:rsidRPr="00163DF2">
              <w:rPr>
                <w:sz w:val="24"/>
              </w:rPr>
              <w:t xml:space="preserve">Площадь: 85,7 га. </w:t>
            </w:r>
          </w:p>
        </w:tc>
      </w:tr>
      <w:tr w:rsidR="00B62D81" w:rsidRPr="00163DF2" w14:paraId="68C1C8D2" w14:textId="77777777" w:rsidTr="009839C6">
        <w:tc>
          <w:tcPr>
            <w:tcW w:w="456" w:type="dxa"/>
          </w:tcPr>
          <w:p w14:paraId="4046DA94" w14:textId="4724C7DE" w:rsidR="00B62D81" w:rsidRPr="00163DF2" w:rsidRDefault="00B62D81" w:rsidP="00B62D81">
            <w:pPr>
              <w:pStyle w:val="a1"/>
              <w:ind w:firstLine="0"/>
              <w:jc w:val="left"/>
              <w:rPr>
                <w:sz w:val="24"/>
              </w:rPr>
            </w:pPr>
            <w:r w:rsidRPr="00163DF2">
              <w:rPr>
                <w:sz w:val="24"/>
              </w:rPr>
              <w:t>13</w:t>
            </w:r>
          </w:p>
        </w:tc>
        <w:tc>
          <w:tcPr>
            <w:tcW w:w="2243" w:type="dxa"/>
          </w:tcPr>
          <w:p w14:paraId="793C4896" w14:textId="77777777" w:rsidR="00B62D81" w:rsidRPr="00163DF2" w:rsidRDefault="00B62D81" w:rsidP="00B62D81">
            <w:pPr>
              <w:pStyle w:val="a1"/>
              <w:ind w:firstLine="0"/>
              <w:jc w:val="left"/>
              <w:rPr>
                <w:sz w:val="24"/>
              </w:rPr>
            </w:pPr>
            <w:r w:rsidRPr="00163DF2">
              <w:rPr>
                <w:sz w:val="24"/>
              </w:rPr>
              <w:t>Участок недр «Надино»</w:t>
            </w:r>
          </w:p>
        </w:tc>
        <w:tc>
          <w:tcPr>
            <w:tcW w:w="4100" w:type="dxa"/>
          </w:tcPr>
          <w:p w14:paraId="18B9A71E" w14:textId="77777777" w:rsidR="00B62D81" w:rsidRPr="00163DF2" w:rsidRDefault="00B62D81" w:rsidP="00B62D81">
            <w:pPr>
              <w:pStyle w:val="a1"/>
              <w:ind w:firstLine="0"/>
              <w:jc w:val="left"/>
              <w:rPr>
                <w:sz w:val="24"/>
              </w:rPr>
            </w:pPr>
            <w:r w:rsidRPr="00163DF2">
              <w:rPr>
                <w:sz w:val="24"/>
              </w:rPr>
              <w:t>Тосненский муниципальный район Шапкинское сельское поселение</w:t>
            </w:r>
          </w:p>
        </w:tc>
        <w:tc>
          <w:tcPr>
            <w:tcW w:w="3396" w:type="dxa"/>
          </w:tcPr>
          <w:p w14:paraId="254CF0DC"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13C0DBED" w14:textId="77777777" w:rsidR="00B62D81" w:rsidRPr="00163DF2" w:rsidRDefault="00B62D81" w:rsidP="00B62D81">
            <w:pPr>
              <w:pStyle w:val="a1"/>
              <w:ind w:firstLine="0"/>
              <w:jc w:val="left"/>
              <w:rPr>
                <w:sz w:val="24"/>
              </w:rPr>
            </w:pPr>
            <w:r w:rsidRPr="00163DF2">
              <w:rPr>
                <w:sz w:val="24"/>
              </w:rPr>
              <w:t>Площадь: 27,1 га.</w:t>
            </w:r>
          </w:p>
        </w:tc>
      </w:tr>
    </w:tbl>
    <w:p w14:paraId="35A76F71" w14:textId="77777777" w:rsidR="009839C6" w:rsidRPr="00163DF2" w:rsidRDefault="009839C6" w:rsidP="00874C3C">
      <w:pPr>
        <w:pStyle w:val="a1"/>
      </w:pPr>
    </w:p>
    <w:p w14:paraId="059FEC83" w14:textId="2B63CB23" w:rsidR="00D7540F" w:rsidRPr="00163DF2" w:rsidRDefault="008C656E" w:rsidP="00DC64A2">
      <w:pPr>
        <w:pStyle w:val="a1"/>
      </w:pPr>
      <w:r w:rsidRPr="00163DF2">
        <w:t>Постановлением Правительства Ленинградской области от 14.11.2013 № 394 утверждена государственная программа Ленинградской области «Стимулирование экономической активности Ленинградской области», в числе задач которой включены развитие сферы малого и среднего предпринимательства, создание благоприятной инвестиционной среды и условий для ведения бизнеса, создание инновационной инфраструктуры для развития промышленности.</w:t>
      </w:r>
      <w:r w:rsidR="00610CF8" w:rsidRPr="00163DF2">
        <w:t xml:space="preserve"> </w:t>
      </w:r>
      <w:r w:rsidR="00D7540F" w:rsidRPr="00163DF2">
        <w:t xml:space="preserve">В число задач подпрограммы «Развитие малого, среднего предпринимательства и потребительского рынка Ленинградской области» включены повышение конкурентоспособности малого и среднего предпринимательства, повышение </w:t>
      </w:r>
      <w:r w:rsidR="00D7540F" w:rsidRPr="00163DF2">
        <w:lastRenderedPageBreak/>
        <w:t>привлекательности сектора малого, среднего предпринимательства и потребительского рынка для занятости населения.</w:t>
      </w:r>
    </w:p>
    <w:p w14:paraId="009FF047" w14:textId="2C324228" w:rsidR="008C656E" w:rsidRPr="00163DF2" w:rsidRDefault="008C656E" w:rsidP="00DC64A2">
      <w:pPr>
        <w:pStyle w:val="a1"/>
      </w:pPr>
      <w:r w:rsidRPr="00163DF2">
        <w:t>В целях стратегического планирования, отображение объектов инфраструктуры поддержки малого предпринимательства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w:t>
      </w:r>
      <w:r w:rsidR="00D7540F" w:rsidRPr="00163DF2">
        <w:t>Развитие малого, среднего предпринимательства и потребительского рынка Ленинградской области</w:t>
      </w:r>
      <w:r w:rsidRPr="00163DF2">
        <w:t>» государственной программы Ленинградской области «</w:t>
      </w:r>
      <w:r w:rsidR="00D7540F" w:rsidRPr="00163DF2">
        <w:t>Стимулирование экономической активности Ленинградской области</w:t>
      </w:r>
      <w:r w:rsidRPr="00163DF2">
        <w:t>».</w:t>
      </w:r>
    </w:p>
    <w:p w14:paraId="7F1BADC8" w14:textId="5A3A4212" w:rsidR="004303E0" w:rsidRPr="00163DF2" w:rsidRDefault="000D1BDC" w:rsidP="00DC64A2">
      <w:pPr>
        <w:pStyle w:val="a1"/>
      </w:pPr>
      <w:r w:rsidRPr="00163DF2">
        <w:t>При подготовке схемы территориального планирования учтены</w:t>
      </w:r>
      <w:r w:rsidR="004303E0" w:rsidRPr="00163DF2">
        <w:t xml:space="preserve"> планируемы</w:t>
      </w:r>
      <w:r w:rsidRPr="00163DF2">
        <w:t>е</w:t>
      </w:r>
      <w:r w:rsidR="004303E0" w:rsidRPr="00163DF2">
        <w:t xml:space="preserve"> объект</w:t>
      </w:r>
      <w:r w:rsidRPr="00163DF2">
        <w:t>ы</w:t>
      </w:r>
      <w:r w:rsidR="00921AC1" w:rsidRPr="00163DF2">
        <w:t>, включенные в государственную программу Ленинградской области «Стимулирование экономической активности Ленинградской области»</w:t>
      </w:r>
      <w:r w:rsidR="004303E0" w:rsidRPr="00163DF2">
        <w:t xml:space="preserve"> </w:t>
      </w:r>
      <w:r w:rsidRPr="00163DF2">
        <w:t>(таблица №</w:t>
      </w:r>
      <w:r w:rsidR="00841709" w:rsidRPr="00163DF2">
        <w:t> 1</w:t>
      </w:r>
      <w:r w:rsidR="00F663D8" w:rsidRPr="00163DF2">
        <w:t>2</w:t>
      </w:r>
      <w:r w:rsidRPr="00163DF2">
        <w:t>).</w:t>
      </w:r>
    </w:p>
    <w:p w14:paraId="53A3A530" w14:textId="77777777" w:rsidR="00B72DDA" w:rsidRPr="00163DF2" w:rsidRDefault="00B72DDA" w:rsidP="00DC64A2">
      <w:pPr>
        <w:pStyle w:val="a1"/>
        <w:ind w:firstLine="0"/>
      </w:pPr>
    </w:p>
    <w:p w14:paraId="3634BF4D" w14:textId="22560188" w:rsidR="00B72DDA" w:rsidRPr="00163DF2" w:rsidRDefault="00B72DDA" w:rsidP="00DC64A2">
      <w:pPr>
        <w:pStyle w:val="a1"/>
        <w:ind w:firstLine="0"/>
        <w:jc w:val="right"/>
      </w:pPr>
      <w:r w:rsidRPr="00163DF2">
        <w:t>Таблица №</w:t>
      </w:r>
      <w:r w:rsidR="00841709" w:rsidRPr="00163DF2">
        <w:t xml:space="preserve"> 1</w:t>
      </w:r>
      <w:r w:rsidR="00F663D8" w:rsidRPr="00163DF2">
        <w:t>2</w:t>
      </w:r>
    </w:p>
    <w:p w14:paraId="6A137EFA" w14:textId="2636C440" w:rsidR="004303E0" w:rsidRPr="00163DF2" w:rsidRDefault="004F20FB" w:rsidP="00DC64A2">
      <w:pPr>
        <w:pStyle w:val="a1"/>
        <w:ind w:firstLine="0"/>
        <w:jc w:val="center"/>
      </w:pPr>
      <w:r w:rsidRPr="00163DF2">
        <w:t xml:space="preserve">Сведения о планируемых объектах, </w:t>
      </w:r>
      <w:r w:rsidR="00B72DDA" w:rsidRPr="00163DF2">
        <w:t>включенных в государственную программу Ленинградской области «Стимулирование экономической активности Ленинградской области»</w:t>
      </w:r>
      <w:r w:rsidR="000D1BDC" w:rsidRPr="00163DF2">
        <w:t>, отрасль «прочее»</w:t>
      </w:r>
    </w:p>
    <w:tbl>
      <w:tblPr>
        <w:tblStyle w:val="af6"/>
        <w:tblW w:w="5000" w:type="pct"/>
        <w:tblLook w:val="04A0" w:firstRow="1" w:lastRow="0" w:firstColumn="1" w:lastColumn="0" w:noHBand="0" w:noVBand="1"/>
      </w:tblPr>
      <w:tblGrid>
        <w:gridCol w:w="455"/>
        <w:gridCol w:w="5740"/>
        <w:gridCol w:w="2288"/>
        <w:gridCol w:w="1938"/>
      </w:tblGrid>
      <w:tr w:rsidR="004303E0" w:rsidRPr="00163DF2" w14:paraId="5A4C603D" w14:textId="77777777" w:rsidTr="000D1BDC">
        <w:tc>
          <w:tcPr>
            <w:tcW w:w="218" w:type="pct"/>
            <w:vAlign w:val="center"/>
          </w:tcPr>
          <w:p w14:paraId="08FB1C0F" w14:textId="7F5F3765"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2754" w:type="pct"/>
            <w:vAlign w:val="center"/>
          </w:tcPr>
          <w:p w14:paraId="247019C2"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w:t>
            </w:r>
          </w:p>
        </w:tc>
        <w:tc>
          <w:tcPr>
            <w:tcW w:w="1098" w:type="pct"/>
            <w:vAlign w:val="center"/>
          </w:tcPr>
          <w:p w14:paraId="7B98E4B1" w14:textId="1EE3FDEE"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w:t>
            </w:r>
            <w:r w:rsidR="004303E0" w:rsidRPr="00163DF2">
              <w:rPr>
                <w:rFonts w:ascii="Times New Roman" w:eastAsia="Times New Roman" w:hAnsi="Times New Roman" w:cs="Times New Roman"/>
                <w:sz w:val="24"/>
                <w:szCs w:val="24"/>
                <w:lang w:eastAsia="ru-RU"/>
              </w:rPr>
              <w:t>естоположение</w:t>
            </w:r>
            <w:r w:rsidRPr="00163DF2">
              <w:rPr>
                <w:rFonts w:ascii="Times New Roman" w:eastAsia="Times New Roman" w:hAnsi="Times New Roman" w:cs="Times New Roman"/>
                <w:sz w:val="24"/>
                <w:szCs w:val="24"/>
                <w:lang w:eastAsia="ru-RU"/>
              </w:rPr>
              <w:t xml:space="preserve"> </w:t>
            </w:r>
          </w:p>
        </w:tc>
        <w:tc>
          <w:tcPr>
            <w:tcW w:w="930" w:type="pct"/>
            <w:vAlign w:val="center"/>
          </w:tcPr>
          <w:p w14:paraId="338A4380"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01E582F2" w14:textId="77777777" w:rsidR="000D1BDC" w:rsidRPr="00163DF2" w:rsidRDefault="000D1BDC"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455"/>
        <w:gridCol w:w="5740"/>
        <w:gridCol w:w="2288"/>
        <w:gridCol w:w="1938"/>
      </w:tblGrid>
      <w:tr w:rsidR="00163DF2" w:rsidRPr="00163DF2" w14:paraId="668D40D3" w14:textId="77777777" w:rsidTr="000D1BDC">
        <w:trPr>
          <w:tblHeader/>
        </w:trPr>
        <w:tc>
          <w:tcPr>
            <w:tcW w:w="218" w:type="pct"/>
            <w:vAlign w:val="center"/>
          </w:tcPr>
          <w:p w14:paraId="52EEC38D" w14:textId="2DDA03E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vAlign w:val="center"/>
          </w:tcPr>
          <w:p w14:paraId="2CD0CA45" w14:textId="5A67E85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1098" w:type="pct"/>
            <w:vAlign w:val="center"/>
          </w:tcPr>
          <w:p w14:paraId="60EC8EEF" w14:textId="451B38F5"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930" w:type="pct"/>
            <w:vAlign w:val="center"/>
          </w:tcPr>
          <w:p w14:paraId="6E3446CE" w14:textId="4A0BAA7C"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72DBF39E" w14:textId="77777777" w:rsidTr="000D1BDC">
        <w:tc>
          <w:tcPr>
            <w:tcW w:w="218" w:type="pct"/>
          </w:tcPr>
          <w:p w14:paraId="146FD2BC" w14:textId="496E3C4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tcPr>
          <w:p w14:paraId="20F43E28" w14:textId="72FE4DA4"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Строительство здания для организации </w:t>
            </w:r>
            <w:r w:rsidR="00921AC1" w:rsidRPr="00163DF2">
              <w:rPr>
                <w:rFonts w:ascii="Times New Roman" w:eastAsia="Times New Roman" w:hAnsi="Times New Roman" w:cs="Times New Roman"/>
                <w:sz w:val="24"/>
                <w:szCs w:val="24"/>
                <w:lang w:eastAsia="ru-RU"/>
              </w:rPr>
              <w:t>производственного бизнес-инкубатора «Муниципального фонда поддержки малого и среднего предпринимательства» Всеволожского муниципального района</w:t>
            </w:r>
          </w:p>
        </w:tc>
        <w:tc>
          <w:tcPr>
            <w:tcW w:w="1098" w:type="pct"/>
          </w:tcPr>
          <w:p w14:paraId="55013F6D"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Всеволожский муниципальный район, г. Всеволожск</w:t>
            </w:r>
          </w:p>
        </w:tc>
        <w:tc>
          <w:tcPr>
            <w:tcW w:w="930" w:type="pct"/>
          </w:tcPr>
          <w:p w14:paraId="2BEB0999"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t>2016 - 2022</w:t>
            </w:r>
          </w:p>
        </w:tc>
      </w:tr>
      <w:tr w:rsidR="004303E0" w:rsidRPr="00163DF2" w14:paraId="7EF4FD0C" w14:textId="77777777" w:rsidTr="000D1BDC">
        <w:tc>
          <w:tcPr>
            <w:tcW w:w="218" w:type="pct"/>
          </w:tcPr>
          <w:p w14:paraId="7B1DE7B6" w14:textId="58498FA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2754" w:type="pct"/>
          </w:tcPr>
          <w:p w14:paraId="454F1FF0" w14:textId="03D3B361"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здания для организации производственного бизнес-инкубатора Муниципального фонда поддержки малого и среднего предпринимательства Гатчинского района </w:t>
            </w:r>
            <w:r w:rsidR="003944EC" w:rsidRPr="00163DF2">
              <w:rPr>
                <w:rFonts w:ascii="Times New Roman" w:eastAsia="Times New Roman" w:hAnsi="Times New Roman" w:cs="Times New Roman"/>
                <w:sz w:val="24"/>
                <w:szCs w:val="24"/>
                <w:lang w:eastAsia="ru-RU"/>
              </w:rPr>
              <w:t>г.п</w:t>
            </w:r>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 ул.</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Юного Ленинца, д. 2</w:t>
            </w:r>
          </w:p>
        </w:tc>
        <w:tc>
          <w:tcPr>
            <w:tcW w:w="1098" w:type="pct"/>
          </w:tcPr>
          <w:p w14:paraId="0789068B" w14:textId="0148772E"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Гатчинский муниципальный район, </w:t>
            </w:r>
            <w:r w:rsidR="003944EC" w:rsidRPr="00163DF2">
              <w:rPr>
                <w:rFonts w:ascii="Times New Roman" w:eastAsia="Times New Roman" w:hAnsi="Times New Roman" w:cs="Times New Roman"/>
                <w:sz w:val="24"/>
                <w:szCs w:val="24"/>
                <w:lang w:eastAsia="ru-RU"/>
              </w:rPr>
              <w:t>г.п</w:t>
            </w:r>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w:t>
            </w:r>
          </w:p>
        </w:tc>
        <w:tc>
          <w:tcPr>
            <w:tcW w:w="930" w:type="pct"/>
          </w:tcPr>
          <w:p w14:paraId="2ECCB97F"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t>2020 - 2022</w:t>
            </w:r>
          </w:p>
        </w:tc>
      </w:tr>
    </w:tbl>
    <w:p w14:paraId="53C33793" w14:textId="3D9685B1" w:rsidR="004303E0" w:rsidRPr="00163DF2" w:rsidRDefault="004303E0" w:rsidP="00DC64A2">
      <w:pPr>
        <w:pStyle w:val="a1"/>
      </w:pPr>
    </w:p>
    <w:p w14:paraId="6241E5A6" w14:textId="2961239F" w:rsidR="0024410A" w:rsidRPr="00163DF2" w:rsidRDefault="0024410A" w:rsidP="0024410A">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 Кроме того, при подготовке сведений о планируемых объектах и территориях в иных областях промышленной политики и планирования использования земель сельскохозяйственного назначения учтены следующие предложения органов исполнительн</w:t>
      </w:r>
      <w:r w:rsidR="006336A8" w:rsidRPr="00163DF2">
        <w:t>ой власти Ленинградской области</w:t>
      </w:r>
      <w:r w:rsidRPr="00163DF2">
        <w:t>:</w:t>
      </w:r>
    </w:p>
    <w:p w14:paraId="1513FC75" w14:textId="5DD74FF3" w:rsidR="0024410A" w:rsidRPr="00163DF2" w:rsidRDefault="0024410A" w:rsidP="00EA6167">
      <w:pPr>
        <w:pStyle w:val="a1"/>
        <w:numPr>
          <w:ilvl w:val="0"/>
          <w:numId w:val="40"/>
        </w:numPr>
      </w:pPr>
      <w:r w:rsidRPr="00163DF2">
        <w:t xml:space="preserve">предложения комитета </w:t>
      </w:r>
      <w:r w:rsidR="00442AFB" w:rsidRPr="00163DF2">
        <w:rPr>
          <w:shd w:val="clear" w:color="auto" w:fill="FFFFFF"/>
        </w:rPr>
        <w:t>по развитию малого и среднего бизнеса и потребительского рынка</w:t>
      </w:r>
      <w:r w:rsidRPr="00163DF2">
        <w:rPr>
          <w:shd w:val="clear" w:color="auto" w:fill="FFFFFF"/>
        </w:rPr>
        <w:t xml:space="preserve"> Ленинградской области</w:t>
      </w:r>
      <w:r w:rsidRPr="00163DF2">
        <w:t xml:space="preserve"> (письмо от </w:t>
      </w:r>
      <w:r w:rsidR="00442AFB" w:rsidRPr="00163DF2">
        <w:t>28</w:t>
      </w:r>
      <w:r w:rsidRPr="00163DF2">
        <w:t>.0</w:t>
      </w:r>
      <w:r w:rsidR="00442AFB" w:rsidRPr="00163DF2">
        <w:t>8</w:t>
      </w:r>
      <w:r w:rsidRPr="00163DF2">
        <w:t xml:space="preserve">.2020 № </w:t>
      </w:r>
      <w:r w:rsidR="00442AFB" w:rsidRPr="00163DF2">
        <w:t>18-1-4075/2020</w:t>
      </w:r>
      <w:r w:rsidRPr="00163DF2">
        <w:t>)</w:t>
      </w:r>
      <w:r w:rsidR="004F3BD0" w:rsidRPr="00163DF2">
        <w:t>.</w:t>
      </w:r>
    </w:p>
    <w:p w14:paraId="43758125" w14:textId="77777777" w:rsidR="0024410A" w:rsidRPr="00163DF2" w:rsidRDefault="0024410A" w:rsidP="0024410A">
      <w:pPr>
        <w:pStyle w:val="a1"/>
      </w:pPr>
      <w:r w:rsidRPr="00163DF2">
        <w:t xml:space="preserve">Копии писем представлены в материалах по обоснованию схемы территориального планирования Ленинградской области в области промышленной </w:t>
      </w:r>
      <w:r w:rsidRPr="00163DF2">
        <w:lastRenderedPageBreak/>
        <w:t xml:space="preserve">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5511BEA3" w14:textId="7B9CF4E8" w:rsidR="00921AC1" w:rsidRPr="00163DF2" w:rsidRDefault="00921AC1" w:rsidP="00DC64A2">
      <w:pPr>
        <w:pStyle w:val="a1"/>
      </w:pPr>
      <w:r w:rsidRPr="00163DF2">
        <w:t>В таблице №</w:t>
      </w:r>
      <w:r w:rsidR="00841709" w:rsidRPr="00163DF2">
        <w:t xml:space="preserve"> 1</w:t>
      </w:r>
      <w:r w:rsidR="00F663D8" w:rsidRPr="00163DF2">
        <w:t>3</w:t>
      </w:r>
      <w:r w:rsidRPr="00163DF2">
        <w:t xml:space="preserve"> представлены сведения о планируемых объектах регионального значения в иных областях промышленной политики и планирования использования земель сельскохозяйственного назначения,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2BDE4D9B" w14:textId="52BFF6E5" w:rsidR="00921AC1" w:rsidRPr="00163DF2" w:rsidRDefault="00921AC1" w:rsidP="00DC64A2">
      <w:pPr>
        <w:pStyle w:val="a1"/>
        <w:ind w:firstLine="0"/>
      </w:pPr>
    </w:p>
    <w:p w14:paraId="296F81C4" w14:textId="3956B545" w:rsidR="00921AC1" w:rsidRPr="00163DF2" w:rsidRDefault="00921AC1" w:rsidP="00DC64A2">
      <w:pPr>
        <w:pStyle w:val="a1"/>
        <w:ind w:firstLine="0"/>
        <w:jc w:val="right"/>
      </w:pPr>
      <w:r w:rsidRPr="00163DF2">
        <w:t>Таблица №</w:t>
      </w:r>
      <w:r w:rsidR="00841709" w:rsidRPr="00163DF2">
        <w:t xml:space="preserve"> 1</w:t>
      </w:r>
      <w:r w:rsidR="00F663D8" w:rsidRPr="00163DF2">
        <w:t>3</w:t>
      </w:r>
    </w:p>
    <w:p w14:paraId="321DE5F1" w14:textId="001073D8" w:rsidR="00921AC1" w:rsidRPr="00163DF2" w:rsidRDefault="00921AC1" w:rsidP="00DC64A2">
      <w:pPr>
        <w:pStyle w:val="a1"/>
        <w:ind w:firstLine="0"/>
        <w:jc w:val="center"/>
      </w:pPr>
      <w:r w:rsidRPr="00163DF2">
        <w:t xml:space="preserve">Перечень планируемых </w:t>
      </w:r>
      <w:r w:rsidR="00B1721E" w:rsidRPr="00163DF2">
        <w:t>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w:t>
      </w:r>
    </w:p>
    <w:tbl>
      <w:tblPr>
        <w:tblStyle w:val="af6"/>
        <w:tblW w:w="0" w:type="auto"/>
        <w:tblLook w:val="04A0" w:firstRow="1" w:lastRow="0" w:firstColumn="1" w:lastColumn="0" w:noHBand="0" w:noVBand="1"/>
      </w:tblPr>
      <w:tblGrid>
        <w:gridCol w:w="445"/>
        <w:gridCol w:w="2244"/>
        <w:gridCol w:w="2976"/>
        <w:gridCol w:w="4530"/>
      </w:tblGrid>
      <w:tr w:rsidR="00921AC1" w:rsidRPr="00163DF2" w14:paraId="3D7DE5B8" w14:textId="77777777" w:rsidTr="00607071">
        <w:tc>
          <w:tcPr>
            <w:tcW w:w="445" w:type="dxa"/>
            <w:vAlign w:val="center"/>
          </w:tcPr>
          <w:p w14:paraId="01CD19EF" w14:textId="790B9303" w:rsidR="00921AC1" w:rsidRPr="00163DF2" w:rsidRDefault="00921AC1" w:rsidP="00DC64A2">
            <w:pPr>
              <w:pStyle w:val="a1"/>
              <w:ind w:firstLine="0"/>
              <w:jc w:val="center"/>
              <w:rPr>
                <w:sz w:val="24"/>
              </w:rPr>
            </w:pPr>
            <w:r w:rsidRPr="00163DF2">
              <w:rPr>
                <w:sz w:val="24"/>
              </w:rPr>
              <w:t>№</w:t>
            </w:r>
          </w:p>
        </w:tc>
        <w:tc>
          <w:tcPr>
            <w:tcW w:w="2244" w:type="dxa"/>
            <w:vAlign w:val="center"/>
          </w:tcPr>
          <w:p w14:paraId="346891A9" w14:textId="6A85ACD9" w:rsidR="00921AC1" w:rsidRPr="00163DF2" w:rsidRDefault="00921AC1" w:rsidP="00DC64A2">
            <w:pPr>
              <w:pStyle w:val="a1"/>
              <w:ind w:firstLine="0"/>
              <w:jc w:val="center"/>
              <w:rPr>
                <w:sz w:val="24"/>
              </w:rPr>
            </w:pPr>
            <w:r w:rsidRPr="00163DF2">
              <w:rPr>
                <w:sz w:val="24"/>
              </w:rPr>
              <w:t>Наименование планируемого объекта</w:t>
            </w:r>
          </w:p>
        </w:tc>
        <w:tc>
          <w:tcPr>
            <w:tcW w:w="2976" w:type="dxa"/>
            <w:vAlign w:val="center"/>
          </w:tcPr>
          <w:p w14:paraId="2AA8BDD7" w14:textId="3922C70D" w:rsidR="00921AC1" w:rsidRPr="00163DF2" w:rsidRDefault="00921AC1" w:rsidP="00DC64A2">
            <w:pPr>
              <w:pStyle w:val="a1"/>
              <w:ind w:firstLine="0"/>
              <w:jc w:val="center"/>
              <w:rPr>
                <w:sz w:val="24"/>
              </w:rPr>
            </w:pPr>
            <w:r w:rsidRPr="00163DF2">
              <w:rPr>
                <w:sz w:val="24"/>
              </w:rPr>
              <w:t>Местоположение</w:t>
            </w:r>
          </w:p>
        </w:tc>
        <w:tc>
          <w:tcPr>
            <w:tcW w:w="4530" w:type="dxa"/>
            <w:vAlign w:val="center"/>
          </w:tcPr>
          <w:p w14:paraId="2687A97D" w14:textId="74ECA651" w:rsidR="00921AC1" w:rsidRPr="00163DF2" w:rsidRDefault="00921AC1" w:rsidP="00DC64A2">
            <w:pPr>
              <w:pStyle w:val="a1"/>
              <w:ind w:firstLine="0"/>
              <w:jc w:val="center"/>
              <w:rPr>
                <w:sz w:val="24"/>
              </w:rPr>
            </w:pPr>
            <w:r w:rsidRPr="00163DF2">
              <w:rPr>
                <w:sz w:val="24"/>
              </w:rPr>
              <w:t>Характеристика</w:t>
            </w:r>
          </w:p>
        </w:tc>
      </w:tr>
    </w:tbl>
    <w:p w14:paraId="028217FA" w14:textId="77777777" w:rsidR="00D06FC1" w:rsidRPr="00163DF2" w:rsidRDefault="00D06FC1"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243"/>
        <w:gridCol w:w="2973"/>
        <w:gridCol w:w="4523"/>
      </w:tblGrid>
      <w:tr w:rsidR="00163DF2" w:rsidRPr="00163DF2" w14:paraId="7172BBE4" w14:textId="77777777" w:rsidTr="00A82C7C">
        <w:trPr>
          <w:tblHeader/>
        </w:trPr>
        <w:tc>
          <w:tcPr>
            <w:tcW w:w="456" w:type="dxa"/>
            <w:vAlign w:val="center"/>
          </w:tcPr>
          <w:p w14:paraId="00A1BB8C" w14:textId="77777777" w:rsidR="00D06FC1" w:rsidRPr="00163DF2" w:rsidRDefault="00D06FC1" w:rsidP="00DC64A2">
            <w:pPr>
              <w:pStyle w:val="a1"/>
              <w:ind w:firstLine="0"/>
              <w:jc w:val="center"/>
              <w:rPr>
                <w:sz w:val="24"/>
              </w:rPr>
            </w:pPr>
            <w:r w:rsidRPr="00163DF2">
              <w:rPr>
                <w:sz w:val="24"/>
              </w:rPr>
              <w:t>1</w:t>
            </w:r>
          </w:p>
        </w:tc>
        <w:tc>
          <w:tcPr>
            <w:tcW w:w="2243" w:type="dxa"/>
            <w:vAlign w:val="center"/>
          </w:tcPr>
          <w:p w14:paraId="57A497F0" w14:textId="77777777" w:rsidR="00D06FC1" w:rsidRPr="00163DF2" w:rsidRDefault="00D06FC1" w:rsidP="00DC64A2">
            <w:pPr>
              <w:pStyle w:val="a1"/>
              <w:ind w:firstLine="0"/>
              <w:jc w:val="center"/>
              <w:rPr>
                <w:sz w:val="24"/>
              </w:rPr>
            </w:pPr>
            <w:r w:rsidRPr="00163DF2">
              <w:rPr>
                <w:sz w:val="24"/>
              </w:rPr>
              <w:t>2</w:t>
            </w:r>
          </w:p>
        </w:tc>
        <w:tc>
          <w:tcPr>
            <w:tcW w:w="2973" w:type="dxa"/>
            <w:vAlign w:val="center"/>
          </w:tcPr>
          <w:p w14:paraId="6065C73A" w14:textId="77777777" w:rsidR="00D06FC1" w:rsidRPr="00163DF2" w:rsidRDefault="00D06FC1" w:rsidP="00DC64A2">
            <w:pPr>
              <w:pStyle w:val="a1"/>
              <w:ind w:firstLine="0"/>
              <w:jc w:val="center"/>
              <w:rPr>
                <w:sz w:val="24"/>
              </w:rPr>
            </w:pPr>
            <w:r w:rsidRPr="00163DF2">
              <w:rPr>
                <w:sz w:val="24"/>
              </w:rPr>
              <w:t>3</w:t>
            </w:r>
          </w:p>
        </w:tc>
        <w:tc>
          <w:tcPr>
            <w:tcW w:w="4523" w:type="dxa"/>
            <w:vAlign w:val="center"/>
          </w:tcPr>
          <w:p w14:paraId="3B98D6BC" w14:textId="77777777" w:rsidR="00D06FC1" w:rsidRPr="00163DF2" w:rsidRDefault="00D06FC1" w:rsidP="00DC64A2">
            <w:pPr>
              <w:pStyle w:val="a1"/>
              <w:ind w:firstLine="0"/>
              <w:jc w:val="center"/>
              <w:rPr>
                <w:sz w:val="24"/>
              </w:rPr>
            </w:pPr>
            <w:r w:rsidRPr="00163DF2">
              <w:rPr>
                <w:sz w:val="24"/>
              </w:rPr>
              <w:t>4</w:t>
            </w:r>
          </w:p>
        </w:tc>
      </w:tr>
      <w:tr w:rsidR="00163DF2" w:rsidRPr="00163DF2" w14:paraId="4699875E" w14:textId="77777777" w:rsidTr="005A2DCA">
        <w:tc>
          <w:tcPr>
            <w:tcW w:w="10195" w:type="dxa"/>
            <w:gridSpan w:val="4"/>
            <w:vAlign w:val="center"/>
          </w:tcPr>
          <w:p w14:paraId="4C287190" w14:textId="77777777" w:rsidR="001F3C81" w:rsidRPr="00163DF2" w:rsidRDefault="001F3C81" w:rsidP="005A2DCA">
            <w:pPr>
              <w:pStyle w:val="a1"/>
              <w:ind w:firstLine="0"/>
              <w:jc w:val="center"/>
              <w:rPr>
                <w:sz w:val="24"/>
              </w:rPr>
            </w:pPr>
            <w:r w:rsidRPr="00163DF2">
              <w:rPr>
                <w:sz w:val="24"/>
              </w:rPr>
              <w:t>Объекты инфраструктуры поддержки малого предпринимательства</w:t>
            </w:r>
          </w:p>
        </w:tc>
      </w:tr>
      <w:tr w:rsidR="00163DF2" w:rsidRPr="00163DF2" w14:paraId="3D5846F0" w14:textId="77777777" w:rsidTr="005A2DCA">
        <w:tc>
          <w:tcPr>
            <w:tcW w:w="456" w:type="dxa"/>
          </w:tcPr>
          <w:p w14:paraId="0AEAFAC4" w14:textId="77777777" w:rsidR="001F3C81" w:rsidRPr="00163DF2" w:rsidRDefault="001F3C81" w:rsidP="005A2DCA">
            <w:pPr>
              <w:pStyle w:val="a1"/>
              <w:ind w:firstLine="0"/>
              <w:rPr>
                <w:sz w:val="24"/>
              </w:rPr>
            </w:pPr>
            <w:r w:rsidRPr="00163DF2">
              <w:rPr>
                <w:sz w:val="24"/>
              </w:rPr>
              <w:t>1</w:t>
            </w:r>
          </w:p>
        </w:tc>
        <w:tc>
          <w:tcPr>
            <w:tcW w:w="2243" w:type="dxa"/>
          </w:tcPr>
          <w:p w14:paraId="73A2EDF8"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(строительство)</w:t>
            </w:r>
          </w:p>
        </w:tc>
        <w:tc>
          <w:tcPr>
            <w:tcW w:w="2973" w:type="dxa"/>
          </w:tcPr>
          <w:p w14:paraId="4C9028D9" w14:textId="77777777" w:rsidR="001F3C81" w:rsidRPr="00163DF2" w:rsidRDefault="001F3C81" w:rsidP="005A2DCA">
            <w:pPr>
              <w:pStyle w:val="a1"/>
              <w:ind w:firstLine="0"/>
              <w:rPr>
                <w:sz w:val="24"/>
              </w:rPr>
            </w:pPr>
            <w:r w:rsidRPr="00163DF2">
              <w:rPr>
                <w:sz w:val="24"/>
              </w:rPr>
              <w:t>Всеволожский муниципальный район, г. Всеволожск, улица Евграфова, участок № 2, земельный участок с кадастровым номером 47:07:1301034:3</w:t>
            </w:r>
          </w:p>
        </w:tc>
        <w:tc>
          <w:tcPr>
            <w:tcW w:w="4523" w:type="dxa"/>
          </w:tcPr>
          <w:p w14:paraId="517BDA15" w14:textId="77777777" w:rsidR="001F3C81" w:rsidRPr="00163DF2" w:rsidRDefault="001F3C81" w:rsidP="004F20FB">
            <w:pPr>
              <w:pStyle w:val="a1"/>
              <w:ind w:firstLine="0"/>
              <w:rPr>
                <w:sz w:val="24"/>
              </w:rPr>
            </w:pPr>
            <w:r w:rsidRPr="00163DF2">
              <w:rPr>
                <w:sz w:val="24"/>
              </w:rPr>
              <w:t>Вид объекта: объект, связанный с производственной деятельностью.</w:t>
            </w:r>
          </w:p>
          <w:p w14:paraId="176A3BE3" w14:textId="77777777" w:rsidR="001F3C81" w:rsidRPr="00163DF2" w:rsidRDefault="001F3C81" w:rsidP="004F20FB">
            <w:pPr>
              <w:pStyle w:val="a1"/>
              <w:ind w:firstLine="0"/>
              <w:rPr>
                <w:sz w:val="24"/>
              </w:rPr>
            </w:pPr>
            <w:r w:rsidRPr="00163DF2">
              <w:rPr>
                <w:sz w:val="24"/>
              </w:rPr>
              <w:t>Назначение: поддержка малого и среднего предпринимательства.</w:t>
            </w:r>
          </w:p>
          <w:p w14:paraId="6188284A" w14:textId="77777777" w:rsidR="001F3C81" w:rsidRPr="00163DF2" w:rsidRDefault="001F3C81" w:rsidP="004F20FB">
            <w:pPr>
              <w:pStyle w:val="a1"/>
              <w:ind w:firstLine="0"/>
              <w:rPr>
                <w:sz w:val="24"/>
              </w:rPr>
            </w:pPr>
            <w:r w:rsidRPr="00163DF2">
              <w:rPr>
                <w:sz w:val="24"/>
              </w:rPr>
              <w:t>Срок реализации: до 2025 года.</w:t>
            </w:r>
          </w:p>
          <w:p w14:paraId="3F7E7AE5" w14:textId="77777777" w:rsidR="001F3C81" w:rsidRPr="00163DF2" w:rsidRDefault="001F3C81" w:rsidP="004F20FB">
            <w:pPr>
              <w:pStyle w:val="a1"/>
              <w:ind w:firstLine="0"/>
              <w:rPr>
                <w:sz w:val="24"/>
              </w:rPr>
            </w:pPr>
            <w:r w:rsidRPr="00163DF2">
              <w:rPr>
                <w:sz w:val="24"/>
              </w:rPr>
              <w:t xml:space="preserve">Параметры: </w:t>
            </w:r>
          </w:p>
          <w:p w14:paraId="723D7F20" w14:textId="77777777" w:rsidR="001F3C81" w:rsidRPr="00163DF2" w:rsidRDefault="001F3C81" w:rsidP="004F20FB">
            <w:pPr>
              <w:pStyle w:val="a1"/>
              <w:ind w:firstLine="0"/>
              <w:rPr>
                <w:sz w:val="24"/>
              </w:rPr>
            </w:pPr>
            <w:r w:rsidRPr="00163DF2">
              <w:rPr>
                <w:sz w:val="24"/>
              </w:rPr>
              <w:t>- площадь территории 15372 кв. м;</w:t>
            </w:r>
          </w:p>
          <w:p w14:paraId="3C42E9F5" w14:textId="77777777" w:rsidR="001F3C81" w:rsidRPr="00163DF2" w:rsidRDefault="001F3C81" w:rsidP="004F20FB">
            <w:pPr>
              <w:pStyle w:val="a1"/>
              <w:ind w:firstLine="0"/>
              <w:rPr>
                <w:sz w:val="24"/>
              </w:rPr>
            </w:pPr>
            <w:r w:rsidRPr="00163DF2">
              <w:rPr>
                <w:sz w:val="24"/>
              </w:rPr>
              <w:t>- класс опасности: не выше V;</w:t>
            </w:r>
          </w:p>
          <w:p w14:paraId="6E16353E" w14:textId="77777777" w:rsidR="001F3C81" w:rsidRPr="00163DF2" w:rsidRDefault="001F3C81" w:rsidP="004F20FB">
            <w:pPr>
              <w:pStyle w:val="a1"/>
              <w:ind w:firstLine="0"/>
              <w:rPr>
                <w:sz w:val="24"/>
              </w:rPr>
            </w:pPr>
            <w:r w:rsidRPr="00163DF2">
              <w:rPr>
                <w:sz w:val="24"/>
              </w:rPr>
              <w:t>- на территории бизнес-инкубатора запланированы: офисное здание, складские помещения, многофункциональные помещения для размещения мастерских.</w:t>
            </w:r>
          </w:p>
          <w:p w14:paraId="6505722C" w14:textId="77777777" w:rsidR="001F3C81" w:rsidRPr="00163DF2" w:rsidRDefault="001F3C81" w:rsidP="004F20FB">
            <w:pPr>
              <w:pStyle w:val="a1"/>
              <w:ind w:firstLine="0"/>
              <w:rPr>
                <w:sz w:val="24"/>
              </w:rPr>
            </w:pPr>
            <w:r w:rsidRPr="00163DF2">
              <w:rPr>
                <w:sz w:val="24"/>
              </w:rPr>
              <w:t xml:space="preserve">Статус объекта: планируемый к размещению. </w:t>
            </w:r>
          </w:p>
          <w:p w14:paraId="1CF9FC7F" w14:textId="13FA5AE1"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санитарно-защитная зона в соответствии с СанПиН 2.2.1/2.1.1.1200-03 (новая редакция) - 50 м (при разработке проекта застройки рассматриваемой территории необходимо учесть соблюдение санитарного разрыва 50 метров до существующей жилой застройки к северо-западу от бизнес-инкубатора)</w:t>
            </w:r>
            <w:r w:rsidR="004F20FB" w:rsidRPr="00163DF2">
              <w:rPr>
                <w:sz w:val="24"/>
              </w:rPr>
              <w:t>.</w:t>
            </w:r>
          </w:p>
        </w:tc>
      </w:tr>
      <w:tr w:rsidR="00163DF2" w:rsidRPr="00163DF2" w14:paraId="39C871BC" w14:textId="77777777" w:rsidTr="005A2DCA">
        <w:tc>
          <w:tcPr>
            <w:tcW w:w="456" w:type="dxa"/>
          </w:tcPr>
          <w:p w14:paraId="7EA644DE" w14:textId="77777777" w:rsidR="001F3C81" w:rsidRPr="00163DF2" w:rsidRDefault="001F3C81" w:rsidP="005A2DCA">
            <w:pPr>
              <w:pStyle w:val="a1"/>
              <w:ind w:firstLine="0"/>
              <w:rPr>
                <w:sz w:val="24"/>
              </w:rPr>
            </w:pPr>
            <w:r w:rsidRPr="00163DF2">
              <w:rPr>
                <w:sz w:val="24"/>
              </w:rPr>
              <w:t>2</w:t>
            </w:r>
          </w:p>
        </w:tc>
        <w:tc>
          <w:tcPr>
            <w:tcW w:w="2243" w:type="dxa"/>
          </w:tcPr>
          <w:p w14:paraId="4BACF721"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(реконструкция)</w:t>
            </w:r>
          </w:p>
        </w:tc>
        <w:tc>
          <w:tcPr>
            <w:tcW w:w="2973" w:type="dxa"/>
          </w:tcPr>
          <w:p w14:paraId="459177D7" w14:textId="14626E1F" w:rsidR="001F3C81" w:rsidRPr="00163DF2" w:rsidRDefault="001F3C81" w:rsidP="005A2DCA">
            <w:pPr>
              <w:pStyle w:val="a1"/>
              <w:ind w:firstLine="0"/>
              <w:rPr>
                <w:sz w:val="24"/>
              </w:rPr>
            </w:pPr>
            <w:r w:rsidRPr="00163DF2">
              <w:rPr>
                <w:sz w:val="24"/>
              </w:rPr>
              <w:t>Гатчинский муниципальный район,</w:t>
            </w:r>
            <w:r w:rsidR="00011AF6" w:rsidRPr="00163DF2">
              <w:t xml:space="preserve"> </w:t>
            </w:r>
            <w:r w:rsidR="00011AF6" w:rsidRPr="00163DF2">
              <w:rPr>
                <w:sz w:val="24"/>
              </w:rPr>
              <w:t xml:space="preserve">Таицкое городское поселение, </w:t>
            </w:r>
            <w:r w:rsidRPr="00163DF2">
              <w:rPr>
                <w:sz w:val="24"/>
              </w:rPr>
              <w:t>г.п. Тайцы, ул. Юного Ленинца, д. 2, земельный участок с кадастровым номером</w:t>
            </w:r>
          </w:p>
          <w:p w14:paraId="78AF5E8D" w14:textId="77777777" w:rsidR="001F3C81" w:rsidRPr="00163DF2" w:rsidRDefault="001F3C81" w:rsidP="005A2DCA">
            <w:pPr>
              <w:pStyle w:val="a1"/>
              <w:ind w:firstLine="0"/>
              <w:rPr>
                <w:sz w:val="24"/>
              </w:rPr>
            </w:pPr>
            <w:r w:rsidRPr="00163DF2">
              <w:rPr>
                <w:sz w:val="24"/>
              </w:rPr>
              <w:t xml:space="preserve">47:23:1301001:123, </w:t>
            </w:r>
            <w:r w:rsidRPr="00163DF2">
              <w:rPr>
                <w:sz w:val="24"/>
              </w:rPr>
              <w:lastRenderedPageBreak/>
              <w:t>кадастровый номер здания: 47:23:1401001:910</w:t>
            </w:r>
          </w:p>
        </w:tc>
        <w:tc>
          <w:tcPr>
            <w:tcW w:w="4523" w:type="dxa"/>
          </w:tcPr>
          <w:p w14:paraId="7ACB3331" w14:textId="77777777" w:rsidR="001F3C81" w:rsidRPr="00163DF2" w:rsidRDefault="001F3C81" w:rsidP="004F20FB">
            <w:pPr>
              <w:pStyle w:val="a1"/>
              <w:ind w:firstLine="0"/>
              <w:rPr>
                <w:sz w:val="24"/>
              </w:rPr>
            </w:pPr>
            <w:r w:rsidRPr="00163DF2">
              <w:rPr>
                <w:sz w:val="24"/>
              </w:rPr>
              <w:lastRenderedPageBreak/>
              <w:t>Вид объекта: объект, связанный с производственной деятельностью. Назначение: поддержка малого и среднего предпринимательства.</w:t>
            </w:r>
          </w:p>
          <w:p w14:paraId="6077D543" w14:textId="77777777" w:rsidR="001F3C81" w:rsidRPr="00163DF2" w:rsidRDefault="001F3C81" w:rsidP="004F20FB">
            <w:pPr>
              <w:pStyle w:val="a1"/>
              <w:ind w:firstLine="0"/>
              <w:rPr>
                <w:sz w:val="24"/>
              </w:rPr>
            </w:pPr>
            <w:r w:rsidRPr="00163DF2">
              <w:rPr>
                <w:sz w:val="24"/>
              </w:rPr>
              <w:t>Срок реализации: до 2022 года.</w:t>
            </w:r>
          </w:p>
          <w:p w14:paraId="703D4BEB" w14:textId="77777777" w:rsidR="001F3C81" w:rsidRPr="00163DF2" w:rsidRDefault="001F3C81" w:rsidP="004F20FB">
            <w:pPr>
              <w:pStyle w:val="a1"/>
              <w:ind w:firstLine="0"/>
              <w:rPr>
                <w:sz w:val="24"/>
              </w:rPr>
            </w:pPr>
            <w:r w:rsidRPr="00163DF2">
              <w:rPr>
                <w:sz w:val="24"/>
              </w:rPr>
              <w:t xml:space="preserve">Параметры: </w:t>
            </w:r>
          </w:p>
          <w:p w14:paraId="7A967BBD" w14:textId="77777777" w:rsidR="001F3C81" w:rsidRPr="00163DF2" w:rsidRDefault="001F3C81" w:rsidP="004F20FB">
            <w:pPr>
              <w:pStyle w:val="a1"/>
              <w:ind w:firstLine="0"/>
              <w:rPr>
                <w:sz w:val="24"/>
              </w:rPr>
            </w:pPr>
            <w:r w:rsidRPr="00163DF2">
              <w:rPr>
                <w:sz w:val="24"/>
              </w:rPr>
              <w:t>- площадь территории 7480 кв. м;</w:t>
            </w:r>
          </w:p>
          <w:p w14:paraId="7A160E26" w14:textId="77777777" w:rsidR="001F3C81" w:rsidRPr="00163DF2" w:rsidRDefault="001F3C81" w:rsidP="004F20FB">
            <w:pPr>
              <w:pStyle w:val="a1"/>
              <w:ind w:firstLine="0"/>
              <w:rPr>
                <w:sz w:val="24"/>
              </w:rPr>
            </w:pPr>
            <w:r w:rsidRPr="00163DF2">
              <w:rPr>
                <w:sz w:val="24"/>
              </w:rPr>
              <w:t>- класс опасности: не выше V;</w:t>
            </w:r>
          </w:p>
          <w:p w14:paraId="3B29B7D3" w14:textId="7D742EC3" w:rsidR="001F3C81" w:rsidRPr="00163DF2" w:rsidRDefault="001F3C81" w:rsidP="004F20FB">
            <w:pPr>
              <w:pStyle w:val="a1"/>
              <w:ind w:firstLine="0"/>
              <w:rPr>
                <w:sz w:val="24"/>
              </w:rPr>
            </w:pPr>
            <w:r w:rsidRPr="00163DF2">
              <w:rPr>
                <w:sz w:val="24"/>
              </w:rPr>
              <w:lastRenderedPageBreak/>
              <w:t xml:space="preserve">- на территории бизнес-инкубатора запланированы: офисное здание, складские помещения, многофункциональные помещения для размещения мастерских. </w:t>
            </w:r>
          </w:p>
          <w:p w14:paraId="4A7DE268" w14:textId="77777777" w:rsidR="001F3C81" w:rsidRPr="00163DF2" w:rsidRDefault="001F3C81" w:rsidP="004F20FB">
            <w:pPr>
              <w:pStyle w:val="a1"/>
              <w:ind w:firstLine="0"/>
              <w:rPr>
                <w:sz w:val="24"/>
              </w:rPr>
            </w:pPr>
            <w:r w:rsidRPr="00163DF2">
              <w:rPr>
                <w:sz w:val="24"/>
              </w:rPr>
              <w:t xml:space="preserve">Статус объекта: реконструкция здания. </w:t>
            </w:r>
          </w:p>
          <w:p w14:paraId="5A6397EE" w14:textId="77777777"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отсутствует.</w:t>
            </w:r>
          </w:p>
        </w:tc>
      </w:tr>
      <w:tr w:rsidR="00163DF2" w:rsidRPr="00163DF2" w14:paraId="359FFA6F" w14:textId="77777777" w:rsidTr="005A2DCA">
        <w:tc>
          <w:tcPr>
            <w:tcW w:w="10195" w:type="dxa"/>
            <w:gridSpan w:val="4"/>
          </w:tcPr>
          <w:p w14:paraId="59BFFED4" w14:textId="77777777" w:rsidR="001F3C81" w:rsidRPr="00163DF2" w:rsidRDefault="001F3C81" w:rsidP="005A2DCA">
            <w:pPr>
              <w:pStyle w:val="a1"/>
              <w:ind w:firstLine="0"/>
              <w:jc w:val="center"/>
              <w:rPr>
                <w:sz w:val="24"/>
              </w:rPr>
            </w:pPr>
            <w:r w:rsidRPr="00163DF2">
              <w:rPr>
                <w:sz w:val="24"/>
              </w:rPr>
              <w:lastRenderedPageBreak/>
              <w:t>Прочие объекты обслуживания, связанные с производственной деятельностью</w:t>
            </w:r>
          </w:p>
        </w:tc>
      </w:tr>
      <w:tr w:rsidR="001F3C81" w:rsidRPr="00163DF2" w14:paraId="0958ECCF" w14:textId="77777777" w:rsidTr="005A2DCA">
        <w:tc>
          <w:tcPr>
            <w:tcW w:w="456" w:type="dxa"/>
          </w:tcPr>
          <w:p w14:paraId="555751FC" w14:textId="05CEB11C" w:rsidR="001F3C81" w:rsidRPr="00163DF2" w:rsidRDefault="001F3C81" w:rsidP="005A2DCA">
            <w:pPr>
              <w:pStyle w:val="a1"/>
              <w:ind w:firstLine="0"/>
              <w:rPr>
                <w:sz w:val="24"/>
              </w:rPr>
            </w:pPr>
            <w:r w:rsidRPr="00163DF2">
              <w:rPr>
                <w:sz w:val="24"/>
              </w:rPr>
              <w:t>3</w:t>
            </w:r>
          </w:p>
        </w:tc>
        <w:tc>
          <w:tcPr>
            <w:tcW w:w="2243" w:type="dxa"/>
          </w:tcPr>
          <w:p w14:paraId="11F10C56" w14:textId="77777777" w:rsidR="001F3C81" w:rsidRPr="00163DF2" w:rsidRDefault="001F3C81" w:rsidP="005A2DCA">
            <w:pPr>
              <w:pStyle w:val="a1"/>
              <w:ind w:firstLine="0"/>
              <w:rPr>
                <w:sz w:val="24"/>
              </w:rPr>
            </w:pPr>
            <w:r w:rsidRPr="00163DF2">
              <w:rPr>
                <w:sz w:val="24"/>
              </w:rPr>
              <w:t>Ветеринарная лечебница без содержания животных</w:t>
            </w:r>
          </w:p>
        </w:tc>
        <w:tc>
          <w:tcPr>
            <w:tcW w:w="2973" w:type="dxa"/>
          </w:tcPr>
          <w:p w14:paraId="67730646" w14:textId="77777777" w:rsidR="001F3C81" w:rsidRPr="00163DF2" w:rsidRDefault="001F3C81" w:rsidP="005A2DCA">
            <w:pPr>
              <w:pStyle w:val="a1"/>
              <w:ind w:firstLine="0"/>
              <w:rPr>
                <w:sz w:val="24"/>
              </w:rPr>
            </w:pPr>
            <w:r w:rsidRPr="00163DF2">
              <w:rPr>
                <w:sz w:val="24"/>
              </w:rPr>
              <w:t>Сосновоборский городской округ, г. Сосновый Бор</w:t>
            </w:r>
          </w:p>
        </w:tc>
        <w:tc>
          <w:tcPr>
            <w:tcW w:w="4523" w:type="dxa"/>
          </w:tcPr>
          <w:p w14:paraId="42C48CC3" w14:textId="6F58B5B0" w:rsidR="001F3C81" w:rsidRPr="00163DF2" w:rsidRDefault="001F3C81" w:rsidP="00206956">
            <w:pPr>
              <w:pStyle w:val="a1"/>
              <w:ind w:firstLine="0"/>
              <w:rPr>
                <w:sz w:val="24"/>
              </w:rPr>
            </w:pPr>
            <w:r w:rsidRPr="00163DF2">
              <w:rPr>
                <w:sz w:val="24"/>
              </w:rPr>
              <w:t>60 посещений в день</w:t>
            </w:r>
            <w:r w:rsidR="00206956" w:rsidRPr="00163DF2">
              <w:rPr>
                <w:sz w:val="24"/>
              </w:rPr>
              <w:t>.</w:t>
            </w:r>
          </w:p>
        </w:tc>
      </w:tr>
    </w:tbl>
    <w:p w14:paraId="590F8CE0" w14:textId="5B3000E7" w:rsidR="00921AC1" w:rsidRPr="00163DF2" w:rsidRDefault="00921AC1" w:rsidP="00DC64A2">
      <w:pPr>
        <w:pStyle w:val="a1"/>
        <w:ind w:firstLine="0"/>
      </w:pPr>
    </w:p>
    <w:p w14:paraId="04BA6F46" w14:textId="651875CF" w:rsidR="00AF20EB" w:rsidRPr="00163DF2" w:rsidRDefault="00AF20EB" w:rsidP="00AF20EB">
      <w:pPr>
        <w:pStyle w:val="a1"/>
      </w:pPr>
      <w:r w:rsidRPr="00163DF2">
        <w:t>Определение местоположения планируемых 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54D07553" w14:textId="4CF5844A" w:rsidR="00B1226D" w:rsidRPr="00163DF2" w:rsidRDefault="00B1226D" w:rsidP="00DC64A2">
      <w:pPr>
        <w:pStyle w:val="12"/>
        <w:numPr>
          <w:ilvl w:val="0"/>
          <w:numId w:val="4"/>
        </w:numPr>
        <w:tabs>
          <w:tab w:val="left" w:pos="567"/>
        </w:tabs>
        <w:spacing w:before="0" w:after="0"/>
        <w:ind w:left="0" w:firstLine="709"/>
      </w:pPr>
      <w:bookmarkStart w:id="42" w:name="_Toc30417310"/>
      <w:bookmarkStart w:id="43" w:name="_Toc33618838"/>
      <w:bookmarkStart w:id="44" w:name="_Toc42703220"/>
      <w:bookmarkStart w:id="45" w:name="_Toc49615474"/>
      <w:bookmarkStart w:id="46" w:name="_Toc51623831"/>
      <w:r w:rsidRPr="00163DF2">
        <w:lastRenderedPageBreak/>
        <w:t xml:space="preserve">Оценка возможного влияния планируемых для размещения объектов регионального значения </w:t>
      </w:r>
      <w:r w:rsidR="002E5255" w:rsidRPr="00163DF2">
        <w:t xml:space="preserve">в области промышленной политики и планирования использования земель сельскохозяйственного назначения </w:t>
      </w:r>
      <w:r w:rsidRPr="00163DF2">
        <w:t xml:space="preserve">на комплексное развитие </w:t>
      </w:r>
      <w:bookmarkEnd w:id="42"/>
      <w:bookmarkEnd w:id="43"/>
      <w:bookmarkEnd w:id="44"/>
      <w:r w:rsidR="00D976B4" w:rsidRPr="00163DF2">
        <w:t>соответствующей территории</w:t>
      </w:r>
      <w:bookmarkEnd w:id="45"/>
      <w:bookmarkEnd w:id="46"/>
    </w:p>
    <w:p w14:paraId="0729FDF0" w14:textId="19D28594" w:rsidR="002E5255" w:rsidRPr="00163DF2" w:rsidRDefault="002E5255" w:rsidP="00DC64A2">
      <w:pPr>
        <w:pStyle w:val="a1"/>
      </w:pPr>
    </w:p>
    <w:p w14:paraId="0A1BE629" w14:textId="3BC9D273" w:rsidR="00D976B4" w:rsidRPr="00163DF2" w:rsidRDefault="00D976B4" w:rsidP="00CE794C">
      <w:pPr>
        <w:pStyle w:val="3"/>
        <w:spacing w:before="0" w:after="0" w:line="240" w:lineRule="auto"/>
      </w:pPr>
      <w:r w:rsidRPr="00163DF2">
        <w:t>Оценка возможного влияния планируемых для размещения объектов регионального значения на социально-экономическое развитие соответствующей территории</w:t>
      </w:r>
    </w:p>
    <w:p w14:paraId="4A728C14" w14:textId="77777777" w:rsidR="00240E97" w:rsidRPr="00163DF2" w:rsidRDefault="00240E97" w:rsidP="00DC64A2">
      <w:pPr>
        <w:pStyle w:val="a1"/>
      </w:pPr>
      <w:r w:rsidRPr="00163DF2">
        <w:t xml:space="preserve">Размещение объектов регионального значения в области промышленной политики и планирования использования земель сельскохозяйственного назначения создаст условия для достижения стратегических приоритетов социально-экономического развития федерального и регионального уровня в области </w:t>
      </w:r>
      <w:r w:rsidRPr="00163DF2">
        <w:rPr>
          <w:rFonts w:eastAsia="Calibri"/>
        </w:rPr>
        <w:t>промышленной политики и планирования использования земель сельскохозяйственного назначения, в том числе</w:t>
      </w:r>
      <w:r w:rsidRPr="00163DF2">
        <w:t>:</w:t>
      </w:r>
    </w:p>
    <w:p w14:paraId="03F7B093" w14:textId="7CBD8958" w:rsidR="00D222A2" w:rsidRPr="00163DF2" w:rsidRDefault="00D222A2" w:rsidP="00EA6167">
      <w:pPr>
        <w:pStyle w:val="a1"/>
        <w:numPr>
          <w:ilvl w:val="0"/>
          <w:numId w:val="35"/>
        </w:numPr>
      </w:pPr>
      <w:r w:rsidRPr="00163DF2">
        <w:rPr>
          <w:szCs w:val="28"/>
        </w:rPr>
        <w:t xml:space="preserve">создание условий для развития конкурентоспособного, устойчивого, структурно сбалансированного </w:t>
      </w:r>
      <w:r w:rsidRPr="00163DF2">
        <w:t>промышленного комплекса, роста экспортного потенциала предприятий;</w:t>
      </w:r>
    </w:p>
    <w:p w14:paraId="6DF043CE" w14:textId="08383A5D" w:rsidR="00D222A2" w:rsidRPr="00163DF2" w:rsidRDefault="00D222A2" w:rsidP="00EA6167">
      <w:pPr>
        <w:pStyle w:val="a1"/>
        <w:numPr>
          <w:ilvl w:val="0"/>
          <w:numId w:val="35"/>
        </w:numPr>
      </w:pPr>
      <w:r w:rsidRPr="00163DF2">
        <w:rPr>
          <w:szCs w:val="28"/>
        </w:rPr>
        <w:t>модернизация и инновационное развитие базовых секторов экономики, социально-экономическая активизация депрессивных сельских территорий на основе стимулирования сохранения существующих и создания новых рабочих мест;</w:t>
      </w:r>
    </w:p>
    <w:p w14:paraId="2B65B31A" w14:textId="77777777" w:rsidR="00B63DEC" w:rsidRPr="00163DF2" w:rsidRDefault="00B63DEC" w:rsidP="00EA6167">
      <w:pPr>
        <w:pStyle w:val="a1"/>
        <w:numPr>
          <w:ilvl w:val="0"/>
          <w:numId w:val="35"/>
        </w:numPr>
      </w:pPr>
      <w:r w:rsidRPr="00163DF2">
        <w:t xml:space="preserve">создание конкурентоспособной, гибкой и адаптивной экономики моногородов и сельских территорий, которая обеспечивает высокую скорость технологического обновления и стабильную занятость населения; </w:t>
      </w:r>
    </w:p>
    <w:p w14:paraId="7023AD2B" w14:textId="351DE278" w:rsidR="00E66710" w:rsidRPr="00163DF2" w:rsidRDefault="00E66710" w:rsidP="00EA6167">
      <w:pPr>
        <w:pStyle w:val="a1"/>
        <w:numPr>
          <w:ilvl w:val="0"/>
          <w:numId w:val="35"/>
        </w:numPr>
      </w:pPr>
      <w:r w:rsidRPr="00163DF2">
        <w:rPr>
          <w:szCs w:val="28"/>
        </w:rPr>
        <w:t xml:space="preserve">обеспечение продовольственной независимости в параметрах, заданных Доктриной продовольственной безопасности Российской Федерации, </w:t>
      </w:r>
      <w:r w:rsidRPr="00163DF2">
        <w:br/>
      </w:r>
      <w:r w:rsidRPr="00163DF2">
        <w:rPr>
          <w:szCs w:val="28"/>
        </w:rPr>
        <w:t>создание условий для импортозамещения в отношении мяса (свинины, птицы, крупного рогатого скота), молока, овощей открытого грунта и закрытого грунта, семенного картофеля и плодово-ягодной продукции</w:t>
      </w:r>
      <w:r w:rsidRPr="00163DF2">
        <w:br/>
      </w:r>
      <w:r w:rsidRPr="00163DF2">
        <w:rPr>
          <w:szCs w:val="28"/>
        </w:rPr>
        <w:t>повышение конкурентоспособности сельскохозяйственной продукции на внутреннем и внешнем рынках;</w:t>
      </w:r>
    </w:p>
    <w:p w14:paraId="5685EC0F" w14:textId="1D9DF826" w:rsidR="00E66710" w:rsidRPr="00163DF2" w:rsidRDefault="00E66710" w:rsidP="00EA6167">
      <w:pPr>
        <w:pStyle w:val="a1"/>
        <w:numPr>
          <w:ilvl w:val="0"/>
          <w:numId w:val="35"/>
        </w:numPr>
      </w:pPr>
      <w:r w:rsidRPr="00163DF2">
        <w:t>создание условий для сохранения в сельскохозяйственном производстве земельных ресурсов и вовлечения в оборот неиспользуемых земель сельскохозяйственного назначения;</w:t>
      </w:r>
    </w:p>
    <w:p w14:paraId="243D42B2" w14:textId="20DA66D1" w:rsidR="00E66710" w:rsidRPr="00163DF2" w:rsidRDefault="00E66710" w:rsidP="00EA6167">
      <w:pPr>
        <w:pStyle w:val="a1"/>
        <w:numPr>
          <w:ilvl w:val="0"/>
          <w:numId w:val="35"/>
        </w:numPr>
      </w:pPr>
      <w:r w:rsidRPr="00163DF2">
        <w:t>создание условий для рационального использования минерально-сырьевых ресурсов;</w:t>
      </w:r>
    </w:p>
    <w:p w14:paraId="2774AA3E" w14:textId="473A7C0A" w:rsidR="00240E97" w:rsidRPr="00163DF2" w:rsidRDefault="00240E97" w:rsidP="00EA6167">
      <w:pPr>
        <w:pStyle w:val="a1"/>
        <w:numPr>
          <w:ilvl w:val="0"/>
          <w:numId w:val="35"/>
        </w:numPr>
      </w:pPr>
      <w:r w:rsidRPr="00163DF2">
        <w:t>развитие сферы малого и среднего предпринимательства как одного из факторов инновационного развития страны и улучшения отраслевой структуры экономики</w:t>
      </w:r>
      <w:r w:rsidR="00D658C1" w:rsidRPr="00163DF2">
        <w:t>.</w:t>
      </w:r>
    </w:p>
    <w:p w14:paraId="77BB113B" w14:textId="207F1EC0" w:rsidR="00EF369C" w:rsidRPr="00163DF2" w:rsidRDefault="00EF369C" w:rsidP="00DC64A2">
      <w:pPr>
        <w:pStyle w:val="a1"/>
      </w:pPr>
      <w:r w:rsidRPr="00163DF2">
        <w:t xml:space="preserve">В целях стратегического планирования, </w:t>
      </w:r>
      <w:r w:rsidR="00990C22" w:rsidRPr="00163DF2">
        <w:t>включ</w:t>
      </w:r>
      <w:r w:rsidRPr="00163DF2">
        <w:t xml:space="preserve">ение планируемых объектов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в схем</w:t>
      </w:r>
      <w:r w:rsidR="00990C22" w:rsidRPr="00163DF2">
        <w:t>у</w:t>
      </w:r>
      <w:r w:rsidRPr="00163DF2">
        <w:t xml:space="preserve">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целевых </w:t>
      </w:r>
      <w:r w:rsidRPr="00163DF2">
        <w:lastRenderedPageBreak/>
        <w:t>показателей Стратегии социально-экономического развития Ленинградской области до 2030 года, в том числе:</w:t>
      </w:r>
    </w:p>
    <w:p w14:paraId="235CEE33" w14:textId="238AB106" w:rsidR="00EF369C" w:rsidRPr="00163DF2" w:rsidRDefault="00FF252B" w:rsidP="00EA6167">
      <w:pPr>
        <w:pStyle w:val="a1"/>
        <w:numPr>
          <w:ilvl w:val="0"/>
          <w:numId w:val="37"/>
        </w:numPr>
      </w:pPr>
      <w:r w:rsidRPr="00163DF2">
        <w:t>обеспечение среднегодовых темпов экономического роста до 3,4 % к 2030 году;</w:t>
      </w:r>
    </w:p>
    <w:p w14:paraId="1AB60920" w14:textId="65BBA761" w:rsidR="00FF252B" w:rsidRPr="00163DF2" w:rsidRDefault="0059206B" w:rsidP="00EA6167">
      <w:pPr>
        <w:pStyle w:val="a1"/>
        <w:numPr>
          <w:ilvl w:val="0"/>
          <w:numId w:val="37"/>
        </w:numPr>
      </w:pPr>
      <w:r w:rsidRPr="00163DF2">
        <w:t>создание условий для роста объема инвестиций в основной капитал до 682,7 млрд рублей в 2030 году;</w:t>
      </w:r>
    </w:p>
    <w:p w14:paraId="6B112800" w14:textId="57C66CA6" w:rsidR="0059206B" w:rsidRPr="00163DF2" w:rsidRDefault="0059206B" w:rsidP="00EA6167">
      <w:pPr>
        <w:pStyle w:val="a1"/>
        <w:numPr>
          <w:ilvl w:val="0"/>
          <w:numId w:val="37"/>
        </w:numPr>
      </w:pPr>
      <w:r w:rsidRPr="00163DF2">
        <w:t>создание условий для роста налоговых и неналоговых доходов до 218,5 млрд рублей к 2030 году;</w:t>
      </w:r>
    </w:p>
    <w:p w14:paraId="7242F04C" w14:textId="30F31496" w:rsidR="0059206B" w:rsidRPr="00163DF2" w:rsidRDefault="0059206B" w:rsidP="00EA6167">
      <w:pPr>
        <w:pStyle w:val="a1"/>
        <w:numPr>
          <w:ilvl w:val="0"/>
          <w:numId w:val="37"/>
        </w:numPr>
      </w:pPr>
      <w:r w:rsidRPr="00163DF2">
        <w:t>рост доли несырьевого неэнергетического экспорта в общем объеме экспор</w:t>
      </w:r>
      <w:r w:rsidR="006F334A" w:rsidRPr="00163DF2">
        <w:t>т</w:t>
      </w:r>
      <w:r w:rsidRPr="00163DF2">
        <w:t>а до 60 % к 2030 году;</w:t>
      </w:r>
    </w:p>
    <w:p w14:paraId="598D9214" w14:textId="59EB00C4" w:rsidR="0059206B" w:rsidRPr="00163DF2" w:rsidRDefault="0059206B" w:rsidP="00EA6167">
      <w:pPr>
        <w:pStyle w:val="a1"/>
        <w:numPr>
          <w:ilvl w:val="0"/>
          <w:numId w:val="37"/>
        </w:numPr>
      </w:pPr>
      <w:r w:rsidRPr="00163DF2">
        <w:t>сохранение индекса производства продукции агропромышленного комплекса на уровне 102 %;</w:t>
      </w:r>
    </w:p>
    <w:p w14:paraId="27893E5D" w14:textId="599993E1" w:rsidR="0059206B" w:rsidRPr="00163DF2" w:rsidRDefault="0059206B" w:rsidP="00EA6167">
      <w:pPr>
        <w:pStyle w:val="a1"/>
        <w:numPr>
          <w:ilvl w:val="0"/>
          <w:numId w:val="37"/>
        </w:numPr>
      </w:pPr>
      <w:r w:rsidRPr="00163DF2">
        <w:t>рост численности занятых в сфере малого и среднего предпринимательства, включая индивидуальных предпринимателей до 270 тыс. человек к 2030 году.</w:t>
      </w:r>
    </w:p>
    <w:p w14:paraId="7C303A39" w14:textId="3088BB9E" w:rsidR="00027806" w:rsidRPr="00163DF2" w:rsidRDefault="00EF369C" w:rsidP="00DC64A2">
      <w:pPr>
        <w:pStyle w:val="a1"/>
      </w:pPr>
      <w:r w:rsidRPr="00163DF2">
        <w:t xml:space="preserve">Кроме того, реализация схемы территориального планирования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создаст условия для </w:t>
      </w:r>
      <w:r w:rsidR="00027806" w:rsidRPr="00163DF2">
        <w:t>достижения приоритетов стратегического развития, у</w:t>
      </w:r>
      <w:r w:rsidR="00990C22" w:rsidRPr="00163DF2">
        <w:t>становл</w:t>
      </w:r>
      <w:r w:rsidR="00027806" w:rsidRPr="00163DF2">
        <w:t>енных на федеральном уровне</w:t>
      </w:r>
      <w:r w:rsidR="0059206B" w:rsidRPr="00163DF2">
        <w:t xml:space="preserve">, </w:t>
      </w:r>
      <w:r w:rsidR="00027806" w:rsidRPr="00163DF2">
        <w:t>в том числе:</w:t>
      </w:r>
    </w:p>
    <w:p w14:paraId="429071FD" w14:textId="060248D1" w:rsidR="00EF369C" w:rsidRPr="00163DF2" w:rsidRDefault="00B649CC" w:rsidP="00EA6167">
      <w:pPr>
        <w:pStyle w:val="a1"/>
        <w:numPr>
          <w:ilvl w:val="0"/>
          <w:numId w:val="38"/>
        </w:numPr>
      </w:pPr>
      <w:r w:rsidRPr="00163DF2">
        <w:t>Д</w:t>
      </w:r>
      <w:r w:rsidR="00027806" w:rsidRPr="00163DF2">
        <w:t xml:space="preserve">остижение национальных целей развития, </w:t>
      </w:r>
      <w:r w:rsidR="0059206B" w:rsidRPr="00163DF2">
        <w:t>установленных</w:t>
      </w:r>
      <w:r w:rsidR="00EF369C" w:rsidRPr="00163DF2">
        <w:t xml:space="preserve"> </w:t>
      </w:r>
      <w:r w:rsidR="001426FA" w:rsidRPr="00163DF2">
        <w:t xml:space="preserve">в составе Основных направлений деятельности Правительства Российской Федерации на период до 2024 года, которые направлены на реализацию положений Указа Президента Российской Федерации от </w:t>
      </w:r>
      <w:r w:rsidR="00027806" w:rsidRPr="00163DF2">
        <w:t>07.05.2018 № </w:t>
      </w:r>
      <w:r w:rsidR="00EF369C" w:rsidRPr="00163DF2">
        <w:t xml:space="preserve">204, </w:t>
      </w:r>
      <w:r w:rsidR="00027806" w:rsidRPr="00163DF2">
        <w:t>включая</w:t>
      </w:r>
      <w:r w:rsidR="00EF369C" w:rsidRPr="00163DF2">
        <w:t>:</w:t>
      </w:r>
    </w:p>
    <w:p w14:paraId="193AC080" w14:textId="6ECF5D91" w:rsidR="00EF369C" w:rsidRPr="00163DF2" w:rsidRDefault="0059206B" w:rsidP="00EA6167">
      <w:pPr>
        <w:pStyle w:val="a1"/>
        <w:numPr>
          <w:ilvl w:val="0"/>
          <w:numId w:val="37"/>
        </w:numPr>
      </w:pPr>
      <w:r w:rsidRPr="00163DF2">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7BBA76FE" w14:textId="021A04E0" w:rsidR="0059206B" w:rsidRPr="00163DF2" w:rsidRDefault="0059206B" w:rsidP="00EA6167">
      <w:pPr>
        <w:pStyle w:val="a1"/>
        <w:numPr>
          <w:ilvl w:val="0"/>
          <w:numId w:val="37"/>
        </w:numPr>
      </w:pPr>
      <w:r w:rsidRPr="00163DF2">
        <w:t>создание в базовых отраслях экономики, прежде всего в обрабатывающей промышленности и агропромышленном комплексе, высокопроизводительных экспортно-ориентированных секторов, развивающихся на основе современных технологий и обеспеченных высококвалифицированными кадрами.</w:t>
      </w:r>
    </w:p>
    <w:p w14:paraId="0F2264B9" w14:textId="0ECCCBD7" w:rsidR="00027806" w:rsidRPr="00163DF2" w:rsidRDefault="00B649CC" w:rsidP="00EA6167">
      <w:pPr>
        <w:pStyle w:val="a1"/>
        <w:numPr>
          <w:ilvl w:val="0"/>
          <w:numId w:val="38"/>
        </w:numPr>
      </w:pPr>
      <w:r w:rsidRPr="00163DF2">
        <w:t>Д</w:t>
      </w:r>
      <w:r w:rsidR="00027806" w:rsidRPr="00163DF2">
        <w:t>остижение целевых показателей, характеризующи</w:t>
      </w:r>
      <w:r w:rsidR="00DC64A2" w:rsidRPr="00163DF2">
        <w:t>х</w:t>
      </w:r>
      <w:r w:rsidR="00027806" w:rsidRPr="00163DF2">
        <w:t xml:space="preserve"> достижение </w:t>
      </w:r>
      <w:r w:rsidR="00DC64A2" w:rsidRPr="00163DF2">
        <w:t>к 2030 году национальной цели «Достойный, эффективный труд и успешное предпринимательство»</w:t>
      </w:r>
      <w:r w:rsidR="00027806" w:rsidRPr="00163DF2">
        <w:t>, установленных Указом Президента Российской Федерации от 21.07.2020 № 474 «О национальных целях развития Российской Федерации на период до 2030 года»:</w:t>
      </w:r>
    </w:p>
    <w:p w14:paraId="4715E406" w14:textId="77777777" w:rsidR="00DC64A2" w:rsidRPr="00163DF2" w:rsidRDefault="00DC64A2" w:rsidP="00EA6167">
      <w:pPr>
        <w:pStyle w:val="a1"/>
        <w:numPr>
          <w:ilvl w:val="0"/>
          <w:numId w:val="37"/>
        </w:numPr>
      </w:pPr>
      <w:bookmarkStart w:id="47" w:name="dst100034"/>
      <w:bookmarkEnd w:id="47"/>
      <w:r w:rsidRPr="00163DF2">
        <w:t>обеспечение темпа роста валового внутреннего продукта страны выше среднемирового при сохранении макроэкономической стабильности;</w:t>
      </w:r>
    </w:p>
    <w:p w14:paraId="2DD984BC" w14:textId="77777777" w:rsidR="00DC64A2" w:rsidRPr="00163DF2" w:rsidRDefault="00DC64A2" w:rsidP="00EA6167">
      <w:pPr>
        <w:pStyle w:val="a1"/>
        <w:numPr>
          <w:ilvl w:val="0"/>
          <w:numId w:val="37"/>
        </w:numPr>
      </w:pPr>
      <w:bookmarkStart w:id="48" w:name="dst100035"/>
      <w:bookmarkEnd w:id="48"/>
      <w:r w:rsidRPr="00163DF2">
        <w:t>обеспечение темпа устойчивого роста доходов населения и уровня пенсионного обеспечения не ниже инфляции;</w:t>
      </w:r>
    </w:p>
    <w:p w14:paraId="0CC5EFE0" w14:textId="77777777" w:rsidR="00DC64A2" w:rsidRPr="00163DF2" w:rsidRDefault="00DC64A2" w:rsidP="00EA6167">
      <w:pPr>
        <w:pStyle w:val="a1"/>
        <w:numPr>
          <w:ilvl w:val="0"/>
          <w:numId w:val="37"/>
        </w:numPr>
      </w:pPr>
      <w:bookmarkStart w:id="49" w:name="dst100036"/>
      <w:bookmarkEnd w:id="49"/>
      <w:r w:rsidRPr="00163DF2">
        <w:t>реальный рост инвестиций в основной капитал не менее 70 процентов по сравнению с показателем 2020 года;</w:t>
      </w:r>
    </w:p>
    <w:p w14:paraId="2090141B" w14:textId="77777777" w:rsidR="00DC64A2" w:rsidRPr="00163DF2" w:rsidRDefault="00DC64A2" w:rsidP="00EA6167">
      <w:pPr>
        <w:pStyle w:val="a1"/>
        <w:numPr>
          <w:ilvl w:val="0"/>
          <w:numId w:val="37"/>
        </w:numPr>
      </w:pPr>
      <w:bookmarkStart w:id="50" w:name="dst100037"/>
      <w:bookmarkEnd w:id="50"/>
      <w:r w:rsidRPr="00163DF2">
        <w:lastRenderedPageBreak/>
        <w:t>реальный рост экспорта несырьевых неэнергетических товаров не менее 70 процентов по сравнению с показателем 2020 года;</w:t>
      </w:r>
    </w:p>
    <w:p w14:paraId="52601E55" w14:textId="77587F04" w:rsidR="00DC64A2" w:rsidRPr="00163DF2" w:rsidRDefault="00DC64A2" w:rsidP="00EA6167">
      <w:pPr>
        <w:pStyle w:val="a1"/>
        <w:numPr>
          <w:ilvl w:val="0"/>
          <w:numId w:val="37"/>
        </w:numPr>
      </w:pPr>
      <w:bookmarkStart w:id="51" w:name="dst100038"/>
      <w:bookmarkEnd w:id="51"/>
      <w:r w:rsidRPr="00163DF2">
        <w:t>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p w14:paraId="50B9DCC3" w14:textId="77777777" w:rsidR="00DB0AFB" w:rsidRPr="00163DF2" w:rsidRDefault="00DB0AFB" w:rsidP="00DC64A2">
      <w:pPr>
        <w:pStyle w:val="a1"/>
      </w:pPr>
    </w:p>
    <w:p w14:paraId="4E74A10C" w14:textId="4CBE5EBA" w:rsidR="00195A51" w:rsidRPr="00163DF2" w:rsidRDefault="00044DF6" w:rsidP="00DC64A2">
      <w:pPr>
        <w:pStyle w:val="a1"/>
      </w:pPr>
      <w:r w:rsidRPr="00163DF2">
        <w:t xml:space="preserve">Размещение планируемых индустриальных парков, производственных объектов регионального значения и </w:t>
      </w:r>
      <w:r w:rsidR="00716C73" w:rsidRPr="00163DF2">
        <w:t>объект</w:t>
      </w:r>
      <w:r w:rsidR="00240E97" w:rsidRPr="00163DF2">
        <w:t>ов</w:t>
      </w:r>
      <w:r w:rsidR="00716C73" w:rsidRPr="00163DF2">
        <w:t xml:space="preserve"> сельскохозяйственного назначения регионального значения</w:t>
      </w:r>
      <w:r w:rsidRPr="00163DF2">
        <w:t xml:space="preserve"> окажет </w:t>
      </w:r>
      <w:r w:rsidR="00716C73" w:rsidRPr="00163DF2">
        <w:t>положительный эффект</w:t>
      </w:r>
      <w:r w:rsidRPr="00163DF2">
        <w:t xml:space="preserve"> на социально-экономическое развитие Ленинградской области</w:t>
      </w:r>
      <w:r w:rsidR="00716C73" w:rsidRPr="00163DF2">
        <w:t xml:space="preserve"> в целом, в том числе за счет создания новых</w:t>
      </w:r>
      <w:r w:rsidRPr="00163DF2">
        <w:t> рабочих мест,</w:t>
      </w:r>
      <w:r w:rsidR="00716C73" w:rsidRPr="00163DF2">
        <w:t xml:space="preserve"> рост</w:t>
      </w:r>
      <w:r w:rsidR="00240E97" w:rsidRPr="00163DF2">
        <w:t>а</w:t>
      </w:r>
      <w:r w:rsidRPr="00163DF2">
        <w:t xml:space="preserve"> планируемы</w:t>
      </w:r>
      <w:r w:rsidR="00716C73" w:rsidRPr="00163DF2">
        <w:t>х</w:t>
      </w:r>
      <w:r w:rsidRPr="00163DF2">
        <w:t xml:space="preserve"> налоговы</w:t>
      </w:r>
      <w:r w:rsidR="00716C73" w:rsidRPr="00163DF2">
        <w:t>х</w:t>
      </w:r>
      <w:r w:rsidRPr="00163DF2">
        <w:t xml:space="preserve"> отчислени</w:t>
      </w:r>
      <w:r w:rsidR="00716C73" w:rsidRPr="00163DF2">
        <w:t>й</w:t>
      </w:r>
      <w:r w:rsidRPr="00163DF2">
        <w:t xml:space="preserve"> в бюджеты всех уровней.</w:t>
      </w:r>
      <w:r w:rsidR="004A6E95" w:rsidRPr="00163DF2">
        <w:t xml:space="preserve"> </w:t>
      </w:r>
    </w:p>
    <w:p w14:paraId="5C8250B2" w14:textId="3013F769" w:rsidR="00195A51" w:rsidRPr="00163DF2" w:rsidRDefault="00195A51" w:rsidP="00DC64A2">
      <w:pPr>
        <w:pStyle w:val="a1"/>
      </w:pPr>
      <w:r w:rsidRPr="00163DF2">
        <w:t xml:space="preserve">Размещение объектов сельскохозяйственного назначения регионального значения позволит обеспечить семенами многолетних трав муниципальные районы Ленинградской области, что окажет положительное влияние на </w:t>
      </w:r>
      <w:r w:rsidR="0031783D" w:rsidRPr="00163DF2">
        <w:t>вовлечение в оборот неиспользуемых земель сельскохозяйственного назначения – одно из приоритетных направлений в сфере земельных отношений</w:t>
      </w:r>
      <w:r w:rsidRPr="00163DF2">
        <w:t xml:space="preserve">, </w:t>
      </w:r>
      <w:r w:rsidR="0031783D" w:rsidRPr="00163DF2">
        <w:t xml:space="preserve">создаст условия для </w:t>
      </w:r>
      <w:r w:rsidRPr="00163DF2">
        <w:t>оптимизации структуры посевных площадей в пользу кормовых угодий, что благоприятно скажется на развитии сельского хозяйства Ленинградской области</w:t>
      </w:r>
      <w:r w:rsidR="0031783D" w:rsidRPr="00163DF2">
        <w:t xml:space="preserve"> в целом</w:t>
      </w:r>
      <w:r w:rsidRPr="00163DF2">
        <w:t>.</w:t>
      </w:r>
    </w:p>
    <w:p w14:paraId="0E5EB5FA" w14:textId="223863FF" w:rsidR="00195A51" w:rsidRPr="00163DF2" w:rsidRDefault="0031783D" w:rsidP="00DC64A2">
      <w:pPr>
        <w:pStyle w:val="a1"/>
      </w:pPr>
      <w:r w:rsidRPr="00163DF2">
        <w:t>Проекты по размещению планируемых объектов регионального значения реализуются на основе</w:t>
      </w:r>
      <w:r w:rsidR="00195A51" w:rsidRPr="00163DF2">
        <w:t xml:space="preserve"> применени</w:t>
      </w:r>
      <w:r w:rsidRPr="00163DF2">
        <w:t>я</w:t>
      </w:r>
      <w:r w:rsidR="00195A51" w:rsidRPr="00163DF2">
        <w:t xml:space="preserve"> производственного и технологического оборудования передовых стандартов мирового уровня, комплексы будут оснащ</w:t>
      </w:r>
      <w:r w:rsidRPr="00163DF2">
        <w:t>аться</w:t>
      </w:r>
      <w:r w:rsidR="00195A51" w:rsidRPr="00163DF2">
        <w:t xml:space="preserve"> новейшим технологическим, </w:t>
      </w:r>
      <w:proofErr w:type="spellStart"/>
      <w:r w:rsidR="00195A51" w:rsidRPr="00163DF2">
        <w:t>ресурсо</w:t>
      </w:r>
      <w:proofErr w:type="spellEnd"/>
      <w:r w:rsidR="00195A51" w:rsidRPr="00163DF2">
        <w:t>- и энергосберегающим оборудованием, автоматизированными системами контроля производственных параметров, оборудованием для автоматической сортировки</w:t>
      </w:r>
      <w:r w:rsidRPr="00163DF2">
        <w:t>,</w:t>
      </w:r>
      <w:r w:rsidR="00195A51" w:rsidRPr="00163DF2">
        <w:t xml:space="preserve"> </w:t>
      </w:r>
      <w:r w:rsidRPr="00163DF2">
        <w:t>п</w:t>
      </w:r>
      <w:r w:rsidR="00195A51" w:rsidRPr="00163DF2">
        <w:t>ереработки, перемещения, хранения, упаковки и маркировки продукции</w:t>
      </w:r>
      <w:r w:rsidRPr="00163DF2">
        <w:t>, что создаст условия для достижения стратегических целей внедрения инновационных технологий, обеспечивающих улучшение качества продукции, ускоренного импортозамещения, генетического совершенствования племенной базы сельскохозяйственного комплекса, диверсификации секторов агропромышленного комплекса и развитие инфраструктуры логистики и сбыта</w:t>
      </w:r>
      <w:r w:rsidR="00195A51" w:rsidRPr="00163DF2">
        <w:t>.</w:t>
      </w:r>
    </w:p>
    <w:p w14:paraId="2CA5C8C2" w14:textId="32EB502B" w:rsidR="00044DF6" w:rsidRPr="00163DF2" w:rsidRDefault="004A6E95" w:rsidP="00DC64A2">
      <w:pPr>
        <w:pStyle w:val="a1"/>
      </w:pPr>
      <w:r w:rsidRPr="00163DF2">
        <w:t>Сведения по оценке изменения рабочих мест в связи с размещением планируемых объектов регионального значения в области промышленной политики представлены в таблице №</w:t>
      </w:r>
      <w:r w:rsidR="00841709" w:rsidRPr="00163DF2">
        <w:t xml:space="preserve"> 1</w:t>
      </w:r>
      <w:r w:rsidR="00F663D8" w:rsidRPr="00163DF2">
        <w:t>4</w:t>
      </w:r>
      <w:r w:rsidRPr="00163DF2">
        <w:t>.</w:t>
      </w:r>
    </w:p>
    <w:p w14:paraId="54DBB511" w14:textId="2EE88107" w:rsidR="004A6E95" w:rsidRPr="00163DF2" w:rsidRDefault="004A6E95" w:rsidP="00DC64A2">
      <w:pPr>
        <w:pStyle w:val="a1"/>
        <w:ind w:firstLine="0"/>
      </w:pPr>
    </w:p>
    <w:p w14:paraId="3032CF3D" w14:textId="77777777" w:rsidR="000D68BB" w:rsidRPr="00163DF2" w:rsidRDefault="000D68BB" w:rsidP="00DC64A2">
      <w:pPr>
        <w:pStyle w:val="a1"/>
        <w:ind w:firstLine="0"/>
        <w:sectPr w:rsidR="000D68BB" w:rsidRPr="00163DF2" w:rsidSect="00CE7C5A">
          <w:pgSz w:w="11906" w:h="16838"/>
          <w:pgMar w:top="1134" w:right="567" w:bottom="1134" w:left="1134" w:header="709" w:footer="709" w:gutter="0"/>
          <w:cols w:space="708"/>
          <w:docGrid w:linePitch="360"/>
        </w:sectPr>
      </w:pPr>
    </w:p>
    <w:p w14:paraId="28AABB4B" w14:textId="675392C6" w:rsidR="004A6E95" w:rsidRPr="00163DF2" w:rsidRDefault="00841709" w:rsidP="00DC64A2">
      <w:pPr>
        <w:pStyle w:val="a1"/>
        <w:ind w:firstLine="0"/>
        <w:jc w:val="right"/>
      </w:pPr>
      <w:r w:rsidRPr="00163DF2">
        <w:lastRenderedPageBreak/>
        <w:t>Таблица № 1</w:t>
      </w:r>
      <w:r w:rsidR="00F663D8" w:rsidRPr="00163DF2">
        <w:t>4</w:t>
      </w:r>
    </w:p>
    <w:p w14:paraId="11F95B4E" w14:textId="7C313C8F" w:rsidR="001D551A" w:rsidRPr="00163DF2" w:rsidRDefault="001D551A" w:rsidP="00DC64A2">
      <w:pPr>
        <w:pStyle w:val="a1"/>
        <w:ind w:firstLine="0"/>
        <w:jc w:val="center"/>
        <w:rPr>
          <w:b/>
        </w:rPr>
      </w:pPr>
      <w:r w:rsidRPr="00163DF2">
        <w:t>Оценка изменения рабочих мест в связи с размещением планируемых объектов регионального значения в области промышленной политики</w:t>
      </w: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6EC92DDC" w14:textId="77777777" w:rsidTr="008076D9">
        <w:trPr>
          <w:trHeight w:val="20"/>
        </w:trPr>
        <w:tc>
          <w:tcPr>
            <w:tcW w:w="2094" w:type="dxa"/>
            <w:vMerge w:val="restart"/>
          </w:tcPr>
          <w:p w14:paraId="6C248D2D" w14:textId="298AE700" w:rsidR="001640C2" w:rsidRPr="00163DF2" w:rsidRDefault="001640C2" w:rsidP="00DC64A2">
            <w:pPr>
              <w:pStyle w:val="a1"/>
              <w:ind w:firstLine="0"/>
              <w:jc w:val="center"/>
              <w:rPr>
                <w:b/>
              </w:rPr>
            </w:pPr>
            <w:r w:rsidRPr="00163DF2">
              <w:rPr>
                <w:sz w:val="24"/>
              </w:rPr>
              <w:t xml:space="preserve">Наименование </w:t>
            </w:r>
          </w:p>
        </w:tc>
        <w:tc>
          <w:tcPr>
            <w:tcW w:w="2437" w:type="dxa"/>
            <w:vMerge w:val="restart"/>
          </w:tcPr>
          <w:p w14:paraId="5148EFC2" w14:textId="50CCB6FA" w:rsidR="001640C2" w:rsidRPr="00163DF2" w:rsidRDefault="001640C2" w:rsidP="00DC64A2">
            <w:pPr>
              <w:pStyle w:val="a1"/>
              <w:ind w:firstLine="0"/>
              <w:jc w:val="center"/>
              <w:rPr>
                <w:b/>
              </w:rPr>
            </w:pPr>
            <w:r w:rsidRPr="00163DF2">
              <w:rPr>
                <w:sz w:val="24"/>
              </w:rPr>
              <w:t xml:space="preserve">Местоположение </w:t>
            </w:r>
          </w:p>
        </w:tc>
        <w:tc>
          <w:tcPr>
            <w:tcW w:w="3261" w:type="dxa"/>
            <w:vMerge w:val="restart"/>
          </w:tcPr>
          <w:p w14:paraId="7622BB6B" w14:textId="09F88D0A" w:rsidR="001640C2" w:rsidRPr="00163DF2" w:rsidRDefault="001640C2" w:rsidP="00DC64A2">
            <w:pPr>
              <w:pStyle w:val="a1"/>
              <w:ind w:firstLine="0"/>
              <w:jc w:val="center"/>
              <w:rPr>
                <w:b/>
              </w:rPr>
            </w:pPr>
            <w:r w:rsidRPr="00163DF2">
              <w:rPr>
                <w:sz w:val="24"/>
              </w:rPr>
              <w:t>Основные направления деятельности резидентов</w:t>
            </w:r>
          </w:p>
        </w:tc>
        <w:tc>
          <w:tcPr>
            <w:tcW w:w="5110" w:type="dxa"/>
            <w:gridSpan w:val="4"/>
          </w:tcPr>
          <w:p w14:paraId="3C2D2B6C" w14:textId="325B57D0" w:rsidR="001640C2" w:rsidRPr="00163DF2" w:rsidRDefault="001640C2" w:rsidP="00DC64A2">
            <w:pPr>
              <w:pStyle w:val="a1"/>
              <w:ind w:firstLine="0"/>
              <w:jc w:val="center"/>
              <w:rPr>
                <w:sz w:val="24"/>
              </w:rPr>
            </w:pPr>
            <w:r w:rsidRPr="00163DF2">
              <w:rPr>
                <w:sz w:val="24"/>
              </w:rPr>
              <w:t>Существующая характеристика индустриального парка</w:t>
            </w:r>
          </w:p>
        </w:tc>
        <w:tc>
          <w:tcPr>
            <w:tcW w:w="1658" w:type="dxa"/>
            <w:vMerge w:val="restart"/>
          </w:tcPr>
          <w:p w14:paraId="2BE79844" w14:textId="0C4929D4" w:rsidR="001640C2" w:rsidRPr="00163DF2" w:rsidRDefault="001640C2" w:rsidP="00DC64A2">
            <w:pPr>
              <w:pStyle w:val="a1"/>
              <w:ind w:firstLine="0"/>
              <w:jc w:val="center"/>
              <w:rPr>
                <w:b/>
              </w:rPr>
            </w:pPr>
            <w:r w:rsidRPr="00163DF2">
              <w:rPr>
                <w:sz w:val="24"/>
              </w:rPr>
              <w:t>Оценка планируемых рабочих мест</w:t>
            </w:r>
            <w:r w:rsidR="00CA6121" w:rsidRPr="00163DF2">
              <w:rPr>
                <w:rStyle w:val="af4"/>
              </w:rPr>
              <w:footnoteReference w:id="17"/>
            </w:r>
          </w:p>
        </w:tc>
      </w:tr>
      <w:tr w:rsidR="001640C2" w:rsidRPr="00163DF2" w14:paraId="2C2B41AE" w14:textId="77777777" w:rsidTr="008076D9">
        <w:trPr>
          <w:cantSplit/>
          <w:trHeight w:val="2630"/>
        </w:trPr>
        <w:tc>
          <w:tcPr>
            <w:tcW w:w="2094" w:type="dxa"/>
            <w:vMerge/>
          </w:tcPr>
          <w:p w14:paraId="3B682EDA" w14:textId="77777777" w:rsidR="001640C2" w:rsidRPr="00163DF2" w:rsidRDefault="001640C2" w:rsidP="00DC64A2">
            <w:pPr>
              <w:pStyle w:val="a1"/>
              <w:ind w:firstLine="0"/>
              <w:jc w:val="center"/>
              <w:rPr>
                <w:sz w:val="24"/>
              </w:rPr>
            </w:pPr>
          </w:p>
        </w:tc>
        <w:tc>
          <w:tcPr>
            <w:tcW w:w="2437" w:type="dxa"/>
            <w:vMerge/>
          </w:tcPr>
          <w:p w14:paraId="26DA30C5" w14:textId="77777777" w:rsidR="001640C2" w:rsidRPr="00163DF2" w:rsidRDefault="001640C2" w:rsidP="00DC64A2">
            <w:pPr>
              <w:pStyle w:val="a1"/>
              <w:ind w:firstLine="0"/>
              <w:jc w:val="center"/>
              <w:rPr>
                <w:sz w:val="24"/>
              </w:rPr>
            </w:pPr>
          </w:p>
        </w:tc>
        <w:tc>
          <w:tcPr>
            <w:tcW w:w="3261" w:type="dxa"/>
            <w:vMerge/>
          </w:tcPr>
          <w:p w14:paraId="1B8DCBA9" w14:textId="77777777" w:rsidR="001640C2" w:rsidRPr="00163DF2" w:rsidRDefault="001640C2" w:rsidP="00DC64A2">
            <w:pPr>
              <w:pStyle w:val="a1"/>
              <w:ind w:firstLine="0"/>
              <w:jc w:val="center"/>
              <w:rPr>
                <w:sz w:val="24"/>
              </w:rPr>
            </w:pPr>
          </w:p>
        </w:tc>
        <w:tc>
          <w:tcPr>
            <w:tcW w:w="1134" w:type="dxa"/>
            <w:textDirection w:val="btLr"/>
          </w:tcPr>
          <w:p w14:paraId="29CAE0EC" w14:textId="2EED3AC7" w:rsidR="001640C2" w:rsidRPr="00163DF2" w:rsidRDefault="001640C2" w:rsidP="00DC64A2">
            <w:pPr>
              <w:pStyle w:val="a1"/>
              <w:ind w:left="113" w:right="113" w:firstLine="0"/>
              <w:jc w:val="center"/>
              <w:rPr>
                <w:sz w:val="24"/>
              </w:rPr>
            </w:pPr>
            <w:r w:rsidRPr="00163DF2">
              <w:rPr>
                <w:sz w:val="24"/>
              </w:rPr>
              <w:t>Общий размер территории парка, га</w:t>
            </w:r>
          </w:p>
        </w:tc>
        <w:tc>
          <w:tcPr>
            <w:tcW w:w="1275" w:type="dxa"/>
            <w:textDirection w:val="btLr"/>
          </w:tcPr>
          <w:p w14:paraId="67237EFF" w14:textId="5DF4C0E7" w:rsidR="001640C2" w:rsidRPr="00163DF2" w:rsidRDefault="001640C2" w:rsidP="00DC64A2">
            <w:pPr>
              <w:pStyle w:val="a1"/>
              <w:ind w:left="113" w:right="113" w:firstLine="0"/>
              <w:jc w:val="center"/>
              <w:rPr>
                <w:sz w:val="24"/>
              </w:rPr>
            </w:pPr>
            <w:r w:rsidRPr="00163DF2">
              <w:rPr>
                <w:sz w:val="24"/>
              </w:rPr>
              <w:t>Общее число резидентов на территории парка, ед.</w:t>
            </w:r>
          </w:p>
        </w:tc>
        <w:tc>
          <w:tcPr>
            <w:tcW w:w="1418" w:type="dxa"/>
            <w:textDirection w:val="btLr"/>
          </w:tcPr>
          <w:p w14:paraId="57CBDE7E" w14:textId="11994B3E" w:rsidR="001640C2" w:rsidRPr="00163DF2" w:rsidRDefault="001640C2" w:rsidP="00DC64A2">
            <w:pPr>
              <w:pStyle w:val="a1"/>
              <w:ind w:left="113" w:right="113" w:firstLine="0"/>
              <w:jc w:val="center"/>
              <w:rPr>
                <w:sz w:val="24"/>
              </w:rPr>
            </w:pPr>
            <w:r w:rsidRPr="00163DF2">
              <w:rPr>
                <w:sz w:val="24"/>
              </w:rPr>
              <w:t>Число резидентов, начавших производство на территории парка, ед.</w:t>
            </w:r>
          </w:p>
        </w:tc>
        <w:tc>
          <w:tcPr>
            <w:tcW w:w="1283" w:type="dxa"/>
            <w:textDirection w:val="btLr"/>
          </w:tcPr>
          <w:p w14:paraId="43236A28" w14:textId="40E83D86" w:rsidR="001640C2" w:rsidRPr="00163DF2" w:rsidRDefault="001640C2" w:rsidP="00DC64A2">
            <w:pPr>
              <w:pStyle w:val="a1"/>
              <w:ind w:left="113" w:right="113" w:firstLine="0"/>
              <w:jc w:val="center"/>
              <w:rPr>
                <w:sz w:val="24"/>
              </w:rPr>
            </w:pPr>
            <w:r w:rsidRPr="00163DF2">
              <w:rPr>
                <w:sz w:val="24"/>
              </w:rPr>
              <w:t>Количество созданных рабочих мест на территории парка, ед.</w:t>
            </w:r>
          </w:p>
        </w:tc>
        <w:tc>
          <w:tcPr>
            <w:tcW w:w="1658" w:type="dxa"/>
            <w:vMerge/>
          </w:tcPr>
          <w:p w14:paraId="40AC46F7" w14:textId="77777777" w:rsidR="001640C2" w:rsidRPr="00163DF2" w:rsidRDefault="001640C2" w:rsidP="00DC64A2">
            <w:pPr>
              <w:pStyle w:val="a1"/>
              <w:ind w:firstLine="0"/>
              <w:jc w:val="center"/>
              <w:rPr>
                <w:sz w:val="24"/>
              </w:rPr>
            </w:pPr>
          </w:p>
        </w:tc>
      </w:tr>
    </w:tbl>
    <w:p w14:paraId="4AA95F81" w14:textId="77777777" w:rsidR="00734B51" w:rsidRPr="00163DF2" w:rsidRDefault="00734B51" w:rsidP="00DC64A2">
      <w:pPr>
        <w:spacing w:after="0" w:line="240" w:lineRule="auto"/>
        <w:rPr>
          <w:rFonts w:ascii="Times New Roman" w:hAnsi="Times New Roman" w:cs="Times New Roman"/>
          <w:sz w:val="2"/>
          <w:szCs w:val="2"/>
        </w:rPr>
      </w:pP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09657CD0" w14:textId="77777777" w:rsidTr="00734B51">
        <w:trPr>
          <w:cantSplit/>
          <w:trHeight w:val="20"/>
          <w:tblHeader/>
        </w:trPr>
        <w:tc>
          <w:tcPr>
            <w:tcW w:w="2094" w:type="dxa"/>
          </w:tcPr>
          <w:p w14:paraId="75F9E9AE" w14:textId="4FE1EB0F" w:rsidR="001640C2" w:rsidRPr="00163DF2" w:rsidRDefault="00734B51" w:rsidP="00DC64A2">
            <w:pPr>
              <w:pStyle w:val="a1"/>
              <w:ind w:firstLine="0"/>
              <w:jc w:val="center"/>
              <w:rPr>
                <w:sz w:val="24"/>
              </w:rPr>
            </w:pPr>
            <w:r w:rsidRPr="00163DF2">
              <w:rPr>
                <w:sz w:val="24"/>
              </w:rPr>
              <w:t>1</w:t>
            </w:r>
          </w:p>
        </w:tc>
        <w:tc>
          <w:tcPr>
            <w:tcW w:w="2437" w:type="dxa"/>
          </w:tcPr>
          <w:p w14:paraId="0F86A071" w14:textId="3127142D" w:rsidR="001640C2" w:rsidRPr="00163DF2" w:rsidRDefault="00734B51" w:rsidP="00DC64A2">
            <w:pPr>
              <w:pStyle w:val="a1"/>
              <w:ind w:firstLine="0"/>
              <w:jc w:val="center"/>
              <w:rPr>
                <w:sz w:val="24"/>
              </w:rPr>
            </w:pPr>
            <w:r w:rsidRPr="00163DF2">
              <w:rPr>
                <w:sz w:val="24"/>
              </w:rPr>
              <w:t>2</w:t>
            </w:r>
          </w:p>
        </w:tc>
        <w:tc>
          <w:tcPr>
            <w:tcW w:w="3261" w:type="dxa"/>
          </w:tcPr>
          <w:p w14:paraId="3AC5B5A4" w14:textId="768477C7" w:rsidR="001640C2" w:rsidRPr="00163DF2" w:rsidRDefault="00734B51" w:rsidP="00DC64A2">
            <w:pPr>
              <w:pStyle w:val="a1"/>
              <w:ind w:firstLine="0"/>
              <w:jc w:val="center"/>
              <w:rPr>
                <w:sz w:val="24"/>
              </w:rPr>
            </w:pPr>
            <w:r w:rsidRPr="00163DF2">
              <w:rPr>
                <w:sz w:val="24"/>
              </w:rPr>
              <w:t>3</w:t>
            </w:r>
          </w:p>
        </w:tc>
        <w:tc>
          <w:tcPr>
            <w:tcW w:w="1134" w:type="dxa"/>
          </w:tcPr>
          <w:p w14:paraId="4DD61CF5" w14:textId="6A3FD784" w:rsidR="001640C2" w:rsidRPr="00163DF2" w:rsidRDefault="00734B51" w:rsidP="00DC64A2">
            <w:pPr>
              <w:pStyle w:val="a1"/>
              <w:ind w:firstLine="0"/>
              <w:jc w:val="center"/>
              <w:rPr>
                <w:sz w:val="24"/>
              </w:rPr>
            </w:pPr>
            <w:r w:rsidRPr="00163DF2">
              <w:rPr>
                <w:sz w:val="24"/>
              </w:rPr>
              <w:t>4</w:t>
            </w:r>
          </w:p>
        </w:tc>
        <w:tc>
          <w:tcPr>
            <w:tcW w:w="1275" w:type="dxa"/>
          </w:tcPr>
          <w:p w14:paraId="2A21CEAD" w14:textId="16D9EFB6" w:rsidR="001640C2" w:rsidRPr="00163DF2" w:rsidRDefault="00734B51" w:rsidP="00DC64A2">
            <w:pPr>
              <w:pStyle w:val="a1"/>
              <w:ind w:firstLine="0"/>
              <w:jc w:val="center"/>
              <w:rPr>
                <w:sz w:val="24"/>
              </w:rPr>
            </w:pPr>
            <w:r w:rsidRPr="00163DF2">
              <w:rPr>
                <w:sz w:val="24"/>
              </w:rPr>
              <w:t>5</w:t>
            </w:r>
          </w:p>
        </w:tc>
        <w:tc>
          <w:tcPr>
            <w:tcW w:w="1418" w:type="dxa"/>
          </w:tcPr>
          <w:p w14:paraId="6E029D5C" w14:textId="6A47ADE8" w:rsidR="001640C2" w:rsidRPr="00163DF2" w:rsidRDefault="00734B51" w:rsidP="00DC64A2">
            <w:pPr>
              <w:pStyle w:val="a1"/>
              <w:ind w:firstLine="0"/>
              <w:jc w:val="center"/>
              <w:rPr>
                <w:sz w:val="24"/>
              </w:rPr>
            </w:pPr>
            <w:r w:rsidRPr="00163DF2">
              <w:rPr>
                <w:sz w:val="24"/>
              </w:rPr>
              <w:t>6</w:t>
            </w:r>
          </w:p>
        </w:tc>
        <w:tc>
          <w:tcPr>
            <w:tcW w:w="1283" w:type="dxa"/>
          </w:tcPr>
          <w:p w14:paraId="755BBC71" w14:textId="3BA90D5D" w:rsidR="001640C2" w:rsidRPr="00163DF2" w:rsidRDefault="00734B51" w:rsidP="00DC64A2">
            <w:pPr>
              <w:pStyle w:val="a1"/>
              <w:ind w:firstLine="0"/>
              <w:jc w:val="center"/>
              <w:rPr>
                <w:sz w:val="24"/>
              </w:rPr>
            </w:pPr>
            <w:r w:rsidRPr="00163DF2">
              <w:rPr>
                <w:sz w:val="24"/>
              </w:rPr>
              <w:t>7</w:t>
            </w:r>
          </w:p>
        </w:tc>
        <w:tc>
          <w:tcPr>
            <w:tcW w:w="1658" w:type="dxa"/>
          </w:tcPr>
          <w:p w14:paraId="5B593C27" w14:textId="191E36C0" w:rsidR="001640C2" w:rsidRPr="00163DF2" w:rsidRDefault="00734B51" w:rsidP="00DC64A2">
            <w:pPr>
              <w:pStyle w:val="a1"/>
              <w:ind w:firstLine="0"/>
              <w:jc w:val="center"/>
              <w:rPr>
                <w:sz w:val="24"/>
              </w:rPr>
            </w:pPr>
            <w:r w:rsidRPr="00163DF2">
              <w:rPr>
                <w:sz w:val="24"/>
              </w:rPr>
              <w:t>8</w:t>
            </w:r>
          </w:p>
        </w:tc>
      </w:tr>
      <w:tr w:rsidR="00163DF2" w:rsidRPr="00163DF2" w14:paraId="6A46412D" w14:textId="77777777" w:rsidTr="00C62E24">
        <w:trPr>
          <w:trHeight w:val="20"/>
        </w:trPr>
        <w:tc>
          <w:tcPr>
            <w:tcW w:w="14560" w:type="dxa"/>
            <w:gridSpan w:val="8"/>
          </w:tcPr>
          <w:p w14:paraId="1417A5F4" w14:textId="6FFA13FF" w:rsidR="00734B51" w:rsidRPr="00163DF2" w:rsidRDefault="00734B51" w:rsidP="00DC64A2">
            <w:pPr>
              <w:pStyle w:val="a1"/>
              <w:ind w:firstLine="0"/>
              <w:jc w:val="center"/>
              <w:rPr>
                <w:b/>
              </w:rPr>
            </w:pPr>
            <w:r w:rsidRPr="00163DF2">
              <w:rPr>
                <w:b/>
                <w:sz w:val="24"/>
              </w:rPr>
              <w:t>Действующие индустриальные парки (изменение параметров)</w:t>
            </w:r>
          </w:p>
        </w:tc>
      </w:tr>
      <w:tr w:rsidR="00163DF2" w:rsidRPr="00163DF2" w14:paraId="1BF5B855" w14:textId="77777777" w:rsidTr="008076D9">
        <w:trPr>
          <w:trHeight w:val="20"/>
        </w:trPr>
        <w:tc>
          <w:tcPr>
            <w:tcW w:w="2094" w:type="dxa"/>
          </w:tcPr>
          <w:p w14:paraId="243F5CC0" w14:textId="0386DE1D" w:rsidR="001640C2" w:rsidRPr="00163DF2" w:rsidRDefault="001640C2" w:rsidP="00DC64A2">
            <w:pPr>
              <w:pStyle w:val="a1"/>
              <w:ind w:firstLine="0"/>
              <w:jc w:val="center"/>
              <w:rPr>
                <w:b/>
              </w:rPr>
            </w:pPr>
            <w:r w:rsidRPr="00163DF2">
              <w:rPr>
                <w:sz w:val="24"/>
              </w:rPr>
              <w:t>Индустриальный парк «Г</w:t>
            </w:r>
            <w:r w:rsidR="00F0200D" w:rsidRPr="00163DF2">
              <w:rPr>
                <w:sz w:val="24"/>
              </w:rPr>
              <w:t>РИНСТЕЙТ</w:t>
            </w:r>
            <w:r w:rsidRPr="00163DF2">
              <w:rPr>
                <w:sz w:val="24"/>
              </w:rPr>
              <w:t>»</w:t>
            </w:r>
          </w:p>
        </w:tc>
        <w:tc>
          <w:tcPr>
            <w:tcW w:w="2437" w:type="dxa"/>
          </w:tcPr>
          <w:p w14:paraId="2DD5FFD4" w14:textId="6F20B8B7" w:rsidR="001640C2" w:rsidRPr="00163DF2" w:rsidRDefault="001640C2" w:rsidP="00DC64A2">
            <w:pPr>
              <w:pStyle w:val="a1"/>
              <w:ind w:firstLine="0"/>
              <w:jc w:val="center"/>
              <w:rPr>
                <w:b/>
              </w:rPr>
            </w:pPr>
            <w:proofErr w:type="spellStart"/>
            <w:r w:rsidRPr="00163DF2">
              <w:rPr>
                <w:sz w:val="24"/>
              </w:rPr>
              <w:t>Ломоносовскй</w:t>
            </w:r>
            <w:proofErr w:type="spellEnd"/>
            <w:r w:rsidRPr="00163DF2">
              <w:rPr>
                <w:sz w:val="24"/>
              </w:rPr>
              <w:t xml:space="preserve"> муниципальный район, </w:t>
            </w:r>
            <w:proofErr w:type="spellStart"/>
            <w:r w:rsidRPr="00163DF2">
              <w:rPr>
                <w:sz w:val="24"/>
              </w:rPr>
              <w:t>Вилозское</w:t>
            </w:r>
            <w:proofErr w:type="spellEnd"/>
            <w:r w:rsidRPr="00163DF2">
              <w:rPr>
                <w:sz w:val="24"/>
              </w:rPr>
              <w:t xml:space="preserve"> городское поселение</w:t>
            </w:r>
          </w:p>
        </w:tc>
        <w:tc>
          <w:tcPr>
            <w:tcW w:w="3261" w:type="dxa"/>
          </w:tcPr>
          <w:p w14:paraId="05C425D6" w14:textId="01A5452E" w:rsidR="001640C2" w:rsidRPr="00163DF2" w:rsidRDefault="001640C2" w:rsidP="00DC64A2">
            <w:pPr>
              <w:pStyle w:val="a1"/>
              <w:ind w:firstLine="0"/>
              <w:jc w:val="center"/>
              <w:rPr>
                <w:b/>
              </w:rPr>
            </w:pPr>
            <w:r w:rsidRPr="00163DF2">
              <w:rPr>
                <w:sz w:val="24"/>
              </w:rPr>
              <w:t>Машиностроение, производство оборудования, пищевое производство</w:t>
            </w:r>
          </w:p>
        </w:tc>
        <w:tc>
          <w:tcPr>
            <w:tcW w:w="1134" w:type="dxa"/>
          </w:tcPr>
          <w:p w14:paraId="50EC3099" w14:textId="3C5B96C1" w:rsidR="001640C2" w:rsidRPr="00163DF2" w:rsidRDefault="001640C2" w:rsidP="00DC64A2">
            <w:pPr>
              <w:pStyle w:val="a1"/>
              <w:ind w:firstLine="0"/>
              <w:jc w:val="center"/>
              <w:rPr>
                <w:b/>
              </w:rPr>
            </w:pPr>
            <w:r w:rsidRPr="00163DF2">
              <w:rPr>
                <w:sz w:val="24"/>
              </w:rPr>
              <w:t>114,9</w:t>
            </w:r>
          </w:p>
        </w:tc>
        <w:tc>
          <w:tcPr>
            <w:tcW w:w="1275" w:type="dxa"/>
          </w:tcPr>
          <w:p w14:paraId="10113DB8" w14:textId="20B347ED" w:rsidR="001640C2" w:rsidRPr="00163DF2" w:rsidRDefault="001640C2" w:rsidP="00DC64A2">
            <w:pPr>
              <w:pStyle w:val="a1"/>
              <w:ind w:firstLine="0"/>
              <w:jc w:val="center"/>
              <w:rPr>
                <w:b/>
              </w:rPr>
            </w:pPr>
            <w:r w:rsidRPr="00163DF2">
              <w:rPr>
                <w:sz w:val="24"/>
              </w:rPr>
              <w:t>18</w:t>
            </w:r>
          </w:p>
        </w:tc>
        <w:tc>
          <w:tcPr>
            <w:tcW w:w="1418" w:type="dxa"/>
          </w:tcPr>
          <w:p w14:paraId="0079710C" w14:textId="18DB1DED" w:rsidR="001640C2" w:rsidRPr="00163DF2" w:rsidRDefault="001640C2" w:rsidP="00DC64A2">
            <w:pPr>
              <w:pStyle w:val="a1"/>
              <w:ind w:firstLine="0"/>
              <w:jc w:val="center"/>
              <w:rPr>
                <w:b/>
              </w:rPr>
            </w:pPr>
            <w:r w:rsidRPr="00163DF2">
              <w:rPr>
                <w:sz w:val="24"/>
              </w:rPr>
              <w:t>6</w:t>
            </w:r>
          </w:p>
        </w:tc>
        <w:tc>
          <w:tcPr>
            <w:tcW w:w="1283" w:type="dxa"/>
          </w:tcPr>
          <w:p w14:paraId="4DF28B7C" w14:textId="3C98B4D6" w:rsidR="001640C2" w:rsidRPr="00163DF2" w:rsidRDefault="001640C2" w:rsidP="00DC64A2">
            <w:pPr>
              <w:pStyle w:val="a1"/>
              <w:ind w:firstLine="0"/>
              <w:jc w:val="center"/>
              <w:rPr>
                <w:b/>
              </w:rPr>
            </w:pPr>
            <w:r w:rsidRPr="00163DF2">
              <w:rPr>
                <w:sz w:val="24"/>
              </w:rPr>
              <w:t>1700</w:t>
            </w:r>
          </w:p>
        </w:tc>
        <w:tc>
          <w:tcPr>
            <w:tcW w:w="1658" w:type="dxa"/>
          </w:tcPr>
          <w:p w14:paraId="6CDE01BE" w14:textId="41943F7D" w:rsidR="001640C2" w:rsidRPr="00163DF2" w:rsidRDefault="00345273" w:rsidP="00DC64A2">
            <w:pPr>
              <w:pStyle w:val="a1"/>
              <w:ind w:firstLine="0"/>
              <w:jc w:val="center"/>
              <w:rPr>
                <w:sz w:val="24"/>
              </w:rPr>
            </w:pPr>
            <w:r w:rsidRPr="00163DF2">
              <w:rPr>
                <w:sz w:val="24"/>
              </w:rPr>
              <w:t>1100</w:t>
            </w:r>
          </w:p>
        </w:tc>
      </w:tr>
      <w:tr w:rsidR="00163DF2" w:rsidRPr="00163DF2" w14:paraId="32C4AD4F" w14:textId="77777777" w:rsidTr="008076D9">
        <w:trPr>
          <w:trHeight w:val="20"/>
        </w:trPr>
        <w:tc>
          <w:tcPr>
            <w:tcW w:w="2094" w:type="dxa"/>
          </w:tcPr>
          <w:p w14:paraId="3CAD5458" w14:textId="555B4701" w:rsidR="001640C2" w:rsidRPr="00163DF2" w:rsidRDefault="001640C2" w:rsidP="00DC64A2">
            <w:pPr>
              <w:pStyle w:val="a1"/>
              <w:ind w:firstLine="0"/>
              <w:jc w:val="center"/>
              <w:rPr>
                <w:b/>
              </w:rPr>
            </w:pPr>
            <w:r w:rsidRPr="00163DF2">
              <w:rPr>
                <w:sz w:val="24"/>
              </w:rPr>
              <w:t>Индустриальный парк «Левобережный»</w:t>
            </w:r>
          </w:p>
        </w:tc>
        <w:tc>
          <w:tcPr>
            <w:tcW w:w="2437" w:type="dxa"/>
          </w:tcPr>
          <w:p w14:paraId="60898809" w14:textId="29BFDB63" w:rsidR="001640C2" w:rsidRPr="00163DF2" w:rsidRDefault="001640C2" w:rsidP="00DC64A2">
            <w:pPr>
              <w:pStyle w:val="a1"/>
              <w:ind w:firstLine="0"/>
              <w:jc w:val="center"/>
              <w:rPr>
                <w:b/>
              </w:rPr>
            </w:pPr>
            <w:r w:rsidRPr="00163DF2">
              <w:rPr>
                <w:sz w:val="24"/>
              </w:rPr>
              <w:t>Киришский муниципальный район, г. Кириши</w:t>
            </w:r>
          </w:p>
        </w:tc>
        <w:tc>
          <w:tcPr>
            <w:tcW w:w="3261" w:type="dxa"/>
          </w:tcPr>
          <w:p w14:paraId="1734B9D5" w14:textId="2917C3DF" w:rsidR="001640C2" w:rsidRPr="00163DF2" w:rsidRDefault="001640C2" w:rsidP="00DC64A2">
            <w:pPr>
              <w:pStyle w:val="a1"/>
              <w:ind w:firstLine="0"/>
              <w:jc w:val="center"/>
              <w:rPr>
                <w:b/>
              </w:rPr>
            </w:pPr>
            <w:r w:rsidRPr="00163DF2">
              <w:rPr>
                <w:sz w:val="24"/>
              </w:rPr>
              <w:t xml:space="preserve">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c>
          <w:tcPr>
            <w:tcW w:w="1134" w:type="dxa"/>
          </w:tcPr>
          <w:p w14:paraId="5CC9DDD2" w14:textId="38A1A21D" w:rsidR="001640C2" w:rsidRPr="00163DF2" w:rsidRDefault="001640C2" w:rsidP="00DC64A2">
            <w:pPr>
              <w:pStyle w:val="a1"/>
              <w:ind w:firstLine="0"/>
              <w:jc w:val="center"/>
              <w:rPr>
                <w:b/>
              </w:rPr>
            </w:pPr>
            <w:r w:rsidRPr="00163DF2">
              <w:rPr>
                <w:sz w:val="24"/>
              </w:rPr>
              <w:t>189</w:t>
            </w:r>
            <w:r w:rsidR="00EE5F0D" w:rsidRPr="00163DF2">
              <w:rPr>
                <w:sz w:val="24"/>
              </w:rPr>
              <w:t>,32</w:t>
            </w:r>
          </w:p>
        </w:tc>
        <w:tc>
          <w:tcPr>
            <w:tcW w:w="1275" w:type="dxa"/>
          </w:tcPr>
          <w:p w14:paraId="474F9908" w14:textId="236E7A7C" w:rsidR="001640C2" w:rsidRPr="00163DF2" w:rsidRDefault="001640C2" w:rsidP="00DC64A2">
            <w:pPr>
              <w:pStyle w:val="a1"/>
              <w:ind w:firstLine="0"/>
              <w:jc w:val="center"/>
              <w:rPr>
                <w:b/>
              </w:rPr>
            </w:pPr>
            <w:r w:rsidRPr="00163DF2">
              <w:rPr>
                <w:sz w:val="24"/>
              </w:rPr>
              <w:t>28</w:t>
            </w:r>
          </w:p>
        </w:tc>
        <w:tc>
          <w:tcPr>
            <w:tcW w:w="1418" w:type="dxa"/>
          </w:tcPr>
          <w:p w14:paraId="53AE9648" w14:textId="605D9F64" w:rsidR="001640C2" w:rsidRPr="00163DF2" w:rsidRDefault="001640C2" w:rsidP="00DC64A2">
            <w:pPr>
              <w:pStyle w:val="a1"/>
              <w:ind w:firstLine="0"/>
              <w:jc w:val="center"/>
              <w:rPr>
                <w:b/>
              </w:rPr>
            </w:pPr>
            <w:r w:rsidRPr="00163DF2">
              <w:rPr>
                <w:sz w:val="24"/>
              </w:rPr>
              <w:t>21</w:t>
            </w:r>
          </w:p>
        </w:tc>
        <w:tc>
          <w:tcPr>
            <w:tcW w:w="1283" w:type="dxa"/>
          </w:tcPr>
          <w:p w14:paraId="6BC821D8" w14:textId="495E4850" w:rsidR="001640C2" w:rsidRPr="00163DF2" w:rsidRDefault="001640C2" w:rsidP="00DC64A2">
            <w:pPr>
              <w:pStyle w:val="a1"/>
              <w:ind w:firstLine="0"/>
              <w:jc w:val="center"/>
              <w:rPr>
                <w:b/>
              </w:rPr>
            </w:pPr>
            <w:r w:rsidRPr="00163DF2">
              <w:rPr>
                <w:sz w:val="24"/>
              </w:rPr>
              <w:t>1000</w:t>
            </w:r>
          </w:p>
        </w:tc>
        <w:tc>
          <w:tcPr>
            <w:tcW w:w="1658" w:type="dxa"/>
          </w:tcPr>
          <w:p w14:paraId="77C74590" w14:textId="1F6C7DBA" w:rsidR="001640C2" w:rsidRPr="00163DF2" w:rsidRDefault="00B71556" w:rsidP="00DC64A2">
            <w:pPr>
              <w:pStyle w:val="a1"/>
              <w:ind w:firstLine="0"/>
              <w:jc w:val="center"/>
              <w:rPr>
                <w:sz w:val="24"/>
              </w:rPr>
            </w:pPr>
            <w:r w:rsidRPr="00163DF2">
              <w:rPr>
                <w:sz w:val="24"/>
              </w:rPr>
              <w:t>5000</w:t>
            </w:r>
          </w:p>
        </w:tc>
      </w:tr>
      <w:tr w:rsidR="00163DF2" w:rsidRPr="00163DF2" w14:paraId="07BD7D60" w14:textId="77777777" w:rsidTr="008076D9">
        <w:trPr>
          <w:trHeight w:val="20"/>
        </w:trPr>
        <w:tc>
          <w:tcPr>
            <w:tcW w:w="2094" w:type="dxa"/>
          </w:tcPr>
          <w:p w14:paraId="3E397D40" w14:textId="4C64E5B9" w:rsidR="001640C2" w:rsidRPr="00163DF2" w:rsidRDefault="001640C2" w:rsidP="00DC64A2">
            <w:pPr>
              <w:pStyle w:val="a1"/>
              <w:ind w:firstLine="0"/>
              <w:jc w:val="center"/>
              <w:rPr>
                <w:b/>
              </w:rPr>
            </w:pPr>
            <w:r w:rsidRPr="00163DF2">
              <w:rPr>
                <w:sz w:val="24"/>
              </w:rPr>
              <w:t xml:space="preserve">Индустриальный </w:t>
            </w:r>
            <w:r w:rsidR="00992BA3" w:rsidRPr="00163DF2">
              <w:rPr>
                <w:sz w:val="24"/>
              </w:rPr>
              <w:t>п</w:t>
            </w:r>
            <w:r w:rsidRPr="00163DF2">
              <w:rPr>
                <w:sz w:val="24"/>
              </w:rPr>
              <w:t>арк «Ф</w:t>
            </w:r>
            <w:r w:rsidR="00F0200D" w:rsidRPr="00163DF2">
              <w:rPr>
                <w:sz w:val="24"/>
              </w:rPr>
              <w:t>ё</w:t>
            </w:r>
            <w:r w:rsidRPr="00163DF2">
              <w:rPr>
                <w:sz w:val="24"/>
              </w:rPr>
              <w:t>доровское»</w:t>
            </w:r>
          </w:p>
        </w:tc>
        <w:tc>
          <w:tcPr>
            <w:tcW w:w="2437" w:type="dxa"/>
          </w:tcPr>
          <w:p w14:paraId="3E86DA04" w14:textId="1FD46ACB" w:rsidR="001640C2" w:rsidRPr="00163DF2" w:rsidRDefault="001640C2" w:rsidP="002710B5">
            <w:pPr>
              <w:pStyle w:val="a1"/>
              <w:ind w:firstLine="0"/>
              <w:jc w:val="center"/>
              <w:rPr>
                <w:b/>
              </w:rPr>
            </w:pPr>
            <w:r w:rsidRPr="00163DF2">
              <w:rPr>
                <w:sz w:val="24"/>
              </w:rPr>
              <w:t>Тосненский муниципальный район, Ф</w:t>
            </w:r>
            <w:r w:rsidR="002710B5" w:rsidRPr="00163DF2">
              <w:rPr>
                <w:sz w:val="24"/>
              </w:rPr>
              <w:t>ё</w:t>
            </w:r>
            <w:r w:rsidRPr="00163DF2">
              <w:rPr>
                <w:sz w:val="24"/>
              </w:rPr>
              <w:t>доровское сельское поселение</w:t>
            </w:r>
          </w:p>
        </w:tc>
        <w:tc>
          <w:tcPr>
            <w:tcW w:w="3261" w:type="dxa"/>
          </w:tcPr>
          <w:p w14:paraId="56669628" w14:textId="6F9DBBB7" w:rsidR="001640C2" w:rsidRPr="00163DF2" w:rsidRDefault="001640C2" w:rsidP="00DC64A2">
            <w:pPr>
              <w:pStyle w:val="a1"/>
              <w:ind w:firstLine="0"/>
              <w:jc w:val="center"/>
              <w:rPr>
                <w:b/>
              </w:rPr>
            </w:pPr>
            <w:r w:rsidRPr="00163DF2">
              <w:rPr>
                <w:sz w:val="24"/>
              </w:rPr>
              <w:t>Производство строительных материалов,</w:t>
            </w:r>
            <w:r w:rsidR="00F13978" w:rsidRPr="00163DF2">
              <w:rPr>
                <w:sz w:val="24"/>
              </w:rPr>
              <w:t xml:space="preserve"> </w:t>
            </w:r>
            <w:r w:rsidRPr="00163DF2">
              <w:rPr>
                <w:sz w:val="24"/>
              </w:rPr>
              <w:t>оборудования,</w:t>
            </w:r>
            <w:r w:rsidR="00F13978" w:rsidRPr="00163DF2">
              <w:rPr>
                <w:sz w:val="24"/>
              </w:rPr>
              <w:t xml:space="preserve"> </w:t>
            </w:r>
            <w:r w:rsidRPr="00163DF2">
              <w:rPr>
                <w:sz w:val="24"/>
              </w:rPr>
              <w:t>размещение промышленно-складских и логистических комплексов,</w:t>
            </w:r>
            <w:r w:rsidR="00F13978" w:rsidRPr="00163DF2">
              <w:rPr>
                <w:sz w:val="24"/>
              </w:rPr>
              <w:t xml:space="preserve"> </w:t>
            </w:r>
            <w:r w:rsidRPr="00163DF2">
              <w:rPr>
                <w:sz w:val="24"/>
              </w:rPr>
              <w:t xml:space="preserve">опытных </w:t>
            </w:r>
            <w:r w:rsidRPr="00163DF2">
              <w:rPr>
                <w:sz w:val="24"/>
              </w:rPr>
              <w:lastRenderedPageBreak/>
              <w:t>производств,</w:t>
            </w:r>
            <w:r w:rsidR="00F13978" w:rsidRPr="00163DF2">
              <w:rPr>
                <w:sz w:val="24"/>
              </w:rPr>
              <w:t xml:space="preserve"> </w:t>
            </w:r>
            <w:r w:rsidRPr="00163DF2">
              <w:rPr>
                <w:sz w:val="24"/>
              </w:rPr>
              <w:t>автотранспортных предприятий, автосервисов</w:t>
            </w:r>
          </w:p>
        </w:tc>
        <w:tc>
          <w:tcPr>
            <w:tcW w:w="1134" w:type="dxa"/>
          </w:tcPr>
          <w:p w14:paraId="389B5A0B" w14:textId="591F21FF" w:rsidR="001640C2" w:rsidRPr="00163DF2" w:rsidRDefault="007502C4" w:rsidP="00DC64A2">
            <w:pPr>
              <w:pStyle w:val="a1"/>
              <w:ind w:firstLine="0"/>
              <w:jc w:val="center"/>
              <w:rPr>
                <w:b/>
              </w:rPr>
            </w:pPr>
            <w:r>
              <w:rPr>
                <w:sz w:val="24"/>
              </w:rPr>
              <w:lastRenderedPageBreak/>
              <w:t>121</w:t>
            </w:r>
          </w:p>
        </w:tc>
        <w:tc>
          <w:tcPr>
            <w:tcW w:w="1275" w:type="dxa"/>
          </w:tcPr>
          <w:p w14:paraId="3ADA25D9" w14:textId="538C4D66" w:rsidR="001640C2" w:rsidRPr="00163DF2" w:rsidRDefault="001640C2" w:rsidP="00DC64A2">
            <w:pPr>
              <w:pStyle w:val="a1"/>
              <w:ind w:firstLine="0"/>
              <w:jc w:val="center"/>
              <w:rPr>
                <w:b/>
              </w:rPr>
            </w:pPr>
            <w:r w:rsidRPr="00163DF2">
              <w:rPr>
                <w:sz w:val="24"/>
              </w:rPr>
              <w:t>24</w:t>
            </w:r>
          </w:p>
        </w:tc>
        <w:tc>
          <w:tcPr>
            <w:tcW w:w="1418" w:type="dxa"/>
          </w:tcPr>
          <w:p w14:paraId="5DEAC51B" w14:textId="48822614" w:rsidR="001640C2" w:rsidRPr="00163DF2" w:rsidRDefault="001640C2" w:rsidP="00DC64A2">
            <w:pPr>
              <w:pStyle w:val="a1"/>
              <w:ind w:firstLine="0"/>
              <w:jc w:val="center"/>
              <w:rPr>
                <w:b/>
              </w:rPr>
            </w:pPr>
            <w:r w:rsidRPr="00163DF2">
              <w:rPr>
                <w:sz w:val="24"/>
              </w:rPr>
              <w:t>14</w:t>
            </w:r>
          </w:p>
        </w:tc>
        <w:tc>
          <w:tcPr>
            <w:tcW w:w="1283" w:type="dxa"/>
          </w:tcPr>
          <w:p w14:paraId="12987D65" w14:textId="41090558" w:rsidR="001640C2" w:rsidRPr="00163DF2" w:rsidRDefault="001640C2" w:rsidP="00DC64A2">
            <w:pPr>
              <w:pStyle w:val="a1"/>
              <w:ind w:firstLine="0"/>
              <w:jc w:val="center"/>
              <w:rPr>
                <w:b/>
              </w:rPr>
            </w:pPr>
            <w:r w:rsidRPr="00163DF2">
              <w:rPr>
                <w:sz w:val="24"/>
              </w:rPr>
              <w:t>420</w:t>
            </w:r>
          </w:p>
        </w:tc>
        <w:tc>
          <w:tcPr>
            <w:tcW w:w="1658" w:type="dxa"/>
          </w:tcPr>
          <w:p w14:paraId="7F0F4455" w14:textId="74BA6D8B" w:rsidR="001640C2" w:rsidRPr="00163DF2" w:rsidRDefault="00B71556" w:rsidP="00DC64A2">
            <w:pPr>
              <w:pStyle w:val="a1"/>
              <w:ind w:firstLine="0"/>
              <w:jc w:val="center"/>
              <w:rPr>
                <w:sz w:val="24"/>
              </w:rPr>
            </w:pPr>
            <w:r w:rsidRPr="00163DF2">
              <w:rPr>
                <w:sz w:val="24"/>
              </w:rPr>
              <w:t>2500-</w:t>
            </w:r>
            <w:r w:rsidR="00F40F99" w:rsidRPr="00163DF2">
              <w:rPr>
                <w:sz w:val="24"/>
              </w:rPr>
              <w:t>3000</w:t>
            </w:r>
          </w:p>
        </w:tc>
      </w:tr>
      <w:tr w:rsidR="00163DF2" w:rsidRPr="00163DF2" w14:paraId="0261CC62" w14:textId="77777777" w:rsidTr="008076D9">
        <w:trPr>
          <w:trHeight w:val="20"/>
        </w:trPr>
        <w:tc>
          <w:tcPr>
            <w:tcW w:w="2094" w:type="dxa"/>
          </w:tcPr>
          <w:p w14:paraId="5F95DBB8" w14:textId="1CEC709D"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«Пикалё</w:t>
            </w:r>
            <w:r w:rsidRPr="00163DF2">
              <w:rPr>
                <w:sz w:val="24"/>
              </w:rPr>
              <w:t>во</w:t>
            </w:r>
            <w:r w:rsidR="00F0200D" w:rsidRPr="00163DF2">
              <w:rPr>
                <w:sz w:val="24"/>
              </w:rPr>
              <w:t>»</w:t>
            </w:r>
            <w:r w:rsidRPr="00163DF2">
              <w:rPr>
                <w:sz w:val="24"/>
              </w:rPr>
              <w:t xml:space="preserve"> (ТОСЭР)</w:t>
            </w:r>
          </w:p>
        </w:tc>
        <w:tc>
          <w:tcPr>
            <w:tcW w:w="2437" w:type="dxa"/>
          </w:tcPr>
          <w:p w14:paraId="131B06C6" w14:textId="56473BDA" w:rsidR="00992BA3" w:rsidRPr="00163DF2" w:rsidRDefault="00992BA3" w:rsidP="005D4D5B">
            <w:pPr>
              <w:pStyle w:val="a1"/>
              <w:ind w:firstLine="0"/>
              <w:jc w:val="center"/>
              <w:rPr>
                <w:sz w:val="24"/>
              </w:rPr>
            </w:pPr>
            <w:r w:rsidRPr="00163DF2">
              <w:rPr>
                <w:sz w:val="24"/>
              </w:rPr>
              <w:t>Бокситогорский муниципальный район, Пикал</w:t>
            </w:r>
            <w:r w:rsidR="005D4D5B" w:rsidRPr="00163DF2">
              <w:rPr>
                <w:sz w:val="24"/>
              </w:rPr>
              <w:t>ё</w:t>
            </w:r>
            <w:r w:rsidRPr="00163DF2">
              <w:rPr>
                <w:sz w:val="24"/>
              </w:rPr>
              <w:t>вское городское поселение</w:t>
            </w:r>
          </w:p>
        </w:tc>
        <w:tc>
          <w:tcPr>
            <w:tcW w:w="3261" w:type="dxa"/>
          </w:tcPr>
          <w:p w14:paraId="0EDFA71C" w14:textId="4BD8BC3D" w:rsidR="00992BA3" w:rsidRPr="00163DF2" w:rsidRDefault="00992BA3" w:rsidP="00DC64A2">
            <w:pPr>
              <w:pStyle w:val="a1"/>
              <w:ind w:firstLine="0"/>
              <w:jc w:val="center"/>
              <w:rPr>
                <w:b/>
              </w:rPr>
            </w:pPr>
            <w:r w:rsidRPr="00163DF2">
              <w:rPr>
                <w:sz w:val="24"/>
              </w:rPr>
              <w:t>Пищевая промышленность, легкая промышленность, строительные материалы</w:t>
            </w:r>
          </w:p>
        </w:tc>
        <w:tc>
          <w:tcPr>
            <w:tcW w:w="1134" w:type="dxa"/>
          </w:tcPr>
          <w:p w14:paraId="351A9418" w14:textId="40D79FBD" w:rsidR="00992BA3" w:rsidRPr="00163DF2" w:rsidRDefault="00EE5F0D" w:rsidP="00DC64A2">
            <w:pPr>
              <w:pStyle w:val="a1"/>
              <w:ind w:firstLine="0"/>
              <w:jc w:val="center"/>
              <w:rPr>
                <w:b/>
              </w:rPr>
            </w:pPr>
            <w:r w:rsidRPr="00163DF2">
              <w:rPr>
                <w:sz w:val="24"/>
              </w:rPr>
              <w:t>15,9</w:t>
            </w:r>
          </w:p>
        </w:tc>
        <w:tc>
          <w:tcPr>
            <w:tcW w:w="1275" w:type="dxa"/>
          </w:tcPr>
          <w:p w14:paraId="57B03C07" w14:textId="0B22C340" w:rsidR="00992BA3" w:rsidRPr="00163DF2" w:rsidRDefault="00992BA3" w:rsidP="00DC64A2">
            <w:pPr>
              <w:pStyle w:val="a1"/>
              <w:ind w:firstLine="0"/>
              <w:jc w:val="center"/>
              <w:rPr>
                <w:b/>
              </w:rPr>
            </w:pPr>
            <w:r w:rsidRPr="00163DF2">
              <w:rPr>
                <w:sz w:val="24"/>
              </w:rPr>
              <w:t>1</w:t>
            </w:r>
          </w:p>
        </w:tc>
        <w:tc>
          <w:tcPr>
            <w:tcW w:w="1418" w:type="dxa"/>
          </w:tcPr>
          <w:p w14:paraId="1EFBB42F" w14:textId="4FA92EFD" w:rsidR="00992BA3" w:rsidRPr="00163DF2" w:rsidRDefault="00992BA3" w:rsidP="00DC64A2">
            <w:pPr>
              <w:pStyle w:val="a1"/>
              <w:ind w:firstLine="0"/>
              <w:jc w:val="center"/>
              <w:rPr>
                <w:b/>
              </w:rPr>
            </w:pPr>
            <w:r w:rsidRPr="00163DF2">
              <w:rPr>
                <w:sz w:val="24"/>
              </w:rPr>
              <w:t>1</w:t>
            </w:r>
          </w:p>
        </w:tc>
        <w:tc>
          <w:tcPr>
            <w:tcW w:w="1283" w:type="dxa"/>
          </w:tcPr>
          <w:p w14:paraId="393C282C" w14:textId="287C775A" w:rsidR="00992BA3" w:rsidRPr="00163DF2" w:rsidRDefault="00992BA3" w:rsidP="00DC64A2">
            <w:pPr>
              <w:pStyle w:val="a1"/>
              <w:ind w:firstLine="0"/>
              <w:jc w:val="center"/>
              <w:rPr>
                <w:b/>
              </w:rPr>
            </w:pPr>
            <w:r w:rsidRPr="00163DF2">
              <w:rPr>
                <w:sz w:val="24"/>
              </w:rPr>
              <w:t>0</w:t>
            </w:r>
          </w:p>
        </w:tc>
        <w:tc>
          <w:tcPr>
            <w:tcW w:w="1658" w:type="dxa"/>
          </w:tcPr>
          <w:p w14:paraId="53DDE332" w14:textId="3A1783AF" w:rsidR="00992BA3" w:rsidRPr="00163DF2" w:rsidRDefault="00B71556" w:rsidP="00DC64A2">
            <w:pPr>
              <w:pStyle w:val="a1"/>
              <w:ind w:firstLine="0"/>
              <w:jc w:val="center"/>
              <w:rPr>
                <w:sz w:val="24"/>
              </w:rPr>
            </w:pPr>
            <w:r w:rsidRPr="00163DF2">
              <w:rPr>
                <w:sz w:val="24"/>
              </w:rPr>
              <w:t>500</w:t>
            </w:r>
          </w:p>
        </w:tc>
      </w:tr>
      <w:tr w:rsidR="00163DF2" w:rsidRPr="00163DF2" w14:paraId="525C33C6" w14:textId="77777777" w:rsidTr="008076D9">
        <w:trPr>
          <w:trHeight w:val="20"/>
        </w:trPr>
        <w:tc>
          <w:tcPr>
            <w:tcW w:w="2094" w:type="dxa"/>
          </w:tcPr>
          <w:p w14:paraId="39DC00D2" w14:textId="127CEF32" w:rsidR="00F0200D" w:rsidRPr="00163DF2" w:rsidRDefault="00F0200D" w:rsidP="00DC64A2">
            <w:pPr>
              <w:pStyle w:val="a1"/>
              <w:ind w:firstLine="0"/>
              <w:jc w:val="center"/>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2437" w:type="dxa"/>
          </w:tcPr>
          <w:p w14:paraId="48184504" w14:textId="79E5D862" w:rsidR="00F0200D" w:rsidRPr="00163DF2" w:rsidRDefault="00F0200D"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661C844A" w14:textId="0967C8F8" w:rsidR="00F0200D" w:rsidRPr="00163DF2" w:rsidRDefault="00F0200D" w:rsidP="00DC64A2">
            <w:pPr>
              <w:pStyle w:val="a1"/>
              <w:ind w:firstLine="0"/>
              <w:jc w:val="center"/>
              <w:rPr>
                <w:b/>
              </w:rPr>
            </w:pPr>
            <w:r w:rsidRPr="00163DF2">
              <w:rPr>
                <w:sz w:val="24"/>
              </w:rPr>
              <w:t>Размещение производств, складов,</w:t>
            </w:r>
            <w:r w:rsidR="00F13978" w:rsidRPr="00163DF2">
              <w:rPr>
                <w:sz w:val="24"/>
              </w:rPr>
              <w:t xml:space="preserve"> </w:t>
            </w:r>
            <w:r w:rsidRPr="00163DF2">
              <w:rPr>
                <w:sz w:val="24"/>
              </w:rPr>
              <w:t>пищевая промышленность, легкая индустрия, логистика</w:t>
            </w:r>
          </w:p>
        </w:tc>
        <w:tc>
          <w:tcPr>
            <w:tcW w:w="1134" w:type="dxa"/>
          </w:tcPr>
          <w:p w14:paraId="6F0C02EA" w14:textId="52E5A81F" w:rsidR="00F0200D" w:rsidRPr="00163DF2" w:rsidRDefault="00F0200D" w:rsidP="00DC64A2">
            <w:pPr>
              <w:pStyle w:val="a1"/>
              <w:ind w:firstLine="0"/>
              <w:jc w:val="center"/>
              <w:rPr>
                <w:b/>
              </w:rPr>
            </w:pPr>
            <w:r w:rsidRPr="00163DF2">
              <w:rPr>
                <w:sz w:val="24"/>
              </w:rPr>
              <w:t>240</w:t>
            </w:r>
          </w:p>
        </w:tc>
        <w:tc>
          <w:tcPr>
            <w:tcW w:w="1275" w:type="dxa"/>
          </w:tcPr>
          <w:p w14:paraId="3AD8CAC3" w14:textId="4F6F95DC" w:rsidR="00F0200D" w:rsidRPr="00163DF2" w:rsidRDefault="00F0200D" w:rsidP="00DC64A2">
            <w:pPr>
              <w:pStyle w:val="a1"/>
              <w:ind w:firstLine="0"/>
              <w:jc w:val="center"/>
              <w:rPr>
                <w:b/>
              </w:rPr>
            </w:pPr>
            <w:r w:rsidRPr="00163DF2">
              <w:rPr>
                <w:sz w:val="24"/>
              </w:rPr>
              <w:t>Формируется</w:t>
            </w:r>
          </w:p>
        </w:tc>
        <w:tc>
          <w:tcPr>
            <w:tcW w:w="1418" w:type="dxa"/>
          </w:tcPr>
          <w:p w14:paraId="29E76924" w14:textId="06D508A5" w:rsidR="00F0200D" w:rsidRPr="00163DF2" w:rsidRDefault="00F0200D" w:rsidP="00DC64A2">
            <w:pPr>
              <w:pStyle w:val="a1"/>
              <w:ind w:firstLine="0"/>
              <w:jc w:val="center"/>
              <w:rPr>
                <w:b/>
              </w:rPr>
            </w:pPr>
            <w:r w:rsidRPr="00163DF2">
              <w:rPr>
                <w:sz w:val="24"/>
              </w:rPr>
              <w:t>20</w:t>
            </w:r>
          </w:p>
        </w:tc>
        <w:tc>
          <w:tcPr>
            <w:tcW w:w="1283" w:type="dxa"/>
          </w:tcPr>
          <w:p w14:paraId="2DB95CCD" w14:textId="35B94EC0" w:rsidR="00F0200D" w:rsidRPr="00163DF2" w:rsidRDefault="00F0200D" w:rsidP="00DC64A2">
            <w:pPr>
              <w:pStyle w:val="a1"/>
              <w:ind w:firstLine="0"/>
              <w:jc w:val="center"/>
              <w:rPr>
                <w:b/>
              </w:rPr>
            </w:pPr>
            <w:r w:rsidRPr="00163DF2">
              <w:rPr>
                <w:sz w:val="24"/>
              </w:rPr>
              <w:t>600</w:t>
            </w:r>
          </w:p>
        </w:tc>
        <w:tc>
          <w:tcPr>
            <w:tcW w:w="1658" w:type="dxa"/>
          </w:tcPr>
          <w:p w14:paraId="3B29EC54" w14:textId="403AA9CA" w:rsidR="00F0200D" w:rsidRPr="00163DF2" w:rsidRDefault="00F40F99" w:rsidP="00DC64A2">
            <w:pPr>
              <w:pStyle w:val="a1"/>
              <w:ind w:firstLine="0"/>
              <w:jc w:val="center"/>
              <w:rPr>
                <w:sz w:val="24"/>
              </w:rPr>
            </w:pPr>
            <w:r w:rsidRPr="00163DF2">
              <w:rPr>
                <w:sz w:val="24"/>
              </w:rPr>
              <w:t>4000-5000</w:t>
            </w:r>
          </w:p>
        </w:tc>
      </w:tr>
      <w:tr w:rsidR="00163DF2" w:rsidRPr="00163DF2" w14:paraId="188003CC" w14:textId="77777777" w:rsidTr="008076D9">
        <w:trPr>
          <w:trHeight w:val="20"/>
        </w:trPr>
        <w:tc>
          <w:tcPr>
            <w:tcW w:w="2094" w:type="dxa"/>
          </w:tcPr>
          <w:p w14:paraId="5D2FB17B" w14:textId="6851BAA9"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Красный Бор</w:t>
            </w:r>
            <w:r w:rsidR="00F0200D" w:rsidRPr="00163DF2">
              <w:rPr>
                <w:sz w:val="24"/>
              </w:rPr>
              <w:t>»</w:t>
            </w:r>
          </w:p>
        </w:tc>
        <w:tc>
          <w:tcPr>
            <w:tcW w:w="2437" w:type="dxa"/>
          </w:tcPr>
          <w:p w14:paraId="09B8B1F6" w14:textId="1AB0D50B" w:rsidR="00992BA3" w:rsidRPr="00163DF2" w:rsidRDefault="00992BA3" w:rsidP="00DC64A2">
            <w:pPr>
              <w:pStyle w:val="a1"/>
              <w:ind w:firstLine="0"/>
              <w:jc w:val="center"/>
              <w:rPr>
                <w:sz w:val="24"/>
              </w:rPr>
            </w:pPr>
            <w:r w:rsidRPr="00163DF2">
              <w:rPr>
                <w:sz w:val="24"/>
              </w:rPr>
              <w:t>Тосненский</w:t>
            </w:r>
            <w:r w:rsidR="00F13978" w:rsidRPr="00163DF2">
              <w:rPr>
                <w:sz w:val="24"/>
              </w:rPr>
              <w:t xml:space="preserve"> </w:t>
            </w:r>
            <w:r w:rsidRPr="00163DF2">
              <w:rPr>
                <w:sz w:val="24"/>
              </w:rPr>
              <w:t xml:space="preserve">муниципальный район, </w:t>
            </w:r>
            <w:r w:rsidR="00F0200D" w:rsidRPr="00163DF2">
              <w:rPr>
                <w:sz w:val="24"/>
              </w:rPr>
              <w:t>Красноборское городское поселение</w:t>
            </w:r>
          </w:p>
        </w:tc>
        <w:tc>
          <w:tcPr>
            <w:tcW w:w="3261" w:type="dxa"/>
          </w:tcPr>
          <w:p w14:paraId="0D8FE650" w14:textId="210EE70E"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64834A86" w14:textId="415794B6" w:rsidR="00992BA3" w:rsidRPr="00163DF2" w:rsidRDefault="00992BA3" w:rsidP="00DC64A2">
            <w:pPr>
              <w:pStyle w:val="a1"/>
              <w:ind w:firstLine="0"/>
              <w:jc w:val="center"/>
              <w:rPr>
                <w:b/>
              </w:rPr>
            </w:pPr>
            <w:r w:rsidRPr="00163DF2">
              <w:rPr>
                <w:sz w:val="24"/>
              </w:rPr>
              <w:t>2</w:t>
            </w:r>
            <w:r w:rsidR="00EE5F0D" w:rsidRPr="00163DF2">
              <w:rPr>
                <w:sz w:val="24"/>
              </w:rPr>
              <w:t>21,4</w:t>
            </w:r>
          </w:p>
        </w:tc>
        <w:tc>
          <w:tcPr>
            <w:tcW w:w="1275" w:type="dxa"/>
          </w:tcPr>
          <w:p w14:paraId="1BCEF11D" w14:textId="73309CA4" w:rsidR="00992BA3" w:rsidRPr="00163DF2" w:rsidRDefault="00992BA3" w:rsidP="00DC64A2">
            <w:pPr>
              <w:pStyle w:val="a1"/>
              <w:ind w:firstLine="0"/>
              <w:jc w:val="center"/>
              <w:rPr>
                <w:b/>
              </w:rPr>
            </w:pPr>
            <w:r w:rsidRPr="00163DF2">
              <w:rPr>
                <w:sz w:val="24"/>
              </w:rPr>
              <w:t>4</w:t>
            </w:r>
          </w:p>
        </w:tc>
        <w:tc>
          <w:tcPr>
            <w:tcW w:w="1418" w:type="dxa"/>
          </w:tcPr>
          <w:p w14:paraId="6D04B7BB" w14:textId="2AF63837" w:rsidR="00992BA3" w:rsidRPr="00163DF2" w:rsidRDefault="00992BA3" w:rsidP="00DC64A2">
            <w:pPr>
              <w:pStyle w:val="a1"/>
              <w:ind w:firstLine="0"/>
              <w:jc w:val="center"/>
              <w:rPr>
                <w:b/>
              </w:rPr>
            </w:pPr>
            <w:r w:rsidRPr="00163DF2">
              <w:rPr>
                <w:sz w:val="24"/>
              </w:rPr>
              <w:t>0</w:t>
            </w:r>
          </w:p>
        </w:tc>
        <w:tc>
          <w:tcPr>
            <w:tcW w:w="1283" w:type="dxa"/>
          </w:tcPr>
          <w:p w14:paraId="690964BC" w14:textId="42D75A8A" w:rsidR="00992BA3" w:rsidRPr="00163DF2" w:rsidRDefault="00992BA3" w:rsidP="00DC64A2">
            <w:pPr>
              <w:pStyle w:val="a1"/>
              <w:ind w:firstLine="0"/>
              <w:jc w:val="center"/>
              <w:rPr>
                <w:b/>
              </w:rPr>
            </w:pPr>
            <w:r w:rsidRPr="00163DF2">
              <w:rPr>
                <w:sz w:val="24"/>
              </w:rPr>
              <w:t>0</w:t>
            </w:r>
          </w:p>
        </w:tc>
        <w:tc>
          <w:tcPr>
            <w:tcW w:w="1658" w:type="dxa"/>
          </w:tcPr>
          <w:p w14:paraId="286A7E67" w14:textId="1A4CEFC3" w:rsidR="00992BA3" w:rsidRPr="00163DF2" w:rsidRDefault="00345273" w:rsidP="00DC64A2">
            <w:pPr>
              <w:pStyle w:val="a1"/>
              <w:ind w:firstLine="0"/>
              <w:jc w:val="center"/>
              <w:rPr>
                <w:sz w:val="24"/>
              </w:rPr>
            </w:pPr>
            <w:r w:rsidRPr="00163DF2">
              <w:rPr>
                <w:sz w:val="24"/>
              </w:rPr>
              <w:t>5000</w:t>
            </w:r>
          </w:p>
        </w:tc>
      </w:tr>
      <w:tr w:rsidR="00163DF2" w:rsidRPr="00163DF2" w14:paraId="2644A1D7" w14:textId="77777777" w:rsidTr="008076D9">
        <w:trPr>
          <w:trHeight w:val="20"/>
        </w:trPr>
        <w:tc>
          <w:tcPr>
            <w:tcW w:w="2094" w:type="dxa"/>
          </w:tcPr>
          <w:p w14:paraId="6B261384" w14:textId="481E913F"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Ям-Ижора</w:t>
            </w:r>
            <w:r w:rsidR="00F0200D" w:rsidRPr="00163DF2">
              <w:rPr>
                <w:sz w:val="24"/>
              </w:rPr>
              <w:t>»</w:t>
            </w:r>
          </w:p>
        </w:tc>
        <w:tc>
          <w:tcPr>
            <w:tcW w:w="2437" w:type="dxa"/>
          </w:tcPr>
          <w:p w14:paraId="2EC7AA23" w14:textId="37A2F84F" w:rsidR="00992BA3" w:rsidRPr="00163DF2" w:rsidRDefault="00992BA3" w:rsidP="00DC64A2">
            <w:pPr>
              <w:pStyle w:val="a1"/>
              <w:ind w:firstLine="0"/>
              <w:jc w:val="center"/>
              <w:rPr>
                <w:sz w:val="24"/>
              </w:rPr>
            </w:pPr>
            <w:r w:rsidRPr="00163DF2">
              <w:rPr>
                <w:sz w:val="24"/>
              </w:rPr>
              <w:t>Тосненский муниципальный район, Тельмановское сельское поселение</w:t>
            </w:r>
          </w:p>
        </w:tc>
        <w:tc>
          <w:tcPr>
            <w:tcW w:w="3261" w:type="dxa"/>
          </w:tcPr>
          <w:p w14:paraId="3CD6CBDE" w14:textId="5AB941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757E49C" w14:textId="35ECD11D" w:rsidR="00992BA3" w:rsidRPr="00163DF2" w:rsidRDefault="001B06E8" w:rsidP="00DC64A2">
            <w:pPr>
              <w:pStyle w:val="a1"/>
              <w:ind w:firstLine="0"/>
              <w:jc w:val="center"/>
              <w:rPr>
                <w:b/>
              </w:rPr>
            </w:pPr>
            <w:r w:rsidRPr="00163DF2">
              <w:rPr>
                <w:sz w:val="24"/>
              </w:rPr>
              <w:t>252</w:t>
            </w:r>
          </w:p>
        </w:tc>
        <w:tc>
          <w:tcPr>
            <w:tcW w:w="1275" w:type="dxa"/>
          </w:tcPr>
          <w:p w14:paraId="21E9E9CC" w14:textId="4D2B811E" w:rsidR="00992BA3" w:rsidRPr="00163DF2" w:rsidRDefault="00992BA3" w:rsidP="00DC64A2">
            <w:pPr>
              <w:pStyle w:val="a1"/>
              <w:ind w:firstLine="0"/>
              <w:jc w:val="center"/>
              <w:rPr>
                <w:b/>
              </w:rPr>
            </w:pPr>
            <w:r w:rsidRPr="00163DF2">
              <w:rPr>
                <w:sz w:val="24"/>
              </w:rPr>
              <w:t>8</w:t>
            </w:r>
          </w:p>
        </w:tc>
        <w:tc>
          <w:tcPr>
            <w:tcW w:w="1418" w:type="dxa"/>
          </w:tcPr>
          <w:p w14:paraId="25BB08A2" w14:textId="19052A5A" w:rsidR="00992BA3" w:rsidRPr="00163DF2" w:rsidRDefault="00992BA3" w:rsidP="00DC64A2">
            <w:pPr>
              <w:pStyle w:val="a1"/>
              <w:ind w:firstLine="0"/>
              <w:jc w:val="center"/>
              <w:rPr>
                <w:b/>
              </w:rPr>
            </w:pPr>
            <w:r w:rsidRPr="00163DF2">
              <w:rPr>
                <w:sz w:val="24"/>
              </w:rPr>
              <w:t>4</w:t>
            </w:r>
          </w:p>
        </w:tc>
        <w:tc>
          <w:tcPr>
            <w:tcW w:w="1283" w:type="dxa"/>
          </w:tcPr>
          <w:p w14:paraId="1346FA4F" w14:textId="763678FD" w:rsidR="00992BA3" w:rsidRPr="00163DF2" w:rsidRDefault="00992BA3" w:rsidP="00DC64A2">
            <w:pPr>
              <w:pStyle w:val="a1"/>
              <w:ind w:firstLine="0"/>
              <w:jc w:val="center"/>
              <w:rPr>
                <w:b/>
              </w:rPr>
            </w:pPr>
            <w:r w:rsidRPr="00163DF2">
              <w:rPr>
                <w:sz w:val="24"/>
              </w:rPr>
              <w:t>2100</w:t>
            </w:r>
          </w:p>
        </w:tc>
        <w:tc>
          <w:tcPr>
            <w:tcW w:w="1658" w:type="dxa"/>
          </w:tcPr>
          <w:p w14:paraId="24FD58CE" w14:textId="0805F7D5" w:rsidR="00992BA3" w:rsidRPr="00163DF2" w:rsidRDefault="001B06E8" w:rsidP="00DC64A2">
            <w:pPr>
              <w:pStyle w:val="a1"/>
              <w:ind w:firstLine="0"/>
              <w:jc w:val="center"/>
              <w:rPr>
                <w:sz w:val="24"/>
              </w:rPr>
            </w:pPr>
            <w:r w:rsidRPr="00163DF2">
              <w:rPr>
                <w:sz w:val="24"/>
              </w:rPr>
              <w:t>6</w:t>
            </w:r>
            <w:r w:rsidR="00B71556" w:rsidRPr="00163DF2">
              <w:rPr>
                <w:sz w:val="24"/>
              </w:rPr>
              <w:t>000</w:t>
            </w:r>
          </w:p>
        </w:tc>
      </w:tr>
      <w:tr w:rsidR="00163DF2" w:rsidRPr="00163DF2" w14:paraId="3B18D8E2" w14:textId="77777777" w:rsidTr="008076D9">
        <w:trPr>
          <w:trHeight w:val="20"/>
        </w:trPr>
        <w:tc>
          <w:tcPr>
            <w:tcW w:w="2094" w:type="dxa"/>
          </w:tcPr>
          <w:p w14:paraId="68C56BC6" w14:textId="4340945A"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Пионер</w:t>
            </w:r>
            <w:r w:rsidR="00F0200D" w:rsidRPr="00163DF2">
              <w:rPr>
                <w:sz w:val="24"/>
              </w:rPr>
              <w:t>»</w:t>
            </w:r>
          </w:p>
        </w:tc>
        <w:tc>
          <w:tcPr>
            <w:tcW w:w="2437" w:type="dxa"/>
          </w:tcPr>
          <w:p w14:paraId="78C47DCB" w14:textId="267C99D7" w:rsidR="00992BA3" w:rsidRPr="00163DF2" w:rsidRDefault="00992BA3" w:rsidP="00DC64A2">
            <w:pPr>
              <w:pStyle w:val="a1"/>
              <w:ind w:firstLine="0"/>
              <w:jc w:val="center"/>
              <w:rPr>
                <w:sz w:val="24"/>
              </w:rPr>
            </w:pPr>
            <w:r w:rsidRPr="00163DF2">
              <w:rPr>
                <w:sz w:val="24"/>
              </w:rPr>
              <w:t>Тосненский муниципальный район, Тельмановское сельское поселение</w:t>
            </w:r>
          </w:p>
        </w:tc>
        <w:tc>
          <w:tcPr>
            <w:tcW w:w="3261" w:type="dxa"/>
          </w:tcPr>
          <w:p w14:paraId="251AC00C" w14:textId="0358D0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0E464409" w14:textId="4972292A" w:rsidR="00992BA3" w:rsidRPr="00163DF2" w:rsidRDefault="00992BA3" w:rsidP="00DC64A2">
            <w:pPr>
              <w:pStyle w:val="a1"/>
              <w:ind w:firstLine="0"/>
              <w:jc w:val="center"/>
              <w:rPr>
                <w:b/>
              </w:rPr>
            </w:pPr>
            <w:r w:rsidRPr="00163DF2">
              <w:rPr>
                <w:sz w:val="24"/>
              </w:rPr>
              <w:t>190</w:t>
            </w:r>
            <w:r w:rsidR="00EE5F0D" w:rsidRPr="00163DF2">
              <w:rPr>
                <w:sz w:val="24"/>
              </w:rPr>
              <w:t>,2</w:t>
            </w:r>
          </w:p>
        </w:tc>
        <w:tc>
          <w:tcPr>
            <w:tcW w:w="1275" w:type="dxa"/>
          </w:tcPr>
          <w:p w14:paraId="38ACBF2C" w14:textId="56B7288F" w:rsidR="00992BA3" w:rsidRPr="00163DF2" w:rsidRDefault="00992BA3" w:rsidP="00DC64A2">
            <w:pPr>
              <w:pStyle w:val="a1"/>
              <w:ind w:firstLine="0"/>
              <w:jc w:val="center"/>
              <w:rPr>
                <w:b/>
              </w:rPr>
            </w:pPr>
            <w:r w:rsidRPr="00163DF2">
              <w:rPr>
                <w:sz w:val="24"/>
              </w:rPr>
              <w:t>5</w:t>
            </w:r>
          </w:p>
        </w:tc>
        <w:tc>
          <w:tcPr>
            <w:tcW w:w="1418" w:type="dxa"/>
          </w:tcPr>
          <w:p w14:paraId="562ED3C6" w14:textId="33FAE47F" w:rsidR="00992BA3" w:rsidRPr="00163DF2" w:rsidRDefault="00992BA3" w:rsidP="00DC64A2">
            <w:pPr>
              <w:pStyle w:val="a1"/>
              <w:ind w:firstLine="0"/>
              <w:jc w:val="center"/>
              <w:rPr>
                <w:b/>
              </w:rPr>
            </w:pPr>
            <w:r w:rsidRPr="00163DF2">
              <w:rPr>
                <w:sz w:val="24"/>
              </w:rPr>
              <w:t>1</w:t>
            </w:r>
          </w:p>
        </w:tc>
        <w:tc>
          <w:tcPr>
            <w:tcW w:w="1283" w:type="dxa"/>
          </w:tcPr>
          <w:p w14:paraId="5D7F3622" w14:textId="53DD9343" w:rsidR="00992BA3" w:rsidRPr="00163DF2" w:rsidRDefault="00992BA3" w:rsidP="00DC64A2">
            <w:pPr>
              <w:pStyle w:val="a1"/>
              <w:ind w:firstLine="0"/>
              <w:jc w:val="center"/>
              <w:rPr>
                <w:b/>
              </w:rPr>
            </w:pPr>
            <w:r w:rsidRPr="00163DF2">
              <w:rPr>
                <w:sz w:val="24"/>
              </w:rPr>
              <w:t>12</w:t>
            </w:r>
          </w:p>
        </w:tc>
        <w:tc>
          <w:tcPr>
            <w:tcW w:w="1658" w:type="dxa"/>
          </w:tcPr>
          <w:p w14:paraId="744CA312" w14:textId="724C77FE" w:rsidR="00992BA3" w:rsidRPr="00163DF2" w:rsidRDefault="00B71556" w:rsidP="00DC64A2">
            <w:pPr>
              <w:pStyle w:val="a1"/>
              <w:ind w:firstLine="0"/>
              <w:jc w:val="center"/>
              <w:rPr>
                <w:sz w:val="24"/>
              </w:rPr>
            </w:pPr>
            <w:r w:rsidRPr="00163DF2">
              <w:rPr>
                <w:sz w:val="24"/>
              </w:rPr>
              <w:t>5000</w:t>
            </w:r>
          </w:p>
        </w:tc>
      </w:tr>
      <w:tr w:rsidR="00163DF2" w:rsidRPr="00163DF2" w14:paraId="2456FE29" w14:textId="77777777" w:rsidTr="008076D9">
        <w:trPr>
          <w:trHeight w:val="20"/>
        </w:trPr>
        <w:tc>
          <w:tcPr>
            <w:tcW w:w="2094" w:type="dxa"/>
          </w:tcPr>
          <w:p w14:paraId="2812D026" w14:textId="7FD6EC47"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00F13978" w:rsidRPr="00163DF2">
              <w:rPr>
                <w:sz w:val="24"/>
              </w:rPr>
              <w:t xml:space="preserve"> </w:t>
            </w:r>
            <w:r w:rsidR="00F0200D" w:rsidRPr="00163DF2">
              <w:rPr>
                <w:sz w:val="24"/>
              </w:rPr>
              <w:t>«</w:t>
            </w:r>
            <w:r w:rsidRPr="00163DF2">
              <w:rPr>
                <w:sz w:val="24"/>
              </w:rPr>
              <w:t>Тельмана</w:t>
            </w:r>
            <w:r w:rsidR="00F0200D" w:rsidRPr="00163DF2">
              <w:rPr>
                <w:sz w:val="24"/>
              </w:rPr>
              <w:t>»</w:t>
            </w:r>
          </w:p>
        </w:tc>
        <w:tc>
          <w:tcPr>
            <w:tcW w:w="2437" w:type="dxa"/>
          </w:tcPr>
          <w:p w14:paraId="74C7F953" w14:textId="67A636C9"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xml:space="preserve">, </w:t>
            </w:r>
            <w:r w:rsidR="00F0200D" w:rsidRPr="00163DF2">
              <w:rPr>
                <w:sz w:val="24"/>
              </w:rPr>
              <w:lastRenderedPageBreak/>
              <w:t>Тельмановское сельское поселение</w:t>
            </w:r>
          </w:p>
        </w:tc>
        <w:tc>
          <w:tcPr>
            <w:tcW w:w="3261" w:type="dxa"/>
          </w:tcPr>
          <w:p w14:paraId="36B4D5D8" w14:textId="13D4BB3B" w:rsidR="00734B51" w:rsidRPr="00163DF2" w:rsidRDefault="00734B51" w:rsidP="00DC64A2">
            <w:pPr>
              <w:pStyle w:val="a1"/>
              <w:ind w:firstLine="0"/>
              <w:jc w:val="center"/>
              <w:rPr>
                <w:b/>
              </w:rPr>
            </w:pPr>
            <w:r w:rsidRPr="00163DF2">
              <w:rPr>
                <w:sz w:val="24"/>
              </w:rPr>
              <w:lastRenderedPageBreak/>
              <w:t xml:space="preserve">Производственные, логистические предприятия, легкая промышленность, </w:t>
            </w:r>
            <w:r w:rsidRPr="00163DF2">
              <w:rPr>
                <w:sz w:val="24"/>
              </w:rPr>
              <w:lastRenderedPageBreak/>
              <w:t>производство строительных материалов, металлообработка, пищевая промышленность и агропромышленное производство.</w:t>
            </w:r>
          </w:p>
        </w:tc>
        <w:tc>
          <w:tcPr>
            <w:tcW w:w="1134" w:type="dxa"/>
          </w:tcPr>
          <w:p w14:paraId="527CA080" w14:textId="631F7650" w:rsidR="00734B51" w:rsidRPr="00163DF2" w:rsidRDefault="00734B51" w:rsidP="00DC64A2">
            <w:pPr>
              <w:pStyle w:val="a1"/>
              <w:ind w:firstLine="0"/>
              <w:jc w:val="center"/>
              <w:rPr>
                <w:b/>
              </w:rPr>
            </w:pPr>
            <w:r w:rsidRPr="00163DF2">
              <w:rPr>
                <w:sz w:val="24"/>
              </w:rPr>
              <w:lastRenderedPageBreak/>
              <w:t>198</w:t>
            </w:r>
          </w:p>
        </w:tc>
        <w:tc>
          <w:tcPr>
            <w:tcW w:w="1275" w:type="dxa"/>
          </w:tcPr>
          <w:p w14:paraId="122630F5" w14:textId="490AB786" w:rsidR="00734B51" w:rsidRPr="00163DF2" w:rsidRDefault="00734B51" w:rsidP="00DC64A2">
            <w:pPr>
              <w:pStyle w:val="a1"/>
              <w:ind w:firstLine="0"/>
              <w:jc w:val="center"/>
              <w:rPr>
                <w:b/>
              </w:rPr>
            </w:pPr>
            <w:r w:rsidRPr="00163DF2">
              <w:rPr>
                <w:sz w:val="24"/>
              </w:rPr>
              <w:t>14</w:t>
            </w:r>
          </w:p>
        </w:tc>
        <w:tc>
          <w:tcPr>
            <w:tcW w:w="1418" w:type="dxa"/>
          </w:tcPr>
          <w:p w14:paraId="5E30F467" w14:textId="3B2F6F10" w:rsidR="00734B51" w:rsidRPr="00163DF2" w:rsidRDefault="00734B51" w:rsidP="00DC64A2">
            <w:pPr>
              <w:pStyle w:val="a1"/>
              <w:ind w:firstLine="0"/>
              <w:jc w:val="center"/>
              <w:rPr>
                <w:b/>
              </w:rPr>
            </w:pPr>
            <w:r w:rsidRPr="00163DF2">
              <w:rPr>
                <w:sz w:val="24"/>
              </w:rPr>
              <w:t>7</w:t>
            </w:r>
          </w:p>
        </w:tc>
        <w:tc>
          <w:tcPr>
            <w:tcW w:w="1283" w:type="dxa"/>
          </w:tcPr>
          <w:p w14:paraId="171D059D" w14:textId="25C49B6C" w:rsidR="00734B51" w:rsidRPr="00163DF2" w:rsidRDefault="00734B51" w:rsidP="00DC64A2">
            <w:pPr>
              <w:pStyle w:val="a1"/>
              <w:ind w:firstLine="0"/>
              <w:jc w:val="center"/>
              <w:rPr>
                <w:b/>
              </w:rPr>
            </w:pPr>
            <w:r w:rsidRPr="00163DF2">
              <w:rPr>
                <w:sz w:val="24"/>
              </w:rPr>
              <w:t>580</w:t>
            </w:r>
          </w:p>
        </w:tc>
        <w:tc>
          <w:tcPr>
            <w:tcW w:w="1658" w:type="dxa"/>
          </w:tcPr>
          <w:p w14:paraId="4F6D049E" w14:textId="73A1E9B7" w:rsidR="00734B51" w:rsidRPr="00163DF2" w:rsidRDefault="00B71556" w:rsidP="00DC64A2">
            <w:pPr>
              <w:pStyle w:val="a1"/>
              <w:ind w:firstLine="0"/>
              <w:jc w:val="center"/>
              <w:rPr>
                <w:sz w:val="24"/>
              </w:rPr>
            </w:pPr>
            <w:r w:rsidRPr="00163DF2">
              <w:rPr>
                <w:sz w:val="24"/>
              </w:rPr>
              <w:t>5000</w:t>
            </w:r>
          </w:p>
        </w:tc>
      </w:tr>
      <w:tr w:rsidR="00163DF2" w:rsidRPr="00163DF2" w14:paraId="54D5AD84" w14:textId="77777777" w:rsidTr="008076D9">
        <w:trPr>
          <w:trHeight w:val="20"/>
        </w:trPr>
        <w:tc>
          <w:tcPr>
            <w:tcW w:w="2094" w:type="dxa"/>
          </w:tcPr>
          <w:p w14:paraId="77FC6706" w14:textId="776F4BDE"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Никольское</w:t>
            </w:r>
            <w:r w:rsidR="00F0200D" w:rsidRPr="00163DF2">
              <w:rPr>
                <w:sz w:val="24"/>
              </w:rPr>
              <w:t>»</w:t>
            </w:r>
          </w:p>
        </w:tc>
        <w:tc>
          <w:tcPr>
            <w:tcW w:w="2437" w:type="dxa"/>
          </w:tcPr>
          <w:p w14:paraId="29093EF4" w14:textId="73784DBE"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Никольское городское поселение</w:t>
            </w:r>
          </w:p>
        </w:tc>
        <w:tc>
          <w:tcPr>
            <w:tcW w:w="3261" w:type="dxa"/>
          </w:tcPr>
          <w:p w14:paraId="62C0CE29" w14:textId="028B3336" w:rsidR="00734B51" w:rsidRPr="00163DF2" w:rsidRDefault="00734B51"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9B1EB97" w14:textId="31386234" w:rsidR="00734B51" w:rsidRPr="00163DF2" w:rsidRDefault="00734B51" w:rsidP="00DC64A2">
            <w:pPr>
              <w:pStyle w:val="a1"/>
              <w:ind w:firstLine="0"/>
              <w:jc w:val="center"/>
              <w:rPr>
                <w:b/>
              </w:rPr>
            </w:pPr>
            <w:r w:rsidRPr="00163DF2">
              <w:rPr>
                <w:sz w:val="24"/>
              </w:rPr>
              <w:t>43</w:t>
            </w:r>
          </w:p>
        </w:tc>
        <w:tc>
          <w:tcPr>
            <w:tcW w:w="1275" w:type="dxa"/>
          </w:tcPr>
          <w:p w14:paraId="59A7BA86" w14:textId="5B1C3896" w:rsidR="00734B51" w:rsidRPr="00163DF2" w:rsidRDefault="00734B51" w:rsidP="00DC64A2">
            <w:pPr>
              <w:pStyle w:val="a1"/>
              <w:ind w:firstLine="0"/>
              <w:jc w:val="center"/>
              <w:rPr>
                <w:b/>
              </w:rPr>
            </w:pPr>
            <w:r w:rsidRPr="00163DF2">
              <w:rPr>
                <w:sz w:val="24"/>
              </w:rPr>
              <w:t>3</w:t>
            </w:r>
          </w:p>
        </w:tc>
        <w:tc>
          <w:tcPr>
            <w:tcW w:w="1418" w:type="dxa"/>
          </w:tcPr>
          <w:p w14:paraId="12AB8923" w14:textId="64B3BF36" w:rsidR="00734B51" w:rsidRPr="00163DF2" w:rsidRDefault="00734B51" w:rsidP="00DC64A2">
            <w:pPr>
              <w:pStyle w:val="a1"/>
              <w:ind w:firstLine="0"/>
              <w:jc w:val="center"/>
              <w:rPr>
                <w:b/>
              </w:rPr>
            </w:pPr>
            <w:r w:rsidRPr="00163DF2">
              <w:rPr>
                <w:sz w:val="24"/>
              </w:rPr>
              <w:t>0</w:t>
            </w:r>
          </w:p>
        </w:tc>
        <w:tc>
          <w:tcPr>
            <w:tcW w:w="1283" w:type="dxa"/>
          </w:tcPr>
          <w:p w14:paraId="59B8D11D" w14:textId="5EBB69F6" w:rsidR="00734B51" w:rsidRPr="00163DF2" w:rsidRDefault="00734B51" w:rsidP="00DC64A2">
            <w:pPr>
              <w:pStyle w:val="a1"/>
              <w:ind w:firstLine="0"/>
              <w:jc w:val="center"/>
              <w:rPr>
                <w:b/>
              </w:rPr>
            </w:pPr>
            <w:r w:rsidRPr="00163DF2">
              <w:rPr>
                <w:sz w:val="24"/>
              </w:rPr>
              <w:t>0</w:t>
            </w:r>
          </w:p>
        </w:tc>
        <w:tc>
          <w:tcPr>
            <w:tcW w:w="1658" w:type="dxa"/>
          </w:tcPr>
          <w:p w14:paraId="223B37BA" w14:textId="2A0FFBCF" w:rsidR="00734B51" w:rsidRPr="00163DF2" w:rsidRDefault="00B71556" w:rsidP="00DC64A2">
            <w:pPr>
              <w:pStyle w:val="a1"/>
              <w:ind w:firstLine="0"/>
              <w:jc w:val="center"/>
              <w:rPr>
                <w:sz w:val="24"/>
              </w:rPr>
            </w:pPr>
            <w:r w:rsidRPr="00163DF2">
              <w:rPr>
                <w:sz w:val="24"/>
              </w:rPr>
              <w:t>1200</w:t>
            </w:r>
          </w:p>
        </w:tc>
      </w:tr>
      <w:tr w:rsidR="00163DF2" w:rsidRPr="00163DF2" w14:paraId="2028084B" w14:textId="77777777" w:rsidTr="00C62E24">
        <w:trPr>
          <w:trHeight w:val="20"/>
        </w:trPr>
        <w:tc>
          <w:tcPr>
            <w:tcW w:w="14560" w:type="dxa"/>
            <w:gridSpan w:val="8"/>
          </w:tcPr>
          <w:p w14:paraId="4CDEF349" w14:textId="19E19B5B" w:rsidR="00734B51" w:rsidRPr="00163DF2" w:rsidRDefault="00734B51" w:rsidP="00DC64A2">
            <w:pPr>
              <w:pStyle w:val="a1"/>
              <w:ind w:firstLine="0"/>
              <w:jc w:val="center"/>
              <w:rPr>
                <w:b/>
              </w:rPr>
            </w:pPr>
            <w:r w:rsidRPr="00163DF2">
              <w:rPr>
                <w:b/>
                <w:sz w:val="24"/>
              </w:rPr>
              <w:t>Создаваемые индустриальные парки (изменение параметров)</w:t>
            </w:r>
          </w:p>
        </w:tc>
      </w:tr>
      <w:tr w:rsidR="00163DF2" w:rsidRPr="00163DF2" w14:paraId="299C56F0" w14:textId="77777777" w:rsidTr="008076D9">
        <w:trPr>
          <w:trHeight w:val="20"/>
        </w:trPr>
        <w:tc>
          <w:tcPr>
            <w:tcW w:w="2094" w:type="dxa"/>
          </w:tcPr>
          <w:p w14:paraId="6878400D" w14:textId="4258E160" w:rsidR="00734B51" w:rsidRPr="00163DF2" w:rsidRDefault="00F0200D" w:rsidP="00DC64A2">
            <w:pPr>
              <w:pStyle w:val="a1"/>
              <w:ind w:firstLine="0"/>
              <w:jc w:val="center"/>
              <w:rPr>
                <w:sz w:val="24"/>
              </w:rPr>
            </w:pPr>
            <w:r w:rsidRPr="00163DF2">
              <w:rPr>
                <w:bCs/>
                <w:sz w:val="24"/>
              </w:rPr>
              <w:t>Индустриальный парк «Северо-Западный нанотехнологический центр» («СЗНЦ»)</w:t>
            </w:r>
          </w:p>
        </w:tc>
        <w:tc>
          <w:tcPr>
            <w:tcW w:w="2437" w:type="dxa"/>
          </w:tcPr>
          <w:p w14:paraId="683E1387" w14:textId="1494CFC9" w:rsidR="00734B51" w:rsidRPr="00163DF2" w:rsidRDefault="00734B51" w:rsidP="00DC64A2">
            <w:pPr>
              <w:pStyle w:val="a1"/>
              <w:ind w:firstLine="0"/>
              <w:jc w:val="center"/>
              <w:rPr>
                <w:sz w:val="24"/>
              </w:rPr>
            </w:pPr>
            <w:r w:rsidRPr="00163DF2">
              <w:rPr>
                <w:sz w:val="24"/>
              </w:rPr>
              <w:t>Гатчинский</w:t>
            </w:r>
            <w:r w:rsidR="00F13978" w:rsidRPr="00163DF2">
              <w:rPr>
                <w:sz w:val="24"/>
              </w:rPr>
              <w:t xml:space="preserve"> </w:t>
            </w:r>
            <w:r w:rsidRPr="00163DF2">
              <w:rPr>
                <w:sz w:val="24"/>
              </w:rPr>
              <w:t>муниципальный район, Гатчин</w:t>
            </w:r>
            <w:r w:rsidR="00F0200D" w:rsidRPr="00163DF2">
              <w:rPr>
                <w:sz w:val="24"/>
              </w:rPr>
              <w:t>ское городское поселение</w:t>
            </w:r>
          </w:p>
        </w:tc>
        <w:tc>
          <w:tcPr>
            <w:tcW w:w="3261" w:type="dxa"/>
          </w:tcPr>
          <w:p w14:paraId="308015F5" w14:textId="570167D8" w:rsidR="00734B51" w:rsidRPr="00163DF2" w:rsidRDefault="00734B51" w:rsidP="00DC64A2">
            <w:pPr>
              <w:pStyle w:val="a1"/>
              <w:ind w:firstLine="0"/>
              <w:jc w:val="center"/>
              <w:rPr>
                <w:b/>
              </w:rPr>
            </w:pPr>
            <w:r w:rsidRPr="00163DF2">
              <w:rPr>
                <w:sz w:val="24"/>
              </w:rPr>
              <w:t>Нанотехнологии, радиационные технологии, биотехнологии, медицина и фармацевтика</w:t>
            </w:r>
          </w:p>
        </w:tc>
        <w:tc>
          <w:tcPr>
            <w:tcW w:w="1134" w:type="dxa"/>
          </w:tcPr>
          <w:p w14:paraId="3CD731C5" w14:textId="0A162F3D" w:rsidR="00734B51" w:rsidRPr="00163DF2" w:rsidRDefault="00EE5F0D" w:rsidP="00DC64A2">
            <w:pPr>
              <w:pStyle w:val="a1"/>
              <w:ind w:firstLine="0"/>
              <w:jc w:val="center"/>
              <w:rPr>
                <w:b/>
              </w:rPr>
            </w:pPr>
            <w:r w:rsidRPr="00163DF2">
              <w:rPr>
                <w:sz w:val="24"/>
              </w:rPr>
              <w:t>18,3</w:t>
            </w:r>
          </w:p>
        </w:tc>
        <w:tc>
          <w:tcPr>
            <w:tcW w:w="1275" w:type="dxa"/>
          </w:tcPr>
          <w:p w14:paraId="269D1D46" w14:textId="62BE8216" w:rsidR="00734B51" w:rsidRPr="00163DF2" w:rsidRDefault="00734B51" w:rsidP="00DC64A2">
            <w:pPr>
              <w:pStyle w:val="a1"/>
              <w:ind w:firstLine="0"/>
              <w:jc w:val="center"/>
              <w:rPr>
                <w:b/>
              </w:rPr>
            </w:pPr>
            <w:r w:rsidRPr="00163DF2">
              <w:rPr>
                <w:sz w:val="24"/>
              </w:rPr>
              <w:t>2</w:t>
            </w:r>
          </w:p>
        </w:tc>
        <w:tc>
          <w:tcPr>
            <w:tcW w:w="1418" w:type="dxa"/>
          </w:tcPr>
          <w:p w14:paraId="7478BD93" w14:textId="41916946" w:rsidR="00734B51" w:rsidRPr="00163DF2" w:rsidRDefault="00734B51" w:rsidP="00DC64A2">
            <w:pPr>
              <w:pStyle w:val="a1"/>
              <w:ind w:firstLine="0"/>
              <w:jc w:val="center"/>
              <w:rPr>
                <w:b/>
              </w:rPr>
            </w:pPr>
            <w:r w:rsidRPr="00163DF2">
              <w:rPr>
                <w:sz w:val="24"/>
              </w:rPr>
              <w:t>0</w:t>
            </w:r>
          </w:p>
        </w:tc>
        <w:tc>
          <w:tcPr>
            <w:tcW w:w="1283" w:type="dxa"/>
          </w:tcPr>
          <w:p w14:paraId="570DA49D" w14:textId="02806FC2" w:rsidR="00734B51" w:rsidRPr="00163DF2" w:rsidRDefault="00734B51" w:rsidP="00DC64A2">
            <w:pPr>
              <w:pStyle w:val="a1"/>
              <w:ind w:firstLine="0"/>
              <w:jc w:val="center"/>
              <w:rPr>
                <w:b/>
              </w:rPr>
            </w:pPr>
            <w:r w:rsidRPr="00163DF2">
              <w:rPr>
                <w:sz w:val="24"/>
              </w:rPr>
              <w:t>0</w:t>
            </w:r>
          </w:p>
        </w:tc>
        <w:tc>
          <w:tcPr>
            <w:tcW w:w="1658" w:type="dxa"/>
          </w:tcPr>
          <w:p w14:paraId="417110BF" w14:textId="14B971B6" w:rsidR="00734B51" w:rsidRPr="00163DF2" w:rsidRDefault="00345273" w:rsidP="00DC64A2">
            <w:pPr>
              <w:pStyle w:val="a1"/>
              <w:ind w:firstLine="0"/>
              <w:jc w:val="center"/>
              <w:rPr>
                <w:sz w:val="24"/>
              </w:rPr>
            </w:pPr>
            <w:r w:rsidRPr="00163DF2">
              <w:rPr>
                <w:sz w:val="24"/>
              </w:rPr>
              <w:t>1500</w:t>
            </w:r>
          </w:p>
        </w:tc>
      </w:tr>
      <w:tr w:rsidR="00163DF2" w:rsidRPr="00163DF2" w14:paraId="6B7DDD66" w14:textId="77777777" w:rsidTr="008076D9">
        <w:trPr>
          <w:trHeight w:val="20"/>
        </w:trPr>
        <w:tc>
          <w:tcPr>
            <w:tcW w:w="2094" w:type="dxa"/>
          </w:tcPr>
          <w:p w14:paraId="1E1B5EDC" w14:textId="178C4275"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Кола</w:t>
            </w:r>
            <w:r w:rsidR="00F0200D" w:rsidRPr="00163DF2">
              <w:rPr>
                <w:sz w:val="24"/>
              </w:rPr>
              <w:t>»</w:t>
            </w:r>
          </w:p>
        </w:tc>
        <w:tc>
          <w:tcPr>
            <w:tcW w:w="2437" w:type="dxa"/>
          </w:tcPr>
          <w:p w14:paraId="1B12EE06" w14:textId="3FD66829" w:rsidR="00734B51" w:rsidRPr="00163DF2" w:rsidRDefault="00734B51"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40421653" w14:textId="144C2A57" w:rsidR="00734B51" w:rsidRPr="00163DF2" w:rsidRDefault="00734B51" w:rsidP="00DC64A2">
            <w:pPr>
              <w:pStyle w:val="a1"/>
              <w:ind w:firstLine="0"/>
              <w:jc w:val="center"/>
              <w:rPr>
                <w:b/>
              </w:rPr>
            </w:pPr>
            <w:r w:rsidRPr="00163DF2">
              <w:rPr>
                <w:sz w:val="24"/>
              </w:rPr>
              <w:t>Размещение производственных помещений, офисных и общественно-деловых комплексов, логистических терминалов, складов</w:t>
            </w:r>
          </w:p>
        </w:tc>
        <w:tc>
          <w:tcPr>
            <w:tcW w:w="1134" w:type="dxa"/>
          </w:tcPr>
          <w:p w14:paraId="425F4631" w14:textId="0CAC7D71" w:rsidR="00734B51" w:rsidRPr="00163DF2" w:rsidRDefault="00734B51" w:rsidP="00DC64A2">
            <w:pPr>
              <w:pStyle w:val="a1"/>
              <w:ind w:firstLine="0"/>
              <w:jc w:val="center"/>
              <w:rPr>
                <w:b/>
              </w:rPr>
            </w:pPr>
            <w:r w:rsidRPr="00163DF2">
              <w:rPr>
                <w:sz w:val="24"/>
              </w:rPr>
              <w:t>1</w:t>
            </w:r>
            <w:r w:rsidR="00EE5F0D" w:rsidRPr="00163DF2">
              <w:rPr>
                <w:sz w:val="24"/>
              </w:rPr>
              <w:t>51</w:t>
            </w:r>
            <w:r w:rsidRPr="00163DF2">
              <w:rPr>
                <w:sz w:val="24"/>
              </w:rPr>
              <w:t>,</w:t>
            </w:r>
            <w:r w:rsidR="00EE5F0D" w:rsidRPr="00163DF2">
              <w:rPr>
                <w:sz w:val="24"/>
              </w:rPr>
              <w:t>62</w:t>
            </w:r>
          </w:p>
        </w:tc>
        <w:tc>
          <w:tcPr>
            <w:tcW w:w="1275" w:type="dxa"/>
          </w:tcPr>
          <w:p w14:paraId="5C14B00C" w14:textId="45DC5617" w:rsidR="00734B51" w:rsidRPr="00163DF2" w:rsidRDefault="00734B51" w:rsidP="00DC64A2">
            <w:pPr>
              <w:pStyle w:val="a1"/>
              <w:ind w:firstLine="0"/>
              <w:jc w:val="center"/>
              <w:rPr>
                <w:b/>
              </w:rPr>
            </w:pPr>
            <w:r w:rsidRPr="00163DF2">
              <w:rPr>
                <w:sz w:val="24"/>
              </w:rPr>
              <w:t>0</w:t>
            </w:r>
          </w:p>
        </w:tc>
        <w:tc>
          <w:tcPr>
            <w:tcW w:w="1418" w:type="dxa"/>
          </w:tcPr>
          <w:p w14:paraId="20B2ABEE" w14:textId="30DF7FB5" w:rsidR="00734B51" w:rsidRPr="00163DF2" w:rsidRDefault="00734B51" w:rsidP="00DC64A2">
            <w:pPr>
              <w:pStyle w:val="a1"/>
              <w:ind w:firstLine="0"/>
              <w:jc w:val="center"/>
              <w:rPr>
                <w:b/>
              </w:rPr>
            </w:pPr>
            <w:r w:rsidRPr="00163DF2">
              <w:rPr>
                <w:sz w:val="24"/>
              </w:rPr>
              <w:t>0</w:t>
            </w:r>
          </w:p>
        </w:tc>
        <w:tc>
          <w:tcPr>
            <w:tcW w:w="1283" w:type="dxa"/>
          </w:tcPr>
          <w:p w14:paraId="017A8EB3" w14:textId="093303F2" w:rsidR="00734B51" w:rsidRPr="00163DF2" w:rsidRDefault="00734B51" w:rsidP="00DC64A2">
            <w:pPr>
              <w:pStyle w:val="a1"/>
              <w:ind w:firstLine="0"/>
              <w:jc w:val="center"/>
              <w:rPr>
                <w:b/>
              </w:rPr>
            </w:pPr>
            <w:r w:rsidRPr="00163DF2">
              <w:rPr>
                <w:sz w:val="24"/>
              </w:rPr>
              <w:t>0</w:t>
            </w:r>
          </w:p>
        </w:tc>
        <w:tc>
          <w:tcPr>
            <w:tcW w:w="1658" w:type="dxa"/>
          </w:tcPr>
          <w:p w14:paraId="55C11635" w14:textId="36EB223A" w:rsidR="00734B51" w:rsidRPr="00163DF2" w:rsidRDefault="00B71556" w:rsidP="00DC64A2">
            <w:pPr>
              <w:pStyle w:val="a1"/>
              <w:ind w:firstLine="0"/>
              <w:jc w:val="center"/>
              <w:rPr>
                <w:sz w:val="24"/>
              </w:rPr>
            </w:pPr>
            <w:r w:rsidRPr="00163DF2">
              <w:rPr>
                <w:sz w:val="24"/>
              </w:rPr>
              <w:t>4000-</w:t>
            </w:r>
            <w:r w:rsidR="00F40F99" w:rsidRPr="00163DF2">
              <w:rPr>
                <w:sz w:val="24"/>
              </w:rPr>
              <w:t>5000</w:t>
            </w:r>
          </w:p>
        </w:tc>
      </w:tr>
      <w:tr w:rsidR="00163DF2" w:rsidRPr="00163DF2" w14:paraId="28BC5485" w14:textId="77777777" w:rsidTr="008076D9">
        <w:trPr>
          <w:trHeight w:val="20"/>
        </w:trPr>
        <w:tc>
          <w:tcPr>
            <w:tcW w:w="2094" w:type="dxa"/>
          </w:tcPr>
          <w:p w14:paraId="4A8B9C2D" w14:textId="151114E8" w:rsidR="00734B51" w:rsidRPr="00163DF2" w:rsidRDefault="00734B51" w:rsidP="00DC64A2">
            <w:pPr>
              <w:pStyle w:val="a1"/>
              <w:ind w:firstLine="0"/>
              <w:jc w:val="center"/>
              <w:rPr>
                <w:sz w:val="24"/>
              </w:rPr>
            </w:pPr>
            <w:r w:rsidRPr="00163DF2">
              <w:rPr>
                <w:sz w:val="24"/>
              </w:rPr>
              <w:t xml:space="preserve">Индустриальный парк </w:t>
            </w:r>
            <w:r w:rsidR="009B62A8" w:rsidRPr="00163DF2">
              <w:rPr>
                <w:sz w:val="24"/>
              </w:rPr>
              <w:t>«</w:t>
            </w:r>
            <w:r w:rsidRPr="00163DF2">
              <w:rPr>
                <w:sz w:val="24"/>
              </w:rPr>
              <w:t>Пушное</w:t>
            </w:r>
            <w:r w:rsidR="009B62A8" w:rsidRPr="00163DF2">
              <w:rPr>
                <w:sz w:val="24"/>
              </w:rPr>
              <w:t>»</w:t>
            </w:r>
          </w:p>
        </w:tc>
        <w:tc>
          <w:tcPr>
            <w:tcW w:w="2437" w:type="dxa"/>
          </w:tcPr>
          <w:p w14:paraId="68F33F8A" w14:textId="37964747" w:rsidR="00734B51" w:rsidRPr="00163DF2" w:rsidRDefault="00734B51" w:rsidP="00DC64A2">
            <w:pPr>
              <w:pStyle w:val="a1"/>
              <w:ind w:firstLine="0"/>
              <w:jc w:val="center"/>
              <w:rPr>
                <w:sz w:val="24"/>
              </w:rPr>
            </w:pPr>
            <w:r w:rsidRPr="00163DF2">
              <w:rPr>
                <w:sz w:val="24"/>
              </w:rPr>
              <w:t xml:space="preserve">Ленинградская область, Выборгский район, Рощинское городское поселение </w:t>
            </w:r>
            <w:proofErr w:type="spellStart"/>
            <w:r w:rsidRPr="00163DF2">
              <w:rPr>
                <w:sz w:val="24"/>
              </w:rPr>
              <w:t>пос.Пушное</w:t>
            </w:r>
            <w:proofErr w:type="spellEnd"/>
            <w:r w:rsidRPr="00163DF2">
              <w:rPr>
                <w:sz w:val="24"/>
              </w:rPr>
              <w:t>, промзона</w:t>
            </w:r>
          </w:p>
        </w:tc>
        <w:tc>
          <w:tcPr>
            <w:tcW w:w="3261" w:type="dxa"/>
          </w:tcPr>
          <w:p w14:paraId="56D97F20" w14:textId="7184D26F" w:rsidR="00734B51" w:rsidRPr="00163DF2" w:rsidRDefault="00734B51" w:rsidP="00DC64A2">
            <w:pPr>
              <w:pStyle w:val="a1"/>
              <w:ind w:firstLine="0"/>
              <w:jc w:val="center"/>
              <w:rPr>
                <w:sz w:val="24"/>
              </w:rPr>
            </w:pPr>
            <w:r w:rsidRPr="00163DF2">
              <w:rPr>
                <w:sz w:val="24"/>
              </w:rPr>
              <w:t>Мясопереработка, изготовление мясных изделий, плодохранилище, овощехранилище</w:t>
            </w:r>
          </w:p>
        </w:tc>
        <w:tc>
          <w:tcPr>
            <w:tcW w:w="1134" w:type="dxa"/>
          </w:tcPr>
          <w:p w14:paraId="70EEE156" w14:textId="0F89EB42" w:rsidR="00734B51" w:rsidRPr="00163DF2" w:rsidRDefault="00734B51" w:rsidP="00DC64A2">
            <w:pPr>
              <w:pStyle w:val="a1"/>
              <w:ind w:firstLine="0"/>
              <w:jc w:val="center"/>
              <w:rPr>
                <w:sz w:val="24"/>
              </w:rPr>
            </w:pPr>
            <w:r w:rsidRPr="00163DF2">
              <w:rPr>
                <w:sz w:val="24"/>
              </w:rPr>
              <w:t>9,7</w:t>
            </w:r>
          </w:p>
        </w:tc>
        <w:tc>
          <w:tcPr>
            <w:tcW w:w="1275" w:type="dxa"/>
          </w:tcPr>
          <w:p w14:paraId="1747A3F8" w14:textId="3912EB10" w:rsidR="00734B51" w:rsidRPr="00163DF2" w:rsidRDefault="00734B51" w:rsidP="00DC64A2">
            <w:pPr>
              <w:pStyle w:val="a1"/>
              <w:ind w:firstLine="0"/>
              <w:jc w:val="center"/>
              <w:rPr>
                <w:sz w:val="24"/>
              </w:rPr>
            </w:pPr>
            <w:r w:rsidRPr="00163DF2">
              <w:rPr>
                <w:sz w:val="24"/>
              </w:rPr>
              <w:t>1</w:t>
            </w:r>
          </w:p>
        </w:tc>
        <w:tc>
          <w:tcPr>
            <w:tcW w:w="1418" w:type="dxa"/>
          </w:tcPr>
          <w:p w14:paraId="326A2129" w14:textId="25D0A579" w:rsidR="00734B51" w:rsidRPr="00163DF2" w:rsidRDefault="00734B51" w:rsidP="00DC64A2">
            <w:pPr>
              <w:pStyle w:val="a1"/>
              <w:ind w:firstLine="0"/>
              <w:jc w:val="center"/>
              <w:rPr>
                <w:sz w:val="24"/>
              </w:rPr>
            </w:pPr>
            <w:r w:rsidRPr="00163DF2">
              <w:rPr>
                <w:sz w:val="24"/>
              </w:rPr>
              <w:t>1</w:t>
            </w:r>
          </w:p>
        </w:tc>
        <w:tc>
          <w:tcPr>
            <w:tcW w:w="1283" w:type="dxa"/>
          </w:tcPr>
          <w:p w14:paraId="2C86E0FC" w14:textId="5068D292" w:rsidR="00734B51" w:rsidRPr="00163DF2" w:rsidRDefault="00734B51" w:rsidP="00DC64A2">
            <w:pPr>
              <w:pStyle w:val="a1"/>
              <w:ind w:firstLine="0"/>
              <w:jc w:val="center"/>
              <w:rPr>
                <w:sz w:val="24"/>
              </w:rPr>
            </w:pPr>
            <w:r w:rsidRPr="00163DF2">
              <w:rPr>
                <w:sz w:val="24"/>
              </w:rPr>
              <w:t>15</w:t>
            </w:r>
          </w:p>
        </w:tc>
        <w:tc>
          <w:tcPr>
            <w:tcW w:w="1658" w:type="dxa"/>
          </w:tcPr>
          <w:p w14:paraId="4D71FB23" w14:textId="7413061D" w:rsidR="00734B51" w:rsidRPr="00163DF2" w:rsidRDefault="00B71556" w:rsidP="00DC64A2">
            <w:pPr>
              <w:pStyle w:val="a1"/>
              <w:ind w:firstLine="0"/>
              <w:jc w:val="center"/>
              <w:rPr>
                <w:sz w:val="24"/>
              </w:rPr>
            </w:pPr>
            <w:r w:rsidRPr="00163DF2">
              <w:rPr>
                <w:sz w:val="24"/>
              </w:rPr>
              <w:t>300</w:t>
            </w:r>
          </w:p>
        </w:tc>
      </w:tr>
      <w:tr w:rsidR="00163DF2" w:rsidRPr="00163DF2" w14:paraId="5243BE58" w14:textId="77777777" w:rsidTr="00C62E24">
        <w:trPr>
          <w:trHeight w:val="20"/>
        </w:trPr>
        <w:tc>
          <w:tcPr>
            <w:tcW w:w="14560" w:type="dxa"/>
            <w:gridSpan w:val="8"/>
          </w:tcPr>
          <w:p w14:paraId="4C361801" w14:textId="654B9699" w:rsidR="00734B51" w:rsidRPr="00163DF2" w:rsidRDefault="00734B51" w:rsidP="00DC64A2">
            <w:pPr>
              <w:pStyle w:val="a1"/>
              <w:ind w:firstLine="0"/>
              <w:jc w:val="center"/>
              <w:rPr>
                <w:b/>
              </w:rPr>
            </w:pPr>
            <w:r w:rsidRPr="00163DF2">
              <w:rPr>
                <w:b/>
                <w:sz w:val="24"/>
              </w:rPr>
              <w:t>Планируемые индустриальные парки</w:t>
            </w:r>
          </w:p>
        </w:tc>
      </w:tr>
      <w:tr w:rsidR="00163DF2" w:rsidRPr="00163DF2" w14:paraId="589281E2" w14:textId="77777777" w:rsidTr="008076D9">
        <w:trPr>
          <w:trHeight w:val="20"/>
        </w:trPr>
        <w:tc>
          <w:tcPr>
            <w:tcW w:w="2094" w:type="dxa"/>
          </w:tcPr>
          <w:p w14:paraId="2A57DE74" w14:textId="6E1B5A46"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proofErr w:type="spellStart"/>
            <w:r w:rsidRPr="00163DF2">
              <w:rPr>
                <w:sz w:val="24"/>
              </w:rPr>
              <w:t>Дони</w:t>
            </w:r>
            <w:proofErr w:type="spellEnd"/>
            <w:r w:rsidRPr="00163DF2">
              <w:rPr>
                <w:sz w:val="24"/>
              </w:rPr>
              <w:t xml:space="preserve"> </w:t>
            </w:r>
            <w:r w:rsidR="00F0200D" w:rsidRPr="00163DF2">
              <w:rPr>
                <w:sz w:val="24"/>
              </w:rPr>
              <w:t>–</w:t>
            </w:r>
            <w:r w:rsidRPr="00163DF2">
              <w:rPr>
                <w:sz w:val="24"/>
              </w:rPr>
              <w:t xml:space="preserve"> </w:t>
            </w:r>
            <w:proofErr w:type="spellStart"/>
            <w:r w:rsidRPr="00163DF2">
              <w:rPr>
                <w:sz w:val="24"/>
              </w:rPr>
              <w:lastRenderedPageBreak/>
              <w:t>Верево</w:t>
            </w:r>
            <w:proofErr w:type="spellEnd"/>
            <w:r w:rsidR="00F0200D" w:rsidRPr="00163DF2">
              <w:rPr>
                <w:sz w:val="24"/>
              </w:rPr>
              <w:t>»</w:t>
            </w:r>
          </w:p>
        </w:tc>
        <w:tc>
          <w:tcPr>
            <w:tcW w:w="2437" w:type="dxa"/>
          </w:tcPr>
          <w:p w14:paraId="07FDD04D" w14:textId="2FD2AE73" w:rsidR="00734B51" w:rsidRPr="00163DF2" w:rsidRDefault="00734B51" w:rsidP="00DC64A2">
            <w:pPr>
              <w:pStyle w:val="a1"/>
              <w:ind w:firstLine="0"/>
              <w:jc w:val="center"/>
              <w:rPr>
                <w:sz w:val="24"/>
              </w:rPr>
            </w:pPr>
            <w:r w:rsidRPr="00163DF2">
              <w:rPr>
                <w:sz w:val="24"/>
              </w:rPr>
              <w:lastRenderedPageBreak/>
              <w:t xml:space="preserve">Гатчинский муниципальный </w:t>
            </w:r>
            <w:r w:rsidRPr="00163DF2">
              <w:rPr>
                <w:sz w:val="24"/>
              </w:rPr>
              <w:lastRenderedPageBreak/>
              <w:t>район, Веревское сельское поселение</w:t>
            </w:r>
          </w:p>
        </w:tc>
        <w:tc>
          <w:tcPr>
            <w:tcW w:w="3261" w:type="dxa"/>
          </w:tcPr>
          <w:p w14:paraId="2F2CCA61" w14:textId="6C9A428A" w:rsidR="00734B51" w:rsidRPr="00163DF2" w:rsidRDefault="00734B51" w:rsidP="00DC64A2">
            <w:pPr>
              <w:pStyle w:val="a1"/>
              <w:ind w:firstLine="0"/>
              <w:jc w:val="center"/>
              <w:rPr>
                <w:sz w:val="24"/>
              </w:rPr>
            </w:pPr>
            <w:r w:rsidRPr="00163DF2">
              <w:rPr>
                <w:sz w:val="24"/>
              </w:rPr>
              <w:lastRenderedPageBreak/>
              <w:t>Промышленное, складское, транспортно-логистическое</w:t>
            </w:r>
          </w:p>
        </w:tc>
        <w:tc>
          <w:tcPr>
            <w:tcW w:w="1134" w:type="dxa"/>
          </w:tcPr>
          <w:p w14:paraId="645CABC0" w14:textId="6D8C35A4" w:rsidR="00734B51" w:rsidRPr="00163DF2" w:rsidRDefault="00734B51" w:rsidP="00DC64A2">
            <w:pPr>
              <w:pStyle w:val="a1"/>
              <w:ind w:firstLine="0"/>
              <w:jc w:val="center"/>
              <w:rPr>
                <w:sz w:val="24"/>
              </w:rPr>
            </w:pPr>
            <w:r w:rsidRPr="00163DF2">
              <w:rPr>
                <w:sz w:val="24"/>
              </w:rPr>
              <w:t>118</w:t>
            </w:r>
            <w:r w:rsidR="00EE5F0D" w:rsidRPr="00163DF2">
              <w:rPr>
                <w:sz w:val="24"/>
              </w:rPr>
              <w:t>-150</w:t>
            </w:r>
          </w:p>
        </w:tc>
        <w:tc>
          <w:tcPr>
            <w:tcW w:w="1275" w:type="dxa"/>
          </w:tcPr>
          <w:p w14:paraId="5235CDA6" w14:textId="1E137854" w:rsidR="00734B51" w:rsidRPr="00163DF2" w:rsidRDefault="00734B51" w:rsidP="00DC64A2">
            <w:pPr>
              <w:pStyle w:val="a1"/>
              <w:ind w:firstLine="0"/>
              <w:jc w:val="center"/>
              <w:rPr>
                <w:sz w:val="24"/>
              </w:rPr>
            </w:pPr>
            <w:r w:rsidRPr="00163DF2">
              <w:rPr>
                <w:sz w:val="24"/>
              </w:rPr>
              <w:t> </w:t>
            </w:r>
            <w:r w:rsidR="00EE5F0D" w:rsidRPr="00163DF2">
              <w:rPr>
                <w:sz w:val="24"/>
              </w:rPr>
              <w:t>0</w:t>
            </w:r>
          </w:p>
        </w:tc>
        <w:tc>
          <w:tcPr>
            <w:tcW w:w="1418" w:type="dxa"/>
          </w:tcPr>
          <w:p w14:paraId="751F3E88" w14:textId="383E1019" w:rsidR="00734B51" w:rsidRPr="00163DF2" w:rsidRDefault="00EE5F0D" w:rsidP="00DC64A2">
            <w:pPr>
              <w:pStyle w:val="a1"/>
              <w:ind w:firstLine="0"/>
              <w:jc w:val="center"/>
              <w:rPr>
                <w:sz w:val="24"/>
              </w:rPr>
            </w:pPr>
            <w:r w:rsidRPr="00163DF2">
              <w:rPr>
                <w:sz w:val="24"/>
              </w:rPr>
              <w:t>0</w:t>
            </w:r>
          </w:p>
        </w:tc>
        <w:tc>
          <w:tcPr>
            <w:tcW w:w="1283" w:type="dxa"/>
          </w:tcPr>
          <w:p w14:paraId="4AAED075" w14:textId="5783E392" w:rsidR="00734B51" w:rsidRPr="00163DF2" w:rsidRDefault="00EE5F0D" w:rsidP="00DC64A2">
            <w:pPr>
              <w:pStyle w:val="a1"/>
              <w:ind w:firstLine="0"/>
              <w:jc w:val="center"/>
              <w:rPr>
                <w:sz w:val="24"/>
              </w:rPr>
            </w:pPr>
            <w:r w:rsidRPr="00163DF2">
              <w:rPr>
                <w:sz w:val="24"/>
              </w:rPr>
              <w:t>0</w:t>
            </w:r>
            <w:r w:rsidR="00734B51" w:rsidRPr="00163DF2">
              <w:rPr>
                <w:sz w:val="24"/>
              </w:rPr>
              <w:t> </w:t>
            </w:r>
          </w:p>
        </w:tc>
        <w:tc>
          <w:tcPr>
            <w:tcW w:w="1658" w:type="dxa"/>
          </w:tcPr>
          <w:p w14:paraId="2F7FE575" w14:textId="0CD3BECB" w:rsidR="00734B51" w:rsidRPr="00163DF2" w:rsidRDefault="00B71556" w:rsidP="00DC64A2">
            <w:pPr>
              <w:pStyle w:val="a1"/>
              <w:ind w:firstLine="0"/>
              <w:jc w:val="center"/>
              <w:rPr>
                <w:sz w:val="24"/>
              </w:rPr>
            </w:pPr>
            <w:r w:rsidRPr="00163DF2">
              <w:rPr>
                <w:sz w:val="24"/>
              </w:rPr>
              <w:t>4500-6</w:t>
            </w:r>
            <w:r w:rsidR="00F40F99" w:rsidRPr="00163DF2">
              <w:rPr>
                <w:sz w:val="24"/>
              </w:rPr>
              <w:t>000</w:t>
            </w:r>
          </w:p>
        </w:tc>
      </w:tr>
      <w:tr w:rsidR="00163DF2" w:rsidRPr="00163DF2" w14:paraId="7394511B" w14:textId="77777777" w:rsidTr="008076D9">
        <w:trPr>
          <w:trHeight w:val="20"/>
        </w:trPr>
        <w:tc>
          <w:tcPr>
            <w:tcW w:w="2094" w:type="dxa"/>
          </w:tcPr>
          <w:p w14:paraId="37714B13" w14:textId="6916410D"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Сланцы</w:t>
            </w:r>
            <w:r w:rsidR="00F0200D" w:rsidRPr="00163DF2">
              <w:rPr>
                <w:sz w:val="24"/>
              </w:rPr>
              <w:t>»</w:t>
            </w:r>
          </w:p>
        </w:tc>
        <w:tc>
          <w:tcPr>
            <w:tcW w:w="2437" w:type="dxa"/>
          </w:tcPr>
          <w:p w14:paraId="1059D87E" w14:textId="55D43546" w:rsidR="00734B51" w:rsidRPr="00163DF2" w:rsidRDefault="00734B51" w:rsidP="00DC64A2">
            <w:pPr>
              <w:pStyle w:val="a1"/>
              <w:ind w:firstLine="0"/>
              <w:jc w:val="center"/>
              <w:rPr>
                <w:sz w:val="24"/>
              </w:rPr>
            </w:pPr>
            <w:r w:rsidRPr="00163DF2">
              <w:rPr>
                <w:sz w:val="24"/>
              </w:rPr>
              <w:t>Ленинградская область, Сланцевский район, г. Сланцы, ул. Школьная д.14, офис 1</w:t>
            </w:r>
          </w:p>
        </w:tc>
        <w:tc>
          <w:tcPr>
            <w:tcW w:w="3261" w:type="dxa"/>
          </w:tcPr>
          <w:p w14:paraId="61D32347" w14:textId="5E4B85EB" w:rsidR="00734B51" w:rsidRPr="00163DF2" w:rsidRDefault="00734B51"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BFD3BE6" w14:textId="692C6155" w:rsidR="00734B51" w:rsidRPr="00163DF2" w:rsidRDefault="00734B51" w:rsidP="00DC64A2">
            <w:pPr>
              <w:pStyle w:val="a1"/>
              <w:ind w:firstLine="0"/>
              <w:jc w:val="center"/>
              <w:rPr>
                <w:sz w:val="24"/>
              </w:rPr>
            </w:pPr>
            <w:r w:rsidRPr="00163DF2">
              <w:rPr>
                <w:sz w:val="24"/>
              </w:rPr>
              <w:t>1</w:t>
            </w:r>
            <w:r w:rsidR="00EE5F0D" w:rsidRPr="00163DF2">
              <w:rPr>
                <w:sz w:val="24"/>
              </w:rPr>
              <w:t>16</w:t>
            </w:r>
          </w:p>
        </w:tc>
        <w:tc>
          <w:tcPr>
            <w:tcW w:w="1275" w:type="dxa"/>
          </w:tcPr>
          <w:p w14:paraId="3CEFCFFB" w14:textId="255C4E78" w:rsidR="00734B51" w:rsidRPr="00163DF2" w:rsidRDefault="00734B51" w:rsidP="00DC64A2">
            <w:pPr>
              <w:pStyle w:val="a1"/>
              <w:ind w:firstLine="0"/>
              <w:jc w:val="center"/>
              <w:rPr>
                <w:sz w:val="24"/>
              </w:rPr>
            </w:pPr>
            <w:r w:rsidRPr="00163DF2">
              <w:rPr>
                <w:sz w:val="24"/>
              </w:rPr>
              <w:t>9</w:t>
            </w:r>
          </w:p>
        </w:tc>
        <w:tc>
          <w:tcPr>
            <w:tcW w:w="1418" w:type="dxa"/>
          </w:tcPr>
          <w:p w14:paraId="570A998A" w14:textId="613B1FAB" w:rsidR="00734B51" w:rsidRPr="00163DF2" w:rsidRDefault="00734B51" w:rsidP="00DC64A2">
            <w:pPr>
              <w:pStyle w:val="a1"/>
              <w:ind w:firstLine="0"/>
              <w:jc w:val="center"/>
              <w:rPr>
                <w:sz w:val="24"/>
              </w:rPr>
            </w:pPr>
            <w:r w:rsidRPr="00163DF2">
              <w:rPr>
                <w:sz w:val="24"/>
              </w:rPr>
              <w:t>2</w:t>
            </w:r>
          </w:p>
        </w:tc>
        <w:tc>
          <w:tcPr>
            <w:tcW w:w="1283" w:type="dxa"/>
          </w:tcPr>
          <w:p w14:paraId="4CB1164E" w14:textId="343AC74D" w:rsidR="00734B51" w:rsidRPr="00163DF2" w:rsidRDefault="00734B51" w:rsidP="00DC64A2">
            <w:pPr>
              <w:pStyle w:val="a1"/>
              <w:ind w:firstLine="0"/>
              <w:jc w:val="center"/>
              <w:rPr>
                <w:sz w:val="24"/>
              </w:rPr>
            </w:pPr>
            <w:r w:rsidRPr="00163DF2">
              <w:rPr>
                <w:sz w:val="24"/>
              </w:rPr>
              <w:t>более 20</w:t>
            </w:r>
          </w:p>
        </w:tc>
        <w:tc>
          <w:tcPr>
            <w:tcW w:w="1658" w:type="dxa"/>
          </w:tcPr>
          <w:p w14:paraId="40B179A4" w14:textId="6265FAD2" w:rsidR="00734B51" w:rsidRPr="00163DF2" w:rsidRDefault="00B71556" w:rsidP="00DC64A2">
            <w:pPr>
              <w:pStyle w:val="a1"/>
              <w:ind w:firstLine="0"/>
              <w:jc w:val="center"/>
              <w:rPr>
                <w:sz w:val="24"/>
              </w:rPr>
            </w:pPr>
            <w:r w:rsidRPr="00163DF2">
              <w:rPr>
                <w:sz w:val="24"/>
              </w:rPr>
              <w:t>2000-3400</w:t>
            </w:r>
          </w:p>
        </w:tc>
      </w:tr>
      <w:tr w:rsidR="00163DF2" w:rsidRPr="00163DF2" w14:paraId="73E48D97" w14:textId="77777777" w:rsidTr="008076D9">
        <w:trPr>
          <w:trHeight w:val="20"/>
        </w:trPr>
        <w:tc>
          <w:tcPr>
            <w:tcW w:w="2094" w:type="dxa"/>
          </w:tcPr>
          <w:p w14:paraId="181858D5" w14:textId="7680702E" w:rsidR="00EE5F0D" w:rsidRPr="00163DF2" w:rsidRDefault="00EE5F0D" w:rsidP="00DC64A2">
            <w:pPr>
              <w:pStyle w:val="a1"/>
              <w:ind w:firstLine="0"/>
              <w:jc w:val="center"/>
              <w:rPr>
                <w:sz w:val="24"/>
              </w:rPr>
            </w:pPr>
            <w:r w:rsidRPr="00163DF2">
              <w:rPr>
                <w:sz w:val="24"/>
              </w:rPr>
              <w:t>Индустриальный парк «Мурманские ворота – 1»</w:t>
            </w:r>
          </w:p>
        </w:tc>
        <w:tc>
          <w:tcPr>
            <w:tcW w:w="2437" w:type="dxa"/>
          </w:tcPr>
          <w:p w14:paraId="7914A1A4" w14:textId="0728737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Загородный проезд, 2</w:t>
            </w:r>
          </w:p>
        </w:tc>
        <w:tc>
          <w:tcPr>
            <w:tcW w:w="3261" w:type="dxa"/>
          </w:tcPr>
          <w:p w14:paraId="278A0E9C" w14:textId="4DFCA931"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5F3E3A" w14:textId="70F39CEE" w:rsidR="00EE5F0D" w:rsidRPr="00163DF2" w:rsidRDefault="00EE5F0D" w:rsidP="00DC64A2">
            <w:pPr>
              <w:pStyle w:val="a1"/>
              <w:ind w:firstLine="0"/>
              <w:jc w:val="center"/>
              <w:rPr>
                <w:sz w:val="24"/>
              </w:rPr>
            </w:pPr>
            <w:r w:rsidRPr="00163DF2">
              <w:rPr>
                <w:sz w:val="24"/>
              </w:rPr>
              <w:t>17</w:t>
            </w:r>
          </w:p>
        </w:tc>
        <w:tc>
          <w:tcPr>
            <w:tcW w:w="1275" w:type="dxa"/>
          </w:tcPr>
          <w:p w14:paraId="3EE322D1" w14:textId="2A454312" w:rsidR="00EE5F0D" w:rsidRPr="00163DF2" w:rsidRDefault="00EE5F0D" w:rsidP="00DC64A2">
            <w:pPr>
              <w:pStyle w:val="a1"/>
              <w:ind w:firstLine="0"/>
              <w:jc w:val="center"/>
              <w:rPr>
                <w:sz w:val="24"/>
              </w:rPr>
            </w:pPr>
            <w:r w:rsidRPr="00163DF2">
              <w:rPr>
                <w:sz w:val="24"/>
              </w:rPr>
              <w:t> 0</w:t>
            </w:r>
          </w:p>
        </w:tc>
        <w:tc>
          <w:tcPr>
            <w:tcW w:w="1418" w:type="dxa"/>
          </w:tcPr>
          <w:p w14:paraId="2ABB8D8F" w14:textId="0B98F1FD" w:rsidR="00EE5F0D" w:rsidRPr="00163DF2" w:rsidRDefault="00EE5F0D" w:rsidP="00DC64A2">
            <w:pPr>
              <w:pStyle w:val="a1"/>
              <w:ind w:firstLine="0"/>
              <w:jc w:val="center"/>
              <w:rPr>
                <w:sz w:val="24"/>
              </w:rPr>
            </w:pPr>
            <w:r w:rsidRPr="00163DF2">
              <w:rPr>
                <w:sz w:val="24"/>
              </w:rPr>
              <w:t>0</w:t>
            </w:r>
          </w:p>
        </w:tc>
        <w:tc>
          <w:tcPr>
            <w:tcW w:w="1283" w:type="dxa"/>
          </w:tcPr>
          <w:p w14:paraId="7832746C" w14:textId="51ACC235" w:rsidR="00EE5F0D" w:rsidRPr="00163DF2" w:rsidRDefault="00EE5F0D" w:rsidP="00DC64A2">
            <w:pPr>
              <w:pStyle w:val="a1"/>
              <w:ind w:firstLine="0"/>
              <w:jc w:val="center"/>
              <w:rPr>
                <w:sz w:val="24"/>
              </w:rPr>
            </w:pPr>
            <w:r w:rsidRPr="00163DF2">
              <w:rPr>
                <w:sz w:val="24"/>
              </w:rPr>
              <w:t>0 </w:t>
            </w:r>
          </w:p>
        </w:tc>
        <w:tc>
          <w:tcPr>
            <w:tcW w:w="1658" w:type="dxa"/>
          </w:tcPr>
          <w:p w14:paraId="42A94C65" w14:textId="4D4ED284" w:rsidR="00EE5F0D" w:rsidRPr="00163DF2" w:rsidRDefault="00EE5F0D" w:rsidP="00DC64A2">
            <w:pPr>
              <w:pStyle w:val="a1"/>
              <w:ind w:firstLine="0"/>
              <w:jc w:val="center"/>
              <w:rPr>
                <w:sz w:val="24"/>
              </w:rPr>
            </w:pPr>
            <w:r w:rsidRPr="00163DF2">
              <w:rPr>
                <w:sz w:val="24"/>
              </w:rPr>
              <w:t>500</w:t>
            </w:r>
          </w:p>
        </w:tc>
      </w:tr>
      <w:tr w:rsidR="00163DF2" w:rsidRPr="00163DF2" w14:paraId="3E0431EF" w14:textId="77777777" w:rsidTr="008076D9">
        <w:trPr>
          <w:trHeight w:val="20"/>
        </w:trPr>
        <w:tc>
          <w:tcPr>
            <w:tcW w:w="2094" w:type="dxa"/>
          </w:tcPr>
          <w:p w14:paraId="57531664" w14:textId="3D240D94" w:rsidR="00EE5F0D" w:rsidRPr="00163DF2" w:rsidRDefault="00EE5F0D" w:rsidP="00DC64A2">
            <w:pPr>
              <w:pStyle w:val="a1"/>
              <w:ind w:firstLine="0"/>
              <w:jc w:val="center"/>
              <w:rPr>
                <w:sz w:val="24"/>
              </w:rPr>
            </w:pPr>
            <w:r w:rsidRPr="00163DF2">
              <w:rPr>
                <w:sz w:val="24"/>
              </w:rPr>
              <w:t>Индустриальный парк «Мурманские ворота – 2»</w:t>
            </w:r>
          </w:p>
        </w:tc>
        <w:tc>
          <w:tcPr>
            <w:tcW w:w="2437" w:type="dxa"/>
          </w:tcPr>
          <w:p w14:paraId="298ED717" w14:textId="5996C3E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Вокзальная</w:t>
            </w:r>
          </w:p>
        </w:tc>
        <w:tc>
          <w:tcPr>
            <w:tcW w:w="3261" w:type="dxa"/>
          </w:tcPr>
          <w:p w14:paraId="67DE623F" w14:textId="68A1C55D"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596C035F" w14:textId="72B48B2D" w:rsidR="00EE5F0D" w:rsidRPr="00163DF2" w:rsidRDefault="00EE5F0D" w:rsidP="00DC64A2">
            <w:pPr>
              <w:pStyle w:val="a1"/>
              <w:ind w:firstLine="0"/>
              <w:jc w:val="center"/>
              <w:rPr>
                <w:sz w:val="24"/>
              </w:rPr>
            </w:pPr>
            <w:r w:rsidRPr="00163DF2">
              <w:rPr>
                <w:sz w:val="24"/>
              </w:rPr>
              <w:t>16,3</w:t>
            </w:r>
          </w:p>
        </w:tc>
        <w:tc>
          <w:tcPr>
            <w:tcW w:w="1275" w:type="dxa"/>
          </w:tcPr>
          <w:p w14:paraId="1FCA305A" w14:textId="73E8E101" w:rsidR="00EE5F0D" w:rsidRPr="00163DF2" w:rsidRDefault="00EE5F0D" w:rsidP="00DC64A2">
            <w:pPr>
              <w:pStyle w:val="a1"/>
              <w:ind w:firstLine="0"/>
              <w:jc w:val="center"/>
              <w:rPr>
                <w:sz w:val="24"/>
              </w:rPr>
            </w:pPr>
            <w:r w:rsidRPr="00163DF2">
              <w:rPr>
                <w:sz w:val="24"/>
              </w:rPr>
              <w:t> 0</w:t>
            </w:r>
          </w:p>
        </w:tc>
        <w:tc>
          <w:tcPr>
            <w:tcW w:w="1418" w:type="dxa"/>
          </w:tcPr>
          <w:p w14:paraId="2AADA232" w14:textId="31F5FE40" w:rsidR="00EE5F0D" w:rsidRPr="00163DF2" w:rsidRDefault="00EE5F0D" w:rsidP="00DC64A2">
            <w:pPr>
              <w:pStyle w:val="a1"/>
              <w:ind w:firstLine="0"/>
              <w:jc w:val="center"/>
              <w:rPr>
                <w:sz w:val="24"/>
              </w:rPr>
            </w:pPr>
            <w:r w:rsidRPr="00163DF2">
              <w:rPr>
                <w:sz w:val="24"/>
              </w:rPr>
              <w:t>0</w:t>
            </w:r>
          </w:p>
        </w:tc>
        <w:tc>
          <w:tcPr>
            <w:tcW w:w="1283" w:type="dxa"/>
          </w:tcPr>
          <w:p w14:paraId="6234262A" w14:textId="1EECE770" w:rsidR="00EE5F0D" w:rsidRPr="00163DF2" w:rsidRDefault="00EE5F0D" w:rsidP="00DC64A2">
            <w:pPr>
              <w:pStyle w:val="a1"/>
              <w:ind w:firstLine="0"/>
              <w:jc w:val="center"/>
              <w:rPr>
                <w:sz w:val="24"/>
              </w:rPr>
            </w:pPr>
            <w:r w:rsidRPr="00163DF2">
              <w:rPr>
                <w:sz w:val="24"/>
              </w:rPr>
              <w:t>0 </w:t>
            </w:r>
          </w:p>
        </w:tc>
        <w:tc>
          <w:tcPr>
            <w:tcW w:w="1658" w:type="dxa"/>
          </w:tcPr>
          <w:p w14:paraId="05A8F679" w14:textId="3B24541F" w:rsidR="00EE5F0D" w:rsidRPr="00163DF2" w:rsidRDefault="00EE5F0D" w:rsidP="00DC64A2">
            <w:pPr>
              <w:pStyle w:val="a1"/>
              <w:ind w:firstLine="0"/>
              <w:jc w:val="center"/>
              <w:rPr>
                <w:sz w:val="24"/>
              </w:rPr>
            </w:pPr>
            <w:r w:rsidRPr="00163DF2">
              <w:rPr>
                <w:sz w:val="24"/>
              </w:rPr>
              <w:t>500</w:t>
            </w:r>
          </w:p>
        </w:tc>
      </w:tr>
      <w:tr w:rsidR="00163DF2" w:rsidRPr="00163DF2" w14:paraId="3EB579FD" w14:textId="77777777" w:rsidTr="008076D9">
        <w:trPr>
          <w:trHeight w:val="20"/>
        </w:trPr>
        <w:tc>
          <w:tcPr>
            <w:tcW w:w="2094" w:type="dxa"/>
          </w:tcPr>
          <w:p w14:paraId="1B78DA6D" w14:textId="2C8C653D"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437" w:type="dxa"/>
          </w:tcPr>
          <w:p w14:paraId="06605095" w14:textId="09E46128" w:rsidR="00EE5F0D" w:rsidRPr="00163DF2" w:rsidRDefault="00EE5F0D" w:rsidP="00DC64A2">
            <w:pPr>
              <w:pStyle w:val="a1"/>
              <w:ind w:firstLine="0"/>
              <w:jc w:val="center"/>
              <w:rPr>
                <w:sz w:val="24"/>
              </w:rPr>
            </w:pPr>
            <w:r w:rsidRPr="00163DF2">
              <w:rPr>
                <w:sz w:val="24"/>
              </w:rPr>
              <w:t>Ленинградская область, Выборгский район, г. Светогорск; к северу от города Светогорск, близ Государственной границы Российской Федерации и Финляндии</w:t>
            </w:r>
          </w:p>
        </w:tc>
        <w:tc>
          <w:tcPr>
            <w:tcW w:w="3261" w:type="dxa"/>
          </w:tcPr>
          <w:p w14:paraId="38001475" w14:textId="3BEE1ABC"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1DAC69" w14:textId="38845F8F" w:rsidR="00EE5F0D" w:rsidRPr="00163DF2" w:rsidRDefault="00EE5F0D" w:rsidP="00DC64A2">
            <w:pPr>
              <w:pStyle w:val="a1"/>
              <w:ind w:firstLine="0"/>
              <w:jc w:val="center"/>
              <w:rPr>
                <w:sz w:val="24"/>
              </w:rPr>
            </w:pPr>
            <w:r w:rsidRPr="00163DF2">
              <w:rPr>
                <w:sz w:val="24"/>
              </w:rPr>
              <w:t>290</w:t>
            </w:r>
          </w:p>
        </w:tc>
        <w:tc>
          <w:tcPr>
            <w:tcW w:w="1275" w:type="dxa"/>
          </w:tcPr>
          <w:p w14:paraId="6B6C252A" w14:textId="62927281" w:rsidR="00EE5F0D" w:rsidRPr="00163DF2" w:rsidRDefault="00EE5F0D" w:rsidP="00DC64A2">
            <w:pPr>
              <w:pStyle w:val="a1"/>
              <w:ind w:firstLine="0"/>
              <w:jc w:val="center"/>
              <w:rPr>
                <w:sz w:val="24"/>
              </w:rPr>
            </w:pPr>
            <w:r w:rsidRPr="00163DF2">
              <w:rPr>
                <w:sz w:val="24"/>
              </w:rPr>
              <w:t> 0</w:t>
            </w:r>
          </w:p>
        </w:tc>
        <w:tc>
          <w:tcPr>
            <w:tcW w:w="1418" w:type="dxa"/>
          </w:tcPr>
          <w:p w14:paraId="2EDAA130" w14:textId="4F9B0E80" w:rsidR="00EE5F0D" w:rsidRPr="00163DF2" w:rsidRDefault="00EE5F0D" w:rsidP="00DC64A2">
            <w:pPr>
              <w:pStyle w:val="a1"/>
              <w:ind w:firstLine="0"/>
              <w:jc w:val="center"/>
              <w:rPr>
                <w:sz w:val="24"/>
              </w:rPr>
            </w:pPr>
            <w:r w:rsidRPr="00163DF2">
              <w:rPr>
                <w:sz w:val="24"/>
              </w:rPr>
              <w:t>0</w:t>
            </w:r>
          </w:p>
        </w:tc>
        <w:tc>
          <w:tcPr>
            <w:tcW w:w="1283" w:type="dxa"/>
          </w:tcPr>
          <w:p w14:paraId="14667BB1" w14:textId="2279A75C" w:rsidR="00EE5F0D" w:rsidRPr="00163DF2" w:rsidRDefault="00EE5F0D" w:rsidP="00DC64A2">
            <w:pPr>
              <w:pStyle w:val="a1"/>
              <w:ind w:firstLine="0"/>
              <w:jc w:val="center"/>
              <w:rPr>
                <w:sz w:val="24"/>
              </w:rPr>
            </w:pPr>
            <w:r w:rsidRPr="00163DF2">
              <w:rPr>
                <w:sz w:val="24"/>
              </w:rPr>
              <w:t>0 </w:t>
            </w:r>
          </w:p>
        </w:tc>
        <w:tc>
          <w:tcPr>
            <w:tcW w:w="1658" w:type="dxa"/>
          </w:tcPr>
          <w:p w14:paraId="3AA3F331" w14:textId="263FEC83" w:rsidR="00EE5F0D" w:rsidRPr="00163DF2" w:rsidRDefault="00EE5F0D" w:rsidP="000D4CCA">
            <w:pPr>
              <w:pStyle w:val="a1"/>
              <w:ind w:firstLine="0"/>
              <w:jc w:val="center"/>
              <w:rPr>
                <w:sz w:val="24"/>
              </w:rPr>
            </w:pPr>
            <w:r w:rsidRPr="00163DF2">
              <w:rPr>
                <w:sz w:val="24"/>
              </w:rPr>
              <w:t>5000</w:t>
            </w:r>
          </w:p>
        </w:tc>
      </w:tr>
      <w:tr w:rsidR="00163DF2" w:rsidRPr="00163DF2" w14:paraId="5A98C7A4" w14:textId="77777777" w:rsidTr="008076D9">
        <w:trPr>
          <w:trHeight w:val="20"/>
        </w:trPr>
        <w:tc>
          <w:tcPr>
            <w:tcW w:w="2094" w:type="dxa"/>
          </w:tcPr>
          <w:p w14:paraId="0B7F6F2B" w14:textId="79A9BDC3" w:rsidR="00EE5F0D" w:rsidRPr="00163DF2" w:rsidRDefault="00EE5F0D" w:rsidP="00DC64A2">
            <w:pPr>
              <w:pStyle w:val="a1"/>
              <w:ind w:firstLine="0"/>
              <w:jc w:val="center"/>
              <w:rPr>
                <w:b/>
              </w:rPr>
            </w:pPr>
            <w:r w:rsidRPr="00163DF2">
              <w:rPr>
                <w:sz w:val="24"/>
              </w:rPr>
              <w:t>Индустриальный парк «Подпорожский. Площадка № 1»</w:t>
            </w:r>
          </w:p>
        </w:tc>
        <w:tc>
          <w:tcPr>
            <w:tcW w:w="2437" w:type="dxa"/>
          </w:tcPr>
          <w:p w14:paraId="32D88D4D" w14:textId="4A80F673" w:rsidR="00EE5F0D" w:rsidRPr="00163DF2" w:rsidRDefault="00EE5F0D" w:rsidP="00DC64A2">
            <w:pPr>
              <w:pStyle w:val="a1"/>
              <w:ind w:firstLine="0"/>
              <w:jc w:val="center"/>
              <w:rPr>
                <w:b/>
              </w:rPr>
            </w:pPr>
            <w:r w:rsidRPr="00163DF2">
              <w:rPr>
                <w:sz w:val="24"/>
              </w:rPr>
              <w:t>Ленинградская область, Подпорожский район,</w:t>
            </w:r>
            <w:r w:rsidR="00F13978" w:rsidRPr="00163DF2">
              <w:rPr>
                <w:sz w:val="24"/>
              </w:rPr>
              <w:t xml:space="preserve"> </w:t>
            </w:r>
            <w:r w:rsidRPr="00163DF2">
              <w:rPr>
                <w:sz w:val="24"/>
              </w:rPr>
              <w:t xml:space="preserve">г. </w:t>
            </w:r>
            <w:r w:rsidRPr="00163DF2">
              <w:rPr>
                <w:sz w:val="24"/>
              </w:rPr>
              <w:lastRenderedPageBreak/>
              <w:t>Подпорожье, ул. Физкультурная</w:t>
            </w:r>
          </w:p>
        </w:tc>
        <w:tc>
          <w:tcPr>
            <w:tcW w:w="3261" w:type="dxa"/>
          </w:tcPr>
          <w:p w14:paraId="38B1A428" w14:textId="709C873D" w:rsidR="00EE5F0D" w:rsidRPr="00163DF2" w:rsidRDefault="00EE5F0D" w:rsidP="00DC64A2">
            <w:pPr>
              <w:pStyle w:val="a1"/>
              <w:ind w:firstLine="0"/>
              <w:jc w:val="center"/>
              <w:rPr>
                <w:b/>
              </w:rPr>
            </w:pPr>
            <w:r w:rsidRPr="00163DF2">
              <w:rPr>
                <w:sz w:val="24"/>
              </w:rPr>
              <w:lastRenderedPageBreak/>
              <w:t>Промышленное, складское, транспортно-логистическое</w:t>
            </w:r>
          </w:p>
        </w:tc>
        <w:tc>
          <w:tcPr>
            <w:tcW w:w="1134" w:type="dxa"/>
          </w:tcPr>
          <w:p w14:paraId="11F35C90" w14:textId="7CE17621" w:rsidR="00EE5F0D" w:rsidRPr="00163DF2" w:rsidRDefault="00EE5F0D" w:rsidP="00DC64A2">
            <w:pPr>
              <w:pStyle w:val="a1"/>
              <w:ind w:firstLine="0"/>
              <w:jc w:val="center"/>
              <w:rPr>
                <w:b/>
              </w:rPr>
            </w:pPr>
            <w:r w:rsidRPr="00163DF2">
              <w:rPr>
                <w:sz w:val="24"/>
              </w:rPr>
              <w:t>16,65</w:t>
            </w:r>
          </w:p>
        </w:tc>
        <w:tc>
          <w:tcPr>
            <w:tcW w:w="1275" w:type="dxa"/>
          </w:tcPr>
          <w:p w14:paraId="4032C579" w14:textId="5D3C11C5" w:rsidR="00EE5F0D" w:rsidRPr="00163DF2" w:rsidRDefault="00EE5F0D" w:rsidP="00DC64A2">
            <w:pPr>
              <w:pStyle w:val="a1"/>
              <w:ind w:firstLine="0"/>
              <w:jc w:val="center"/>
              <w:rPr>
                <w:b/>
              </w:rPr>
            </w:pPr>
            <w:r w:rsidRPr="00163DF2">
              <w:rPr>
                <w:sz w:val="24"/>
              </w:rPr>
              <w:t> 0</w:t>
            </w:r>
          </w:p>
        </w:tc>
        <w:tc>
          <w:tcPr>
            <w:tcW w:w="1418" w:type="dxa"/>
          </w:tcPr>
          <w:p w14:paraId="76CE7F88" w14:textId="7F03A6F1" w:rsidR="00EE5F0D" w:rsidRPr="00163DF2" w:rsidRDefault="00EE5F0D" w:rsidP="00DC64A2">
            <w:pPr>
              <w:pStyle w:val="a1"/>
              <w:ind w:firstLine="0"/>
              <w:jc w:val="center"/>
              <w:rPr>
                <w:b/>
              </w:rPr>
            </w:pPr>
            <w:r w:rsidRPr="00163DF2">
              <w:rPr>
                <w:sz w:val="24"/>
              </w:rPr>
              <w:t>0</w:t>
            </w:r>
          </w:p>
        </w:tc>
        <w:tc>
          <w:tcPr>
            <w:tcW w:w="1283" w:type="dxa"/>
          </w:tcPr>
          <w:p w14:paraId="6AFF76AB" w14:textId="0B16C44F" w:rsidR="00EE5F0D" w:rsidRPr="00163DF2" w:rsidRDefault="00EE5F0D" w:rsidP="00DC64A2">
            <w:pPr>
              <w:pStyle w:val="a1"/>
              <w:ind w:firstLine="0"/>
              <w:jc w:val="center"/>
              <w:rPr>
                <w:b/>
              </w:rPr>
            </w:pPr>
            <w:r w:rsidRPr="00163DF2">
              <w:rPr>
                <w:sz w:val="24"/>
              </w:rPr>
              <w:t>0 </w:t>
            </w:r>
          </w:p>
        </w:tc>
        <w:tc>
          <w:tcPr>
            <w:tcW w:w="1658" w:type="dxa"/>
          </w:tcPr>
          <w:p w14:paraId="65787E79" w14:textId="14FC9574" w:rsidR="00EE5F0D" w:rsidRPr="00163DF2" w:rsidRDefault="00EE5F0D" w:rsidP="00DC64A2">
            <w:pPr>
              <w:pStyle w:val="a1"/>
              <w:ind w:firstLine="0"/>
              <w:jc w:val="center"/>
              <w:rPr>
                <w:sz w:val="24"/>
              </w:rPr>
            </w:pPr>
            <w:r w:rsidRPr="00163DF2">
              <w:rPr>
                <w:sz w:val="24"/>
              </w:rPr>
              <w:t>450-500</w:t>
            </w:r>
          </w:p>
        </w:tc>
      </w:tr>
      <w:tr w:rsidR="00163DF2" w:rsidRPr="00163DF2" w14:paraId="2852EC41" w14:textId="77777777" w:rsidTr="008076D9">
        <w:trPr>
          <w:trHeight w:val="20"/>
        </w:trPr>
        <w:tc>
          <w:tcPr>
            <w:tcW w:w="2094" w:type="dxa"/>
          </w:tcPr>
          <w:p w14:paraId="327878E5" w14:textId="46D3E3E0"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437" w:type="dxa"/>
          </w:tcPr>
          <w:p w14:paraId="52C2A85B" w14:textId="274929C3" w:rsidR="00EE5F0D" w:rsidRPr="00163DF2" w:rsidRDefault="00EE5F0D" w:rsidP="00DC64A2">
            <w:pPr>
              <w:pStyle w:val="a1"/>
              <w:ind w:firstLine="0"/>
              <w:jc w:val="center"/>
              <w:rPr>
                <w:sz w:val="24"/>
              </w:rPr>
            </w:pPr>
            <w:r w:rsidRPr="00163DF2">
              <w:rPr>
                <w:sz w:val="24"/>
              </w:rPr>
              <w:t>Всеволожский муниципальный район, Заневское городское поселение</w:t>
            </w:r>
          </w:p>
        </w:tc>
        <w:tc>
          <w:tcPr>
            <w:tcW w:w="3261" w:type="dxa"/>
          </w:tcPr>
          <w:p w14:paraId="10C1899F" w14:textId="1F941587" w:rsidR="00EE5F0D" w:rsidRPr="00163DF2" w:rsidRDefault="00EE5F0D" w:rsidP="00DC64A2">
            <w:pPr>
              <w:pStyle w:val="a1"/>
              <w:ind w:firstLine="0"/>
              <w:jc w:val="center"/>
              <w:rPr>
                <w:sz w:val="24"/>
              </w:rPr>
            </w:pPr>
            <w:r w:rsidRPr="00163DF2">
              <w:rPr>
                <w:sz w:val="24"/>
              </w:rPr>
              <w:t>Промышленное, складское, логистическое</w:t>
            </w:r>
          </w:p>
        </w:tc>
        <w:tc>
          <w:tcPr>
            <w:tcW w:w="1134" w:type="dxa"/>
          </w:tcPr>
          <w:p w14:paraId="6BC95514" w14:textId="4E5F5C61" w:rsidR="00EE5F0D" w:rsidRPr="00163DF2" w:rsidRDefault="00EE5F0D" w:rsidP="00DC64A2">
            <w:pPr>
              <w:pStyle w:val="a1"/>
              <w:ind w:firstLine="0"/>
              <w:jc w:val="center"/>
              <w:rPr>
                <w:sz w:val="24"/>
              </w:rPr>
            </w:pPr>
            <w:r w:rsidRPr="00163DF2">
              <w:rPr>
                <w:sz w:val="24"/>
              </w:rPr>
              <w:t>12,7</w:t>
            </w:r>
          </w:p>
        </w:tc>
        <w:tc>
          <w:tcPr>
            <w:tcW w:w="1275" w:type="dxa"/>
          </w:tcPr>
          <w:p w14:paraId="25D1C293" w14:textId="0375D063" w:rsidR="00EE5F0D" w:rsidRPr="00163DF2" w:rsidRDefault="00EE5F0D" w:rsidP="00DC64A2">
            <w:pPr>
              <w:pStyle w:val="a1"/>
              <w:ind w:firstLine="0"/>
              <w:jc w:val="center"/>
              <w:rPr>
                <w:sz w:val="24"/>
              </w:rPr>
            </w:pPr>
            <w:r w:rsidRPr="00163DF2">
              <w:rPr>
                <w:sz w:val="24"/>
              </w:rPr>
              <w:t> 0</w:t>
            </w:r>
          </w:p>
        </w:tc>
        <w:tc>
          <w:tcPr>
            <w:tcW w:w="1418" w:type="dxa"/>
          </w:tcPr>
          <w:p w14:paraId="7B2240DD" w14:textId="59C81698" w:rsidR="00EE5F0D" w:rsidRPr="00163DF2" w:rsidRDefault="00EE5F0D" w:rsidP="00DC64A2">
            <w:pPr>
              <w:pStyle w:val="a1"/>
              <w:ind w:firstLine="0"/>
              <w:jc w:val="center"/>
              <w:rPr>
                <w:sz w:val="24"/>
              </w:rPr>
            </w:pPr>
            <w:r w:rsidRPr="00163DF2">
              <w:rPr>
                <w:sz w:val="24"/>
              </w:rPr>
              <w:t>0</w:t>
            </w:r>
          </w:p>
        </w:tc>
        <w:tc>
          <w:tcPr>
            <w:tcW w:w="1283" w:type="dxa"/>
          </w:tcPr>
          <w:p w14:paraId="6C1F58B7" w14:textId="6C179AA2" w:rsidR="00EE5F0D" w:rsidRPr="00163DF2" w:rsidRDefault="00EE5F0D" w:rsidP="00DC64A2">
            <w:pPr>
              <w:pStyle w:val="a1"/>
              <w:ind w:firstLine="0"/>
              <w:jc w:val="center"/>
              <w:rPr>
                <w:sz w:val="24"/>
              </w:rPr>
            </w:pPr>
            <w:r w:rsidRPr="00163DF2">
              <w:rPr>
                <w:sz w:val="24"/>
              </w:rPr>
              <w:t>0 </w:t>
            </w:r>
          </w:p>
        </w:tc>
        <w:tc>
          <w:tcPr>
            <w:tcW w:w="1658" w:type="dxa"/>
          </w:tcPr>
          <w:p w14:paraId="099B5D32" w14:textId="79AD64FD" w:rsidR="00EE5F0D" w:rsidRPr="00163DF2" w:rsidRDefault="00EE5F0D" w:rsidP="00DC64A2">
            <w:pPr>
              <w:pStyle w:val="a1"/>
              <w:ind w:firstLine="0"/>
              <w:jc w:val="center"/>
              <w:rPr>
                <w:sz w:val="24"/>
              </w:rPr>
            </w:pPr>
            <w:r w:rsidRPr="00163DF2">
              <w:rPr>
                <w:sz w:val="24"/>
              </w:rPr>
              <w:t>300</w:t>
            </w:r>
          </w:p>
        </w:tc>
      </w:tr>
      <w:tr w:rsidR="00163DF2" w:rsidRPr="00163DF2" w14:paraId="726C0E62" w14:textId="77777777" w:rsidTr="008076D9">
        <w:trPr>
          <w:trHeight w:val="20"/>
        </w:trPr>
        <w:tc>
          <w:tcPr>
            <w:tcW w:w="2094" w:type="dxa"/>
          </w:tcPr>
          <w:p w14:paraId="06316F20" w14:textId="072F351B" w:rsidR="00EE5F0D" w:rsidRPr="00163DF2" w:rsidRDefault="00EE5F0D" w:rsidP="00DC64A2">
            <w:pPr>
              <w:pStyle w:val="a1"/>
              <w:ind w:firstLine="0"/>
              <w:jc w:val="center"/>
              <w:rPr>
                <w:sz w:val="24"/>
              </w:rPr>
            </w:pPr>
            <w:r w:rsidRPr="00163DF2">
              <w:rPr>
                <w:bCs/>
                <w:sz w:val="24"/>
              </w:rPr>
              <w:t xml:space="preserve">Индустриальный парк «Бокситогорский» </w:t>
            </w:r>
          </w:p>
        </w:tc>
        <w:tc>
          <w:tcPr>
            <w:tcW w:w="2437" w:type="dxa"/>
          </w:tcPr>
          <w:p w14:paraId="3180D936" w14:textId="30474D65" w:rsidR="00EE5F0D" w:rsidRPr="00163DF2" w:rsidRDefault="00EE5F0D" w:rsidP="00DC64A2">
            <w:pPr>
              <w:pStyle w:val="a1"/>
              <w:ind w:firstLine="0"/>
              <w:jc w:val="center"/>
              <w:rPr>
                <w:sz w:val="24"/>
              </w:rPr>
            </w:pPr>
            <w:r w:rsidRPr="00163DF2">
              <w:rPr>
                <w:sz w:val="24"/>
              </w:rPr>
              <w:t>Бокситогорский муниципальный район, Бокситогорское городское поселение</w:t>
            </w:r>
          </w:p>
        </w:tc>
        <w:tc>
          <w:tcPr>
            <w:tcW w:w="3261" w:type="dxa"/>
          </w:tcPr>
          <w:p w14:paraId="3719B8D9" w14:textId="62007D83"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70D533AC" w14:textId="4DB38FD7" w:rsidR="00EE5F0D" w:rsidRPr="00163DF2" w:rsidRDefault="00EE5F0D" w:rsidP="00DC64A2">
            <w:pPr>
              <w:pStyle w:val="a1"/>
              <w:ind w:firstLine="0"/>
              <w:jc w:val="center"/>
              <w:rPr>
                <w:sz w:val="24"/>
              </w:rPr>
            </w:pPr>
            <w:r w:rsidRPr="00163DF2">
              <w:rPr>
                <w:sz w:val="24"/>
              </w:rPr>
              <w:t>8,59</w:t>
            </w:r>
          </w:p>
        </w:tc>
        <w:tc>
          <w:tcPr>
            <w:tcW w:w="1275" w:type="dxa"/>
          </w:tcPr>
          <w:p w14:paraId="3E2C3B54" w14:textId="60943BC0" w:rsidR="00EE5F0D" w:rsidRPr="00163DF2" w:rsidRDefault="00EE5F0D" w:rsidP="00DC64A2">
            <w:pPr>
              <w:pStyle w:val="a1"/>
              <w:ind w:firstLine="0"/>
              <w:jc w:val="center"/>
              <w:rPr>
                <w:sz w:val="24"/>
              </w:rPr>
            </w:pPr>
            <w:r w:rsidRPr="00163DF2">
              <w:rPr>
                <w:sz w:val="24"/>
              </w:rPr>
              <w:t> 0</w:t>
            </w:r>
          </w:p>
        </w:tc>
        <w:tc>
          <w:tcPr>
            <w:tcW w:w="1418" w:type="dxa"/>
          </w:tcPr>
          <w:p w14:paraId="41ECEA72" w14:textId="31C51B2E" w:rsidR="00EE5F0D" w:rsidRPr="00163DF2" w:rsidRDefault="00EE5F0D" w:rsidP="00DC64A2">
            <w:pPr>
              <w:pStyle w:val="a1"/>
              <w:ind w:firstLine="0"/>
              <w:jc w:val="center"/>
              <w:rPr>
                <w:sz w:val="24"/>
              </w:rPr>
            </w:pPr>
            <w:r w:rsidRPr="00163DF2">
              <w:rPr>
                <w:sz w:val="24"/>
              </w:rPr>
              <w:t>0</w:t>
            </w:r>
          </w:p>
        </w:tc>
        <w:tc>
          <w:tcPr>
            <w:tcW w:w="1283" w:type="dxa"/>
          </w:tcPr>
          <w:p w14:paraId="38EAE497" w14:textId="71B072CC" w:rsidR="00EE5F0D" w:rsidRPr="00163DF2" w:rsidRDefault="00EE5F0D" w:rsidP="00DC64A2">
            <w:pPr>
              <w:pStyle w:val="a1"/>
              <w:ind w:firstLine="0"/>
              <w:jc w:val="center"/>
              <w:rPr>
                <w:sz w:val="24"/>
              </w:rPr>
            </w:pPr>
            <w:r w:rsidRPr="00163DF2">
              <w:rPr>
                <w:sz w:val="24"/>
              </w:rPr>
              <w:t>0 </w:t>
            </w:r>
          </w:p>
        </w:tc>
        <w:tc>
          <w:tcPr>
            <w:tcW w:w="1658" w:type="dxa"/>
          </w:tcPr>
          <w:p w14:paraId="26505225" w14:textId="672CEDB6" w:rsidR="00EE5F0D" w:rsidRPr="00163DF2" w:rsidRDefault="00EE5F0D" w:rsidP="00DC64A2">
            <w:pPr>
              <w:pStyle w:val="a1"/>
              <w:ind w:firstLine="0"/>
              <w:jc w:val="center"/>
              <w:rPr>
                <w:sz w:val="24"/>
              </w:rPr>
            </w:pPr>
            <w:r w:rsidRPr="00163DF2">
              <w:rPr>
                <w:sz w:val="24"/>
              </w:rPr>
              <w:t>250</w:t>
            </w:r>
          </w:p>
        </w:tc>
      </w:tr>
      <w:tr w:rsidR="00EE5F0D" w:rsidRPr="00163DF2" w14:paraId="58394805" w14:textId="77777777" w:rsidTr="008076D9">
        <w:trPr>
          <w:trHeight w:val="20"/>
        </w:trPr>
        <w:tc>
          <w:tcPr>
            <w:tcW w:w="2094" w:type="dxa"/>
          </w:tcPr>
          <w:p w14:paraId="200F4A49" w14:textId="3914FAF7" w:rsidR="00EE5F0D" w:rsidRPr="00163DF2" w:rsidRDefault="00EE5F0D" w:rsidP="00DC64A2">
            <w:pPr>
              <w:pStyle w:val="a1"/>
              <w:ind w:firstLine="0"/>
              <w:jc w:val="center"/>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2437" w:type="dxa"/>
          </w:tcPr>
          <w:p w14:paraId="05A194E9" w14:textId="2CFAD180" w:rsidR="00EE5F0D" w:rsidRPr="00163DF2" w:rsidRDefault="00EE5F0D" w:rsidP="00DC64A2">
            <w:pPr>
              <w:pStyle w:val="a1"/>
              <w:ind w:firstLine="0"/>
              <w:jc w:val="center"/>
              <w:rPr>
                <w:sz w:val="24"/>
              </w:rPr>
            </w:pPr>
            <w:r w:rsidRPr="00163DF2">
              <w:rPr>
                <w:sz w:val="24"/>
              </w:rPr>
              <w:t>Всеволожский муниципальный район, Бугровское сельское поселение</w:t>
            </w:r>
          </w:p>
        </w:tc>
        <w:tc>
          <w:tcPr>
            <w:tcW w:w="3261" w:type="dxa"/>
          </w:tcPr>
          <w:p w14:paraId="22DA5F93" w14:textId="78CB17ED"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2E915555" w14:textId="0146A9E2" w:rsidR="00EE5F0D" w:rsidRPr="00163DF2" w:rsidRDefault="00EE5F0D" w:rsidP="00DC64A2">
            <w:pPr>
              <w:pStyle w:val="a1"/>
              <w:ind w:firstLine="0"/>
              <w:jc w:val="center"/>
              <w:rPr>
                <w:sz w:val="24"/>
              </w:rPr>
            </w:pPr>
            <w:r w:rsidRPr="00163DF2">
              <w:rPr>
                <w:sz w:val="24"/>
              </w:rPr>
              <w:t>8,6</w:t>
            </w:r>
          </w:p>
        </w:tc>
        <w:tc>
          <w:tcPr>
            <w:tcW w:w="1275" w:type="dxa"/>
          </w:tcPr>
          <w:p w14:paraId="188369EF" w14:textId="1930FA11" w:rsidR="00EE5F0D" w:rsidRPr="00163DF2" w:rsidRDefault="00EE5F0D" w:rsidP="00DC64A2">
            <w:pPr>
              <w:pStyle w:val="a1"/>
              <w:ind w:firstLine="0"/>
              <w:jc w:val="center"/>
              <w:rPr>
                <w:sz w:val="24"/>
              </w:rPr>
            </w:pPr>
            <w:r w:rsidRPr="00163DF2">
              <w:rPr>
                <w:sz w:val="24"/>
              </w:rPr>
              <w:t> 0</w:t>
            </w:r>
          </w:p>
        </w:tc>
        <w:tc>
          <w:tcPr>
            <w:tcW w:w="1418" w:type="dxa"/>
          </w:tcPr>
          <w:p w14:paraId="0483B751" w14:textId="06F61EB1" w:rsidR="00EE5F0D" w:rsidRPr="00163DF2" w:rsidRDefault="00EE5F0D" w:rsidP="00DC64A2">
            <w:pPr>
              <w:pStyle w:val="a1"/>
              <w:ind w:firstLine="0"/>
              <w:jc w:val="center"/>
              <w:rPr>
                <w:sz w:val="24"/>
              </w:rPr>
            </w:pPr>
            <w:r w:rsidRPr="00163DF2">
              <w:rPr>
                <w:sz w:val="24"/>
              </w:rPr>
              <w:t>0</w:t>
            </w:r>
          </w:p>
        </w:tc>
        <w:tc>
          <w:tcPr>
            <w:tcW w:w="1283" w:type="dxa"/>
          </w:tcPr>
          <w:p w14:paraId="4C1C4876" w14:textId="2B042ED7" w:rsidR="00EE5F0D" w:rsidRPr="00163DF2" w:rsidRDefault="00EE5F0D" w:rsidP="00DC64A2">
            <w:pPr>
              <w:pStyle w:val="a1"/>
              <w:ind w:firstLine="0"/>
              <w:jc w:val="center"/>
              <w:rPr>
                <w:sz w:val="24"/>
              </w:rPr>
            </w:pPr>
            <w:r w:rsidRPr="00163DF2">
              <w:rPr>
                <w:sz w:val="24"/>
              </w:rPr>
              <w:t>0 </w:t>
            </w:r>
          </w:p>
        </w:tc>
        <w:tc>
          <w:tcPr>
            <w:tcW w:w="1658" w:type="dxa"/>
          </w:tcPr>
          <w:p w14:paraId="7414ACE2" w14:textId="09144154" w:rsidR="00EE5F0D" w:rsidRPr="00163DF2" w:rsidRDefault="00EE5F0D" w:rsidP="00DC64A2">
            <w:pPr>
              <w:pStyle w:val="a1"/>
              <w:ind w:firstLine="0"/>
              <w:jc w:val="center"/>
              <w:rPr>
                <w:sz w:val="24"/>
              </w:rPr>
            </w:pPr>
            <w:r w:rsidRPr="00163DF2">
              <w:rPr>
                <w:sz w:val="24"/>
              </w:rPr>
              <w:t>250</w:t>
            </w:r>
          </w:p>
        </w:tc>
      </w:tr>
    </w:tbl>
    <w:p w14:paraId="4FDB42FD" w14:textId="6B603A04" w:rsidR="001640C2" w:rsidRPr="00163DF2" w:rsidRDefault="001640C2" w:rsidP="00DC64A2">
      <w:pPr>
        <w:pStyle w:val="a1"/>
        <w:ind w:firstLine="0"/>
        <w:jc w:val="center"/>
        <w:rPr>
          <w:b/>
        </w:rPr>
      </w:pPr>
    </w:p>
    <w:p w14:paraId="2CC91714" w14:textId="66AC9D5B" w:rsidR="004A6E95" w:rsidRPr="00163DF2" w:rsidRDefault="004A6E95" w:rsidP="00DC64A2">
      <w:pPr>
        <w:pStyle w:val="a1"/>
        <w:ind w:firstLine="0"/>
      </w:pPr>
    </w:p>
    <w:p w14:paraId="7DBB499B" w14:textId="77777777" w:rsidR="000D68BB" w:rsidRPr="00163DF2" w:rsidRDefault="000D68BB" w:rsidP="00DC64A2">
      <w:pPr>
        <w:pStyle w:val="a1"/>
        <w:ind w:firstLine="0"/>
        <w:sectPr w:rsidR="000D68BB" w:rsidRPr="00163DF2" w:rsidSect="000D68BB">
          <w:pgSz w:w="16838" w:h="11906" w:orient="landscape"/>
          <w:pgMar w:top="1134" w:right="1134" w:bottom="567" w:left="1134" w:header="709" w:footer="709" w:gutter="0"/>
          <w:cols w:space="708"/>
          <w:docGrid w:linePitch="360"/>
        </w:sectPr>
      </w:pPr>
    </w:p>
    <w:p w14:paraId="07914D1C" w14:textId="3C96FB89" w:rsidR="00044DF6" w:rsidRPr="00163DF2" w:rsidRDefault="00044DF6" w:rsidP="00DC64A2">
      <w:pPr>
        <w:pStyle w:val="a1"/>
      </w:pPr>
      <w:r w:rsidRPr="00163DF2">
        <w:lastRenderedPageBreak/>
        <w:t>Размещение бизнес-инкубаторов и объектов инфраструктуры поддержки малого предпринимательства окажет положительное влияние на развитие малого предпринимательства</w:t>
      </w:r>
      <w:r w:rsidR="00240E97" w:rsidRPr="00163DF2">
        <w:t>,</w:t>
      </w:r>
      <w:r w:rsidRPr="00163DF2">
        <w:t xml:space="preserve"> </w:t>
      </w:r>
      <w:r w:rsidR="00240E97" w:rsidRPr="00163DF2">
        <w:t>создаст условия для диверсификации экономического комплекса городских и сельских поселений Ленинградской области и создания новых рабочих мест</w:t>
      </w:r>
      <w:r w:rsidRPr="00163DF2">
        <w:t>.</w:t>
      </w:r>
    </w:p>
    <w:p w14:paraId="55801440" w14:textId="77777777" w:rsidR="00044DF6" w:rsidRPr="00163DF2" w:rsidRDefault="00044DF6" w:rsidP="00DC64A2">
      <w:pPr>
        <w:pStyle w:val="a1"/>
      </w:pPr>
    </w:p>
    <w:p w14:paraId="24D64C71" w14:textId="20B3B3AD" w:rsidR="006D73FA" w:rsidRPr="00163DF2" w:rsidRDefault="006D73FA" w:rsidP="00DC64A2">
      <w:pPr>
        <w:pStyle w:val="aff9"/>
        <w:ind w:firstLine="708"/>
        <w:rPr>
          <w:rFonts w:eastAsia="Calibri" w:cs="Times New Roman"/>
          <w:sz w:val="28"/>
          <w:szCs w:val="28"/>
        </w:rPr>
      </w:pPr>
      <w:r w:rsidRPr="00163DF2">
        <w:rPr>
          <w:rFonts w:eastAsia="Calibri" w:cs="Times New Roman"/>
          <w:sz w:val="28"/>
          <w:szCs w:val="28"/>
        </w:rPr>
        <w:t>П</w:t>
      </w:r>
      <w:r w:rsidR="00B62C92" w:rsidRPr="00163DF2">
        <w:rPr>
          <w:rFonts w:eastAsia="Calibri" w:cs="Times New Roman"/>
          <w:sz w:val="28"/>
          <w:szCs w:val="28"/>
        </w:rPr>
        <w:t>ланируемые к</w:t>
      </w:r>
      <w:r w:rsidRPr="00163DF2">
        <w:rPr>
          <w:rFonts w:eastAsia="Calibri" w:cs="Times New Roman"/>
          <w:sz w:val="28"/>
          <w:szCs w:val="28"/>
        </w:rPr>
        <w:t xml:space="preserve"> размещению объект</w:t>
      </w:r>
      <w:r w:rsidR="00B62C92" w:rsidRPr="00163DF2">
        <w:rPr>
          <w:rFonts w:eastAsia="Calibri" w:cs="Times New Roman"/>
          <w:sz w:val="28"/>
          <w:szCs w:val="28"/>
        </w:rPr>
        <w:t>ы</w:t>
      </w:r>
      <w:r w:rsidRPr="00163DF2">
        <w:rPr>
          <w:rFonts w:eastAsia="Calibri" w:cs="Times New Roman"/>
          <w:sz w:val="28"/>
          <w:szCs w:val="28"/>
        </w:rPr>
        <w:t xml:space="preserve"> регионального значения </w:t>
      </w:r>
      <w:r w:rsidR="00B62C92" w:rsidRPr="00163DF2">
        <w:rPr>
          <w:rFonts w:eastAsia="Calibri" w:cs="Times New Roman"/>
          <w:sz w:val="28"/>
          <w:szCs w:val="28"/>
        </w:rPr>
        <w:t>не оказывают н</w:t>
      </w:r>
      <w:r w:rsidRPr="00163DF2">
        <w:rPr>
          <w:rFonts w:eastAsia="Calibri" w:cs="Times New Roman"/>
          <w:sz w:val="28"/>
          <w:szCs w:val="28"/>
        </w:rPr>
        <w:t>егативно</w:t>
      </w:r>
      <w:r w:rsidR="00B62C92" w:rsidRPr="00163DF2">
        <w:rPr>
          <w:rFonts w:eastAsia="Calibri" w:cs="Times New Roman"/>
          <w:sz w:val="28"/>
          <w:szCs w:val="28"/>
        </w:rPr>
        <w:t>го</w:t>
      </w:r>
      <w:r w:rsidRPr="00163DF2">
        <w:rPr>
          <w:rFonts w:eastAsia="Calibri" w:cs="Times New Roman"/>
          <w:sz w:val="28"/>
          <w:szCs w:val="28"/>
        </w:rPr>
        <w:t xml:space="preserve"> воздействи</w:t>
      </w:r>
      <w:r w:rsidR="00B62C92" w:rsidRPr="00163DF2">
        <w:rPr>
          <w:rFonts w:eastAsia="Calibri" w:cs="Times New Roman"/>
          <w:sz w:val="28"/>
          <w:szCs w:val="28"/>
        </w:rPr>
        <w:t>я</w:t>
      </w:r>
      <w:r w:rsidRPr="00163DF2">
        <w:rPr>
          <w:rFonts w:eastAsia="Calibri" w:cs="Times New Roman"/>
          <w:sz w:val="28"/>
          <w:szCs w:val="28"/>
        </w:rPr>
        <w:t xml:space="preserve"> на объекты культурного наследия (памятники истории и культуры) федерального</w:t>
      </w:r>
      <w:r w:rsidR="00B62C92" w:rsidRPr="00163DF2">
        <w:rPr>
          <w:rFonts w:eastAsia="Calibri" w:cs="Times New Roman"/>
          <w:sz w:val="28"/>
          <w:szCs w:val="28"/>
        </w:rPr>
        <w:t xml:space="preserve"> значения и</w:t>
      </w:r>
      <w:r w:rsidRPr="00163DF2">
        <w:rPr>
          <w:rFonts w:eastAsia="Calibri" w:cs="Times New Roman"/>
          <w:sz w:val="28"/>
          <w:szCs w:val="28"/>
        </w:rPr>
        <w:t xml:space="preserve"> регионального значения, находящиеся на территории Ленинградской области и выявленные объекты культурного наследия, находящиеся на территории Ленинградской области.</w:t>
      </w:r>
    </w:p>
    <w:p w14:paraId="4C3F5A1A" w14:textId="07407F41"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особо охраняемые природные территории федерального, регионального, местного значения.</w:t>
      </w:r>
    </w:p>
    <w:p w14:paraId="35706320" w14:textId="64682245"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w:t>
      </w:r>
      <w:r w:rsidR="00DB232D" w:rsidRPr="00163DF2">
        <w:rPr>
          <w:rFonts w:eastAsia="Calibri" w:cs="Times New Roman"/>
          <w:sz w:val="28"/>
          <w:szCs w:val="28"/>
        </w:rPr>
        <w:t xml:space="preserve">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w:t>
      </w:r>
      <w:r w:rsidRPr="00163DF2">
        <w:rPr>
          <w:rFonts w:eastAsia="Calibri" w:cs="Times New Roman"/>
          <w:sz w:val="28"/>
          <w:szCs w:val="28"/>
        </w:rPr>
        <w:t xml:space="preserve">не оказывают негативного воздействия </w:t>
      </w:r>
      <w:r w:rsidR="006D73FA" w:rsidRPr="00163DF2">
        <w:rPr>
          <w:rFonts w:eastAsia="Calibri" w:cs="Times New Roman"/>
          <w:sz w:val="28"/>
          <w:szCs w:val="28"/>
        </w:rPr>
        <w:t>на объекты жилой застройки, включая отдельные жилые дома</w:t>
      </w:r>
      <w:r w:rsidR="006D73FA" w:rsidRPr="00163DF2">
        <w:rPr>
          <w:rFonts w:cs="Times New Roman"/>
        </w:rPr>
        <w:t xml:space="preserve">, </w:t>
      </w:r>
      <w:r w:rsidR="006D73FA" w:rsidRPr="00163DF2">
        <w:rPr>
          <w:rFonts w:eastAsia="Calibri" w:cs="Times New Roman"/>
          <w:sz w:val="28"/>
          <w:szCs w:val="28"/>
        </w:rPr>
        <w:t>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w:t>
      </w:r>
      <w:r w:rsidRPr="00163DF2">
        <w:rPr>
          <w:rFonts w:eastAsia="Calibri" w:cs="Times New Roman"/>
          <w:sz w:val="28"/>
          <w:szCs w:val="28"/>
        </w:rPr>
        <w:t>е</w:t>
      </w:r>
      <w:r w:rsidR="006D73FA" w:rsidRPr="00163DF2">
        <w:rPr>
          <w:rFonts w:eastAsia="Calibri" w:cs="Times New Roman"/>
          <w:sz w:val="28"/>
          <w:szCs w:val="28"/>
        </w:rPr>
        <w:t xml:space="preserve"> территори</w:t>
      </w:r>
      <w:r w:rsidRPr="00163DF2">
        <w:rPr>
          <w:rFonts w:eastAsia="Calibri" w:cs="Times New Roman"/>
          <w:sz w:val="28"/>
          <w:szCs w:val="28"/>
        </w:rPr>
        <w:t>и</w:t>
      </w:r>
      <w:r w:rsidR="006D73FA" w:rsidRPr="00163DF2">
        <w:rPr>
          <w:rFonts w:eastAsia="Calibri" w:cs="Times New Roman"/>
          <w:sz w:val="28"/>
          <w:szCs w:val="28"/>
        </w:rPr>
        <w:t xml:space="preserve"> с нормируемыми показателями качества среды обитания.</w:t>
      </w:r>
    </w:p>
    <w:p w14:paraId="339787A3" w14:textId="5F12B1BF"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источники водоснабжения и водопровод</w:t>
      </w:r>
      <w:r w:rsidRPr="00163DF2">
        <w:rPr>
          <w:rFonts w:eastAsia="Calibri" w:cs="Times New Roman"/>
          <w:sz w:val="28"/>
          <w:szCs w:val="28"/>
        </w:rPr>
        <w:t>ы</w:t>
      </w:r>
      <w:r w:rsidR="006D73FA" w:rsidRPr="00163DF2">
        <w:rPr>
          <w:rFonts w:eastAsia="Calibri" w:cs="Times New Roman"/>
          <w:sz w:val="28"/>
          <w:szCs w:val="28"/>
        </w:rPr>
        <w:t xml:space="preserve"> питьевого назначения.</w:t>
      </w:r>
    </w:p>
    <w:p w14:paraId="573B36DB" w14:textId="757028BA"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территории субъектов Российской Федерации, имеющих общую г</w:t>
      </w:r>
      <w:r w:rsidRPr="00163DF2">
        <w:rPr>
          <w:rFonts w:eastAsia="Calibri" w:cs="Times New Roman"/>
          <w:sz w:val="28"/>
          <w:szCs w:val="28"/>
        </w:rPr>
        <w:t>раницу с Ленинградской областью</w:t>
      </w:r>
      <w:r w:rsidR="006D73FA" w:rsidRPr="00163DF2">
        <w:rPr>
          <w:rFonts w:eastAsia="Calibri" w:cs="Times New Roman"/>
          <w:sz w:val="28"/>
          <w:szCs w:val="28"/>
        </w:rPr>
        <w:t>.</w:t>
      </w:r>
    </w:p>
    <w:p w14:paraId="6AD75902" w14:textId="3451A045" w:rsidR="00787DF7" w:rsidRPr="00163DF2" w:rsidRDefault="00787DF7"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в области промышленной политики и использования земель сельскохозяйственного назначения в целом не нарушают требования, установленные проектом решения об установлении приаэродромной территории </w:t>
      </w:r>
      <w:r w:rsidR="00E348D8" w:rsidRPr="00163DF2">
        <w:rPr>
          <w:rFonts w:eastAsia="Calibri" w:cs="Times New Roman"/>
          <w:sz w:val="28"/>
          <w:szCs w:val="28"/>
        </w:rPr>
        <w:t>аэродрома Санкт-Петербург (Пулково)</w:t>
      </w:r>
      <w:r w:rsidRPr="00163DF2">
        <w:rPr>
          <w:rFonts w:eastAsia="Calibri" w:cs="Times New Roman"/>
          <w:sz w:val="28"/>
          <w:szCs w:val="28"/>
        </w:rPr>
        <w:t xml:space="preserve">. </w:t>
      </w:r>
    </w:p>
    <w:p w14:paraId="7DC86D88" w14:textId="5B8652B3" w:rsidR="007D5603" w:rsidRPr="00163DF2" w:rsidRDefault="00B62C92" w:rsidP="00DC64A2">
      <w:pPr>
        <w:pStyle w:val="a1"/>
      </w:pPr>
      <w:r w:rsidRPr="00163DF2">
        <w:t>С учетом части</w:t>
      </w:r>
      <w:r w:rsidR="00CF3131" w:rsidRPr="00163DF2">
        <w:t xml:space="preserve"> 4.1 статьи 9 Градостроительного кодекса Российской Федерации при подготовке </w:t>
      </w:r>
      <w:r w:rsidRPr="00163DF2">
        <w:t>схемы территориального планирования</w:t>
      </w:r>
      <w:r w:rsidR="00CF3131" w:rsidRPr="00163DF2">
        <w:t xml:space="preserve">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924372" w:rsidRPr="00163DF2">
        <w:t>отсутствуют положения о территориальном планировании</w:t>
      </w:r>
      <w:r w:rsidR="00CF3131" w:rsidRPr="00163DF2">
        <w:t>,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w:t>
      </w:r>
      <w:r w:rsidR="00924372" w:rsidRPr="00163DF2">
        <w:t>.</w:t>
      </w:r>
    </w:p>
    <w:p w14:paraId="1A3FCB72" w14:textId="5AB748B6" w:rsidR="00CF3131" w:rsidRPr="00163DF2" w:rsidRDefault="00CF3131" w:rsidP="00DC64A2">
      <w:pPr>
        <w:pStyle w:val="a1"/>
      </w:pPr>
    </w:p>
    <w:p w14:paraId="53E6ADBF" w14:textId="77777777" w:rsidR="00397896" w:rsidRPr="00163DF2" w:rsidRDefault="00397896" w:rsidP="00CE794C">
      <w:pPr>
        <w:pStyle w:val="3"/>
        <w:spacing w:before="0" w:after="0" w:line="240" w:lineRule="auto"/>
      </w:pPr>
      <w:bookmarkStart w:id="52" w:name="_Toc33618837"/>
      <w:bookmarkStart w:id="53" w:name="_Toc42703219"/>
      <w:r w:rsidRPr="00163DF2">
        <w:lastRenderedPageBreak/>
        <w:t xml:space="preserve">Учет прогнозируемых ограничений использования территории в связи с размещением планируемых объектов в области промышленной политики и планирования использования земель сельскохозяйственного назначения </w:t>
      </w:r>
      <w:bookmarkEnd w:id="52"/>
      <w:bookmarkEnd w:id="53"/>
    </w:p>
    <w:p w14:paraId="538A3379" w14:textId="0895CAF6" w:rsidR="00685761" w:rsidRPr="00163DF2" w:rsidRDefault="00685761" w:rsidP="00DC64A2">
      <w:pPr>
        <w:pStyle w:val="a1"/>
        <w:rPr>
          <w:rFonts w:eastAsiaTheme="minorEastAsia"/>
          <w:szCs w:val="28"/>
        </w:rPr>
      </w:pPr>
      <w:r w:rsidRPr="00163DF2">
        <w:rPr>
          <w:rFonts w:eastAsiaTheme="minorEastAsia"/>
          <w:szCs w:val="28"/>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E38D6DB" w14:textId="77777777" w:rsidR="00685761" w:rsidRPr="00163DF2" w:rsidRDefault="00685761" w:rsidP="00DC64A2">
      <w:pPr>
        <w:pStyle w:val="a1"/>
        <w:rPr>
          <w:rFonts w:eastAsiaTheme="minorEastAsia"/>
          <w:szCs w:val="28"/>
        </w:rPr>
      </w:pPr>
      <w:r w:rsidRPr="00163DF2">
        <w:rPr>
          <w:rFonts w:eastAsiaTheme="minorEastAsia"/>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14:paraId="669D3EC9" w14:textId="57CC6E80" w:rsidR="00685761" w:rsidRPr="00163DF2" w:rsidRDefault="00685761" w:rsidP="00DC64A2">
      <w:pPr>
        <w:pStyle w:val="a1"/>
        <w:rPr>
          <w:rFonts w:eastAsiaTheme="minorEastAsia"/>
          <w:szCs w:val="28"/>
        </w:rPr>
      </w:pPr>
      <w:r w:rsidRPr="00163DF2">
        <w:rPr>
          <w:rFonts w:eastAsiaTheme="minorEastAsia"/>
          <w:szCs w:val="28"/>
        </w:rPr>
        <w:t xml:space="preserve">Ориентировочный размер санитарно-защитной зоны по классификации </w:t>
      </w:r>
      <w:r w:rsidR="00920801" w:rsidRPr="00163DF2">
        <w:t xml:space="preserve">СанПиН 2.2.1/2.1.1.1200-03 </w:t>
      </w:r>
      <w:r w:rsidRPr="00163DF2">
        <w:rPr>
          <w:rFonts w:eastAsiaTheme="minorEastAsia"/>
          <w:szCs w:val="28"/>
        </w:rPr>
        <w:t xml:space="preserve">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65B3618C" w14:textId="0FF9361A" w:rsidR="00397896" w:rsidRPr="00163DF2" w:rsidRDefault="00397896" w:rsidP="00DC64A2">
      <w:pPr>
        <w:pStyle w:val="a1"/>
        <w:rPr>
          <w:rFonts w:eastAsiaTheme="minorEastAsia"/>
          <w:bCs/>
          <w:szCs w:val="28"/>
        </w:rPr>
      </w:pPr>
      <w:r w:rsidRPr="00163DF2">
        <w:rPr>
          <w:rFonts w:eastAsiaTheme="minorEastAsia"/>
          <w:szCs w:val="28"/>
        </w:rPr>
        <w:t>У</w:t>
      </w:r>
      <w:r w:rsidRPr="00163DF2">
        <w:t xml:space="preserve">становление </w:t>
      </w:r>
      <w:r w:rsidRPr="00163DF2">
        <w:rPr>
          <w:rFonts w:eastAsiaTheme="minorEastAsia"/>
          <w:bCs/>
          <w:szCs w:val="28"/>
        </w:rPr>
        <w:t>зон с особыми условиями использования территорий</w:t>
      </w:r>
      <w:r w:rsidRPr="00163DF2">
        <w:rPr>
          <w:rFonts w:eastAsiaTheme="minorEastAsia"/>
          <w:szCs w:val="28"/>
        </w:rPr>
        <w:t xml:space="preserve"> в</w:t>
      </w:r>
      <w:r w:rsidRPr="00163DF2">
        <w:rPr>
          <w:rFonts w:eastAsiaTheme="minorEastAsia"/>
          <w:bCs/>
          <w:szCs w:val="28"/>
        </w:rPr>
        <w:t xml:space="preserve"> связи с размещением объектов </w:t>
      </w:r>
      <w:r w:rsidRPr="00163DF2">
        <w:rPr>
          <w:rFonts w:eastAsiaTheme="minorEastAsia"/>
        </w:rPr>
        <w:t xml:space="preserve">в области </w:t>
      </w:r>
      <w:r w:rsidRPr="00163DF2">
        <w:t>промышленной политики и планирования использования земель сельскохозяйственного назначения</w:t>
      </w:r>
      <w:r w:rsidRPr="00163DF2">
        <w:rPr>
          <w:rFonts w:eastAsiaTheme="minorEastAsia"/>
          <w:bCs/>
          <w:szCs w:val="28"/>
        </w:rPr>
        <w:t xml:space="preserve"> ограничит хозяйственную деятельность и сделает невозможным развитие отдельных видов использования территории в границах таких зон.</w:t>
      </w:r>
    </w:p>
    <w:p w14:paraId="2DB215E5" w14:textId="2085D3DF" w:rsidR="00397896" w:rsidRPr="00163DF2" w:rsidRDefault="00397896" w:rsidP="00DC64A2">
      <w:pPr>
        <w:pStyle w:val="a1"/>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индустриальных парков, производственных объектов регионального значения, объектов сельскохозяйственного назначения регионального значения, </w:t>
      </w:r>
      <w:r w:rsidR="00C053D3" w:rsidRPr="00163DF2">
        <w:t>а также участков недр, содержащих месторождения общераспространённых полезных ископаемых регионального значения</w:t>
      </w:r>
      <w:r w:rsidRPr="00163DF2">
        <w:t>, устанавливаются санитарно-защитные зоны.</w:t>
      </w:r>
    </w:p>
    <w:p w14:paraId="0BB5F774" w14:textId="77777777" w:rsidR="00397896" w:rsidRPr="00163DF2" w:rsidRDefault="00397896" w:rsidP="00DC64A2">
      <w:pPr>
        <w:pStyle w:val="a1"/>
      </w:pPr>
      <w:r w:rsidRPr="00163DF2">
        <w:t xml:space="preserve">На территории санитарно-защитных зон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163DF2">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163DF2">
        <w:t>постановлением Правительства Российской Федерации от 03.03.2018 № 222 в составе требований к использованию, организации и благоустройству СЗЗ.</w:t>
      </w:r>
    </w:p>
    <w:p w14:paraId="5EE2E37F" w14:textId="2C2F2084" w:rsidR="00397896" w:rsidRPr="00163DF2" w:rsidRDefault="00397896" w:rsidP="00DC64A2">
      <w:pPr>
        <w:pStyle w:val="a1"/>
      </w:pPr>
      <w:r w:rsidRPr="00163DF2">
        <w:t xml:space="preserve">Санитарно-защитные зоны от промышленных объектов и производств </w:t>
      </w:r>
      <w:r w:rsidR="00920801" w:rsidRPr="00163DF2">
        <w:t>в</w:t>
      </w:r>
      <w:r w:rsidRPr="00163DF2">
        <w:t xml:space="preserve"> зависимости от класса опасности объекта:</w:t>
      </w:r>
    </w:p>
    <w:p w14:paraId="413E79FB" w14:textId="77777777" w:rsidR="00397896" w:rsidRPr="00163DF2" w:rsidRDefault="00397896" w:rsidP="00DC64A2">
      <w:pPr>
        <w:pStyle w:val="a1"/>
      </w:pPr>
      <w:r w:rsidRPr="00163DF2">
        <w:lastRenderedPageBreak/>
        <w:t>- промышленные объекты и производства первого класса - 1000 метров;</w:t>
      </w:r>
    </w:p>
    <w:p w14:paraId="14DA777D" w14:textId="77777777" w:rsidR="00397896" w:rsidRPr="00163DF2" w:rsidRDefault="00397896" w:rsidP="00DC64A2">
      <w:pPr>
        <w:pStyle w:val="a1"/>
      </w:pPr>
      <w:r w:rsidRPr="00163DF2">
        <w:t>- промышленные объекты и производства второго класса - 500 метров;</w:t>
      </w:r>
    </w:p>
    <w:p w14:paraId="1C26C011" w14:textId="77777777" w:rsidR="00397896" w:rsidRPr="00163DF2" w:rsidRDefault="00397896" w:rsidP="00DC64A2">
      <w:pPr>
        <w:pStyle w:val="a1"/>
      </w:pPr>
      <w:r w:rsidRPr="00163DF2">
        <w:t>- промышленные объекты и производства третьего класса - 300 метров;</w:t>
      </w:r>
    </w:p>
    <w:p w14:paraId="15A314DC" w14:textId="77777777" w:rsidR="00397896" w:rsidRPr="00163DF2" w:rsidRDefault="00397896" w:rsidP="00DC64A2">
      <w:pPr>
        <w:pStyle w:val="a1"/>
      </w:pPr>
      <w:r w:rsidRPr="00163DF2">
        <w:t>- промышленные объекты и производства четвертого класса - 100 метров;</w:t>
      </w:r>
    </w:p>
    <w:p w14:paraId="2C63F6BE" w14:textId="77777777" w:rsidR="00397896" w:rsidRPr="00163DF2" w:rsidRDefault="00397896" w:rsidP="00DC64A2">
      <w:pPr>
        <w:pStyle w:val="a1"/>
      </w:pPr>
      <w:r w:rsidRPr="00163DF2">
        <w:t>- промышленные объекты и производства пятого класса - 50 метров.</w:t>
      </w:r>
    </w:p>
    <w:p w14:paraId="53858F57" w14:textId="1D34CB4B" w:rsidR="00014CA2" w:rsidRPr="00163DF2" w:rsidRDefault="00014CA2" w:rsidP="00DC64A2">
      <w:pPr>
        <w:pStyle w:val="a1"/>
      </w:pPr>
      <w:r w:rsidRPr="00163DF2">
        <w:t>Согласно п</w:t>
      </w:r>
      <w:r w:rsidR="005159A2" w:rsidRPr="00163DF2">
        <w:t>ункту</w:t>
      </w:r>
      <w:r w:rsidRPr="00163DF2">
        <w:t xml:space="preserve"> 7.1.4 СанПиН 2.2.1/2.1.1.1200-03 «Санитарно-защитные зоны и санитарная классификация предприятий, сооружений и иных объектов» карьеры, предприятия по добыче гравия, песка, глины отнесены к объектам IV класса в отношении которых устанавливается санитарно-защитная зона 100 м.</w:t>
      </w:r>
    </w:p>
    <w:p w14:paraId="4A185B3F" w14:textId="14752109" w:rsidR="00397896" w:rsidRPr="00163DF2" w:rsidRDefault="00397896" w:rsidP="00DC64A2">
      <w:pPr>
        <w:pStyle w:val="a1"/>
      </w:pPr>
      <w:r w:rsidRPr="00163DF2">
        <w:t xml:space="preserve">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при 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w:t>
      </w:r>
      <w:r w:rsidR="00014CA2" w:rsidRPr="00163DF2">
        <w:t>пере</w:t>
      </w:r>
      <w:r w:rsidRPr="00163DF2">
        <w:t>носа его на другую территорию.</w:t>
      </w:r>
    </w:p>
    <w:p w14:paraId="04ABAC05" w14:textId="77777777" w:rsidR="00397896" w:rsidRPr="00163DF2" w:rsidRDefault="00397896" w:rsidP="00DC64A2">
      <w:pPr>
        <w:pStyle w:val="a1"/>
      </w:pPr>
    </w:p>
    <w:p w14:paraId="48F2F284" w14:textId="77777777" w:rsidR="00397896" w:rsidRPr="00163DF2" w:rsidRDefault="00397896" w:rsidP="00DC64A2">
      <w:pPr>
        <w:pStyle w:val="a1"/>
        <w:rPr>
          <w:rFonts w:eastAsiaTheme="minorEastAsia"/>
          <w:bCs/>
          <w:szCs w:val="28"/>
        </w:rPr>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зон преимущественно сельскохозяйственного использования и в связи с размещением объектов инфраструктуры поддержки малого предпринимательства в соответствии с действующим законодательством </w:t>
      </w:r>
      <w:r w:rsidRPr="00163DF2">
        <w:rPr>
          <w:rFonts w:eastAsiaTheme="minorEastAsia"/>
          <w:bCs/>
          <w:szCs w:val="28"/>
        </w:rPr>
        <w:t xml:space="preserve">зоны с особыми условиями использования территорий не устанавливаются. </w:t>
      </w:r>
    </w:p>
    <w:p w14:paraId="22D3254B" w14:textId="65C7EAD2" w:rsidR="007D5603" w:rsidRPr="00163DF2" w:rsidRDefault="007D5603" w:rsidP="00DC64A2">
      <w:pPr>
        <w:pStyle w:val="a1"/>
      </w:pPr>
    </w:p>
    <w:p w14:paraId="637AD4E5" w14:textId="77777777" w:rsidR="00B1226D" w:rsidRPr="00163DF2" w:rsidRDefault="00B1226D" w:rsidP="00DC64A2">
      <w:pPr>
        <w:pStyle w:val="12"/>
        <w:numPr>
          <w:ilvl w:val="0"/>
          <w:numId w:val="4"/>
        </w:numPr>
        <w:tabs>
          <w:tab w:val="left" w:pos="567"/>
        </w:tabs>
        <w:spacing w:before="0" w:after="0"/>
        <w:ind w:left="0" w:firstLine="567"/>
      </w:pPr>
      <w:bookmarkStart w:id="54" w:name="_Toc30417311"/>
      <w:bookmarkStart w:id="55" w:name="_Toc39744819"/>
      <w:bookmarkStart w:id="56" w:name="_Toc42703221"/>
      <w:bookmarkStart w:id="57" w:name="_Toc49615475"/>
      <w:bookmarkStart w:id="58" w:name="_Toc51623832"/>
      <w:r w:rsidRPr="00163DF2">
        <w:lastRenderedPageBreak/>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bookmarkEnd w:id="54"/>
      <w:bookmarkEnd w:id="55"/>
      <w:bookmarkEnd w:id="56"/>
      <w:bookmarkEnd w:id="57"/>
      <w:bookmarkEnd w:id="58"/>
    </w:p>
    <w:p w14:paraId="14A734E3" w14:textId="77777777" w:rsidR="00212427" w:rsidRPr="00163DF2" w:rsidRDefault="00212427" w:rsidP="00DC64A2">
      <w:pPr>
        <w:pStyle w:val="a1"/>
      </w:pPr>
    </w:p>
    <w:p w14:paraId="7A46517F" w14:textId="0B48C4AF" w:rsidR="00B1226D" w:rsidRPr="00163DF2" w:rsidRDefault="00212427" w:rsidP="00DC64A2">
      <w:pPr>
        <w:pStyle w:val="a1"/>
      </w:pPr>
      <w:r w:rsidRPr="00163DF2">
        <w:t>Территориальная схема обращения с отходами, в том числе с твердыми коммунальными отходами Ленинградской области утверждена п</w:t>
      </w:r>
      <w:r w:rsidR="00B1226D" w:rsidRPr="00163DF2">
        <w:t>риказом Управления Ленинградской области по организации и контролю деятельности по обращению с отходами от</w:t>
      </w:r>
      <w:r w:rsidRPr="00163DF2">
        <w:t xml:space="preserve"> </w:t>
      </w:r>
      <w:r w:rsidR="00B1226D" w:rsidRPr="00163DF2">
        <w:t>22.07.2019 №</w:t>
      </w:r>
      <w:r w:rsidRPr="00163DF2">
        <w:t xml:space="preserve"> </w:t>
      </w:r>
      <w:r w:rsidR="00B1226D" w:rsidRPr="00163DF2">
        <w:t>5</w:t>
      </w:r>
      <w:r w:rsidR="00C51DD9" w:rsidRPr="00163DF2">
        <w:t xml:space="preserve"> (далее – </w:t>
      </w:r>
      <w:r w:rsidR="00CB4D0D" w:rsidRPr="00163DF2">
        <w:t>Т</w:t>
      </w:r>
      <w:r w:rsidR="00C51DD9" w:rsidRPr="00163DF2">
        <w:t>ерриториальная схема обращения с отходами)</w:t>
      </w:r>
      <w:r w:rsidR="00B1226D" w:rsidRPr="00163DF2">
        <w:t xml:space="preserve">. </w:t>
      </w:r>
    </w:p>
    <w:p w14:paraId="76B15C16" w14:textId="37D56EDB" w:rsidR="00B1226D" w:rsidRPr="00163DF2" w:rsidRDefault="00B1226D" w:rsidP="00DC64A2">
      <w:pPr>
        <w:pStyle w:val="a1"/>
      </w:pPr>
      <w:r w:rsidRPr="00163DF2">
        <w:t>Территориальная схема обращения с отходами</w:t>
      </w:r>
      <w:r w:rsidR="00C51DD9" w:rsidRPr="00163DF2">
        <w:t xml:space="preserve"> </w:t>
      </w:r>
      <w:r w:rsidRPr="00163DF2">
        <w:t>содержит информацию о местах образования отходов, количестве образующихся отходов, целевых показателях по обезвреживанию, утилизации и размещению отходов, местах накопления отходов, объектах по обработке, утилизации, обезвреживанию, размещению отходов, балансе количественных характеристик образования, обработки, утилизации, обезвреживания, размещения отходов и схеме движения потоков отходов.</w:t>
      </w:r>
    </w:p>
    <w:p w14:paraId="0D26A803" w14:textId="17151AD8" w:rsidR="00B1226D" w:rsidRPr="00163DF2" w:rsidRDefault="00B1226D" w:rsidP="00DC64A2">
      <w:pPr>
        <w:pStyle w:val="a1"/>
      </w:pPr>
      <w:r w:rsidRPr="00163DF2">
        <w:t xml:space="preserve">В Территориальной схеме обращения с отходами учтено 110600 источников образования ТКО с указанием почтового адреса и массы ТКО, а также 2288 источников образования отходов производства и потребления с указанием почтового адреса площадки образования отходов. </w:t>
      </w:r>
    </w:p>
    <w:p w14:paraId="1F0843D9" w14:textId="77777777" w:rsidR="00B1226D" w:rsidRPr="00163DF2" w:rsidRDefault="00B1226D" w:rsidP="00DC64A2">
      <w:pPr>
        <w:pStyle w:val="a1"/>
      </w:pPr>
      <w:r w:rsidRPr="00163DF2">
        <w:t>Сведения о ежегодном образовании отходов, в том числе отнесенных к ТКО, приведены с указанием наименования организации, фактического адреса, класса опасности, наименования отхода и массы отходов, образовавшихся за отчетный год.</w:t>
      </w:r>
    </w:p>
    <w:p w14:paraId="1B1F9D9F" w14:textId="23F2F33C" w:rsidR="00B1226D" w:rsidRPr="00163DF2" w:rsidRDefault="00B1226D" w:rsidP="00DC64A2">
      <w:pPr>
        <w:pStyle w:val="a1"/>
      </w:pPr>
      <w:r w:rsidRPr="00163DF2">
        <w:t xml:space="preserve">В соответствии с Территориальной схемой обращения с отходами на территории Ленинградской области образуется отходов 711450 тонн в год, из них 499180 тонн в год обрабатывается, 49920 тонн утилизируется, 261530 тонн обезвреживается. </w:t>
      </w:r>
    </w:p>
    <w:p w14:paraId="26EEA2AC" w14:textId="7311AAAF" w:rsidR="00B1226D" w:rsidRPr="00163DF2" w:rsidRDefault="00B1226D" w:rsidP="00DC64A2">
      <w:pPr>
        <w:pStyle w:val="a1"/>
      </w:pPr>
      <w:r w:rsidRPr="00163DF2">
        <w:t>На территории Ленинградской области ежегодно размещается 2</w:t>
      </w:r>
      <w:r w:rsidR="00CB4D0D" w:rsidRPr="00163DF2">
        <w:t>,461</w:t>
      </w:r>
      <w:r w:rsidRPr="00163DF2">
        <w:t xml:space="preserve">54 </w:t>
      </w:r>
      <w:r w:rsidR="00CB4D0D" w:rsidRPr="00163DF2">
        <w:t xml:space="preserve">млн. </w:t>
      </w:r>
      <w:r w:rsidRPr="00163DF2">
        <w:t>тонн</w:t>
      </w:r>
      <w:r w:rsidR="00FA2C68" w:rsidRPr="00163DF2">
        <w:t xml:space="preserve"> отходов</w:t>
      </w:r>
      <w:r w:rsidRPr="00163DF2">
        <w:t xml:space="preserve">, в том числе образовавшихся на территории Ленинградской области </w:t>
      </w:r>
      <w:r w:rsidR="00CB4D0D" w:rsidRPr="00163DF2">
        <w:t>0,</w:t>
      </w:r>
      <w:r w:rsidRPr="00163DF2">
        <w:t>66154</w:t>
      </w:r>
      <w:r w:rsidR="00CB4D0D" w:rsidRPr="00163DF2">
        <w:t xml:space="preserve"> млн.</w:t>
      </w:r>
      <w:r w:rsidRPr="00163DF2">
        <w:t xml:space="preserve"> тонн в год, и на территории Санкт-Петербурга – 1</w:t>
      </w:r>
      <w:r w:rsidR="00CB4D0D" w:rsidRPr="00163DF2">
        <w:t>,</w:t>
      </w:r>
      <w:r w:rsidRPr="00163DF2">
        <w:t>8</w:t>
      </w:r>
      <w:r w:rsidR="00CB4D0D" w:rsidRPr="00163DF2">
        <w:t xml:space="preserve"> млн</w:t>
      </w:r>
      <w:r w:rsidRPr="00163DF2">
        <w:t>. тонн в год.</w:t>
      </w:r>
    </w:p>
    <w:p w14:paraId="2BE36605" w14:textId="72CF922C" w:rsidR="00B1226D" w:rsidRPr="00163DF2" w:rsidRDefault="00B1226D" w:rsidP="00DC64A2">
      <w:pPr>
        <w:pStyle w:val="a1"/>
      </w:pPr>
      <w:r w:rsidRPr="00163DF2">
        <w:t xml:space="preserve">Обработку и утилизацию отходов производства и потребления на территории Ленинградской области по состоянию на 2018 год осуществляла 21 организация, в том числе 13 организаций – обработку ТКО, перечень которых приведен в </w:t>
      </w:r>
      <w:r w:rsidR="004A1319" w:rsidRPr="00163DF2">
        <w:t>таблице № 1</w:t>
      </w:r>
      <w:r w:rsidR="00F663D8" w:rsidRPr="00163DF2">
        <w:t>5</w:t>
      </w:r>
      <w:r w:rsidRPr="00163DF2">
        <w:t>.</w:t>
      </w:r>
    </w:p>
    <w:p w14:paraId="4DCD96DF" w14:textId="793BA278" w:rsidR="00B1226D" w:rsidRPr="00163DF2" w:rsidRDefault="00B1226D" w:rsidP="00DC64A2">
      <w:pPr>
        <w:pStyle w:val="a1"/>
      </w:pPr>
      <w:r w:rsidRPr="00163DF2">
        <w:t xml:space="preserve">Обезвреживание отходов производства и потребления на территории Ленинградской области по состоянию на 2018 год осуществляли 16 организаций, в том числе 2 организации – обезвреживание ТКО, перечень которых приведен в </w:t>
      </w:r>
      <w:r w:rsidR="004A1319" w:rsidRPr="00163DF2">
        <w:t>таблице № 1</w:t>
      </w:r>
      <w:r w:rsidR="00F663D8" w:rsidRPr="00163DF2">
        <w:t>6</w:t>
      </w:r>
      <w:r w:rsidRPr="00163DF2">
        <w:t>.</w:t>
      </w:r>
    </w:p>
    <w:p w14:paraId="6321C6AC" w14:textId="6670D09E" w:rsidR="00B1226D" w:rsidRPr="00163DF2" w:rsidRDefault="00B1226D" w:rsidP="00DC64A2">
      <w:pPr>
        <w:pStyle w:val="a1"/>
      </w:pPr>
      <w:r w:rsidRPr="00163DF2">
        <w:t xml:space="preserve">Размещение ТКО на территории Ленинградской области по состоянию на 2018 год осуществляли 26 организаций, в том числе 17 организаций – размещение ТКО, перечень которых приведен в </w:t>
      </w:r>
      <w:r w:rsidR="004A1319" w:rsidRPr="00163DF2">
        <w:t>таблице №</w:t>
      </w:r>
      <w:r w:rsidR="00CB4D0D" w:rsidRPr="00163DF2">
        <w:t xml:space="preserve"> </w:t>
      </w:r>
      <w:r w:rsidR="004A1319" w:rsidRPr="00163DF2">
        <w:t>1</w:t>
      </w:r>
      <w:r w:rsidR="00F663D8" w:rsidRPr="00163DF2">
        <w:t>7</w:t>
      </w:r>
      <w:r w:rsidRPr="00163DF2">
        <w:t xml:space="preserve">. </w:t>
      </w:r>
    </w:p>
    <w:p w14:paraId="21CF9046"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1906" w:h="16838"/>
          <w:pgMar w:top="1134" w:right="567" w:bottom="1134" w:left="1134" w:header="709" w:footer="709" w:gutter="0"/>
          <w:cols w:space="708"/>
          <w:docGrid w:linePitch="360"/>
        </w:sectPr>
      </w:pPr>
    </w:p>
    <w:p w14:paraId="32DE9476" w14:textId="76A2012F" w:rsidR="00F879A2" w:rsidRPr="00163DF2" w:rsidRDefault="004A1319" w:rsidP="00DC64A2">
      <w:pPr>
        <w:keepNext/>
        <w:spacing w:after="0" w:line="240" w:lineRule="auto"/>
        <w:ind w:firstLine="709"/>
        <w:jc w:val="right"/>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Таблица № 1</w:t>
      </w:r>
      <w:r w:rsidR="00F663D8" w:rsidRPr="00163DF2">
        <w:rPr>
          <w:rFonts w:ascii="Times New Roman" w:eastAsia="Times New Roman" w:hAnsi="Times New Roman" w:cs="Times New Roman"/>
          <w:sz w:val="28"/>
          <w:szCs w:val="24"/>
          <w:lang w:eastAsia="ru-RU"/>
        </w:rPr>
        <w:t>5</w:t>
      </w:r>
      <w:r w:rsidR="00F879A2" w:rsidRPr="00163DF2">
        <w:rPr>
          <w:rFonts w:ascii="Times New Roman" w:eastAsia="Times New Roman" w:hAnsi="Times New Roman" w:cs="Times New Roman"/>
          <w:sz w:val="28"/>
          <w:szCs w:val="24"/>
          <w:lang w:eastAsia="ru-RU"/>
        </w:rPr>
        <w:t xml:space="preserve"> </w:t>
      </w:r>
    </w:p>
    <w:p w14:paraId="1FF25434" w14:textId="77777777" w:rsidR="00F879A2" w:rsidRPr="00163DF2" w:rsidRDefault="00F879A2" w:rsidP="00DC64A2">
      <w:pPr>
        <w:keepNext/>
        <w:spacing w:after="0" w:line="240" w:lineRule="auto"/>
        <w:jc w:val="center"/>
        <w:rPr>
          <w:rFonts w:ascii="Times New Roman" w:eastAsia="Times New Roman" w:hAnsi="Times New Roman" w:cs="Times New Roman"/>
          <w:bCs/>
          <w:sz w:val="28"/>
          <w:lang w:eastAsia="ru-RU"/>
        </w:rPr>
      </w:pPr>
      <w:r w:rsidRPr="00163DF2">
        <w:rPr>
          <w:rFonts w:ascii="Times New Roman" w:eastAsia="Times New Roman" w:hAnsi="Times New Roman" w:cs="Times New Roman"/>
          <w:bCs/>
          <w:sz w:val="28"/>
          <w:lang w:eastAsia="ru-RU"/>
        </w:rPr>
        <w:t>Перечень организаций, осуществляющих обработку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F879A2" w:rsidRPr="00163DF2" w14:paraId="345B54B1" w14:textId="77777777" w:rsidTr="00CB4D0D">
        <w:trPr>
          <w:cantSplit/>
          <w:trHeight w:val="3277"/>
          <w:tblHeader/>
          <w:jc w:val="center"/>
        </w:trPr>
        <w:tc>
          <w:tcPr>
            <w:tcW w:w="198" w:type="pct"/>
            <w:vAlign w:val="center"/>
            <w:hideMark/>
          </w:tcPr>
          <w:p w14:paraId="2540C50E" w14:textId="2A567CCC" w:rsidR="00F879A2" w:rsidRPr="00163DF2" w:rsidRDefault="009A74AE"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w:t>
            </w:r>
          </w:p>
        </w:tc>
        <w:tc>
          <w:tcPr>
            <w:tcW w:w="701" w:type="pct"/>
            <w:vAlign w:val="center"/>
            <w:hideMark/>
          </w:tcPr>
          <w:p w14:paraId="40D477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1050" w:type="pct"/>
            <w:vAlign w:val="center"/>
            <w:hideMark/>
          </w:tcPr>
          <w:p w14:paraId="31F5E2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289" w:type="pct"/>
            <w:vAlign w:val="center"/>
            <w:hideMark/>
          </w:tcPr>
          <w:p w14:paraId="40FA07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730" w:type="pct"/>
            <w:vAlign w:val="center"/>
            <w:hideMark/>
          </w:tcPr>
          <w:p w14:paraId="52F3A5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обработки (о производственной мощности (тонн/ед. в год, суммарно по видам отходов)</w:t>
            </w:r>
          </w:p>
        </w:tc>
        <w:tc>
          <w:tcPr>
            <w:tcW w:w="633" w:type="pct"/>
            <w:vAlign w:val="center"/>
            <w:hideMark/>
          </w:tcPr>
          <w:p w14:paraId="681BDF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обработке</w:t>
            </w:r>
          </w:p>
        </w:tc>
        <w:tc>
          <w:tcPr>
            <w:tcW w:w="695" w:type="pct"/>
            <w:vAlign w:val="center"/>
            <w:hideMark/>
          </w:tcPr>
          <w:p w14:paraId="105C7E0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обработки</w:t>
            </w:r>
          </w:p>
        </w:tc>
        <w:tc>
          <w:tcPr>
            <w:tcW w:w="704" w:type="pct"/>
            <w:vAlign w:val="center"/>
            <w:hideMark/>
          </w:tcPr>
          <w:p w14:paraId="475C2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2ECCCC3D"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163DF2" w:rsidRPr="00163DF2" w14:paraId="49D6B272" w14:textId="77777777" w:rsidTr="00CB4D0D">
        <w:trPr>
          <w:trHeight w:val="20"/>
          <w:tblHeader/>
          <w:jc w:val="center"/>
        </w:trPr>
        <w:tc>
          <w:tcPr>
            <w:tcW w:w="198" w:type="pct"/>
            <w:vAlign w:val="center"/>
          </w:tcPr>
          <w:p w14:paraId="01C414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Align w:val="center"/>
          </w:tcPr>
          <w:p w14:paraId="5A404E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050" w:type="pct"/>
            <w:vAlign w:val="center"/>
          </w:tcPr>
          <w:p w14:paraId="6FFDDF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89" w:type="pct"/>
            <w:vAlign w:val="center"/>
          </w:tcPr>
          <w:p w14:paraId="7978C4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30" w:type="pct"/>
            <w:vAlign w:val="center"/>
          </w:tcPr>
          <w:p w14:paraId="2912B38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633" w:type="pct"/>
            <w:vAlign w:val="center"/>
          </w:tcPr>
          <w:p w14:paraId="4D7EF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695" w:type="pct"/>
            <w:vAlign w:val="center"/>
          </w:tcPr>
          <w:p w14:paraId="1B6AFD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4" w:type="pct"/>
            <w:vAlign w:val="center"/>
          </w:tcPr>
          <w:p w14:paraId="729B45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r>
      <w:tr w:rsidR="00163DF2" w:rsidRPr="00163DF2" w14:paraId="2A97A836" w14:textId="77777777" w:rsidTr="00CB4D0D">
        <w:trPr>
          <w:trHeight w:val="20"/>
          <w:jc w:val="center"/>
        </w:trPr>
        <w:tc>
          <w:tcPr>
            <w:tcW w:w="198" w:type="pct"/>
            <w:vMerge w:val="restart"/>
            <w:noWrap/>
            <w:hideMark/>
          </w:tcPr>
          <w:p w14:paraId="4C88AA5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Merge w:val="restart"/>
            <w:noWrap/>
            <w:hideMark/>
          </w:tcPr>
          <w:p w14:paraId="31FB86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ПЛАНТ»</w:t>
            </w:r>
          </w:p>
        </w:tc>
        <w:tc>
          <w:tcPr>
            <w:tcW w:w="1050" w:type="pct"/>
            <w:vMerge w:val="restart"/>
            <w:hideMark/>
          </w:tcPr>
          <w:p w14:paraId="196F2CFC" w14:textId="3CB93E7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Тосненский муниципальный район, Тосненское городское поселение, </w:t>
            </w:r>
            <w:r w:rsidR="000B533F" w:rsidRPr="00163DF2">
              <w:rPr>
                <w:rFonts w:ascii="Times New Roman" w:eastAsia="Times New Roman" w:hAnsi="Times New Roman" w:cs="Times New Roman"/>
                <w:sz w:val="24"/>
                <w:lang w:eastAsia="ru-RU"/>
              </w:rPr>
              <w:t xml:space="preserve">земельный участок с </w:t>
            </w:r>
            <w:r w:rsidRPr="00163DF2">
              <w:rPr>
                <w:rFonts w:ascii="Times New Roman" w:eastAsia="Times New Roman" w:hAnsi="Times New Roman" w:cs="Times New Roman"/>
                <w:sz w:val="24"/>
                <w:lang w:eastAsia="ru-RU"/>
              </w:rPr>
              <w:t>кадастровы</w:t>
            </w:r>
            <w:r w:rsidR="000B533F" w:rsidRPr="00163DF2">
              <w:rPr>
                <w:rFonts w:ascii="Times New Roman" w:eastAsia="Times New Roman" w:hAnsi="Times New Roman" w:cs="Times New Roman"/>
                <w:sz w:val="24"/>
                <w:lang w:eastAsia="ru-RU"/>
              </w:rPr>
              <w:t>м номером</w:t>
            </w:r>
            <w:r w:rsidRPr="00163DF2">
              <w:rPr>
                <w:rFonts w:ascii="Times New Roman" w:eastAsia="Times New Roman" w:hAnsi="Times New Roman" w:cs="Times New Roman"/>
                <w:sz w:val="24"/>
                <w:lang w:eastAsia="ru-RU"/>
              </w:rPr>
              <w:t xml:space="preserve"> 47:26:0138001:84</w:t>
            </w:r>
          </w:p>
        </w:tc>
        <w:tc>
          <w:tcPr>
            <w:tcW w:w="289" w:type="pct"/>
            <w:hideMark/>
          </w:tcPr>
          <w:p w14:paraId="591D70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596263E5" w14:textId="4771F04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2E9F28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5457-СТОУР от 28.03.2018</w:t>
            </w:r>
          </w:p>
        </w:tc>
        <w:tc>
          <w:tcPr>
            <w:tcW w:w="695" w:type="pct"/>
            <w:vMerge w:val="restart"/>
            <w:hideMark/>
          </w:tcPr>
          <w:p w14:paraId="2AEEF2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BE5D1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 юго-западном направлении – 450 м; </w:t>
            </w:r>
            <w:r w:rsidR="007230A6" w:rsidRPr="00163DF2">
              <w:rPr>
                <w:rFonts w:ascii="Times New Roman" w:eastAsia="Times New Roman" w:hAnsi="Times New Roman" w:cs="Times New Roman"/>
                <w:sz w:val="24"/>
                <w:lang w:eastAsia="ru-RU"/>
              </w:rPr>
              <w:t>в 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1ECD6D5F" w14:textId="77777777" w:rsidTr="00CB4D0D">
        <w:trPr>
          <w:trHeight w:val="20"/>
          <w:jc w:val="center"/>
        </w:trPr>
        <w:tc>
          <w:tcPr>
            <w:tcW w:w="198" w:type="pct"/>
            <w:vMerge/>
            <w:hideMark/>
          </w:tcPr>
          <w:p w14:paraId="171CDD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761EE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38C291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310E8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AA39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1806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5367B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365E5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4D6B2D8" w14:textId="77777777" w:rsidTr="00CB4D0D">
        <w:trPr>
          <w:trHeight w:val="20"/>
          <w:jc w:val="center"/>
        </w:trPr>
        <w:tc>
          <w:tcPr>
            <w:tcW w:w="198" w:type="pct"/>
            <w:noWrap/>
            <w:hideMark/>
          </w:tcPr>
          <w:p w14:paraId="49E999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701" w:type="pct"/>
            <w:noWrap/>
            <w:hideMark/>
          </w:tcPr>
          <w:p w14:paraId="21B18722" w14:textId="77777777" w:rsidR="00F879A2" w:rsidRPr="00163DF2" w:rsidRDefault="00D14616"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ИП Карасе</w:t>
            </w:r>
            <w:r w:rsidR="00F879A2" w:rsidRPr="00163DF2">
              <w:rPr>
                <w:rFonts w:ascii="Times New Roman" w:eastAsia="Times New Roman" w:hAnsi="Times New Roman" w:cs="Times New Roman"/>
                <w:sz w:val="24"/>
                <w:lang w:eastAsia="ru-RU"/>
              </w:rPr>
              <w:t>в С.В.</w:t>
            </w:r>
          </w:p>
        </w:tc>
        <w:tc>
          <w:tcPr>
            <w:tcW w:w="1050" w:type="pct"/>
            <w:hideMark/>
          </w:tcPr>
          <w:p w14:paraId="3299E477" w14:textId="383BE85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ул. Промышленная,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9, корпус 3, помещение 2</w:t>
            </w:r>
          </w:p>
        </w:tc>
        <w:tc>
          <w:tcPr>
            <w:tcW w:w="289" w:type="pct"/>
            <w:hideMark/>
          </w:tcPr>
          <w:p w14:paraId="54DE7D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674056D" w14:textId="4C1C072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39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hideMark/>
          </w:tcPr>
          <w:p w14:paraId="5C0112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5484-СТОУ от 16.02.2018</w:t>
            </w:r>
          </w:p>
        </w:tc>
        <w:tc>
          <w:tcPr>
            <w:tcW w:w="695" w:type="pct"/>
            <w:hideMark/>
          </w:tcPr>
          <w:p w14:paraId="30351B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005CD7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19AE6ABF" w14:textId="77777777" w:rsidTr="00CB4D0D">
        <w:trPr>
          <w:trHeight w:val="20"/>
          <w:jc w:val="center"/>
        </w:trPr>
        <w:tc>
          <w:tcPr>
            <w:tcW w:w="198" w:type="pct"/>
            <w:vMerge w:val="restart"/>
            <w:noWrap/>
            <w:hideMark/>
          </w:tcPr>
          <w:p w14:paraId="3B97C9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701" w:type="pct"/>
            <w:vMerge w:val="restart"/>
            <w:noWrap/>
            <w:hideMark/>
          </w:tcPr>
          <w:p w14:paraId="490EDC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«ПРОФСПЕЦТРАНС»</w:t>
            </w:r>
          </w:p>
        </w:tc>
        <w:tc>
          <w:tcPr>
            <w:tcW w:w="1050" w:type="pct"/>
            <w:vMerge w:val="restart"/>
            <w:hideMark/>
          </w:tcPr>
          <w:p w14:paraId="5A1D5BC1" w14:textId="482EB26C"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Волосовский муниципальный район, Калитинское сельское поселение, возле дер. Калитино</w:t>
            </w:r>
          </w:p>
        </w:tc>
        <w:tc>
          <w:tcPr>
            <w:tcW w:w="289" w:type="pct"/>
            <w:hideMark/>
          </w:tcPr>
          <w:p w14:paraId="3355E4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0124ABCE" w14:textId="3B382A81"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76DFB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00050 от 13.01.2017</w:t>
            </w:r>
          </w:p>
        </w:tc>
        <w:tc>
          <w:tcPr>
            <w:tcW w:w="695" w:type="pct"/>
            <w:vMerge w:val="restart"/>
            <w:hideMark/>
          </w:tcPr>
          <w:p w14:paraId="7E713D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5961D8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D61382A" w14:textId="77777777" w:rsidTr="00CB4D0D">
        <w:trPr>
          <w:trHeight w:val="20"/>
          <w:jc w:val="center"/>
        </w:trPr>
        <w:tc>
          <w:tcPr>
            <w:tcW w:w="198" w:type="pct"/>
            <w:vMerge/>
            <w:hideMark/>
          </w:tcPr>
          <w:p w14:paraId="5341F0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3BA63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09A4C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A8247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2F020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0948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5C1D9AF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CE2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8014E" w14:textId="77777777" w:rsidTr="00CB4D0D">
        <w:trPr>
          <w:trHeight w:val="20"/>
          <w:jc w:val="center"/>
        </w:trPr>
        <w:tc>
          <w:tcPr>
            <w:tcW w:w="198" w:type="pct"/>
            <w:vMerge w:val="restart"/>
            <w:noWrap/>
            <w:hideMark/>
          </w:tcPr>
          <w:p w14:paraId="75B49C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01" w:type="pct"/>
            <w:vMerge w:val="restart"/>
            <w:noWrap/>
            <w:hideMark/>
          </w:tcPr>
          <w:p w14:paraId="2CDBC3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«ТЭК»</w:t>
            </w:r>
          </w:p>
        </w:tc>
        <w:tc>
          <w:tcPr>
            <w:tcW w:w="1050" w:type="pct"/>
            <w:vMerge w:val="restart"/>
            <w:hideMark/>
          </w:tcPr>
          <w:p w14:paraId="05F94D2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w:t>
            </w:r>
            <w:r w:rsidRPr="00163DF2">
              <w:rPr>
                <w:rFonts w:ascii="Times New Roman" w:eastAsia="Times New Roman" w:hAnsi="Times New Roman" w:cs="Times New Roman"/>
                <w:sz w:val="24"/>
                <w:lang w:eastAsia="ru-RU"/>
              </w:rPr>
              <w:lastRenderedPageBreak/>
              <w:t xml:space="preserve">Ропшинское сельское поселение, у дер. </w:t>
            </w:r>
            <w:proofErr w:type="spellStart"/>
            <w:r w:rsidRPr="00163DF2">
              <w:rPr>
                <w:rFonts w:ascii="Times New Roman" w:eastAsia="Times New Roman" w:hAnsi="Times New Roman" w:cs="Times New Roman"/>
                <w:sz w:val="24"/>
                <w:lang w:eastAsia="ru-RU"/>
              </w:rPr>
              <w:t>Глядино</w:t>
            </w:r>
            <w:proofErr w:type="spellEnd"/>
          </w:p>
        </w:tc>
        <w:tc>
          <w:tcPr>
            <w:tcW w:w="289" w:type="pct"/>
            <w:hideMark/>
          </w:tcPr>
          <w:p w14:paraId="4812492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730" w:type="pct"/>
            <w:vMerge w:val="restart"/>
            <w:noWrap/>
            <w:hideMark/>
          </w:tcPr>
          <w:p w14:paraId="008E4C65" w14:textId="29155CD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140 тыс. тонн</w:t>
            </w:r>
            <w:r w:rsidR="00F13978" w:rsidRPr="00163DF2">
              <w:rPr>
                <w:rFonts w:ascii="Times New Roman" w:eastAsia="Times New Roman" w:hAnsi="Times New Roman" w:cs="Times New Roman"/>
                <w:sz w:val="24"/>
                <w:lang w:eastAsia="ru-RU"/>
              </w:rPr>
              <w:t xml:space="preserve"> </w:t>
            </w:r>
            <w:r w:rsidR="000B533F" w:rsidRPr="00163DF2">
              <w:rPr>
                <w:rFonts w:ascii="Times New Roman" w:eastAsia="Times New Roman" w:hAnsi="Times New Roman" w:cs="Times New Roman"/>
                <w:sz w:val="24"/>
                <w:lang w:eastAsia="ru-RU"/>
              </w:rPr>
              <w:t xml:space="preserve">в </w:t>
            </w:r>
            <w:r w:rsidRPr="00163DF2">
              <w:rPr>
                <w:rFonts w:ascii="Times New Roman" w:eastAsia="Times New Roman" w:hAnsi="Times New Roman" w:cs="Times New Roman"/>
                <w:sz w:val="24"/>
                <w:lang w:eastAsia="ru-RU"/>
              </w:rPr>
              <w:t>год</w:t>
            </w:r>
          </w:p>
        </w:tc>
        <w:tc>
          <w:tcPr>
            <w:tcW w:w="633" w:type="pct"/>
            <w:vMerge w:val="restart"/>
            <w:hideMark/>
          </w:tcPr>
          <w:p w14:paraId="6E157A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78 № 00261 от </w:t>
            </w:r>
            <w:r w:rsidRPr="00163DF2">
              <w:rPr>
                <w:rFonts w:ascii="Times New Roman" w:eastAsia="Times New Roman" w:hAnsi="Times New Roman" w:cs="Times New Roman"/>
                <w:sz w:val="24"/>
                <w:lang w:eastAsia="ru-RU"/>
              </w:rPr>
              <w:lastRenderedPageBreak/>
              <w:t>10.03.2017</w:t>
            </w:r>
          </w:p>
        </w:tc>
        <w:tc>
          <w:tcPr>
            <w:tcW w:w="695" w:type="pct"/>
            <w:vMerge w:val="restart"/>
            <w:hideMark/>
          </w:tcPr>
          <w:p w14:paraId="490E7E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разборка, </w:t>
            </w:r>
            <w:r w:rsidRPr="00163DF2">
              <w:rPr>
                <w:rFonts w:ascii="Times New Roman" w:eastAsia="Times New Roman" w:hAnsi="Times New Roman" w:cs="Times New Roman"/>
                <w:sz w:val="24"/>
                <w:lang w:eastAsia="ru-RU"/>
              </w:rPr>
              <w:lastRenderedPageBreak/>
              <w:t>очистка</w:t>
            </w:r>
          </w:p>
        </w:tc>
        <w:tc>
          <w:tcPr>
            <w:tcW w:w="704" w:type="pct"/>
            <w:vMerge w:val="restart"/>
            <w:hideMark/>
          </w:tcPr>
          <w:p w14:paraId="4C1EB8E5" w14:textId="7559C26D"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r w:rsidR="00B20481" w:rsidRPr="00163DF2">
              <w:rPr>
                <w:rStyle w:val="af4"/>
                <w:rFonts w:eastAsia="Times New Roman" w:cs="Times New Roman"/>
                <w:lang w:eastAsia="ru-RU"/>
              </w:rPr>
              <w:footnoteReference w:id="18"/>
            </w:r>
          </w:p>
        </w:tc>
      </w:tr>
      <w:tr w:rsidR="00163DF2" w:rsidRPr="00163DF2" w14:paraId="7C3CBD63" w14:textId="77777777" w:rsidTr="00CB4D0D">
        <w:trPr>
          <w:trHeight w:val="20"/>
          <w:jc w:val="center"/>
        </w:trPr>
        <w:tc>
          <w:tcPr>
            <w:tcW w:w="198" w:type="pct"/>
            <w:vMerge/>
            <w:hideMark/>
          </w:tcPr>
          <w:p w14:paraId="3546FE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FA052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49056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043A6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6E6380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A42FA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68BAC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7567E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B7B8D3" w14:textId="77777777" w:rsidTr="00CB4D0D">
        <w:trPr>
          <w:trHeight w:val="20"/>
          <w:jc w:val="center"/>
        </w:trPr>
        <w:tc>
          <w:tcPr>
            <w:tcW w:w="198" w:type="pct"/>
            <w:vMerge/>
            <w:hideMark/>
          </w:tcPr>
          <w:p w14:paraId="413A7C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BB78B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78EED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9704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3FC4F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8F0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84B8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3F03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2DEDF94" w14:textId="77777777" w:rsidTr="00CB4D0D">
        <w:trPr>
          <w:trHeight w:val="20"/>
          <w:jc w:val="center"/>
        </w:trPr>
        <w:tc>
          <w:tcPr>
            <w:tcW w:w="198" w:type="pct"/>
            <w:vMerge w:val="restart"/>
            <w:noWrap/>
            <w:hideMark/>
          </w:tcPr>
          <w:p w14:paraId="233A2F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701" w:type="pct"/>
            <w:vMerge w:val="restart"/>
            <w:noWrap/>
            <w:hideMark/>
          </w:tcPr>
          <w:p w14:paraId="0A497B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Лэнд»</w:t>
            </w:r>
          </w:p>
        </w:tc>
        <w:tc>
          <w:tcPr>
            <w:tcW w:w="1050" w:type="pct"/>
            <w:vMerge w:val="restart"/>
            <w:hideMark/>
          </w:tcPr>
          <w:p w14:paraId="40207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г.п. Большая Ижора, Промзона «Бронка-2», 5 км </w:t>
            </w:r>
            <w:proofErr w:type="spellStart"/>
            <w:r w:rsidRPr="00163DF2">
              <w:rPr>
                <w:rFonts w:ascii="Times New Roman" w:eastAsia="Times New Roman" w:hAnsi="Times New Roman" w:cs="Times New Roman"/>
                <w:sz w:val="24"/>
                <w:lang w:eastAsia="ru-RU"/>
              </w:rPr>
              <w:t>Таменгонтского</w:t>
            </w:r>
            <w:proofErr w:type="spellEnd"/>
            <w:r w:rsidRPr="00163DF2">
              <w:rPr>
                <w:rFonts w:ascii="Times New Roman" w:eastAsia="Times New Roman" w:hAnsi="Times New Roman" w:cs="Times New Roman"/>
                <w:sz w:val="24"/>
                <w:lang w:eastAsia="ru-RU"/>
              </w:rPr>
              <w:t xml:space="preserve"> ш. (земельный участок с кадастровым номером 47:14:02-02-001:0006)</w:t>
            </w:r>
          </w:p>
        </w:tc>
        <w:tc>
          <w:tcPr>
            <w:tcW w:w="289" w:type="pct"/>
            <w:hideMark/>
          </w:tcPr>
          <w:p w14:paraId="38CDE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D5C68DD" w14:textId="37C1D77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6D2FB5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7329-СТОУ от 19.02.2019</w:t>
            </w:r>
          </w:p>
        </w:tc>
        <w:tc>
          <w:tcPr>
            <w:tcW w:w="695" w:type="pct"/>
            <w:vMerge w:val="restart"/>
            <w:hideMark/>
          </w:tcPr>
          <w:p w14:paraId="5A57EF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A881D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6A68E399" w14:textId="77777777" w:rsidTr="00CB4D0D">
        <w:trPr>
          <w:trHeight w:val="20"/>
          <w:jc w:val="center"/>
        </w:trPr>
        <w:tc>
          <w:tcPr>
            <w:tcW w:w="198" w:type="pct"/>
            <w:vMerge/>
            <w:hideMark/>
          </w:tcPr>
          <w:p w14:paraId="4B3415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81A1B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0CAC38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5F765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EEB1B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C9A31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22661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18D72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7A31E79" w14:textId="77777777" w:rsidTr="00CB4D0D">
        <w:trPr>
          <w:trHeight w:val="20"/>
          <w:jc w:val="center"/>
        </w:trPr>
        <w:tc>
          <w:tcPr>
            <w:tcW w:w="198" w:type="pct"/>
            <w:vMerge w:val="restart"/>
            <w:noWrap/>
            <w:hideMark/>
          </w:tcPr>
          <w:p w14:paraId="54F05C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701" w:type="pct"/>
            <w:vMerge w:val="restart"/>
            <w:noWrap/>
            <w:hideMark/>
          </w:tcPr>
          <w:p w14:paraId="242972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1050" w:type="pct"/>
            <w:vMerge w:val="restart"/>
            <w:hideMark/>
          </w:tcPr>
          <w:p w14:paraId="6511A52B" w14:textId="4EB053CF"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56 км автодороги Зуево – Новая</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Ладога, земельный участок с кадастровым номером 47:27:0123001:6</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г. Кириши, бульвар Молодежный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289" w:type="pct"/>
            <w:hideMark/>
          </w:tcPr>
          <w:p w14:paraId="70FA56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ECB20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vMerge w:val="restart"/>
            <w:hideMark/>
          </w:tcPr>
          <w:p w14:paraId="61996E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4579-СТОУР от 29.09.2017</w:t>
            </w:r>
          </w:p>
        </w:tc>
        <w:tc>
          <w:tcPr>
            <w:tcW w:w="695" w:type="pct"/>
            <w:vMerge w:val="restart"/>
            <w:hideMark/>
          </w:tcPr>
          <w:p w14:paraId="56201F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9615FC0" w14:textId="680D7691"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DD3F242" w14:textId="77777777" w:rsidTr="00CB4D0D">
        <w:trPr>
          <w:trHeight w:val="20"/>
          <w:jc w:val="center"/>
        </w:trPr>
        <w:tc>
          <w:tcPr>
            <w:tcW w:w="198" w:type="pct"/>
            <w:vMerge/>
            <w:hideMark/>
          </w:tcPr>
          <w:p w14:paraId="67D4B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5FC707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072A5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94007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8737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D9D0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C207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45C8E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548DB7D" w14:textId="77777777" w:rsidTr="00D47288">
        <w:trPr>
          <w:trHeight w:val="450"/>
          <w:jc w:val="center"/>
        </w:trPr>
        <w:tc>
          <w:tcPr>
            <w:tcW w:w="198" w:type="pct"/>
            <w:vMerge w:val="restart"/>
            <w:noWrap/>
            <w:hideMark/>
          </w:tcPr>
          <w:p w14:paraId="7701B06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1" w:type="pct"/>
            <w:vMerge w:val="restart"/>
            <w:noWrap/>
            <w:hideMark/>
          </w:tcPr>
          <w:p w14:paraId="16DA5FE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«Концепт ЭКО»</w:t>
            </w:r>
          </w:p>
        </w:tc>
        <w:tc>
          <w:tcPr>
            <w:tcW w:w="1050" w:type="pct"/>
            <w:vMerge w:val="restart"/>
            <w:hideMark/>
          </w:tcPr>
          <w:p w14:paraId="529CEE37" w14:textId="5038BB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Лодейнопольский муниципальный район, </w:t>
            </w:r>
            <w:proofErr w:type="spellStart"/>
            <w:r w:rsidRPr="00163DF2">
              <w:rPr>
                <w:rFonts w:ascii="Times New Roman" w:eastAsia="Times New Roman" w:hAnsi="Times New Roman" w:cs="Times New Roman"/>
                <w:sz w:val="24"/>
                <w:lang w:eastAsia="ru-RU"/>
              </w:rPr>
              <w:t>Кондушское</w:t>
            </w:r>
            <w:proofErr w:type="spellEnd"/>
            <w:r w:rsidRPr="00163DF2">
              <w:rPr>
                <w:rFonts w:ascii="Times New Roman" w:eastAsia="Times New Roman" w:hAnsi="Times New Roman" w:cs="Times New Roman"/>
                <w:sz w:val="24"/>
                <w:lang w:eastAsia="ru-RU"/>
              </w:rPr>
              <w:t xml:space="preserve"> лесничество, квартал 84, выдел 18</w:t>
            </w:r>
          </w:p>
        </w:tc>
        <w:tc>
          <w:tcPr>
            <w:tcW w:w="289" w:type="pct"/>
            <w:vMerge w:val="restart"/>
            <w:hideMark/>
          </w:tcPr>
          <w:p w14:paraId="696B85A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val="restart"/>
            <w:hideMark/>
          </w:tcPr>
          <w:p w14:paraId="5CF3310E" w14:textId="4771DF1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А-НО-02 -72,0 тыс. тонн в год; А-НО-06-13,0 тыс. тонн в год</w:t>
            </w:r>
          </w:p>
        </w:tc>
        <w:tc>
          <w:tcPr>
            <w:tcW w:w="633" w:type="pct"/>
            <w:vMerge w:val="restart"/>
            <w:hideMark/>
          </w:tcPr>
          <w:p w14:paraId="78ADDAA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-5559-СТОУ от 20.04.2018</w:t>
            </w:r>
          </w:p>
        </w:tc>
        <w:tc>
          <w:tcPr>
            <w:tcW w:w="695" w:type="pct"/>
            <w:vMerge w:val="restart"/>
            <w:hideMark/>
          </w:tcPr>
          <w:p w14:paraId="40AAEA9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77F6E1FF" w14:textId="14BBC4C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8B141BF" w14:textId="77777777" w:rsidTr="00D47288">
        <w:trPr>
          <w:trHeight w:val="450"/>
          <w:jc w:val="center"/>
        </w:trPr>
        <w:tc>
          <w:tcPr>
            <w:tcW w:w="198" w:type="pct"/>
            <w:vMerge/>
            <w:hideMark/>
          </w:tcPr>
          <w:p w14:paraId="67191A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2C0C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9F9F8A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vMerge/>
            <w:hideMark/>
          </w:tcPr>
          <w:p w14:paraId="45C617B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30" w:type="pct"/>
            <w:vMerge/>
            <w:hideMark/>
          </w:tcPr>
          <w:p w14:paraId="5B88553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8391B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1EE7F5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159824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26D2D09" w14:textId="77777777" w:rsidTr="00D47288">
        <w:trPr>
          <w:trHeight w:val="20"/>
          <w:jc w:val="center"/>
        </w:trPr>
        <w:tc>
          <w:tcPr>
            <w:tcW w:w="198" w:type="pct"/>
            <w:vMerge w:val="restart"/>
            <w:noWrap/>
            <w:hideMark/>
          </w:tcPr>
          <w:p w14:paraId="1333FCF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c>
          <w:tcPr>
            <w:tcW w:w="701" w:type="pct"/>
            <w:vMerge w:val="restart"/>
            <w:noWrap/>
            <w:hideMark/>
          </w:tcPr>
          <w:p w14:paraId="4C7CCC5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СПб ГУП «Завод МПБО-2»</w:t>
            </w:r>
          </w:p>
        </w:tc>
        <w:tc>
          <w:tcPr>
            <w:tcW w:w="1050" w:type="pct"/>
            <w:vMerge w:val="restart"/>
            <w:hideMark/>
          </w:tcPr>
          <w:p w14:paraId="6AB76D42" w14:textId="2A2E84B0" w:rsidR="00D47288" w:rsidRPr="00163DF2" w:rsidRDefault="00D47288" w:rsidP="00F72F94">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промзона Янино, земельный участок с кадастровым номером 47:07:10-39-001:0052</w:t>
            </w:r>
          </w:p>
        </w:tc>
        <w:tc>
          <w:tcPr>
            <w:tcW w:w="289" w:type="pct"/>
            <w:hideMark/>
          </w:tcPr>
          <w:p w14:paraId="19E7666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hideMark/>
          </w:tcPr>
          <w:p w14:paraId="5D5046B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99000</w:t>
            </w:r>
          </w:p>
        </w:tc>
        <w:tc>
          <w:tcPr>
            <w:tcW w:w="633" w:type="pct"/>
            <w:vMerge w:val="restart"/>
            <w:hideMark/>
          </w:tcPr>
          <w:p w14:paraId="6BB50D3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(78)-6029-СТОУБ/П от 23.01.2019</w:t>
            </w:r>
          </w:p>
        </w:tc>
        <w:tc>
          <w:tcPr>
            <w:tcW w:w="695" w:type="pct"/>
            <w:vMerge w:val="restart"/>
            <w:hideMark/>
          </w:tcPr>
          <w:p w14:paraId="1BC95F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176F4315" w14:textId="0278B2C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C341A5E" w14:textId="77777777" w:rsidTr="00D47288">
        <w:trPr>
          <w:trHeight w:val="20"/>
          <w:jc w:val="center"/>
        </w:trPr>
        <w:tc>
          <w:tcPr>
            <w:tcW w:w="198" w:type="pct"/>
            <w:vMerge/>
            <w:hideMark/>
          </w:tcPr>
          <w:p w14:paraId="516572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3BF14B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2EC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32F0F3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0BE9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B46E4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9BAC2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CCEF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316D8A1" w14:textId="77777777" w:rsidTr="00CB4D0D">
        <w:trPr>
          <w:trHeight w:val="20"/>
          <w:jc w:val="center"/>
        </w:trPr>
        <w:tc>
          <w:tcPr>
            <w:tcW w:w="198" w:type="pct"/>
            <w:noWrap/>
            <w:hideMark/>
          </w:tcPr>
          <w:p w14:paraId="35E465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w:t>
            </w:r>
          </w:p>
        </w:tc>
        <w:tc>
          <w:tcPr>
            <w:tcW w:w="701" w:type="pct"/>
            <w:noWrap/>
            <w:hideMark/>
          </w:tcPr>
          <w:p w14:paraId="161CD23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«ЛОЭК»</w:t>
            </w:r>
          </w:p>
        </w:tc>
        <w:tc>
          <w:tcPr>
            <w:tcW w:w="1050" w:type="pct"/>
            <w:hideMark/>
          </w:tcPr>
          <w:p w14:paraId="6ABA8A29" w14:textId="6CF0F3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Лужский муниципальный район, пос. Мшинская, ул. Комсомольская,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w:t>
            </w:r>
          </w:p>
        </w:tc>
        <w:tc>
          <w:tcPr>
            <w:tcW w:w="289" w:type="pct"/>
            <w:shd w:val="clear" w:color="000000" w:fill="FFFFFF"/>
            <w:noWrap/>
            <w:hideMark/>
          </w:tcPr>
          <w:p w14:paraId="115327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30" w:type="pct"/>
            <w:shd w:val="clear" w:color="000000" w:fill="FFFFFF"/>
            <w:noWrap/>
            <w:hideMark/>
          </w:tcPr>
          <w:p w14:paraId="3E1E5254" w14:textId="4243A91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hideMark/>
          </w:tcPr>
          <w:p w14:paraId="2C4946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78-00262 от 28.06.2016</w:t>
            </w:r>
          </w:p>
        </w:tc>
        <w:tc>
          <w:tcPr>
            <w:tcW w:w="695" w:type="pct"/>
            <w:hideMark/>
          </w:tcPr>
          <w:p w14:paraId="1227F1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216963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5FE0FEC" w14:textId="77777777" w:rsidTr="00CB4D0D">
        <w:trPr>
          <w:trHeight w:val="20"/>
          <w:jc w:val="center"/>
        </w:trPr>
        <w:tc>
          <w:tcPr>
            <w:tcW w:w="198" w:type="pct"/>
            <w:vMerge w:val="restart"/>
            <w:noWrap/>
            <w:hideMark/>
          </w:tcPr>
          <w:p w14:paraId="7E8188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w:t>
            </w:r>
          </w:p>
        </w:tc>
        <w:tc>
          <w:tcPr>
            <w:tcW w:w="701" w:type="pct"/>
            <w:vMerge w:val="restart"/>
            <w:noWrap/>
            <w:hideMark/>
          </w:tcPr>
          <w:p w14:paraId="4A5EABE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Экопром</w:t>
            </w:r>
            <w:proofErr w:type="spellEnd"/>
            <w:r w:rsidRPr="00163DF2">
              <w:rPr>
                <w:rFonts w:ascii="Times New Roman" w:eastAsia="Times New Roman" w:hAnsi="Times New Roman" w:cs="Times New Roman"/>
                <w:sz w:val="24"/>
                <w:lang w:eastAsia="ru-RU"/>
              </w:rPr>
              <w:t>-Холдинг»</w:t>
            </w:r>
          </w:p>
        </w:tc>
        <w:tc>
          <w:tcPr>
            <w:tcW w:w="1050" w:type="pct"/>
            <w:vMerge w:val="restart"/>
            <w:hideMark/>
          </w:tcPr>
          <w:p w14:paraId="2CF5C4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Приморское городское </w:t>
            </w:r>
            <w:r w:rsidRPr="00163DF2">
              <w:rPr>
                <w:rFonts w:ascii="Times New Roman" w:eastAsia="Times New Roman" w:hAnsi="Times New Roman" w:cs="Times New Roman"/>
                <w:sz w:val="24"/>
                <w:lang w:eastAsia="ru-RU"/>
              </w:rPr>
              <w:lastRenderedPageBreak/>
              <w:t>поселение, пос. Лужки, Рябовское ш., здание № 75</w:t>
            </w:r>
          </w:p>
        </w:tc>
        <w:tc>
          <w:tcPr>
            <w:tcW w:w="289" w:type="pct"/>
            <w:hideMark/>
          </w:tcPr>
          <w:p w14:paraId="6B8493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hideMark/>
          </w:tcPr>
          <w:p w14:paraId="58084A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1750</w:t>
            </w:r>
          </w:p>
        </w:tc>
        <w:tc>
          <w:tcPr>
            <w:tcW w:w="633" w:type="pct"/>
            <w:vMerge w:val="restart"/>
            <w:hideMark/>
          </w:tcPr>
          <w:p w14:paraId="511679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78-00088 от 10.02.2016</w:t>
            </w:r>
          </w:p>
        </w:tc>
        <w:tc>
          <w:tcPr>
            <w:tcW w:w="695" w:type="pct"/>
            <w:vMerge w:val="restart"/>
            <w:hideMark/>
          </w:tcPr>
          <w:p w14:paraId="66422E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4095B3E" w14:textId="30113943"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861B429" w14:textId="77777777" w:rsidTr="00CB4D0D">
        <w:trPr>
          <w:trHeight w:val="20"/>
          <w:jc w:val="center"/>
        </w:trPr>
        <w:tc>
          <w:tcPr>
            <w:tcW w:w="198" w:type="pct"/>
            <w:vMerge/>
            <w:hideMark/>
          </w:tcPr>
          <w:p w14:paraId="3EB5A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9FE3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5EBB4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E78BB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hideMark/>
          </w:tcPr>
          <w:p w14:paraId="18AE2F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750</w:t>
            </w:r>
          </w:p>
        </w:tc>
        <w:tc>
          <w:tcPr>
            <w:tcW w:w="633" w:type="pct"/>
            <w:vMerge/>
            <w:hideMark/>
          </w:tcPr>
          <w:p w14:paraId="6D5B93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2D966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8EFF3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A97C3D" w14:textId="77777777" w:rsidTr="00CB4D0D">
        <w:trPr>
          <w:trHeight w:val="20"/>
          <w:jc w:val="center"/>
        </w:trPr>
        <w:tc>
          <w:tcPr>
            <w:tcW w:w="198" w:type="pct"/>
            <w:vMerge w:val="restart"/>
            <w:noWrap/>
            <w:hideMark/>
          </w:tcPr>
          <w:p w14:paraId="574978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11</w:t>
            </w:r>
          </w:p>
        </w:tc>
        <w:tc>
          <w:tcPr>
            <w:tcW w:w="701" w:type="pct"/>
            <w:vMerge w:val="restart"/>
            <w:hideMark/>
          </w:tcPr>
          <w:p w14:paraId="38AD91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75C5A3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289" w:type="pct"/>
            <w:hideMark/>
          </w:tcPr>
          <w:p w14:paraId="3A304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69685C84" w14:textId="7A56E21B"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63B215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41DEC9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AF35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69B1A15" w14:textId="77777777" w:rsidTr="00CB4D0D">
        <w:trPr>
          <w:trHeight w:val="20"/>
          <w:jc w:val="center"/>
        </w:trPr>
        <w:tc>
          <w:tcPr>
            <w:tcW w:w="198" w:type="pct"/>
            <w:vMerge/>
            <w:hideMark/>
          </w:tcPr>
          <w:p w14:paraId="520FD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50D27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4BF20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33D7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786ECB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D8112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BF5D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277D22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8C04F3" w14:textId="77777777" w:rsidTr="00CB4D0D">
        <w:trPr>
          <w:trHeight w:val="20"/>
          <w:jc w:val="center"/>
        </w:trPr>
        <w:tc>
          <w:tcPr>
            <w:tcW w:w="198" w:type="pct"/>
            <w:vMerge/>
            <w:hideMark/>
          </w:tcPr>
          <w:p w14:paraId="07444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24FB8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7789F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97D40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52433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8E05F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2BB92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50DEE8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35A4D3F" w14:textId="77777777" w:rsidTr="00CB4D0D">
        <w:trPr>
          <w:trHeight w:val="20"/>
          <w:jc w:val="center"/>
        </w:trPr>
        <w:tc>
          <w:tcPr>
            <w:tcW w:w="198" w:type="pct"/>
            <w:vMerge w:val="restart"/>
            <w:noWrap/>
            <w:hideMark/>
          </w:tcPr>
          <w:p w14:paraId="20A699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12</w:t>
            </w:r>
          </w:p>
        </w:tc>
        <w:tc>
          <w:tcPr>
            <w:tcW w:w="701" w:type="pct"/>
            <w:vMerge w:val="restart"/>
            <w:hideMark/>
          </w:tcPr>
          <w:p w14:paraId="32631D1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1F5F5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Приозерский муниципальный район, Плодовское сельское поселение, вблизи пос. Тракторное</w:t>
            </w:r>
          </w:p>
        </w:tc>
        <w:tc>
          <w:tcPr>
            <w:tcW w:w="289" w:type="pct"/>
            <w:hideMark/>
          </w:tcPr>
          <w:p w14:paraId="26F911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3C2F2161" w14:textId="5788DE0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772054C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2E60A4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C924B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4A46FE2" w14:textId="77777777" w:rsidTr="00CB4D0D">
        <w:trPr>
          <w:trHeight w:val="20"/>
          <w:jc w:val="center"/>
        </w:trPr>
        <w:tc>
          <w:tcPr>
            <w:tcW w:w="198" w:type="pct"/>
            <w:vMerge/>
            <w:hideMark/>
          </w:tcPr>
          <w:p w14:paraId="5A522C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D7670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3D42A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D657E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9B545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A3F2F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51114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B5C07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E4258A4" w14:textId="77777777" w:rsidTr="00CB4D0D">
        <w:trPr>
          <w:trHeight w:val="20"/>
          <w:jc w:val="center"/>
        </w:trPr>
        <w:tc>
          <w:tcPr>
            <w:tcW w:w="198" w:type="pct"/>
            <w:vMerge/>
            <w:hideMark/>
          </w:tcPr>
          <w:p w14:paraId="43650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61F74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FB98D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C7A85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365DA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58E0F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05ECA6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2B1E8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A0B24EB" w14:textId="77777777" w:rsidTr="00CB4D0D">
        <w:trPr>
          <w:trHeight w:val="20"/>
          <w:jc w:val="center"/>
        </w:trPr>
        <w:tc>
          <w:tcPr>
            <w:tcW w:w="198" w:type="pct"/>
            <w:vMerge w:val="restart"/>
            <w:noWrap/>
            <w:hideMark/>
          </w:tcPr>
          <w:p w14:paraId="324F65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13</w:t>
            </w:r>
          </w:p>
        </w:tc>
        <w:tc>
          <w:tcPr>
            <w:tcW w:w="701" w:type="pct"/>
            <w:vMerge w:val="restart"/>
            <w:hideMark/>
          </w:tcPr>
          <w:p w14:paraId="2AF28B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35E02CE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289" w:type="pct"/>
            <w:hideMark/>
          </w:tcPr>
          <w:p w14:paraId="7426CE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FD4280E" w14:textId="35328F8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59116D2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0C94BF9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185EE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DA24D33" w14:textId="77777777" w:rsidTr="00CB4D0D">
        <w:trPr>
          <w:trHeight w:val="20"/>
          <w:jc w:val="center"/>
        </w:trPr>
        <w:tc>
          <w:tcPr>
            <w:tcW w:w="198" w:type="pct"/>
            <w:vMerge/>
            <w:hideMark/>
          </w:tcPr>
          <w:p w14:paraId="289439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66B7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49F7C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058A1C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E60E0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5981A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74DB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AFBEC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76BE3B" w14:textId="77777777" w:rsidTr="00CB4D0D">
        <w:trPr>
          <w:trHeight w:val="20"/>
          <w:jc w:val="center"/>
        </w:trPr>
        <w:tc>
          <w:tcPr>
            <w:tcW w:w="198" w:type="pct"/>
            <w:vMerge/>
            <w:hideMark/>
          </w:tcPr>
          <w:p w14:paraId="06789F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C89FD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4D9B6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F4B70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C2F4B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2D6700B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3932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F93DC4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1C32DB9" w14:textId="77777777" w:rsidTr="00CB4D0D">
        <w:trPr>
          <w:trHeight w:val="20"/>
          <w:jc w:val="center"/>
        </w:trPr>
        <w:tc>
          <w:tcPr>
            <w:tcW w:w="198" w:type="pct"/>
            <w:vMerge w:val="restart"/>
            <w:noWrap/>
            <w:hideMark/>
          </w:tcPr>
          <w:p w14:paraId="146C8B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w:t>
            </w:r>
          </w:p>
        </w:tc>
        <w:tc>
          <w:tcPr>
            <w:tcW w:w="701" w:type="pct"/>
            <w:vMerge w:val="restart"/>
            <w:hideMark/>
          </w:tcPr>
          <w:p w14:paraId="23311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2D1790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47:20:07-52-003:0031</w:t>
            </w:r>
          </w:p>
        </w:tc>
        <w:tc>
          <w:tcPr>
            <w:tcW w:w="289" w:type="pct"/>
            <w:hideMark/>
          </w:tcPr>
          <w:p w14:paraId="7C1689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7A7C95B" w14:textId="45DB3F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4AE467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376453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EEDB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BDD9D24" w14:textId="77777777" w:rsidTr="00CB4D0D">
        <w:trPr>
          <w:trHeight w:val="20"/>
          <w:jc w:val="center"/>
        </w:trPr>
        <w:tc>
          <w:tcPr>
            <w:tcW w:w="198" w:type="pct"/>
            <w:vMerge/>
            <w:hideMark/>
          </w:tcPr>
          <w:p w14:paraId="57BDC3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6051F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DA461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6370A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58948D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5FB2A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1F9F82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54B7B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4FB394A" w14:textId="77777777" w:rsidTr="00CB4D0D">
        <w:trPr>
          <w:trHeight w:val="20"/>
          <w:jc w:val="center"/>
        </w:trPr>
        <w:tc>
          <w:tcPr>
            <w:tcW w:w="198" w:type="pct"/>
            <w:vMerge/>
            <w:hideMark/>
          </w:tcPr>
          <w:p w14:paraId="7FE265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B68C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B14D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8F9EF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76F49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3592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C3ACC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6C880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CE5A30A" w14:textId="77777777" w:rsidTr="00D47288">
        <w:trPr>
          <w:trHeight w:val="20"/>
          <w:jc w:val="center"/>
        </w:trPr>
        <w:tc>
          <w:tcPr>
            <w:tcW w:w="198" w:type="pct"/>
            <w:noWrap/>
            <w:hideMark/>
          </w:tcPr>
          <w:p w14:paraId="44D1A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15</w:t>
            </w:r>
          </w:p>
        </w:tc>
        <w:tc>
          <w:tcPr>
            <w:tcW w:w="701" w:type="pct"/>
            <w:hideMark/>
          </w:tcPr>
          <w:p w14:paraId="3A8493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«Компания СЕЗАР»</w:t>
            </w:r>
          </w:p>
        </w:tc>
        <w:tc>
          <w:tcPr>
            <w:tcW w:w="1050" w:type="pct"/>
            <w:hideMark/>
          </w:tcPr>
          <w:p w14:paraId="0B244F3E" w14:textId="0362F8DB"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г. Никольское, Ульяновское ш.,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5</w:t>
            </w:r>
            <w:r w:rsidR="00BF3679" w:rsidRPr="00163DF2">
              <w:rPr>
                <w:rFonts w:ascii="Times New Roman" w:eastAsia="Times New Roman" w:hAnsi="Times New Roman" w:cs="Times New Roman"/>
                <w:sz w:val="24"/>
                <w:lang w:eastAsia="ru-RU"/>
              </w:rPr>
              <w:t>ш</w:t>
            </w:r>
          </w:p>
        </w:tc>
        <w:tc>
          <w:tcPr>
            <w:tcW w:w="289" w:type="pct"/>
            <w:noWrap/>
            <w:hideMark/>
          </w:tcPr>
          <w:p w14:paraId="0B00BCF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hideMark/>
          </w:tcPr>
          <w:p w14:paraId="365F0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70EB4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(78)-3617 СОУ от 25.05.2017</w:t>
            </w:r>
          </w:p>
        </w:tc>
        <w:tc>
          <w:tcPr>
            <w:tcW w:w="695" w:type="pct"/>
            <w:hideMark/>
          </w:tcPr>
          <w:p w14:paraId="0A2AD1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27A26ABD" w14:textId="119BAFA0"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B035497" w14:textId="77777777" w:rsidTr="00D47288">
        <w:trPr>
          <w:trHeight w:val="20"/>
          <w:jc w:val="center"/>
        </w:trPr>
        <w:tc>
          <w:tcPr>
            <w:tcW w:w="198" w:type="pct"/>
            <w:vMerge w:val="restart"/>
            <w:noWrap/>
            <w:hideMark/>
          </w:tcPr>
          <w:p w14:paraId="30AC69F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16</w:t>
            </w:r>
          </w:p>
        </w:tc>
        <w:tc>
          <w:tcPr>
            <w:tcW w:w="701" w:type="pct"/>
            <w:vMerge w:val="restart"/>
            <w:hideMark/>
          </w:tcPr>
          <w:p w14:paraId="6169C61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ООО </w:t>
            </w:r>
            <w:r w:rsidRPr="00163DF2">
              <w:rPr>
                <w:rFonts w:ascii="Times New Roman" w:eastAsia="Times New Roman" w:hAnsi="Times New Roman" w:cs="Times New Roman"/>
                <w:sz w:val="24"/>
                <w:lang w:eastAsia="ru-RU"/>
              </w:rPr>
              <w:lastRenderedPageBreak/>
              <w:t>«ЭКОТЕХ»</w:t>
            </w:r>
          </w:p>
        </w:tc>
        <w:tc>
          <w:tcPr>
            <w:tcW w:w="1050" w:type="pct"/>
            <w:vMerge w:val="restart"/>
            <w:hideMark/>
          </w:tcPr>
          <w:p w14:paraId="31E1B5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Кингисеппский </w:t>
            </w:r>
            <w:r w:rsidRPr="00163DF2">
              <w:rPr>
                <w:rFonts w:ascii="Times New Roman" w:eastAsia="Times New Roman" w:hAnsi="Times New Roman" w:cs="Times New Roman"/>
                <w:sz w:val="24"/>
                <w:lang w:eastAsia="ru-RU"/>
              </w:rPr>
              <w:lastRenderedPageBreak/>
              <w:t>муниципальный район, дер. Малый Луцк</w:t>
            </w:r>
          </w:p>
        </w:tc>
        <w:tc>
          <w:tcPr>
            <w:tcW w:w="289" w:type="pct"/>
            <w:noWrap/>
            <w:hideMark/>
          </w:tcPr>
          <w:p w14:paraId="3AEC8DB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vMerge w:val="restart"/>
            <w:noWrap/>
            <w:hideMark/>
          </w:tcPr>
          <w:p w14:paraId="200684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26280</w:t>
            </w:r>
          </w:p>
        </w:tc>
        <w:tc>
          <w:tcPr>
            <w:tcW w:w="633" w:type="pct"/>
            <w:vMerge w:val="restart"/>
            <w:hideMark/>
          </w:tcPr>
          <w:p w14:paraId="35223B1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 </w:t>
            </w:r>
            <w:r w:rsidRPr="00163DF2">
              <w:rPr>
                <w:rFonts w:ascii="Times New Roman" w:eastAsia="Times New Roman" w:hAnsi="Times New Roman" w:cs="Times New Roman"/>
                <w:sz w:val="24"/>
                <w:lang w:eastAsia="ru-RU"/>
              </w:rPr>
              <w:lastRenderedPageBreak/>
              <w:t>78-00320 от 16.08.2016</w:t>
            </w:r>
          </w:p>
        </w:tc>
        <w:tc>
          <w:tcPr>
            <w:tcW w:w="695" w:type="pct"/>
            <w:vMerge w:val="restart"/>
            <w:hideMark/>
          </w:tcPr>
          <w:p w14:paraId="7D42A4A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w:t>
            </w:r>
            <w:r w:rsidRPr="00163DF2">
              <w:rPr>
                <w:rFonts w:ascii="Times New Roman" w:eastAsia="Times New Roman" w:hAnsi="Times New Roman" w:cs="Times New Roman"/>
                <w:sz w:val="24"/>
                <w:lang w:eastAsia="ru-RU"/>
              </w:rPr>
              <w:lastRenderedPageBreak/>
              <w:t>разборка, очистка</w:t>
            </w:r>
          </w:p>
        </w:tc>
        <w:tc>
          <w:tcPr>
            <w:tcW w:w="704" w:type="pct"/>
            <w:vMerge w:val="restart"/>
          </w:tcPr>
          <w:p w14:paraId="00B42BDC" w14:textId="2314047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r>
      <w:tr w:rsidR="00163DF2" w:rsidRPr="00163DF2" w14:paraId="13FD68FD" w14:textId="77777777" w:rsidTr="00D47288">
        <w:trPr>
          <w:trHeight w:val="20"/>
          <w:jc w:val="center"/>
        </w:trPr>
        <w:tc>
          <w:tcPr>
            <w:tcW w:w="198" w:type="pct"/>
            <w:vMerge/>
            <w:hideMark/>
          </w:tcPr>
          <w:p w14:paraId="69D0EB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0ED9919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B3375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noWrap/>
            <w:hideMark/>
          </w:tcPr>
          <w:p w14:paraId="355F6E4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91794C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8B38C7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2029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BD70C3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3B0FC5EA" w14:textId="77777777" w:rsidTr="00D47288">
        <w:trPr>
          <w:trHeight w:val="20"/>
          <w:jc w:val="center"/>
        </w:trPr>
        <w:tc>
          <w:tcPr>
            <w:tcW w:w="198" w:type="pct"/>
            <w:noWrap/>
            <w:hideMark/>
          </w:tcPr>
          <w:p w14:paraId="7BB169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w:t>
            </w:r>
          </w:p>
        </w:tc>
        <w:tc>
          <w:tcPr>
            <w:tcW w:w="701" w:type="pct"/>
            <w:noWrap/>
            <w:hideMark/>
          </w:tcPr>
          <w:p w14:paraId="6034F10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СадСервис</w:t>
            </w:r>
            <w:proofErr w:type="spellEnd"/>
            <w:r w:rsidRPr="00163DF2">
              <w:rPr>
                <w:rFonts w:ascii="Times New Roman" w:eastAsia="Times New Roman" w:hAnsi="Times New Roman" w:cs="Times New Roman"/>
                <w:sz w:val="24"/>
                <w:lang w:eastAsia="ru-RU"/>
              </w:rPr>
              <w:t xml:space="preserve">» </w:t>
            </w:r>
          </w:p>
        </w:tc>
        <w:tc>
          <w:tcPr>
            <w:tcW w:w="1050" w:type="pct"/>
            <w:hideMark/>
          </w:tcPr>
          <w:p w14:paraId="6A0EA63A" w14:textId="5DDE2625"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г.п. Рощино, Круговой тупик, д. 9, корпус 2 </w:t>
            </w:r>
          </w:p>
        </w:tc>
        <w:tc>
          <w:tcPr>
            <w:tcW w:w="289" w:type="pct"/>
            <w:noWrap/>
            <w:hideMark/>
          </w:tcPr>
          <w:p w14:paraId="4F0BEA5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noWrap/>
            <w:hideMark/>
          </w:tcPr>
          <w:p w14:paraId="172AF630" w14:textId="7F3025E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24 тыс. тонн в год</w:t>
            </w:r>
          </w:p>
        </w:tc>
        <w:tc>
          <w:tcPr>
            <w:tcW w:w="633" w:type="pct"/>
            <w:hideMark/>
          </w:tcPr>
          <w:p w14:paraId="6633415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(78)-4783-СТОУ от 17.11.2017</w:t>
            </w:r>
          </w:p>
        </w:tc>
        <w:tc>
          <w:tcPr>
            <w:tcW w:w="695" w:type="pct"/>
            <w:hideMark/>
          </w:tcPr>
          <w:p w14:paraId="575E7F6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5F4A28E5" w14:textId="51FCA6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96B9EC1" w14:textId="77777777" w:rsidTr="00D47288">
        <w:trPr>
          <w:trHeight w:val="20"/>
          <w:jc w:val="center"/>
        </w:trPr>
        <w:tc>
          <w:tcPr>
            <w:tcW w:w="198" w:type="pct"/>
            <w:noWrap/>
            <w:hideMark/>
          </w:tcPr>
          <w:p w14:paraId="67286AF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18</w:t>
            </w:r>
          </w:p>
        </w:tc>
        <w:tc>
          <w:tcPr>
            <w:tcW w:w="701" w:type="pct"/>
            <w:noWrap/>
            <w:hideMark/>
          </w:tcPr>
          <w:p w14:paraId="149D429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Рибойл</w:t>
            </w:r>
            <w:proofErr w:type="spellEnd"/>
            <w:r w:rsidRPr="00163DF2">
              <w:rPr>
                <w:rFonts w:ascii="Times New Roman" w:eastAsia="Times New Roman" w:hAnsi="Times New Roman" w:cs="Times New Roman"/>
                <w:sz w:val="24"/>
                <w:lang w:eastAsia="ru-RU"/>
              </w:rPr>
              <w:t xml:space="preserve"> Комплекс»</w:t>
            </w:r>
          </w:p>
        </w:tc>
        <w:tc>
          <w:tcPr>
            <w:tcW w:w="1050" w:type="pct"/>
            <w:hideMark/>
          </w:tcPr>
          <w:p w14:paraId="7010EDDA" w14:textId="713FF39A"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Сосновоборский городской округ, г. Сосновый Бор, Копорское ш., д. 10</w:t>
            </w:r>
          </w:p>
        </w:tc>
        <w:tc>
          <w:tcPr>
            <w:tcW w:w="289" w:type="pct"/>
            <w:hideMark/>
          </w:tcPr>
          <w:p w14:paraId="5481B13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noWrap/>
          </w:tcPr>
          <w:p w14:paraId="0E786FEA" w14:textId="71EA0E21"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3D6A0A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(78)-4167-СТОУ/Р от 16.05.2018</w:t>
            </w:r>
          </w:p>
        </w:tc>
        <w:tc>
          <w:tcPr>
            <w:tcW w:w="695" w:type="pct"/>
            <w:hideMark/>
          </w:tcPr>
          <w:p w14:paraId="282DF79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067FA1B7" w14:textId="647AD92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10E7258" w14:textId="77777777" w:rsidTr="00D47288">
        <w:trPr>
          <w:trHeight w:val="20"/>
          <w:jc w:val="center"/>
        </w:trPr>
        <w:tc>
          <w:tcPr>
            <w:tcW w:w="198" w:type="pct"/>
            <w:noWrap/>
            <w:hideMark/>
          </w:tcPr>
          <w:p w14:paraId="60B6319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19</w:t>
            </w:r>
          </w:p>
        </w:tc>
        <w:tc>
          <w:tcPr>
            <w:tcW w:w="701" w:type="pct"/>
            <w:noWrap/>
            <w:hideMark/>
          </w:tcPr>
          <w:p w14:paraId="4898979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«Агрохолдинг «Пулковский»</w:t>
            </w:r>
          </w:p>
        </w:tc>
        <w:tc>
          <w:tcPr>
            <w:tcW w:w="1050" w:type="pct"/>
            <w:hideMark/>
          </w:tcPr>
          <w:p w14:paraId="2D8A3693" w14:textId="6A2B9DA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дер. Тарасово, в 500 м юго-восточнее дома № 1</w:t>
            </w:r>
          </w:p>
        </w:tc>
        <w:tc>
          <w:tcPr>
            <w:tcW w:w="289" w:type="pct"/>
            <w:noWrap/>
            <w:hideMark/>
          </w:tcPr>
          <w:p w14:paraId="2A5C7594" w14:textId="58A6C9F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tcPr>
          <w:p w14:paraId="38176FE1" w14:textId="119EC99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62BDE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00308 от 08.10.2016</w:t>
            </w:r>
          </w:p>
        </w:tc>
        <w:tc>
          <w:tcPr>
            <w:tcW w:w="695" w:type="pct"/>
            <w:hideMark/>
          </w:tcPr>
          <w:p w14:paraId="0C09BD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6CBD9BC9" w14:textId="57E968E2"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0C49833" w14:textId="77777777" w:rsidTr="00D47288">
        <w:trPr>
          <w:trHeight w:val="379"/>
          <w:jc w:val="center"/>
        </w:trPr>
        <w:tc>
          <w:tcPr>
            <w:tcW w:w="198" w:type="pct"/>
            <w:vMerge w:val="restart"/>
            <w:noWrap/>
            <w:hideMark/>
          </w:tcPr>
          <w:p w14:paraId="62456B6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w:t>
            </w:r>
          </w:p>
        </w:tc>
        <w:tc>
          <w:tcPr>
            <w:tcW w:w="701" w:type="pct"/>
            <w:vMerge w:val="restart"/>
            <w:noWrap/>
            <w:hideMark/>
          </w:tcPr>
          <w:p w14:paraId="1C36AC5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«Омега»</w:t>
            </w:r>
          </w:p>
        </w:tc>
        <w:tc>
          <w:tcPr>
            <w:tcW w:w="1050" w:type="pct"/>
            <w:vMerge w:val="restart"/>
            <w:hideMark/>
          </w:tcPr>
          <w:p w14:paraId="787EF9A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земельный участок с кадастровым номером 47:07:0485001:1568</w:t>
            </w:r>
          </w:p>
        </w:tc>
        <w:tc>
          <w:tcPr>
            <w:tcW w:w="289" w:type="pct"/>
          </w:tcPr>
          <w:p w14:paraId="3A3C1FE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2FA1EA5E" w14:textId="4AC92580"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 млн. т</w:t>
            </w:r>
            <w:r w:rsidR="00780833" w:rsidRPr="00163DF2">
              <w:rPr>
                <w:rFonts w:ascii="Times New Roman" w:eastAsia="Times New Roman" w:hAnsi="Times New Roman" w:cs="Times New Roman"/>
                <w:sz w:val="24"/>
                <w:lang w:eastAsia="ru-RU"/>
              </w:rPr>
              <w:t>онн</w:t>
            </w:r>
          </w:p>
        </w:tc>
        <w:tc>
          <w:tcPr>
            <w:tcW w:w="633" w:type="pct"/>
            <w:vMerge w:val="restart"/>
            <w:hideMark/>
          </w:tcPr>
          <w:p w14:paraId="71A8EA1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(78)-6014-СТОУ от 12.07.2018</w:t>
            </w:r>
          </w:p>
        </w:tc>
        <w:tc>
          <w:tcPr>
            <w:tcW w:w="695" w:type="pct"/>
            <w:vMerge w:val="restart"/>
          </w:tcPr>
          <w:p w14:paraId="782A7628" w14:textId="0AF079E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vMerge w:val="restart"/>
            <w:hideMark/>
          </w:tcPr>
          <w:p w14:paraId="1003E7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28CB957F" w14:textId="77777777" w:rsidTr="00D47288">
        <w:trPr>
          <w:trHeight w:val="20"/>
          <w:jc w:val="center"/>
        </w:trPr>
        <w:tc>
          <w:tcPr>
            <w:tcW w:w="198" w:type="pct"/>
            <w:vMerge/>
            <w:hideMark/>
          </w:tcPr>
          <w:p w14:paraId="110F9D4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F11112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CB9C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A4B83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1E06AD2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2DAB4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tcPr>
          <w:p w14:paraId="501185A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B41725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EF8C5FD" w14:textId="77777777" w:rsidTr="00D47288">
        <w:trPr>
          <w:trHeight w:val="20"/>
          <w:jc w:val="center"/>
        </w:trPr>
        <w:tc>
          <w:tcPr>
            <w:tcW w:w="198" w:type="pct"/>
            <w:noWrap/>
            <w:hideMark/>
          </w:tcPr>
          <w:p w14:paraId="2532FD9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21</w:t>
            </w:r>
          </w:p>
        </w:tc>
        <w:tc>
          <w:tcPr>
            <w:tcW w:w="701" w:type="pct"/>
            <w:noWrap/>
            <w:hideMark/>
          </w:tcPr>
          <w:p w14:paraId="30370B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1050" w:type="pct"/>
            <w:hideMark/>
          </w:tcPr>
          <w:p w14:paraId="4ACCAD0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47:07:09-41-002:0008</w:t>
            </w:r>
          </w:p>
        </w:tc>
        <w:tc>
          <w:tcPr>
            <w:tcW w:w="289" w:type="pct"/>
            <w:noWrap/>
            <w:hideMark/>
          </w:tcPr>
          <w:p w14:paraId="29170BE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42FC03B" w14:textId="5E8A02C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66EE7D2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(78)- 5363-СОУР/П от 23.10.2018</w:t>
            </w:r>
          </w:p>
        </w:tc>
        <w:tc>
          <w:tcPr>
            <w:tcW w:w="695" w:type="pct"/>
          </w:tcPr>
          <w:p w14:paraId="664567B0" w14:textId="66121DE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hideMark/>
          </w:tcPr>
          <w:p w14:paraId="0FA7AF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8D056ED" w14:textId="319287D2" w:rsidR="00F879A2" w:rsidRPr="00163DF2" w:rsidRDefault="004A1319" w:rsidP="00DC64A2">
      <w:pPr>
        <w:pStyle w:val="a8"/>
      </w:pPr>
      <w:r w:rsidRPr="00163DF2">
        <w:lastRenderedPageBreak/>
        <w:t>Таблица № 1</w:t>
      </w:r>
      <w:r w:rsidR="00F663D8" w:rsidRPr="00163DF2">
        <w:t>6</w:t>
      </w:r>
      <w:r w:rsidR="00F879A2" w:rsidRPr="00163DF2">
        <w:t xml:space="preserve"> </w:t>
      </w:r>
    </w:p>
    <w:p w14:paraId="0BA377AD" w14:textId="77777777" w:rsidR="00F879A2" w:rsidRPr="00163DF2" w:rsidRDefault="00F879A2" w:rsidP="00DC64A2">
      <w:pPr>
        <w:pStyle w:val="af2"/>
        <w:spacing w:after="0"/>
      </w:pPr>
      <w:r w:rsidRPr="00163DF2">
        <w:t>Перечень организаций, осуществляющих обезвреживание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F879A2" w:rsidRPr="00163DF2" w14:paraId="53FA3A22" w14:textId="77777777" w:rsidTr="00CB4D0D">
        <w:trPr>
          <w:cantSplit/>
          <w:trHeight w:val="3561"/>
          <w:tblHeader/>
          <w:jc w:val="center"/>
        </w:trPr>
        <w:tc>
          <w:tcPr>
            <w:tcW w:w="172" w:type="pct"/>
            <w:vAlign w:val="center"/>
          </w:tcPr>
          <w:p w14:paraId="1932D6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77" w:type="pct"/>
            <w:vAlign w:val="center"/>
          </w:tcPr>
          <w:p w14:paraId="4E59F9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899" w:type="pct"/>
            <w:vAlign w:val="center"/>
          </w:tcPr>
          <w:p w14:paraId="6CBB25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301" w:type="pct"/>
            <w:vAlign w:val="center"/>
          </w:tcPr>
          <w:p w14:paraId="628CFF0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654" w:type="pct"/>
            <w:vAlign w:val="center"/>
          </w:tcPr>
          <w:p w14:paraId="562113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обезвреживания (о производственной мощности (тонн/единиц в год, суммарно по видам отходов)</w:t>
            </w:r>
          </w:p>
        </w:tc>
        <w:tc>
          <w:tcPr>
            <w:tcW w:w="595" w:type="pct"/>
            <w:vAlign w:val="center"/>
          </w:tcPr>
          <w:p w14:paraId="4DF7D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обезвреживанию</w:t>
            </w:r>
          </w:p>
        </w:tc>
        <w:tc>
          <w:tcPr>
            <w:tcW w:w="947" w:type="pct"/>
            <w:vAlign w:val="center"/>
          </w:tcPr>
          <w:p w14:paraId="381E83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обезвреживания</w:t>
            </w:r>
          </w:p>
        </w:tc>
        <w:tc>
          <w:tcPr>
            <w:tcW w:w="655" w:type="pct"/>
            <w:vAlign w:val="center"/>
          </w:tcPr>
          <w:p w14:paraId="059C30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41950C35"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163DF2" w:rsidRPr="00163DF2" w14:paraId="6717EF78" w14:textId="77777777" w:rsidTr="00CB4D0D">
        <w:trPr>
          <w:trHeight w:val="20"/>
          <w:tblHeader/>
          <w:jc w:val="center"/>
        </w:trPr>
        <w:tc>
          <w:tcPr>
            <w:tcW w:w="172" w:type="pct"/>
            <w:vAlign w:val="center"/>
          </w:tcPr>
          <w:p w14:paraId="0E022FA3" w14:textId="77777777" w:rsidR="00F879A2" w:rsidRPr="00163DF2" w:rsidRDefault="00F879A2" w:rsidP="00DC64A2">
            <w:pPr>
              <w:pStyle w:val="122"/>
            </w:pPr>
            <w:r w:rsidRPr="00163DF2">
              <w:t>1</w:t>
            </w:r>
          </w:p>
        </w:tc>
        <w:tc>
          <w:tcPr>
            <w:tcW w:w="777" w:type="pct"/>
            <w:vAlign w:val="center"/>
          </w:tcPr>
          <w:p w14:paraId="04EA46A7" w14:textId="77777777" w:rsidR="00F879A2" w:rsidRPr="00163DF2" w:rsidRDefault="00F879A2" w:rsidP="00DC64A2">
            <w:pPr>
              <w:pStyle w:val="122"/>
            </w:pPr>
            <w:r w:rsidRPr="00163DF2">
              <w:t>2</w:t>
            </w:r>
          </w:p>
        </w:tc>
        <w:tc>
          <w:tcPr>
            <w:tcW w:w="899" w:type="pct"/>
            <w:vAlign w:val="center"/>
          </w:tcPr>
          <w:p w14:paraId="2AA51E41" w14:textId="77777777" w:rsidR="00F879A2" w:rsidRPr="00163DF2" w:rsidRDefault="00F879A2" w:rsidP="00DC64A2">
            <w:pPr>
              <w:pStyle w:val="122"/>
            </w:pPr>
            <w:r w:rsidRPr="00163DF2">
              <w:t>3</w:t>
            </w:r>
          </w:p>
        </w:tc>
        <w:tc>
          <w:tcPr>
            <w:tcW w:w="301" w:type="pct"/>
            <w:vAlign w:val="center"/>
          </w:tcPr>
          <w:p w14:paraId="1B867630" w14:textId="77777777" w:rsidR="00F879A2" w:rsidRPr="00163DF2" w:rsidRDefault="00F879A2" w:rsidP="00DC64A2">
            <w:pPr>
              <w:pStyle w:val="122"/>
            </w:pPr>
            <w:r w:rsidRPr="00163DF2">
              <w:t>4</w:t>
            </w:r>
          </w:p>
        </w:tc>
        <w:tc>
          <w:tcPr>
            <w:tcW w:w="654" w:type="pct"/>
            <w:vAlign w:val="center"/>
          </w:tcPr>
          <w:p w14:paraId="1070C95C" w14:textId="77777777" w:rsidR="00F879A2" w:rsidRPr="00163DF2" w:rsidRDefault="00F879A2" w:rsidP="00DC64A2">
            <w:pPr>
              <w:pStyle w:val="122"/>
            </w:pPr>
            <w:r w:rsidRPr="00163DF2">
              <w:t>5</w:t>
            </w:r>
          </w:p>
        </w:tc>
        <w:tc>
          <w:tcPr>
            <w:tcW w:w="595" w:type="pct"/>
            <w:vAlign w:val="center"/>
          </w:tcPr>
          <w:p w14:paraId="51E9918F" w14:textId="77777777" w:rsidR="00F879A2" w:rsidRPr="00163DF2" w:rsidRDefault="00F879A2" w:rsidP="00DC64A2">
            <w:pPr>
              <w:pStyle w:val="122"/>
            </w:pPr>
            <w:r w:rsidRPr="00163DF2">
              <w:t>6</w:t>
            </w:r>
          </w:p>
        </w:tc>
        <w:tc>
          <w:tcPr>
            <w:tcW w:w="947" w:type="pct"/>
            <w:vAlign w:val="center"/>
          </w:tcPr>
          <w:p w14:paraId="0881EB33" w14:textId="77777777" w:rsidR="00F879A2" w:rsidRPr="00163DF2" w:rsidRDefault="00F879A2" w:rsidP="00DC64A2">
            <w:pPr>
              <w:pStyle w:val="122"/>
            </w:pPr>
            <w:r w:rsidRPr="00163DF2">
              <w:t>7</w:t>
            </w:r>
          </w:p>
        </w:tc>
        <w:tc>
          <w:tcPr>
            <w:tcW w:w="655" w:type="pct"/>
            <w:vAlign w:val="center"/>
          </w:tcPr>
          <w:p w14:paraId="7B28CB9B" w14:textId="77777777" w:rsidR="00F879A2" w:rsidRPr="00163DF2" w:rsidRDefault="00F879A2" w:rsidP="00DC64A2">
            <w:pPr>
              <w:pStyle w:val="122"/>
            </w:pPr>
            <w:r w:rsidRPr="00163DF2">
              <w:t>8</w:t>
            </w:r>
          </w:p>
        </w:tc>
      </w:tr>
      <w:tr w:rsidR="00163DF2" w:rsidRPr="00163DF2" w14:paraId="629012A3" w14:textId="77777777" w:rsidTr="00CB4D0D">
        <w:trPr>
          <w:trHeight w:val="20"/>
          <w:jc w:val="center"/>
        </w:trPr>
        <w:tc>
          <w:tcPr>
            <w:tcW w:w="172" w:type="pct"/>
            <w:noWrap/>
            <w:hideMark/>
          </w:tcPr>
          <w:p w14:paraId="1C4AB9AB" w14:textId="77777777" w:rsidR="00F879A2" w:rsidRPr="00163DF2" w:rsidRDefault="00F879A2" w:rsidP="00DC64A2">
            <w:pPr>
              <w:pStyle w:val="122"/>
            </w:pPr>
            <w:r w:rsidRPr="00163DF2">
              <w:t>1</w:t>
            </w:r>
          </w:p>
        </w:tc>
        <w:tc>
          <w:tcPr>
            <w:tcW w:w="777" w:type="pct"/>
            <w:hideMark/>
          </w:tcPr>
          <w:p w14:paraId="79C19E3F" w14:textId="77777777" w:rsidR="00F879A2" w:rsidRPr="00163DF2" w:rsidRDefault="00F879A2" w:rsidP="00DC64A2">
            <w:pPr>
              <w:pStyle w:val="122"/>
            </w:pPr>
            <w:r w:rsidRPr="00163DF2">
              <w:t>ООО «</w:t>
            </w:r>
            <w:proofErr w:type="spellStart"/>
            <w:r w:rsidRPr="00163DF2">
              <w:t>Ивангородский</w:t>
            </w:r>
            <w:proofErr w:type="spellEnd"/>
            <w:r w:rsidRPr="00163DF2">
              <w:t xml:space="preserve"> водоканал»</w:t>
            </w:r>
          </w:p>
        </w:tc>
        <w:tc>
          <w:tcPr>
            <w:tcW w:w="899" w:type="pct"/>
            <w:hideMark/>
          </w:tcPr>
          <w:p w14:paraId="13E0E1E2" w14:textId="6AD3F9DC" w:rsidR="00F879A2" w:rsidRPr="00163DF2" w:rsidRDefault="00F879A2" w:rsidP="00BF3679">
            <w:pPr>
              <w:pStyle w:val="122"/>
            </w:pPr>
            <w:r w:rsidRPr="00163DF2">
              <w:t>Кингисеппский муниципальный район, г. Ивангород, ул. Механическая, д.</w:t>
            </w:r>
            <w:r w:rsidR="00CB4D0D" w:rsidRPr="00163DF2">
              <w:t xml:space="preserve"> </w:t>
            </w:r>
            <w:r w:rsidRPr="00163DF2">
              <w:t>3, литер</w:t>
            </w:r>
            <w:r w:rsidR="00BF3679" w:rsidRPr="00163DF2">
              <w:t>ы</w:t>
            </w:r>
            <w:r w:rsidRPr="00163DF2">
              <w:t xml:space="preserve"> А</w:t>
            </w:r>
            <w:r w:rsidR="00BF3679" w:rsidRPr="00163DF2">
              <w:t xml:space="preserve"> и</w:t>
            </w:r>
            <w:r w:rsidRPr="00163DF2">
              <w:t xml:space="preserve"> Д</w:t>
            </w:r>
          </w:p>
        </w:tc>
        <w:tc>
          <w:tcPr>
            <w:tcW w:w="301" w:type="pct"/>
            <w:noWrap/>
            <w:hideMark/>
          </w:tcPr>
          <w:p w14:paraId="35464C7B" w14:textId="77777777" w:rsidR="00F879A2" w:rsidRPr="00163DF2" w:rsidRDefault="00F879A2" w:rsidP="00DC64A2">
            <w:pPr>
              <w:pStyle w:val="122"/>
            </w:pPr>
            <w:r w:rsidRPr="00163DF2">
              <w:t>IV</w:t>
            </w:r>
          </w:p>
        </w:tc>
        <w:tc>
          <w:tcPr>
            <w:tcW w:w="654" w:type="pct"/>
            <w:noWrap/>
            <w:hideMark/>
          </w:tcPr>
          <w:p w14:paraId="64F0D90F" w14:textId="383C44B6" w:rsidR="00F879A2" w:rsidRPr="00163DF2" w:rsidRDefault="00F879A2" w:rsidP="00DC64A2">
            <w:pPr>
              <w:pStyle w:val="122"/>
            </w:pPr>
            <w:r w:rsidRPr="00163DF2">
              <w:t>2190000 м куб./год</w:t>
            </w:r>
          </w:p>
        </w:tc>
        <w:tc>
          <w:tcPr>
            <w:tcW w:w="595" w:type="pct"/>
            <w:hideMark/>
          </w:tcPr>
          <w:p w14:paraId="06C3EE24" w14:textId="77777777" w:rsidR="00F879A2" w:rsidRPr="00163DF2" w:rsidRDefault="00F879A2" w:rsidP="00DC64A2">
            <w:pPr>
              <w:pStyle w:val="122"/>
            </w:pPr>
            <w:r w:rsidRPr="00163DF2">
              <w:t>Лицензия № (78)-5962-СТРБ от 05.07.2018</w:t>
            </w:r>
          </w:p>
        </w:tc>
        <w:tc>
          <w:tcPr>
            <w:tcW w:w="947" w:type="pct"/>
            <w:hideMark/>
          </w:tcPr>
          <w:p w14:paraId="25939ED1" w14:textId="77777777" w:rsidR="00F879A2" w:rsidRPr="00163DF2" w:rsidRDefault="00F879A2" w:rsidP="00DC64A2">
            <w:pPr>
              <w:pStyle w:val="122"/>
            </w:pPr>
            <w:r w:rsidRPr="00163DF2">
              <w:t>Механическая очистка (решетки, песколовки), Биологическая очистка (аэротенки, вторичные отстойники), обезвреживание на установках ультрафиолетового обеззараживания, обезвоживание осадка на ленточных фильтр-прессах</w:t>
            </w:r>
          </w:p>
        </w:tc>
        <w:tc>
          <w:tcPr>
            <w:tcW w:w="655" w:type="pct"/>
            <w:hideMark/>
          </w:tcPr>
          <w:p w14:paraId="2B407332" w14:textId="77777777" w:rsidR="00F879A2" w:rsidRPr="00163DF2" w:rsidRDefault="00F879A2" w:rsidP="00DC64A2">
            <w:pPr>
              <w:pStyle w:val="122"/>
            </w:pPr>
            <w:r w:rsidRPr="00163DF2">
              <w:t>400 м</w:t>
            </w:r>
          </w:p>
        </w:tc>
      </w:tr>
      <w:tr w:rsidR="00163DF2" w:rsidRPr="00163DF2" w14:paraId="13092598" w14:textId="77777777" w:rsidTr="00CB4D0D">
        <w:trPr>
          <w:trHeight w:val="20"/>
          <w:jc w:val="center"/>
        </w:trPr>
        <w:tc>
          <w:tcPr>
            <w:tcW w:w="172" w:type="pct"/>
            <w:hideMark/>
          </w:tcPr>
          <w:p w14:paraId="4C27F060" w14:textId="77777777" w:rsidR="00F879A2" w:rsidRPr="00163DF2" w:rsidRDefault="00F879A2" w:rsidP="00DC64A2">
            <w:pPr>
              <w:pStyle w:val="122"/>
            </w:pPr>
            <w:r w:rsidRPr="00163DF2">
              <w:t>2</w:t>
            </w:r>
          </w:p>
        </w:tc>
        <w:tc>
          <w:tcPr>
            <w:tcW w:w="777" w:type="pct"/>
            <w:hideMark/>
          </w:tcPr>
          <w:p w14:paraId="333D61B3" w14:textId="77777777" w:rsidR="00F879A2" w:rsidRPr="00163DF2" w:rsidRDefault="00F879A2" w:rsidP="00DC64A2">
            <w:pPr>
              <w:pStyle w:val="122"/>
            </w:pPr>
            <w:r w:rsidRPr="00163DF2">
              <w:t>ООО «СКАТ»</w:t>
            </w:r>
          </w:p>
        </w:tc>
        <w:tc>
          <w:tcPr>
            <w:tcW w:w="899" w:type="pct"/>
            <w:hideMark/>
          </w:tcPr>
          <w:p w14:paraId="54D9ED2A" w14:textId="4F1D1F0D" w:rsidR="00F879A2" w:rsidRPr="00163DF2" w:rsidRDefault="00F879A2" w:rsidP="00BF3679">
            <w:pPr>
              <w:pStyle w:val="122"/>
            </w:pPr>
            <w:r w:rsidRPr="00163DF2">
              <w:t xml:space="preserve">Сосновоборский городской округ, г. Сосновый Бор, </w:t>
            </w:r>
            <w:proofErr w:type="spellStart"/>
            <w:r w:rsidRPr="00163DF2">
              <w:t>Помзона</w:t>
            </w:r>
            <w:proofErr w:type="spellEnd"/>
            <w:r w:rsidRPr="00163DF2">
              <w:t>, здание 206 литер</w:t>
            </w:r>
            <w:r w:rsidR="00BF3679" w:rsidRPr="00163DF2">
              <w:t>ы</w:t>
            </w:r>
            <w:r w:rsidRPr="00163DF2">
              <w:t xml:space="preserve"> А</w:t>
            </w:r>
            <w:r w:rsidR="00BF3679" w:rsidRPr="00163DF2">
              <w:t xml:space="preserve"> и </w:t>
            </w:r>
            <w:r w:rsidRPr="00163DF2">
              <w:t>П</w:t>
            </w:r>
          </w:p>
        </w:tc>
        <w:tc>
          <w:tcPr>
            <w:tcW w:w="301" w:type="pct"/>
            <w:hideMark/>
          </w:tcPr>
          <w:p w14:paraId="476C35A1" w14:textId="77777777" w:rsidR="00F879A2" w:rsidRPr="00163DF2" w:rsidRDefault="00F879A2" w:rsidP="00DC64A2">
            <w:pPr>
              <w:pStyle w:val="122"/>
            </w:pPr>
            <w:r w:rsidRPr="00163DF2">
              <w:t>I</w:t>
            </w:r>
          </w:p>
        </w:tc>
        <w:tc>
          <w:tcPr>
            <w:tcW w:w="654" w:type="pct"/>
            <w:noWrap/>
            <w:hideMark/>
          </w:tcPr>
          <w:p w14:paraId="1D52455F" w14:textId="129034A2" w:rsidR="00F879A2" w:rsidRPr="00163DF2" w:rsidRDefault="00F879A2" w:rsidP="00DC64A2">
            <w:pPr>
              <w:pStyle w:val="122"/>
            </w:pPr>
            <w:r w:rsidRPr="00163DF2">
              <w:t>2000 ламп</w:t>
            </w:r>
            <w:r w:rsidR="005B771E" w:rsidRPr="00163DF2">
              <w:t xml:space="preserve"> в </w:t>
            </w:r>
            <w:r w:rsidRPr="00163DF2">
              <w:t>смен</w:t>
            </w:r>
            <w:r w:rsidR="005B771E" w:rsidRPr="00163DF2">
              <w:t>у</w:t>
            </w:r>
          </w:p>
        </w:tc>
        <w:tc>
          <w:tcPr>
            <w:tcW w:w="595" w:type="pct"/>
            <w:hideMark/>
          </w:tcPr>
          <w:p w14:paraId="783C05DB" w14:textId="77777777" w:rsidR="00F879A2" w:rsidRPr="00163DF2" w:rsidRDefault="00F879A2" w:rsidP="00DC64A2">
            <w:pPr>
              <w:pStyle w:val="122"/>
            </w:pPr>
            <w:r w:rsidRPr="00163DF2">
              <w:t>Лицензия 78 № 00084 от 09.09.2016</w:t>
            </w:r>
          </w:p>
        </w:tc>
        <w:tc>
          <w:tcPr>
            <w:tcW w:w="947" w:type="pct"/>
            <w:hideMark/>
          </w:tcPr>
          <w:p w14:paraId="31B9932D" w14:textId="77777777" w:rsidR="00F879A2" w:rsidRPr="00163DF2" w:rsidRDefault="00F879A2" w:rsidP="00DC64A2">
            <w:pPr>
              <w:pStyle w:val="122"/>
            </w:pPr>
            <w:r w:rsidRPr="00163DF2">
              <w:t>Обезвреживание люминесцентных источников света методом</w:t>
            </w:r>
            <w:r w:rsidRPr="00163DF2">
              <w:br/>
              <w:t xml:space="preserve">измельчения под слоем воды на вибросите с одновременной </w:t>
            </w:r>
            <w:r w:rsidRPr="00163DF2">
              <w:lastRenderedPageBreak/>
              <w:t>отмывкой стеклобоя от люминофора и ртути</w:t>
            </w:r>
          </w:p>
        </w:tc>
        <w:tc>
          <w:tcPr>
            <w:tcW w:w="655" w:type="pct"/>
            <w:hideMark/>
          </w:tcPr>
          <w:p w14:paraId="374FFF7D" w14:textId="77777777" w:rsidR="00F879A2" w:rsidRPr="00163DF2" w:rsidRDefault="00F879A2" w:rsidP="00DC64A2">
            <w:pPr>
              <w:pStyle w:val="122"/>
            </w:pPr>
            <w:r w:rsidRPr="00163DF2">
              <w:lastRenderedPageBreak/>
              <w:t>300 м</w:t>
            </w:r>
          </w:p>
        </w:tc>
      </w:tr>
      <w:tr w:rsidR="00163DF2" w:rsidRPr="00163DF2" w14:paraId="6CFAE98C" w14:textId="77777777" w:rsidTr="00CB4D0D">
        <w:trPr>
          <w:trHeight w:val="20"/>
          <w:jc w:val="center"/>
        </w:trPr>
        <w:tc>
          <w:tcPr>
            <w:tcW w:w="172" w:type="pct"/>
            <w:vMerge w:val="restart"/>
            <w:hideMark/>
          </w:tcPr>
          <w:p w14:paraId="60F4011F" w14:textId="77777777" w:rsidR="00F879A2" w:rsidRPr="00163DF2" w:rsidRDefault="00F879A2" w:rsidP="00DC64A2">
            <w:pPr>
              <w:pStyle w:val="122"/>
            </w:pPr>
            <w:r w:rsidRPr="00163DF2">
              <w:t>3</w:t>
            </w:r>
          </w:p>
        </w:tc>
        <w:tc>
          <w:tcPr>
            <w:tcW w:w="777" w:type="pct"/>
            <w:vMerge w:val="restart"/>
            <w:hideMark/>
          </w:tcPr>
          <w:p w14:paraId="0BDBF85A" w14:textId="77777777" w:rsidR="00F879A2" w:rsidRPr="00163DF2" w:rsidRDefault="00F879A2" w:rsidP="00DC64A2">
            <w:pPr>
              <w:pStyle w:val="122"/>
            </w:pPr>
            <w:r w:rsidRPr="00163DF2">
              <w:t>ООО «Транснефть – Порт Приморск»</w:t>
            </w:r>
          </w:p>
        </w:tc>
        <w:tc>
          <w:tcPr>
            <w:tcW w:w="899" w:type="pct"/>
            <w:vMerge w:val="restart"/>
            <w:hideMark/>
          </w:tcPr>
          <w:p w14:paraId="10D3525D" w14:textId="77777777" w:rsidR="00F879A2" w:rsidRPr="00163DF2" w:rsidRDefault="00F879A2" w:rsidP="00DC64A2">
            <w:pPr>
              <w:pStyle w:val="122"/>
            </w:pPr>
            <w:r w:rsidRPr="00163DF2">
              <w:t>Выборгский муниципальный район, г. Приморск, участок очистных сооружений ООО «Транснефть – Порт Приморск»</w:t>
            </w:r>
          </w:p>
        </w:tc>
        <w:tc>
          <w:tcPr>
            <w:tcW w:w="301" w:type="pct"/>
            <w:hideMark/>
          </w:tcPr>
          <w:p w14:paraId="160B8012" w14:textId="77777777" w:rsidR="00F879A2" w:rsidRPr="00163DF2" w:rsidRDefault="00F879A2" w:rsidP="00DC64A2">
            <w:pPr>
              <w:pStyle w:val="122"/>
            </w:pPr>
            <w:r w:rsidRPr="00163DF2">
              <w:t>III</w:t>
            </w:r>
          </w:p>
        </w:tc>
        <w:tc>
          <w:tcPr>
            <w:tcW w:w="654" w:type="pct"/>
            <w:vMerge w:val="restart"/>
            <w:noWrap/>
            <w:hideMark/>
          </w:tcPr>
          <w:p w14:paraId="523CF48D" w14:textId="5CDD691B" w:rsidR="00F879A2" w:rsidRPr="00163DF2" w:rsidRDefault="00F879A2" w:rsidP="00DC64A2">
            <w:pPr>
              <w:pStyle w:val="122"/>
            </w:pPr>
            <w:r w:rsidRPr="00163DF2">
              <w:t>400 т</w:t>
            </w:r>
            <w:r w:rsidR="00780833" w:rsidRPr="00163DF2">
              <w:t xml:space="preserve">онн в </w:t>
            </w:r>
            <w:r w:rsidRPr="00163DF2">
              <w:t>год</w:t>
            </w:r>
          </w:p>
        </w:tc>
        <w:tc>
          <w:tcPr>
            <w:tcW w:w="595" w:type="pct"/>
            <w:vMerge w:val="restart"/>
            <w:hideMark/>
          </w:tcPr>
          <w:p w14:paraId="077EA00A" w14:textId="77777777" w:rsidR="00F879A2" w:rsidRPr="00163DF2" w:rsidRDefault="00F879A2" w:rsidP="00DC64A2">
            <w:pPr>
              <w:pStyle w:val="122"/>
            </w:pPr>
            <w:r w:rsidRPr="00163DF2">
              <w:t>Лицензия № (78)-4928-СТБ/П от 05.10.2018</w:t>
            </w:r>
          </w:p>
        </w:tc>
        <w:tc>
          <w:tcPr>
            <w:tcW w:w="947" w:type="pct"/>
            <w:vMerge w:val="restart"/>
            <w:hideMark/>
          </w:tcPr>
          <w:p w14:paraId="1FCE58CE" w14:textId="77777777" w:rsidR="00F879A2" w:rsidRPr="00163DF2" w:rsidRDefault="00F879A2" w:rsidP="00DC64A2">
            <w:pPr>
              <w:pStyle w:val="122"/>
            </w:pPr>
            <w:r w:rsidRPr="00163DF2">
              <w:t xml:space="preserve">Высокотемпературное сжигание в </w:t>
            </w:r>
            <w:proofErr w:type="spellStart"/>
            <w:r w:rsidRPr="00163DF2">
              <w:t>инсинераторах</w:t>
            </w:r>
            <w:proofErr w:type="spellEnd"/>
            <w:r w:rsidRPr="00163DF2">
              <w:t xml:space="preserve"> ИН-50.1 (2 ед.)</w:t>
            </w:r>
          </w:p>
        </w:tc>
        <w:tc>
          <w:tcPr>
            <w:tcW w:w="655" w:type="pct"/>
            <w:vMerge w:val="restart"/>
            <w:hideMark/>
          </w:tcPr>
          <w:p w14:paraId="4A31A104" w14:textId="77777777" w:rsidR="00F879A2" w:rsidRPr="00163DF2" w:rsidRDefault="00F879A2" w:rsidP="00DC64A2">
            <w:pPr>
              <w:pStyle w:val="122"/>
            </w:pPr>
            <w:r w:rsidRPr="00163DF2">
              <w:t>В северном, северо-восточном направлении – 800 м; в восточном, юго-восточном направлении – 500м; в западном направлении – 900 м; в северо-западном направлении – 750 м; в южном, юго- западном направлении – по акватории Финского залива</w:t>
            </w:r>
          </w:p>
        </w:tc>
      </w:tr>
      <w:tr w:rsidR="00163DF2" w:rsidRPr="00163DF2" w14:paraId="12280D9C" w14:textId="77777777" w:rsidTr="00CB4D0D">
        <w:trPr>
          <w:trHeight w:val="20"/>
          <w:jc w:val="center"/>
        </w:trPr>
        <w:tc>
          <w:tcPr>
            <w:tcW w:w="172" w:type="pct"/>
            <w:vMerge/>
            <w:hideMark/>
          </w:tcPr>
          <w:p w14:paraId="70DE8A8E" w14:textId="77777777" w:rsidR="00F879A2" w:rsidRPr="00163DF2" w:rsidRDefault="00F879A2" w:rsidP="00DC64A2">
            <w:pPr>
              <w:pStyle w:val="122"/>
            </w:pPr>
          </w:p>
        </w:tc>
        <w:tc>
          <w:tcPr>
            <w:tcW w:w="777" w:type="pct"/>
            <w:vMerge/>
            <w:hideMark/>
          </w:tcPr>
          <w:p w14:paraId="24765C9A" w14:textId="77777777" w:rsidR="00F879A2" w:rsidRPr="00163DF2" w:rsidRDefault="00F879A2" w:rsidP="00DC64A2">
            <w:pPr>
              <w:pStyle w:val="122"/>
            </w:pPr>
          </w:p>
        </w:tc>
        <w:tc>
          <w:tcPr>
            <w:tcW w:w="899" w:type="pct"/>
            <w:vMerge/>
            <w:hideMark/>
          </w:tcPr>
          <w:p w14:paraId="6BCB52E3" w14:textId="77777777" w:rsidR="00F879A2" w:rsidRPr="00163DF2" w:rsidRDefault="00F879A2" w:rsidP="00DC64A2">
            <w:pPr>
              <w:pStyle w:val="122"/>
            </w:pPr>
          </w:p>
        </w:tc>
        <w:tc>
          <w:tcPr>
            <w:tcW w:w="301" w:type="pct"/>
            <w:noWrap/>
            <w:hideMark/>
          </w:tcPr>
          <w:p w14:paraId="7237D196" w14:textId="77777777" w:rsidR="00F879A2" w:rsidRPr="00163DF2" w:rsidRDefault="00F879A2" w:rsidP="00DC64A2">
            <w:pPr>
              <w:pStyle w:val="122"/>
            </w:pPr>
            <w:r w:rsidRPr="00163DF2">
              <w:t>IV</w:t>
            </w:r>
          </w:p>
        </w:tc>
        <w:tc>
          <w:tcPr>
            <w:tcW w:w="654" w:type="pct"/>
            <w:vMerge/>
            <w:hideMark/>
          </w:tcPr>
          <w:p w14:paraId="627062E6" w14:textId="77777777" w:rsidR="00F879A2" w:rsidRPr="00163DF2" w:rsidRDefault="00F879A2" w:rsidP="00DC64A2">
            <w:pPr>
              <w:pStyle w:val="122"/>
            </w:pPr>
          </w:p>
        </w:tc>
        <w:tc>
          <w:tcPr>
            <w:tcW w:w="595" w:type="pct"/>
            <w:vMerge/>
            <w:hideMark/>
          </w:tcPr>
          <w:p w14:paraId="0C8EF1B1" w14:textId="77777777" w:rsidR="00F879A2" w:rsidRPr="00163DF2" w:rsidRDefault="00F879A2" w:rsidP="00DC64A2">
            <w:pPr>
              <w:pStyle w:val="122"/>
            </w:pPr>
          </w:p>
        </w:tc>
        <w:tc>
          <w:tcPr>
            <w:tcW w:w="947" w:type="pct"/>
            <w:vMerge/>
            <w:hideMark/>
          </w:tcPr>
          <w:p w14:paraId="62DAC880" w14:textId="77777777" w:rsidR="00F879A2" w:rsidRPr="00163DF2" w:rsidRDefault="00F879A2" w:rsidP="00DC64A2">
            <w:pPr>
              <w:pStyle w:val="122"/>
            </w:pPr>
          </w:p>
        </w:tc>
        <w:tc>
          <w:tcPr>
            <w:tcW w:w="655" w:type="pct"/>
            <w:vMerge/>
            <w:hideMark/>
          </w:tcPr>
          <w:p w14:paraId="7E4AAEFD" w14:textId="77777777" w:rsidR="00F879A2" w:rsidRPr="00163DF2" w:rsidRDefault="00F879A2" w:rsidP="00DC64A2">
            <w:pPr>
              <w:pStyle w:val="122"/>
            </w:pPr>
          </w:p>
        </w:tc>
      </w:tr>
      <w:tr w:rsidR="00163DF2" w:rsidRPr="00163DF2" w14:paraId="2346AB82" w14:textId="77777777" w:rsidTr="00CB4D0D">
        <w:trPr>
          <w:trHeight w:val="20"/>
          <w:jc w:val="center"/>
        </w:trPr>
        <w:tc>
          <w:tcPr>
            <w:tcW w:w="172" w:type="pct"/>
            <w:vMerge/>
            <w:hideMark/>
          </w:tcPr>
          <w:p w14:paraId="259ECA27" w14:textId="77777777" w:rsidR="00F879A2" w:rsidRPr="00163DF2" w:rsidRDefault="00F879A2" w:rsidP="00DC64A2">
            <w:pPr>
              <w:pStyle w:val="122"/>
            </w:pPr>
          </w:p>
        </w:tc>
        <w:tc>
          <w:tcPr>
            <w:tcW w:w="777" w:type="pct"/>
            <w:vMerge/>
            <w:hideMark/>
          </w:tcPr>
          <w:p w14:paraId="57BE01A6" w14:textId="77777777" w:rsidR="00F879A2" w:rsidRPr="00163DF2" w:rsidRDefault="00F879A2" w:rsidP="00DC64A2">
            <w:pPr>
              <w:pStyle w:val="122"/>
            </w:pPr>
          </w:p>
        </w:tc>
        <w:tc>
          <w:tcPr>
            <w:tcW w:w="899" w:type="pct"/>
            <w:vMerge/>
            <w:hideMark/>
          </w:tcPr>
          <w:p w14:paraId="2F522216" w14:textId="77777777" w:rsidR="00F879A2" w:rsidRPr="00163DF2" w:rsidRDefault="00F879A2" w:rsidP="00DC64A2">
            <w:pPr>
              <w:pStyle w:val="122"/>
            </w:pPr>
          </w:p>
        </w:tc>
        <w:tc>
          <w:tcPr>
            <w:tcW w:w="301" w:type="pct"/>
            <w:noWrap/>
            <w:hideMark/>
          </w:tcPr>
          <w:p w14:paraId="7CF2653A" w14:textId="77777777" w:rsidR="00F879A2" w:rsidRPr="00163DF2" w:rsidRDefault="00F879A2" w:rsidP="00DC64A2">
            <w:pPr>
              <w:pStyle w:val="122"/>
            </w:pPr>
            <w:r w:rsidRPr="00163DF2">
              <w:t>V</w:t>
            </w:r>
          </w:p>
        </w:tc>
        <w:tc>
          <w:tcPr>
            <w:tcW w:w="654" w:type="pct"/>
            <w:vMerge/>
            <w:hideMark/>
          </w:tcPr>
          <w:p w14:paraId="7A226DF5" w14:textId="77777777" w:rsidR="00F879A2" w:rsidRPr="00163DF2" w:rsidRDefault="00F879A2" w:rsidP="00DC64A2">
            <w:pPr>
              <w:pStyle w:val="122"/>
            </w:pPr>
          </w:p>
        </w:tc>
        <w:tc>
          <w:tcPr>
            <w:tcW w:w="595" w:type="pct"/>
            <w:vMerge/>
            <w:hideMark/>
          </w:tcPr>
          <w:p w14:paraId="15E15501" w14:textId="77777777" w:rsidR="00F879A2" w:rsidRPr="00163DF2" w:rsidRDefault="00F879A2" w:rsidP="00DC64A2">
            <w:pPr>
              <w:pStyle w:val="122"/>
            </w:pPr>
          </w:p>
        </w:tc>
        <w:tc>
          <w:tcPr>
            <w:tcW w:w="947" w:type="pct"/>
            <w:vMerge/>
            <w:hideMark/>
          </w:tcPr>
          <w:p w14:paraId="0086CABA" w14:textId="77777777" w:rsidR="00F879A2" w:rsidRPr="00163DF2" w:rsidRDefault="00F879A2" w:rsidP="00DC64A2">
            <w:pPr>
              <w:pStyle w:val="122"/>
            </w:pPr>
          </w:p>
        </w:tc>
        <w:tc>
          <w:tcPr>
            <w:tcW w:w="655" w:type="pct"/>
            <w:vMerge/>
            <w:hideMark/>
          </w:tcPr>
          <w:p w14:paraId="4E1C005C" w14:textId="77777777" w:rsidR="00F879A2" w:rsidRPr="00163DF2" w:rsidRDefault="00F879A2" w:rsidP="00DC64A2">
            <w:pPr>
              <w:pStyle w:val="122"/>
            </w:pPr>
          </w:p>
        </w:tc>
      </w:tr>
      <w:tr w:rsidR="00163DF2" w:rsidRPr="00163DF2" w14:paraId="2336C1D9" w14:textId="77777777" w:rsidTr="00CB4D0D">
        <w:trPr>
          <w:trHeight w:val="20"/>
          <w:jc w:val="center"/>
        </w:trPr>
        <w:tc>
          <w:tcPr>
            <w:tcW w:w="172" w:type="pct"/>
            <w:vMerge w:val="restart"/>
            <w:hideMark/>
          </w:tcPr>
          <w:p w14:paraId="692E503F" w14:textId="77777777" w:rsidR="00F879A2" w:rsidRPr="00163DF2" w:rsidRDefault="00F879A2" w:rsidP="00DC64A2">
            <w:pPr>
              <w:pStyle w:val="122"/>
            </w:pPr>
            <w:r w:rsidRPr="00163DF2">
              <w:t>4</w:t>
            </w:r>
          </w:p>
        </w:tc>
        <w:tc>
          <w:tcPr>
            <w:tcW w:w="777" w:type="pct"/>
            <w:vMerge w:val="restart"/>
            <w:hideMark/>
          </w:tcPr>
          <w:p w14:paraId="30C97FAB" w14:textId="77777777" w:rsidR="00F879A2" w:rsidRPr="00163DF2" w:rsidRDefault="00F879A2" w:rsidP="00DC64A2">
            <w:pPr>
              <w:pStyle w:val="122"/>
            </w:pPr>
            <w:r w:rsidRPr="00163DF2">
              <w:t>ООО «</w:t>
            </w:r>
            <w:proofErr w:type="spellStart"/>
            <w:r w:rsidRPr="00163DF2">
              <w:t>Экопорм</w:t>
            </w:r>
            <w:proofErr w:type="spellEnd"/>
            <w:r w:rsidRPr="00163DF2">
              <w:t>-Холдинг»</w:t>
            </w:r>
          </w:p>
        </w:tc>
        <w:tc>
          <w:tcPr>
            <w:tcW w:w="899" w:type="pct"/>
            <w:vMerge w:val="restart"/>
            <w:hideMark/>
          </w:tcPr>
          <w:p w14:paraId="3D33837C" w14:textId="77777777" w:rsidR="00F879A2" w:rsidRPr="00163DF2" w:rsidRDefault="00F879A2" w:rsidP="00DC64A2">
            <w:pPr>
              <w:pStyle w:val="122"/>
            </w:pPr>
            <w:r w:rsidRPr="00163DF2">
              <w:t>Выборгский муниципальный район, Приморское городское поселение пос. Лужки, Рябовское ш., здание № 75</w:t>
            </w:r>
          </w:p>
        </w:tc>
        <w:tc>
          <w:tcPr>
            <w:tcW w:w="301" w:type="pct"/>
            <w:hideMark/>
          </w:tcPr>
          <w:p w14:paraId="7C480702" w14:textId="77777777" w:rsidR="00F879A2" w:rsidRPr="00163DF2" w:rsidRDefault="00F879A2" w:rsidP="00DC64A2">
            <w:pPr>
              <w:pStyle w:val="122"/>
            </w:pPr>
            <w:r w:rsidRPr="00163DF2">
              <w:t>III</w:t>
            </w:r>
          </w:p>
        </w:tc>
        <w:tc>
          <w:tcPr>
            <w:tcW w:w="654" w:type="pct"/>
            <w:vMerge w:val="restart"/>
            <w:noWrap/>
            <w:hideMark/>
          </w:tcPr>
          <w:p w14:paraId="7241C532" w14:textId="77777777" w:rsidR="00F879A2" w:rsidRPr="00163DF2" w:rsidRDefault="00F879A2" w:rsidP="00DC64A2">
            <w:pPr>
              <w:pStyle w:val="122"/>
            </w:pPr>
            <w:r w:rsidRPr="00163DF2">
              <w:t>х</w:t>
            </w:r>
          </w:p>
        </w:tc>
        <w:tc>
          <w:tcPr>
            <w:tcW w:w="595" w:type="pct"/>
            <w:vMerge w:val="restart"/>
            <w:hideMark/>
          </w:tcPr>
          <w:p w14:paraId="6036F78A" w14:textId="77777777" w:rsidR="00F879A2" w:rsidRPr="00163DF2" w:rsidRDefault="00F879A2" w:rsidP="00DC64A2">
            <w:pPr>
              <w:pStyle w:val="122"/>
            </w:pPr>
            <w:r w:rsidRPr="00163DF2">
              <w:t>Лицензия 78 № 00088 от 10.02.2016</w:t>
            </w:r>
          </w:p>
        </w:tc>
        <w:tc>
          <w:tcPr>
            <w:tcW w:w="947" w:type="pct"/>
            <w:vMerge w:val="restart"/>
            <w:hideMark/>
          </w:tcPr>
          <w:p w14:paraId="37C34406" w14:textId="77777777" w:rsidR="00F879A2" w:rsidRPr="00163DF2" w:rsidRDefault="00F879A2" w:rsidP="00DC64A2">
            <w:pPr>
              <w:pStyle w:val="122"/>
            </w:pPr>
            <w:r w:rsidRPr="00163DF2">
              <w:t>х</w:t>
            </w:r>
          </w:p>
        </w:tc>
        <w:tc>
          <w:tcPr>
            <w:tcW w:w="655" w:type="pct"/>
            <w:vMerge w:val="restart"/>
            <w:hideMark/>
          </w:tcPr>
          <w:p w14:paraId="59155A51" w14:textId="77777777" w:rsidR="00F879A2" w:rsidRPr="00163DF2" w:rsidRDefault="00F879A2" w:rsidP="00DC64A2">
            <w:pPr>
              <w:pStyle w:val="122"/>
            </w:pPr>
            <w:r w:rsidRPr="00163DF2">
              <w:t>х</w:t>
            </w:r>
          </w:p>
        </w:tc>
      </w:tr>
      <w:tr w:rsidR="00163DF2" w:rsidRPr="00163DF2" w14:paraId="33BC5EC8" w14:textId="77777777" w:rsidTr="00CB4D0D">
        <w:trPr>
          <w:trHeight w:val="20"/>
          <w:jc w:val="center"/>
        </w:trPr>
        <w:tc>
          <w:tcPr>
            <w:tcW w:w="172" w:type="pct"/>
            <w:vMerge/>
            <w:hideMark/>
          </w:tcPr>
          <w:p w14:paraId="06B7754E" w14:textId="77777777" w:rsidR="00F879A2" w:rsidRPr="00163DF2" w:rsidRDefault="00F879A2" w:rsidP="00DC64A2">
            <w:pPr>
              <w:pStyle w:val="122"/>
            </w:pPr>
          </w:p>
        </w:tc>
        <w:tc>
          <w:tcPr>
            <w:tcW w:w="777" w:type="pct"/>
            <w:vMerge/>
            <w:hideMark/>
          </w:tcPr>
          <w:p w14:paraId="471BF226" w14:textId="77777777" w:rsidR="00F879A2" w:rsidRPr="00163DF2" w:rsidRDefault="00F879A2" w:rsidP="00DC64A2">
            <w:pPr>
              <w:pStyle w:val="122"/>
            </w:pPr>
          </w:p>
        </w:tc>
        <w:tc>
          <w:tcPr>
            <w:tcW w:w="899" w:type="pct"/>
            <w:vMerge/>
            <w:hideMark/>
          </w:tcPr>
          <w:p w14:paraId="16257A38" w14:textId="77777777" w:rsidR="00F879A2" w:rsidRPr="00163DF2" w:rsidRDefault="00F879A2" w:rsidP="00DC64A2">
            <w:pPr>
              <w:pStyle w:val="122"/>
            </w:pPr>
          </w:p>
        </w:tc>
        <w:tc>
          <w:tcPr>
            <w:tcW w:w="301" w:type="pct"/>
            <w:noWrap/>
            <w:hideMark/>
          </w:tcPr>
          <w:p w14:paraId="36CE64BA" w14:textId="77777777" w:rsidR="00F879A2" w:rsidRPr="00163DF2" w:rsidRDefault="00F879A2" w:rsidP="00DC64A2">
            <w:pPr>
              <w:pStyle w:val="122"/>
            </w:pPr>
            <w:r w:rsidRPr="00163DF2">
              <w:t>IV</w:t>
            </w:r>
          </w:p>
        </w:tc>
        <w:tc>
          <w:tcPr>
            <w:tcW w:w="654" w:type="pct"/>
            <w:vMerge/>
            <w:hideMark/>
          </w:tcPr>
          <w:p w14:paraId="26FAF7C2" w14:textId="77777777" w:rsidR="00F879A2" w:rsidRPr="00163DF2" w:rsidRDefault="00F879A2" w:rsidP="00DC64A2">
            <w:pPr>
              <w:pStyle w:val="122"/>
            </w:pPr>
          </w:p>
        </w:tc>
        <w:tc>
          <w:tcPr>
            <w:tcW w:w="595" w:type="pct"/>
            <w:vMerge/>
            <w:hideMark/>
          </w:tcPr>
          <w:p w14:paraId="04FF8C32" w14:textId="77777777" w:rsidR="00F879A2" w:rsidRPr="00163DF2" w:rsidRDefault="00F879A2" w:rsidP="00DC64A2">
            <w:pPr>
              <w:pStyle w:val="122"/>
            </w:pPr>
          </w:p>
        </w:tc>
        <w:tc>
          <w:tcPr>
            <w:tcW w:w="947" w:type="pct"/>
            <w:vMerge/>
            <w:hideMark/>
          </w:tcPr>
          <w:p w14:paraId="5AB20EEA" w14:textId="77777777" w:rsidR="00F879A2" w:rsidRPr="00163DF2" w:rsidRDefault="00F879A2" w:rsidP="00DC64A2">
            <w:pPr>
              <w:pStyle w:val="122"/>
            </w:pPr>
          </w:p>
        </w:tc>
        <w:tc>
          <w:tcPr>
            <w:tcW w:w="655" w:type="pct"/>
            <w:vMerge/>
            <w:hideMark/>
          </w:tcPr>
          <w:p w14:paraId="7BF2FC0C" w14:textId="77777777" w:rsidR="00F879A2" w:rsidRPr="00163DF2" w:rsidRDefault="00F879A2" w:rsidP="00DC64A2">
            <w:pPr>
              <w:pStyle w:val="122"/>
            </w:pPr>
          </w:p>
        </w:tc>
      </w:tr>
      <w:tr w:rsidR="00163DF2" w:rsidRPr="00163DF2" w14:paraId="60DB09E9" w14:textId="77777777" w:rsidTr="00CB4D0D">
        <w:trPr>
          <w:trHeight w:val="20"/>
          <w:jc w:val="center"/>
        </w:trPr>
        <w:tc>
          <w:tcPr>
            <w:tcW w:w="172" w:type="pct"/>
            <w:hideMark/>
          </w:tcPr>
          <w:p w14:paraId="5C8CF366" w14:textId="77777777" w:rsidR="00F879A2" w:rsidRPr="00163DF2" w:rsidRDefault="00F879A2" w:rsidP="00DC64A2">
            <w:pPr>
              <w:pStyle w:val="122"/>
            </w:pPr>
            <w:r w:rsidRPr="00163DF2">
              <w:t>5</w:t>
            </w:r>
          </w:p>
        </w:tc>
        <w:tc>
          <w:tcPr>
            <w:tcW w:w="777" w:type="pct"/>
            <w:hideMark/>
          </w:tcPr>
          <w:p w14:paraId="26627A9B" w14:textId="77777777" w:rsidR="00F879A2" w:rsidRPr="00163DF2" w:rsidRDefault="00F879A2" w:rsidP="00DC64A2">
            <w:pPr>
              <w:pStyle w:val="122"/>
            </w:pPr>
            <w:r w:rsidRPr="00163DF2">
              <w:t>ООО «РПК-Высоцк «ЛУКОЙЛ-II»</w:t>
            </w:r>
          </w:p>
        </w:tc>
        <w:tc>
          <w:tcPr>
            <w:tcW w:w="899" w:type="pct"/>
            <w:hideMark/>
          </w:tcPr>
          <w:p w14:paraId="2B064B06" w14:textId="5FC822E5" w:rsidR="00F879A2" w:rsidRPr="00163DF2" w:rsidRDefault="00F879A2" w:rsidP="00DC64A2">
            <w:pPr>
              <w:pStyle w:val="122"/>
            </w:pPr>
            <w:r w:rsidRPr="00163DF2">
              <w:t>Выборгский муниципальный район, г. Высоцк, ул. Пихтовая, д.</w:t>
            </w:r>
            <w:r w:rsidR="000B533F" w:rsidRPr="00163DF2">
              <w:t xml:space="preserve"> </w:t>
            </w:r>
            <w:r w:rsidRPr="00163DF2">
              <w:t>1</w:t>
            </w:r>
          </w:p>
        </w:tc>
        <w:tc>
          <w:tcPr>
            <w:tcW w:w="301" w:type="pct"/>
            <w:noWrap/>
            <w:hideMark/>
          </w:tcPr>
          <w:p w14:paraId="2B79004B" w14:textId="77777777" w:rsidR="00F879A2" w:rsidRPr="00163DF2" w:rsidRDefault="00F879A2" w:rsidP="00DC64A2">
            <w:pPr>
              <w:pStyle w:val="122"/>
            </w:pPr>
            <w:r w:rsidRPr="00163DF2">
              <w:t>IV</w:t>
            </w:r>
          </w:p>
        </w:tc>
        <w:tc>
          <w:tcPr>
            <w:tcW w:w="654" w:type="pct"/>
            <w:hideMark/>
          </w:tcPr>
          <w:p w14:paraId="5C0D124A" w14:textId="3963DF02" w:rsidR="00F879A2" w:rsidRPr="00163DF2" w:rsidRDefault="00F879A2" w:rsidP="00DC64A2">
            <w:pPr>
              <w:pStyle w:val="122"/>
            </w:pPr>
            <w:r w:rsidRPr="00163DF2">
              <w:t xml:space="preserve">396 </w:t>
            </w:r>
            <w:r w:rsidR="00780833" w:rsidRPr="00163DF2">
              <w:t>тонн в год</w:t>
            </w:r>
          </w:p>
        </w:tc>
        <w:tc>
          <w:tcPr>
            <w:tcW w:w="595" w:type="pct"/>
            <w:hideMark/>
          </w:tcPr>
          <w:p w14:paraId="7C8380F0" w14:textId="77777777" w:rsidR="00F879A2" w:rsidRPr="00163DF2" w:rsidRDefault="00F879A2" w:rsidP="00DC64A2">
            <w:pPr>
              <w:pStyle w:val="122"/>
            </w:pPr>
            <w:r w:rsidRPr="00163DF2">
              <w:t>Лицензия № (78)-7204-СБ от 28.01.2019</w:t>
            </w:r>
          </w:p>
        </w:tc>
        <w:tc>
          <w:tcPr>
            <w:tcW w:w="947" w:type="pct"/>
            <w:hideMark/>
          </w:tcPr>
          <w:p w14:paraId="5BF67225" w14:textId="77777777" w:rsidR="00F879A2" w:rsidRPr="00163DF2" w:rsidRDefault="00F879A2" w:rsidP="00DC64A2">
            <w:pPr>
              <w:pStyle w:val="122"/>
            </w:pPr>
            <w:r w:rsidRPr="00163DF2">
              <w:t xml:space="preserve">Термическое обезвреживание на </w:t>
            </w:r>
            <w:proofErr w:type="spellStart"/>
            <w:r w:rsidRPr="00163DF2">
              <w:t>инсинераторной</w:t>
            </w:r>
            <w:proofErr w:type="spellEnd"/>
            <w:r w:rsidRPr="00163DF2">
              <w:t xml:space="preserve"> установке ИН 50.1 </w:t>
            </w:r>
          </w:p>
        </w:tc>
        <w:tc>
          <w:tcPr>
            <w:tcW w:w="655" w:type="pct"/>
            <w:hideMark/>
          </w:tcPr>
          <w:p w14:paraId="1885D221" w14:textId="77777777" w:rsidR="00F879A2" w:rsidRPr="00163DF2" w:rsidRDefault="00F879A2" w:rsidP="00DC64A2">
            <w:pPr>
              <w:pStyle w:val="122"/>
            </w:pPr>
            <w:r w:rsidRPr="00163DF2">
              <w:t>500 м</w:t>
            </w:r>
          </w:p>
        </w:tc>
      </w:tr>
      <w:tr w:rsidR="00163DF2" w:rsidRPr="00163DF2" w14:paraId="4BA8BD79" w14:textId="77777777" w:rsidTr="00CB4D0D">
        <w:trPr>
          <w:trHeight w:val="20"/>
          <w:jc w:val="center"/>
        </w:trPr>
        <w:tc>
          <w:tcPr>
            <w:tcW w:w="172" w:type="pct"/>
            <w:hideMark/>
          </w:tcPr>
          <w:p w14:paraId="4E182C40" w14:textId="77777777" w:rsidR="00F879A2" w:rsidRPr="00163DF2" w:rsidRDefault="00F879A2" w:rsidP="00DC64A2">
            <w:pPr>
              <w:pStyle w:val="122"/>
            </w:pPr>
            <w:r w:rsidRPr="00163DF2">
              <w:t>6</w:t>
            </w:r>
          </w:p>
        </w:tc>
        <w:tc>
          <w:tcPr>
            <w:tcW w:w="777" w:type="pct"/>
            <w:hideMark/>
          </w:tcPr>
          <w:p w14:paraId="10666FB7" w14:textId="77777777" w:rsidR="00F879A2" w:rsidRPr="00163DF2" w:rsidRDefault="00F879A2" w:rsidP="00DC64A2">
            <w:pPr>
              <w:pStyle w:val="122"/>
            </w:pPr>
            <w:r w:rsidRPr="00163DF2">
              <w:t>ООО «ЮНЭП»</w:t>
            </w:r>
          </w:p>
        </w:tc>
        <w:tc>
          <w:tcPr>
            <w:tcW w:w="899" w:type="pct"/>
            <w:hideMark/>
          </w:tcPr>
          <w:p w14:paraId="44D87880" w14:textId="77777777" w:rsidR="00F879A2" w:rsidRPr="00163DF2" w:rsidRDefault="00F879A2" w:rsidP="00DC64A2">
            <w:pPr>
              <w:pStyle w:val="122"/>
            </w:pPr>
            <w:r w:rsidRPr="00163DF2">
              <w:t xml:space="preserve">Сосновоборский </w:t>
            </w:r>
            <w:r w:rsidRPr="00163DF2">
              <w:lastRenderedPageBreak/>
              <w:t>городской округ, г. Сосновый Бор, Копорское ш., здание 206, помещение 5</w:t>
            </w:r>
          </w:p>
        </w:tc>
        <w:tc>
          <w:tcPr>
            <w:tcW w:w="301" w:type="pct"/>
            <w:noWrap/>
            <w:hideMark/>
          </w:tcPr>
          <w:p w14:paraId="3F93A91B" w14:textId="77777777" w:rsidR="00F879A2" w:rsidRPr="00163DF2" w:rsidRDefault="00F879A2" w:rsidP="00DC64A2">
            <w:pPr>
              <w:pStyle w:val="122"/>
            </w:pPr>
            <w:r w:rsidRPr="00163DF2">
              <w:lastRenderedPageBreak/>
              <w:t>I</w:t>
            </w:r>
          </w:p>
        </w:tc>
        <w:tc>
          <w:tcPr>
            <w:tcW w:w="654" w:type="pct"/>
            <w:noWrap/>
            <w:hideMark/>
          </w:tcPr>
          <w:p w14:paraId="1ECB4C26" w14:textId="77777777" w:rsidR="00F879A2" w:rsidRPr="00163DF2" w:rsidRDefault="00F879A2" w:rsidP="00DC64A2">
            <w:pPr>
              <w:pStyle w:val="122"/>
            </w:pPr>
            <w:r w:rsidRPr="00163DF2">
              <w:t>х</w:t>
            </w:r>
          </w:p>
        </w:tc>
        <w:tc>
          <w:tcPr>
            <w:tcW w:w="595" w:type="pct"/>
            <w:hideMark/>
          </w:tcPr>
          <w:p w14:paraId="78351163" w14:textId="77777777" w:rsidR="00F879A2" w:rsidRPr="00163DF2" w:rsidRDefault="00F879A2" w:rsidP="00DC64A2">
            <w:pPr>
              <w:pStyle w:val="122"/>
            </w:pPr>
            <w:r w:rsidRPr="00163DF2">
              <w:t xml:space="preserve">Лицензия 78 </w:t>
            </w:r>
            <w:r w:rsidRPr="00163DF2">
              <w:lastRenderedPageBreak/>
              <w:t>№ 00086 от 28.09.2016</w:t>
            </w:r>
          </w:p>
        </w:tc>
        <w:tc>
          <w:tcPr>
            <w:tcW w:w="947" w:type="pct"/>
            <w:hideMark/>
          </w:tcPr>
          <w:p w14:paraId="26E8FD06" w14:textId="77777777" w:rsidR="00F879A2" w:rsidRPr="00163DF2" w:rsidRDefault="00F879A2" w:rsidP="00DC64A2">
            <w:pPr>
              <w:pStyle w:val="122"/>
            </w:pPr>
            <w:r w:rsidRPr="00163DF2">
              <w:lastRenderedPageBreak/>
              <w:t xml:space="preserve">Переработка </w:t>
            </w:r>
            <w:r w:rsidRPr="00163DF2">
              <w:lastRenderedPageBreak/>
              <w:t>энергосберегающих, люминесцентных и других ртутных ламп на установке «УЛИС», технология основана на методе измельчения под слоем воды на вибросите с одновременной отмывкой стеклобоя от люминофора и ртути</w:t>
            </w:r>
          </w:p>
        </w:tc>
        <w:tc>
          <w:tcPr>
            <w:tcW w:w="655" w:type="pct"/>
            <w:hideMark/>
          </w:tcPr>
          <w:p w14:paraId="533FA4F9" w14:textId="77777777" w:rsidR="00F879A2" w:rsidRPr="00163DF2" w:rsidRDefault="00F879A2" w:rsidP="00DC64A2">
            <w:pPr>
              <w:pStyle w:val="122"/>
            </w:pPr>
            <w:r w:rsidRPr="00163DF2">
              <w:lastRenderedPageBreak/>
              <w:t>х</w:t>
            </w:r>
          </w:p>
        </w:tc>
      </w:tr>
      <w:tr w:rsidR="00163DF2" w:rsidRPr="00163DF2" w14:paraId="1852968F" w14:textId="77777777" w:rsidTr="00CB4D0D">
        <w:trPr>
          <w:trHeight w:val="20"/>
          <w:jc w:val="center"/>
        </w:trPr>
        <w:tc>
          <w:tcPr>
            <w:tcW w:w="172" w:type="pct"/>
            <w:hideMark/>
          </w:tcPr>
          <w:p w14:paraId="23799CB5" w14:textId="77777777" w:rsidR="00F879A2" w:rsidRPr="00163DF2" w:rsidRDefault="00F879A2" w:rsidP="00DC64A2">
            <w:pPr>
              <w:pStyle w:val="122"/>
            </w:pPr>
            <w:r w:rsidRPr="00163DF2">
              <w:t>7</w:t>
            </w:r>
          </w:p>
        </w:tc>
        <w:tc>
          <w:tcPr>
            <w:tcW w:w="777" w:type="pct"/>
            <w:hideMark/>
          </w:tcPr>
          <w:p w14:paraId="0B7D85C0" w14:textId="77777777" w:rsidR="00F879A2" w:rsidRPr="00163DF2" w:rsidRDefault="00F879A2" w:rsidP="00DC64A2">
            <w:pPr>
              <w:pStyle w:val="122"/>
            </w:pPr>
            <w:r w:rsidRPr="00163DF2">
              <w:t>ГКУ «Управление по обеспечению ГЗ ЛО»</w:t>
            </w:r>
          </w:p>
        </w:tc>
        <w:tc>
          <w:tcPr>
            <w:tcW w:w="899" w:type="pct"/>
            <w:hideMark/>
          </w:tcPr>
          <w:p w14:paraId="6980E0DA" w14:textId="489C66B5" w:rsidR="00F879A2" w:rsidRPr="00163DF2" w:rsidRDefault="00F879A2" w:rsidP="00DC64A2">
            <w:pPr>
              <w:pStyle w:val="122"/>
            </w:pPr>
            <w:r w:rsidRPr="00163DF2">
              <w:t>Тосненский муниципальный район, г. Тосно, ш. Барыбина, д.</w:t>
            </w:r>
            <w:r w:rsidR="000B533F" w:rsidRPr="00163DF2">
              <w:t xml:space="preserve"> </w:t>
            </w:r>
            <w:r w:rsidRPr="00163DF2">
              <w:t>66</w:t>
            </w:r>
          </w:p>
        </w:tc>
        <w:tc>
          <w:tcPr>
            <w:tcW w:w="301" w:type="pct"/>
            <w:noWrap/>
            <w:hideMark/>
          </w:tcPr>
          <w:p w14:paraId="103EFDB0" w14:textId="77777777" w:rsidR="00F879A2" w:rsidRPr="00163DF2" w:rsidRDefault="00F879A2" w:rsidP="00DC64A2">
            <w:pPr>
              <w:pStyle w:val="122"/>
            </w:pPr>
            <w:r w:rsidRPr="00163DF2">
              <w:t>I</w:t>
            </w:r>
          </w:p>
        </w:tc>
        <w:tc>
          <w:tcPr>
            <w:tcW w:w="654" w:type="pct"/>
            <w:noWrap/>
            <w:hideMark/>
          </w:tcPr>
          <w:p w14:paraId="5B971164" w14:textId="3B35561F" w:rsidR="00F879A2" w:rsidRPr="00163DF2" w:rsidRDefault="00F879A2" w:rsidP="00DC64A2">
            <w:pPr>
              <w:pStyle w:val="122"/>
            </w:pPr>
            <w:r w:rsidRPr="00163DF2">
              <w:t>5 м куб.</w:t>
            </w:r>
            <w:r w:rsidR="00780833" w:rsidRPr="00163DF2">
              <w:t xml:space="preserve"> в </w:t>
            </w:r>
            <w:r w:rsidRPr="00163DF2">
              <w:t>смен</w:t>
            </w:r>
            <w:r w:rsidR="00780833" w:rsidRPr="00163DF2">
              <w:t>у</w:t>
            </w:r>
          </w:p>
        </w:tc>
        <w:tc>
          <w:tcPr>
            <w:tcW w:w="595" w:type="pct"/>
            <w:hideMark/>
          </w:tcPr>
          <w:p w14:paraId="4D831BF8" w14:textId="77777777" w:rsidR="00F879A2" w:rsidRPr="00163DF2" w:rsidRDefault="00F879A2" w:rsidP="00DC64A2">
            <w:pPr>
              <w:pStyle w:val="122"/>
            </w:pPr>
            <w:r w:rsidRPr="00163DF2">
              <w:t>Лицензия 78 № 00124 от 21.01.2016</w:t>
            </w:r>
          </w:p>
        </w:tc>
        <w:tc>
          <w:tcPr>
            <w:tcW w:w="947" w:type="pct"/>
            <w:hideMark/>
          </w:tcPr>
          <w:p w14:paraId="39D4CF7D" w14:textId="77777777" w:rsidR="00F879A2" w:rsidRPr="00163DF2" w:rsidRDefault="00F879A2" w:rsidP="00DC64A2">
            <w:pPr>
              <w:pStyle w:val="122"/>
            </w:pPr>
            <w:r w:rsidRPr="00163DF2">
              <w:t>Совместный размол ламп в смеси с измельчающей средой (щебень фракции 40-60 мм и металлические шары – 30 штук), элементарной серой и катализатором: перевод ртути в неподвижное, нелетучее, безопасное соединение путем химического связывания ртути с серой, с образованием в результате химической реакции сульфида ртути</w:t>
            </w:r>
          </w:p>
        </w:tc>
        <w:tc>
          <w:tcPr>
            <w:tcW w:w="655" w:type="pct"/>
            <w:hideMark/>
          </w:tcPr>
          <w:p w14:paraId="3428B272" w14:textId="77777777" w:rsidR="00F879A2" w:rsidRPr="00163DF2" w:rsidRDefault="00F879A2" w:rsidP="00DC64A2">
            <w:pPr>
              <w:pStyle w:val="122"/>
            </w:pPr>
            <w:r w:rsidRPr="00163DF2">
              <w:t xml:space="preserve">1000 м </w:t>
            </w:r>
          </w:p>
        </w:tc>
      </w:tr>
      <w:tr w:rsidR="00163DF2" w:rsidRPr="00163DF2" w14:paraId="305C5547" w14:textId="77777777" w:rsidTr="00CB4D0D">
        <w:trPr>
          <w:trHeight w:val="20"/>
          <w:jc w:val="center"/>
        </w:trPr>
        <w:tc>
          <w:tcPr>
            <w:tcW w:w="172" w:type="pct"/>
            <w:hideMark/>
          </w:tcPr>
          <w:p w14:paraId="3366A8F1" w14:textId="77777777" w:rsidR="00F879A2" w:rsidRPr="00163DF2" w:rsidRDefault="00F879A2" w:rsidP="00DC64A2">
            <w:pPr>
              <w:pStyle w:val="122"/>
            </w:pPr>
            <w:r w:rsidRPr="00163DF2">
              <w:t>8</w:t>
            </w:r>
          </w:p>
        </w:tc>
        <w:tc>
          <w:tcPr>
            <w:tcW w:w="777" w:type="pct"/>
            <w:hideMark/>
          </w:tcPr>
          <w:p w14:paraId="046BF9D9" w14:textId="77777777" w:rsidR="00F879A2" w:rsidRPr="00163DF2" w:rsidRDefault="00F879A2" w:rsidP="00DC64A2">
            <w:pPr>
              <w:pStyle w:val="122"/>
            </w:pPr>
            <w:r w:rsidRPr="00163DF2">
              <w:t>ООО «Газпром трансгаз Санкт-Петербург»</w:t>
            </w:r>
          </w:p>
        </w:tc>
        <w:tc>
          <w:tcPr>
            <w:tcW w:w="899" w:type="pct"/>
            <w:hideMark/>
          </w:tcPr>
          <w:p w14:paraId="7359CB0A" w14:textId="77777777" w:rsidR="00D47288" w:rsidRPr="00163DF2" w:rsidRDefault="00F879A2" w:rsidP="00DC64A2">
            <w:pPr>
              <w:pStyle w:val="122"/>
            </w:pPr>
            <w:r w:rsidRPr="00163DF2">
              <w:t xml:space="preserve">Волховский муниципальный район, г. Волхов, п/о Бережки; </w:t>
            </w:r>
          </w:p>
          <w:p w14:paraId="3D5CBA92" w14:textId="2862DA34" w:rsidR="00F879A2" w:rsidRPr="00163DF2" w:rsidRDefault="00F879A2" w:rsidP="00DC64A2">
            <w:pPr>
              <w:pStyle w:val="122"/>
            </w:pPr>
            <w:r w:rsidRPr="00163DF2">
              <w:t xml:space="preserve">Бокситогорский муниципальный район, п/о Самойлово; </w:t>
            </w:r>
            <w:r w:rsidRPr="00163DF2">
              <w:lastRenderedPageBreak/>
              <w:t>Выборгский муниципальный район, пос. Большой Бор;</w:t>
            </w:r>
          </w:p>
          <w:p w14:paraId="296E4A7B" w14:textId="77777777" w:rsidR="00F879A2" w:rsidRPr="00163DF2" w:rsidRDefault="00F879A2" w:rsidP="00DC64A2">
            <w:pPr>
              <w:pStyle w:val="122"/>
            </w:pPr>
            <w:r w:rsidRPr="00163DF2">
              <w:t>Всеволожский муниципальный район, Куйвозовское сельское поселение, 45 км Приозерского ш.</w:t>
            </w:r>
          </w:p>
        </w:tc>
        <w:tc>
          <w:tcPr>
            <w:tcW w:w="301" w:type="pct"/>
            <w:noWrap/>
            <w:hideMark/>
          </w:tcPr>
          <w:p w14:paraId="072C298D" w14:textId="77777777" w:rsidR="00F879A2" w:rsidRPr="00163DF2" w:rsidRDefault="00F879A2" w:rsidP="00DC64A2">
            <w:pPr>
              <w:pStyle w:val="122"/>
            </w:pPr>
            <w:r w:rsidRPr="00163DF2">
              <w:lastRenderedPageBreak/>
              <w:t>IV</w:t>
            </w:r>
          </w:p>
        </w:tc>
        <w:tc>
          <w:tcPr>
            <w:tcW w:w="654" w:type="pct"/>
            <w:noWrap/>
            <w:hideMark/>
          </w:tcPr>
          <w:p w14:paraId="4442CA08" w14:textId="77777777" w:rsidR="00F879A2" w:rsidRPr="00163DF2" w:rsidRDefault="00F879A2" w:rsidP="00DC64A2">
            <w:pPr>
              <w:pStyle w:val="122"/>
            </w:pPr>
            <w:r w:rsidRPr="00163DF2">
              <w:t>х</w:t>
            </w:r>
          </w:p>
        </w:tc>
        <w:tc>
          <w:tcPr>
            <w:tcW w:w="595" w:type="pct"/>
            <w:hideMark/>
          </w:tcPr>
          <w:p w14:paraId="514D7D81" w14:textId="77777777" w:rsidR="00F879A2" w:rsidRPr="00163DF2" w:rsidRDefault="00F879A2" w:rsidP="00DC64A2">
            <w:pPr>
              <w:pStyle w:val="122"/>
            </w:pPr>
            <w:r w:rsidRPr="00163DF2">
              <w:t>Лицензия № (78)-6343-ТБ от 25.09.2018</w:t>
            </w:r>
          </w:p>
        </w:tc>
        <w:tc>
          <w:tcPr>
            <w:tcW w:w="947" w:type="pct"/>
            <w:hideMark/>
          </w:tcPr>
          <w:p w14:paraId="24D4AD95" w14:textId="77777777" w:rsidR="00F879A2" w:rsidRPr="00163DF2" w:rsidRDefault="00F879A2" w:rsidP="00DC64A2">
            <w:pPr>
              <w:pStyle w:val="122"/>
            </w:pPr>
            <w:r w:rsidRPr="00163DF2">
              <w:t>х</w:t>
            </w:r>
          </w:p>
        </w:tc>
        <w:tc>
          <w:tcPr>
            <w:tcW w:w="655" w:type="pct"/>
            <w:hideMark/>
          </w:tcPr>
          <w:p w14:paraId="0E14004D" w14:textId="77777777" w:rsidR="00F879A2" w:rsidRPr="00163DF2" w:rsidRDefault="00F879A2" w:rsidP="00DC64A2">
            <w:pPr>
              <w:pStyle w:val="122"/>
            </w:pPr>
            <w:r w:rsidRPr="00163DF2">
              <w:t>х</w:t>
            </w:r>
          </w:p>
        </w:tc>
      </w:tr>
      <w:tr w:rsidR="00163DF2" w:rsidRPr="00163DF2" w14:paraId="074AFA32" w14:textId="77777777" w:rsidTr="00CB4D0D">
        <w:trPr>
          <w:trHeight w:val="20"/>
          <w:jc w:val="center"/>
        </w:trPr>
        <w:tc>
          <w:tcPr>
            <w:tcW w:w="172" w:type="pct"/>
            <w:vMerge w:val="restart"/>
            <w:hideMark/>
          </w:tcPr>
          <w:p w14:paraId="61404D52" w14:textId="77777777" w:rsidR="00F879A2" w:rsidRPr="00163DF2" w:rsidRDefault="00F879A2" w:rsidP="00DC64A2">
            <w:pPr>
              <w:pStyle w:val="122"/>
            </w:pPr>
            <w:r w:rsidRPr="00163DF2">
              <w:t>9</w:t>
            </w:r>
          </w:p>
        </w:tc>
        <w:tc>
          <w:tcPr>
            <w:tcW w:w="777" w:type="pct"/>
            <w:vMerge w:val="restart"/>
            <w:hideMark/>
          </w:tcPr>
          <w:p w14:paraId="7AE33C65" w14:textId="77777777" w:rsidR="00F879A2" w:rsidRPr="00163DF2" w:rsidRDefault="00F879A2" w:rsidP="00DC64A2">
            <w:pPr>
              <w:pStyle w:val="122"/>
            </w:pPr>
            <w:r w:rsidRPr="00163DF2">
              <w:t>ООО «ЭКОТЕХ»</w:t>
            </w:r>
          </w:p>
        </w:tc>
        <w:tc>
          <w:tcPr>
            <w:tcW w:w="899" w:type="pct"/>
            <w:vMerge w:val="restart"/>
            <w:hideMark/>
          </w:tcPr>
          <w:p w14:paraId="7A90E753" w14:textId="77777777" w:rsidR="00F879A2" w:rsidRPr="00163DF2" w:rsidRDefault="00F879A2" w:rsidP="00DC64A2">
            <w:pPr>
              <w:pStyle w:val="122"/>
            </w:pPr>
            <w:r w:rsidRPr="00163DF2">
              <w:t>Кингисеппский муниципальный район, земли Опольевского сельского поселения, 2,5 км от дер. Малый Луцк</w:t>
            </w:r>
          </w:p>
        </w:tc>
        <w:tc>
          <w:tcPr>
            <w:tcW w:w="301" w:type="pct"/>
            <w:noWrap/>
            <w:hideMark/>
          </w:tcPr>
          <w:p w14:paraId="24074614" w14:textId="77777777" w:rsidR="00F879A2" w:rsidRPr="00163DF2" w:rsidRDefault="00F879A2" w:rsidP="00DC64A2">
            <w:pPr>
              <w:pStyle w:val="122"/>
            </w:pPr>
            <w:r w:rsidRPr="00163DF2">
              <w:t>IV</w:t>
            </w:r>
          </w:p>
        </w:tc>
        <w:tc>
          <w:tcPr>
            <w:tcW w:w="654" w:type="pct"/>
            <w:vMerge w:val="restart"/>
            <w:noWrap/>
            <w:hideMark/>
          </w:tcPr>
          <w:p w14:paraId="46182889" w14:textId="77777777" w:rsidR="00F879A2" w:rsidRPr="00163DF2" w:rsidRDefault="00F879A2" w:rsidP="00DC64A2">
            <w:pPr>
              <w:pStyle w:val="122"/>
            </w:pPr>
            <w:r w:rsidRPr="00163DF2">
              <w:t>х</w:t>
            </w:r>
          </w:p>
        </w:tc>
        <w:tc>
          <w:tcPr>
            <w:tcW w:w="595" w:type="pct"/>
            <w:vMerge w:val="restart"/>
            <w:hideMark/>
          </w:tcPr>
          <w:p w14:paraId="27D7DD3F" w14:textId="77777777" w:rsidR="00F879A2" w:rsidRPr="00163DF2" w:rsidRDefault="00F879A2" w:rsidP="00DC64A2">
            <w:pPr>
              <w:pStyle w:val="122"/>
            </w:pPr>
            <w:r w:rsidRPr="00163DF2">
              <w:t>Лицензия 78 № 00320 от 16.08.2016</w:t>
            </w:r>
          </w:p>
        </w:tc>
        <w:tc>
          <w:tcPr>
            <w:tcW w:w="947" w:type="pct"/>
            <w:vMerge w:val="restart"/>
            <w:hideMark/>
          </w:tcPr>
          <w:p w14:paraId="1F4F8CAF" w14:textId="77777777" w:rsidR="00F879A2" w:rsidRPr="00163DF2" w:rsidRDefault="00F879A2" w:rsidP="00DC64A2">
            <w:pPr>
              <w:pStyle w:val="122"/>
            </w:pPr>
            <w:r w:rsidRPr="00163DF2">
              <w:t>х</w:t>
            </w:r>
          </w:p>
        </w:tc>
        <w:tc>
          <w:tcPr>
            <w:tcW w:w="655" w:type="pct"/>
            <w:vMerge w:val="restart"/>
            <w:hideMark/>
          </w:tcPr>
          <w:p w14:paraId="49D4E466" w14:textId="77777777" w:rsidR="00F879A2" w:rsidRPr="00163DF2" w:rsidRDefault="00F879A2" w:rsidP="00DC64A2">
            <w:pPr>
              <w:pStyle w:val="122"/>
            </w:pPr>
            <w:r w:rsidRPr="00163DF2">
              <w:t>х</w:t>
            </w:r>
          </w:p>
        </w:tc>
      </w:tr>
      <w:tr w:rsidR="00163DF2" w:rsidRPr="00163DF2" w14:paraId="2EAEFF69" w14:textId="77777777" w:rsidTr="00CB4D0D">
        <w:trPr>
          <w:trHeight w:val="20"/>
          <w:jc w:val="center"/>
        </w:trPr>
        <w:tc>
          <w:tcPr>
            <w:tcW w:w="172" w:type="pct"/>
            <w:vMerge/>
            <w:hideMark/>
          </w:tcPr>
          <w:p w14:paraId="626CFB2C" w14:textId="77777777" w:rsidR="00F879A2" w:rsidRPr="00163DF2" w:rsidRDefault="00F879A2" w:rsidP="00DC64A2">
            <w:pPr>
              <w:pStyle w:val="122"/>
            </w:pPr>
          </w:p>
        </w:tc>
        <w:tc>
          <w:tcPr>
            <w:tcW w:w="777" w:type="pct"/>
            <w:vMerge/>
            <w:hideMark/>
          </w:tcPr>
          <w:p w14:paraId="09ECAADE" w14:textId="77777777" w:rsidR="00F879A2" w:rsidRPr="00163DF2" w:rsidRDefault="00F879A2" w:rsidP="00DC64A2">
            <w:pPr>
              <w:pStyle w:val="122"/>
            </w:pPr>
          </w:p>
        </w:tc>
        <w:tc>
          <w:tcPr>
            <w:tcW w:w="899" w:type="pct"/>
            <w:vMerge/>
            <w:hideMark/>
          </w:tcPr>
          <w:p w14:paraId="5763BEFE" w14:textId="77777777" w:rsidR="00F879A2" w:rsidRPr="00163DF2" w:rsidRDefault="00F879A2" w:rsidP="00DC64A2">
            <w:pPr>
              <w:pStyle w:val="122"/>
            </w:pPr>
          </w:p>
        </w:tc>
        <w:tc>
          <w:tcPr>
            <w:tcW w:w="301" w:type="pct"/>
            <w:noWrap/>
            <w:hideMark/>
          </w:tcPr>
          <w:p w14:paraId="28A306E4" w14:textId="77777777" w:rsidR="00F879A2" w:rsidRPr="00163DF2" w:rsidRDefault="00F879A2" w:rsidP="00DC64A2">
            <w:pPr>
              <w:pStyle w:val="122"/>
            </w:pPr>
            <w:r w:rsidRPr="00163DF2">
              <w:t>V</w:t>
            </w:r>
          </w:p>
        </w:tc>
        <w:tc>
          <w:tcPr>
            <w:tcW w:w="654" w:type="pct"/>
            <w:vMerge/>
            <w:hideMark/>
          </w:tcPr>
          <w:p w14:paraId="114C32E5" w14:textId="77777777" w:rsidR="00F879A2" w:rsidRPr="00163DF2" w:rsidRDefault="00F879A2" w:rsidP="00DC64A2">
            <w:pPr>
              <w:pStyle w:val="122"/>
            </w:pPr>
          </w:p>
        </w:tc>
        <w:tc>
          <w:tcPr>
            <w:tcW w:w="595" w:type="pct"/>
            <w:vMerge/>
            <w:hideMark/>
          </w:tcPr>
          <w:p w14:paraId="33493B68" w14:textId="77777777" w:rsidR="00F879A2" w:rsidRPr="00163DF2" w:rsidRDefault="00F879A2" w:rsidP="00DC64A2">
            <w:pPr>
              <w:pStyle w:val="122"/>
            </w:pPr>
          </w:p>
        </w:tc>
        <w:tc>
          <w:tcPr>
            <w:tcW w:w="947" w:type="pct"/>
            <w:vMerge/>
            <w:hideMark/>
          </w:tcPr>
          <w:p w14:paraId="1B78D1CF" w14:textId="77777777" w:rsidR="00F879A2" w:rsidRPr="00163DF2" w:rsidRDefault="00F879A2" w:rsidP="00DC64A2">
            <w:pPr>
              <w:pStyle w:val="122"/>
            </w:pPr>
          </w:p>
        </w:tc>
        <w:tc>
          <w:tcPr>
            <w:tcW w:w="655" w:type="pct"/>
            <w:vMerge/>
            <w:hideMark/>
          </w:tcPr>
          <w:p w14:paraId="0515C18D" w14:textId="77777777" w:rsidR="00F879A2" w:rsidRPr="00163DF2" w:rsidRDefault="00F879A2" w:rsidP="00DC64A2">
            <w:pPr>
              <w:pStyle w:val="122"/>
            </w:pPr>
          </w:p>
        </w:tc>
      </w:tr>
      <w:tr w:rsidR="00163DF2" w:rsidRPr="00163DF2" w14:paraId="7F1CCC13" w14:textId="77777777" w:rsidTr="00CB4D0D">
        <w:trPr>
          <w:trHeight w:val="20"/>
          <w:jc w:val="center"/>
        </w:trPr>
        <w:tc>
          <w:tcPr>
            <w:tcW w:w="172" w:type="pct"/>
            <w:hideMark/>
          </w:tcPr>
          <w:p w14:paraId="0A893A09" w14:textId="77777777" w:rsidR="00F879A2" w:rsidRPr="00163DF2" w:rsidRDefault="00F879A2" w:rsidP="00DC64A2">
            <w:pPr>
              <w:pStyle w:val="122"/>
            </w:pPr>
            <w:r w:rsidRPr="00163DF2">
              <w:t>10</w:t>
            </w:r>
          </w:p>
        </w:tc>
        <w:tc>
          <w:tcPr>
            <w:tcW w:w="777" w:type="pct"/>
            <w:hideMark/>
          </w:tcPr>
          <w:p w14:paraId="4D842B68" w14:textId="77777777" w:rsidR="00F879A2" w:rsidRPr="00163DF2" w:rsidRDefault="00F879A2" w:rsidP="00DC64A2">
            <w:pPr>
              <w:pStyle w:val="122"/>
            </w:pPr>
            <w:r w:rsidRPr="00163DF2">
              <w:t>СПб ГУП «Завод МПБО-2»</w:t>
            </w:r>
          </w:p>
        </w:tc>
        <w:tc>
          <w:tcPr>
            <w:tcW w:w="899" w:type="pct"/>
            <w:hideMark/>
          </w:tcPr>
          <w:p w14:paraId="62822133" w14:textId="77777777" w:rsidR="00F879A2" w:rsidRPr="00163DF2" w:rsidRDefault="00F879A2" w:rsidP="00DC64A2">
            <w:pPr>
              <w:pStyle w:val="122"/>
            </w:pPr>
            <w:r w:rsidRPr="00163DF2">
              <w:t>Всеволожский муниципальный район, г.п. Янино-1, проезд Промышленный, (производственная зона Янино), здание 9</w:t>
            </w:r>
          </w:p>
        </w:tc>
        <w:tc>
          <w:tcPr>
            <w:tcW w:w="301" w:type="pct"/>
            <w:noWrap/>
            <w:hideMark/>
          </w:tcPr>
          <w:p w14:paraId="35409B5D" w14:textId="77777777" w:rsidR="00F879A2" w:rsidRPr="00163DF2" w:rsidRDefault="00F879A2" w:rsidP="00DC64A2">
            <w:pPr>
              <w:pStyle w:val="122"/>
            </w:pPr>
            <w:r w:rsidRPr="00163DF2">
              <w:t>IV</w:t>
            </w:r>
          </w:p>
        </w:tc>
        <w:tc>
          <w:tcPr>
            <w:tcW w:w="654" w:type="pct"/>
            <w:noWrap/>
            <w:hideMark/>
          </w:tcPr>
          <w:p w14:paraId="0A94FF9A" w14:textId="77777777" w:rsidR="00F879A2" w:rsidRPr="00163DF2" w:rsidRDefault="00F879A2" w:rsidP="00DC64A2">
            <w:pPr>
              <w:pStyle w:val="122"/>
            </w:pPr>
            <w:r w:rsidRPr="00163DF2">
              <w:t>132500</w:t>
            </w:r>
          </w:p>
        </w:tc>
        <w:tc>
          <w:tcPr>
            <w:tcW w:w="595" w:type="pct"/>
            <w:hideMark/>
          </w:tcPr>
          <w:p w14:paraId="111E6EFF" w14:textId="77777777" w:rsidR="00F879A2" w:rsidRPr="00163DF2" w:rsidRDefault="00F879A2" w:rsidP="00DC64A2">
            <w:pPr>
              <w:pStyle w:val="122"/>
            </w:pPr>
            <w:r w:rsidRPr="00163DF2">
              <w:t>Лицензия № (78)-6029-СТОБ/П от 23.01.2019</w:t>
            </w:r>
          </w:p>
        </w:tc>
        <w:tc>
          <w:tcPr>
            <w:tcW w:w="947" w:type="pct"/>
            <w:hideMark/>
          </w:tcPr>
          <w:p w14:paraId="5794DB04" w14:textId="77777777" w:rsidR="00F879A2" w:rsidRPr="00163DF2" w:rsidRDefault="00F879A2" w:rsidP="00DC64A2">
            <w:pPr>
              <w:pStyle w:val="122"/>
            </w:pPr>
            <w:r w:rsidRPr="00163DF2">
              <w:t xml:space="preserve">Компостирование, ускоренное гниение органических отходов в </w:t>
            </w:r>
            <w:proofErr w:type="spellStart"/>
            <w:r w:rsidRPr="00163DF2">
              <w:t>биобарабане</w:t>
            </w:r>
            <w:proofErr w:type="spellEnd"/>
            <w:r w:rsidRPr="00163DF2">
              <w:t xml:space="preserve"> с одновременной эрозией</w:t>
            </w:r>
          </w:p>
        </w:tc>
        <w:tc>
          <w:tcPr>
            <w:tcW w:w="655" w:type="pct"/>
            <w:hideMark/>
          </w:tcPr>
          <w:p w14:paraId="04A31301" w14:textId="77777777" w:rsidR="00F879A2" w:rsidRPr="00163DF2" w:rsidRDefault="00F879A2" w:rsidP="00DC64A2">
            <w:pPr>
              <w:pStyle w:val="122"/>
            </w:pPr>
            <w:r w:rsidRPr="00163DF2">
              <w:t>500 м</w:t>
            </w:r>
          </w:p>
        </w:tc>
      </w:tr>
      <w:tr w:rsidR="00163DF2" w:rsidRPr="00163DF2" w14:paraId="1DEEF50C" w14:textId="77777777" w:rsidTr="00CB4D0D">
        <w:trPr>
          <w:trHeight w:val="458"/>
          <w:jc w:val="center"/>
        </w:trPr>
        <w:tc>
          <w:tcPr>
            <w:tcW w:w="172" w:type="pct"/>
            <w:vMerge w:val="restart"/>
            <w:hideMark/>
          </w:tcPr>
          <w:p w14:paraId="0ECDF662" w14:textId="77777777" w:rsidR="00F879A2" w:rsidRPr="00163DF2" w:rsidRDefault="00F879A2" w:rsidP="00DC64A2">
            <w:pPr>
              <w:pStyle w:val="122"/>
            </w:pPr>
            <w:r w:rsidRPr="00163DF2">
              <w:t>11</w:t>
            </w:r>
          </w:p>
        </w:tc>
        <w:tc>
          <w:tcPr>
            <w:tcW w:w="777" w:type="pct"/>
            <w:vMerge w:val="restart"/>
            <w:hideMark/>
          </w:tcPr>
          <w:p w14:paraId="0E71BC49" w14:textId="77777777" w:rsidR="00F879A2" w:rsidRPr="00163DF2" w:rsidRDefault="00F879A2" w:rsidP="00DC64A2">
            <w:pPr>
              <w:pStyle w:val="122"/>
            </w:pPr>
            <w:r w:rsidRPr="00163DF2">
              <w:t>ООО «ПЕТРОСЕРВИС»</w:t>
            </w:r>
          </w:p>
        </w:tc>
        <w:tc>
          <w:tcPr>
            <w:tcW w:w="899" w:type="pct"/>
            <w:vMerge w:val="restart"/>
            <w:hideMark/>
          </w:tcPr>
          <w:p w14:paraId="3C50F637" w14:textId="54692F0E" w:rsidR="00F879A2" w:rsidRPr="00163DF2" w:rsidRDefault="00F879A2" w:rsidP="00DC64A2">
            <w:pPr>
              <w:pStyle w:val="122"/>
            </w:pPr>
            <w:r w:rsidRPr="00163DF2">
              <w:t xml:space="preserve">Всеволожский муниципальный район, дер. Новое Девяткино, территория Северной ТЭЦ, производственная база, 1-й проезд, участок № 13, земельный участок с кадастровым номером </w:t>
            </w:r>
            <w:r w:rsidRPr="00163DF2">
              <w:lastRenderedPageBreak/>
              <w:t>47:07:0722001:29775</w:t>
            </w:r>
          </w:p>
        </w:tc>
        <w:tc>
          <w:tcPr>
            <w:tcW w:w="301" w:type="pct"/>
            <w:vMerge w:val="restart"/>
            <w:noWrap/>
            <w:hideMark/>
          </w:tcPr>
          <w:p w14:paraId="09027094" w14:textId="77777777" w:rsidR="00F879A2" w:rsidRPr="00163DF2" w:rsidRDefault="00F879A2" w:rsidP="00DC64A2">
            <w:pPr>
              <w:pStyle w:val="122"/>
            </w:pPr>
            <w:r w:rsidRPr="00163DF2">
              <w:lastRenderedPageBreak/>
              <w:t>х</w:t>
            </w:r>
          </w:p>
        </w:tc>
        <w:tc>
          <w:tcPr>
            <w:tcW w:w="654" w:type="pct"/>
            <w:vMerge w:val="restart"/>
            <w:noWrap/>
            <w:hideMark/>
          </w:tcPr>
          <w:p w14:paraId="3DA59404" w14:textId="77777777" w:rsidR="00F879A2" w:rsidRPr="00163DF2" w:rsidRDefault="00F879A2" w:rsidP="00DC64A2">
            <w:pPr>
              <w:pStyle w:val="122"/>
            </w:pPr>
            <w:r w:rsidRPr="00163DF2">
              <w:t>х</w:t>
            </w:r>
          </w:p>
        </w:tc>
        <w:tc>
          <w:tcPr>
            <w:tcW w:w="595" w:type="pct"/>
            <w:vMerge w:val="restart"/>
            <w:hideMark/>
          </w:tcPr>
          <w:p w14:paraId="142C246A" w14:textId="77777777" w:rsidR="00F879A2" w:rsidRPr="00163DF2" w:rsidRDefault="00F879A2" w:rsidP="00DC64A2">
            <w:pPr>
              <w:pStyle w:val="122"/>
            </w:pPr>
            <w:r w:rsidRPr="00163DF2">
              <w:t>Лицензия (78)-5818-СТОБ от 05.06.2018</w:t>
            </w:r>
          </w:p>
        </w:tc>
        <w:tc>
          <w:tcPr>
            <w:tcW w:w="947" w:type="pct"/>
            <w:vMerge w:val="restart"/>
            <w:hideMark/>
          </w:tcPr>
          <w:p w14:paraId="7C7DAA81" w14:textId="77777777" w:rsidR="00F879A2" w:rsidRPr="00163DF2" w:rsidRDefault="00F879A2" w:rsidP="00DC64A2">
            <w:pPr>
              <w:pStyle w:val="122"/>
            </w:pPr>
            <w:r w:rsidRPr="00163DF2">
              <w:t>х</w:t>
            </w:r>
          </w:p>
        </w:tc>
        <w:tc>
          <w:tcPr>
            <w:tcW w:w="655" w:type="pct"/>
            <w:vMerge w:val="restart"/>
            <w:hideMark/>
          </w:tcPr>
          <w:p w14:paraId="7C03194F" w14:textId="77777777" w:rsidR="00F879A2" w:rsidRPr="00163DF2" w:rsidRDefault="00F879A2" w:rsidP="00DC64A2">
            <w:pPr>
              <w:pStyle w:val="122"/>
            </w:pPr>
            <w:r w:rsidRPr="00163DF2">
              <w:t>х</w:t>
            </w:r>
          </w:p>
        </w:tc>
      </w:tr>
      <w:tr w:rsidR="00163DF2" w:rsidRPr="00163DF2" w14:paraId="596E5478" w14:textId="77777777" w:rsidTr="00CB4D0D">
        <w:trPr>
          <w:trHeight w:val="458"/>
          <w:jc w:val="center"/>
        </w:trPr>
        <w:tc>
          <w:tcPr>
            <w:tcW w:w="172" w:type="pct"/>
            <w:vMerge/>
            <w:hideMark/>
          </w:tcPr>
          <w:p w14:paraId="733B7EE2" w14:textId="77777777" w:rsidR="00F879A2" w:rsidRPr="00163DF2" w:rsidRDefault="00F879A2" w:rsidP="00DC64A2">
            <w:pPr>
              <w:pStyle w:val="122"/>
            </w:pPr>
          </w:p>
        </w:tc>
        <w:tc>
          <w:tcPr>
            <w:tcW w:w="777" w:type="pct"/>
            <w:vMerge/>
            <w:hideMark/>
          </w:tcPr>
          <w:p w14:paraId="4C7FA6C7" w14:textId="77777777" w:rsidR="00F879A2" w:rsidRPr="00163DF2" w:rsidRDefault="00F879A2" w:rsidP="00DC64A2">
            <w:pPr>
              <w:pStyle w:val="122"/>
            </w:pPr>
          </w:p>
        </w:tc>
        <w:tc>
          <w:tcPr>
            <w:tcW w:w="899" w:type="pct"/>
            <w:vMerge/>
            <w:hideMark/>
          </w:tcPr>
          <w:p w14:paraId="582DF1BD" w14:textId="77777777" w:rsidR="00F879A2" w:rsidRPr="00163DF2" w:rsidRDefault="00F879A2" w:rsidP="00DC64A2">
            <w:pPr>
              <w:pStyle w:val="122"/>
            </w:pPr>
          </w:p>
        </w:tc>
        <w:tc>
          <w:tcPr>
            <w:tcW w:w="301" w:type="pct"/>
            <w:vMerge/>
            <w:hideMark/>
          </w:tcPr>
          <w:p w14:paraId="759FCA81" w14:textId="77777777" w:rsidR="00F879A2" w:rsidRPr="00163DF2" w:rsidRDefault="00F879A2" w:rsidP="00DC64A2">
            <w:pPr>
              <w:pStyle w:val="122"/>
            </w:pPr>
          </w:p>
        </w:tc>
        <w:tc>
          <w:tcPr>
            <w:tcW w:w="654" w:type="pct"/>
            <w:vMerge/>
            <w:hideMark/>
          </w:tcPr>
          <w:p w14:paraId="0E28B7D1" w14:textId="77777777" w:rsidR="00F879A2" w:rsidRPr="00163DF2" w:rsidRDefault="00F879A2" w:rsidP="00DC64A2">
            <w:pPr>
              <w:pStyle w:val="122"/>
            </w:pPr>
          </w:p>
        </w:tc>
        <w:tc>
          <w:tcPr>
            <w:tcW w:w="595" w:type="pct"/>
            <w:vMerge/>
            <w:hideMark/>
          </w:tcPr>
          <w:p w14:paraId="4B2097A1" w14:textId="77777777" w:rsidR="00F879A2" w:rsidRPr="00163DF2" w:rsidRDefault="00F879A2" w:rsidP="00DC64A2">
            <w:pPr>
              <w:pStyle w:val="122"/>
            </w:pPr>
          </w:p>
        </w:tc>
        <w:tc>
          <w:tcPr>
            <w:tcW w:w="947" w:type="pct"/>
            <w:vMerge/>
            <w:hideMark/>
          </w:tcPr>
          <w:p w14:paraId="3C65D900" w14:textId="77777777" w:rsidR="00F879A2" w:rsidRPr="00163DF2" w:rsidRDefault="00F879A2" w:rsidP="00DC64A2">
            <w:pPr>
              <w:pStyle w:val="122"/>
            </w:pPr>
          </w:p>
        </w:tc>
        <w:tc>
          <w:tcPr>
            <w:tcW w:w="655" w:type="pct"/>
            <w:vMerge/>
            <w:hideMark/>
          </w:tcPr>
          <w:p w14:paraId="2A42A2DA" w14:textId="77777777" w:rsidR="00F879A2" w:rsidRPr="00163DF2" w:rsidRDefault="00F879A2" w:rsidP="00DC64A2">
            <w:pPr>
              <w:pStyle w:val="122"/>
            </w:pPr>
          </w:p>
        </w:tc>
      </w:tr>
      <w:tr w:rsidR="00163DF2" w:rsidRPr="00163DF2" w14:paraId="7E837509" w14:textId="77777777" w:rsidTr="00CB4D0D">
        <w:trPr>
          <w:trHeight w:val="20"/>
          <w:jc w:val="center"/>
        </w:trPr>
        <w:tc>
          <w:tcPr>
            <w:tcW w:w="172" w:type="pct"/>
            <w:hideMark/>
          </w:tcPr>
          <w:p w14:paraId="78AB602C" w14:textId="77777777" w:rsidR="00F879A2" w:rsidRPr="00163DF2" w:rsidRDefault="00F879A2" w:rsidP="00DC64A2">
            <w:pPr>
              <w:pStyle w:val="122"/>
            </w:pPr>
            <w:r w:rsidRPr="00163DF2">
              <w:t>12</w:t>
            </w:r>
          </w:p>
        </w:tc>
        <w:tc>
          <w:tcPr>
            <w:tcW w:w="777" w:type="pct"/>
            <w:hideMark/>
          </w:tcPr>
          <w:p w14:paraId="61957D5B" w14:textId="77777777" w:rsidR="00F879A2" w:rsidRPr="00163DF2" w:rsidRDefault="00F879A2" w:rsidP="00DC64A2">
            <w:pPr>
              <w:pStyle w:val="122"/>
            </w:pPr>
            <w:r w:rsidRPr="00163DF2">
              <w:t>ЗАО «</w:t>
            </w:r>
            <w:proofErr w:type="spellStart"/>
            <w:r w:rsidRPr="00163DF2">
              <w:t>Флеш-Роял</w:t>
            </w:r>
            <w:proofErr w:type="spellEnd"/>
            <w:r w:rsidRPr="00163DF2">
              <w:t xml:space="preserve"> Сервис»</w:t>
            </w:r>
          </w:p>
        </w:tc>
        <w:tc>
          <w:tcPr>
            <w:tcW w:w="899" w:type="pct"/>
            <w:hideMark/>
          </w:tcPr>
          <w:p w14:paraId="3EF6F230" w14:textId="453BF9C2" w:rsidR="00F879A2" w:rsidRPr="00163DF2" w:rsidRDefault="00F879A2" w:rsidP="00DC64A2">
            <w:pPr>
              <w:pStyle w:val="122"/>
            </w:pPr>
            <w:r w:rsidRPr="00163DF2">
              <w:t>Всеволожский муниципальный район, г.п. </w:t>
            </w:r>
            <w:proofErr w:type="spellStart"/>
            <w:r w:rsidRPr="00163DF2">
              <w:t>Кузьмоловский</w:t>
            </w:r>
            <w:proofErr w:type="spellEnd"/>
            <w:r w:rsidRPr="00163DF2">
              <w:t xml:space="preserve">, станция </w:t>
            </w:r>
            <w:proofErr w:type="spellStart"/>
            <w:r w:rsidRPr="00163DF2">
              <w:t>Капитолово</w:t>
            </w:r>
            <w:proofErr w:type="spellEnd"/>
            <w:r w:rsidRPr="00163DF2">
              <w:t>, д.</w:t>
            </w:r>
            <w:r w:rsidR="000B533F" w:rsidRPr="00163DF2">
              <w:t xml:space="preserve"> </w:t>
            </w:r>
            <w:r w:rsidRPr="00163DF2">
              <w:t>б/н, корпус № 29</w:t>
            </w:r>
          </w:p>
        </w:tc>
        <w:tc>
          <w:tcPr>
            <w:tcW w:w="301" w:type="pct"/>
            <w:noWrap/>
            <w:hideMark/>
          </w:tcPr>
          <w:p w14:paraId="22B5E505" w14:textId="77777777" w:rsidR="00F879A2" w:rsidRPr="00163DF2" w:rsidRDefault="00F879A2" w:rsidP="00DC64A2">
            <w:pPr>
              <w:pStyle w:val="122"/>
            </w:pPr>
            <w:r w:rsidRPr="00163DF2">
              <w:t>IV</w:t>
            </w:r>
          </w:p>
        </w:tc>
        <w:tc>
          <w:tcPr>
            <w:tcW w:w="654" w:type="pct"/>
            <w:noWrap/>
            <w:hideMark/>
          </w:tcPr>
          <w:p w14:paraId="371FB288" w14:textId="77777777" w:rsidR="00F879A2" w:rsidRPr="00163DF2" w:rsidRDefault="00F879A2" w:rsidP="00DC64A2">
            <w:pPr>
              <w:pStyle w:val="122"/>
            </w:pPr>
            <w:r w:rsidRPr="00163DF2">
              <w:t>500 килограмм в час</w:t>
            </w:r>
          </w:p>
        </w:tc>
        <w:tc>
          <w:tcPr>
            <w:tcW w:w="595" w:type="pct"/>
            <w:hideMark/>
          </w:tcPr>
          <w:p w14:paraId="5610CA58" w14:textId="77777777" w:rsidR="00F879A2" w:rsidRPr="00163DF2" w:rsidRDefault="00F879A2" w:rsidP="00DC64A2">
            <w:pPr>
              <w:pStyle w:val="122"/>
            </w:pPr>
            <w:r w:rsidRPr="00163DF2">
              <w:t>Лицензия 78 № 00104 от 09.02.2017</w:t>
            </w:r>
          </w:p>
        </w:tc>
        <w:tc>
          <w:tcPr>
            <w:tcW w:w="947" w:type="pct"/>
            <w:noWrap/>
            <w:hideMark/>
          </w:tcPr>
          <w:p w14:paraId="5D2F81FC" w14:textId="77777777" w:rsidR="00F879A2" w:rsidRPr="00163DF2" w:rsidRDefault="00F879A2" w:rsidP="00DC64A2">
            <w:pPr>
              <w:pStyle w:val="122"/>
            </w:pPr>
            <w:r w:rsidRPr="00163DF2">
              <w:t>х</w:t>
            </w:r>
          </w:p>
        </w:tc>
        <w:tc>
          <w:tcPr>
            <w:tcW w:w="655" w:type="pct"/>
            <w:noWrap/>
            <w:hideMark/>
          </w:tcPr>
          <w:p w14:paraId="029A8F98" w14:textId="77777777" w:rsidR="00F879A2" w:rsidRPr="00163DF2" w:rsidRDefault="00F879A2" w:rsidP="00DC64A2">
            <w:pPr>
              <w:pStyle w:val="122"/>
            </w:pPr>
            <w:r w:rsidRPr="00163DF2">
              <w:t>х</w:t>
            </w:r>
          </w:p>
        </w:tc>
      </w:tr>
      <w:tr w:rsidR="00163DF2" w:rsidRPr="00163DF2" w14:paraId="12D9518A" w14:textId="77777777" w:rsidTr="00CB4D0D">
        <w:trPr>
          <w:trHeight w:val="20"/>
          <w:jc w:val="center"/>
        </w:trPr>
        <w:tc>
          <w:tcPr>
            <w:tcW w:w="172" w:type="pct"/>
            <w:hideMark/>
          </w:tcPr>
          <w:p w14:paraId="142DCAAB" w14:textId="77777777" w:rsidR="00F879A2" w:rsidRPr="00163DF2" w:rsidRDefault="00F879A2" w:rsidP="00DC64A2">
            <w:pPr>
              <w:pStyle w:val="122"/>
            </w:pPr>
            <w:r w:rsidRPr="00163DF2">
              <w:t>13</w:t>
            </w:r>
          </w:p>
        </w:tc>
        <w:tc>
          <w:tcPr>
            <w:tcW w:w="777" w:type="pct"/>
            <w:hideMark/>
          </w:tcPr>
          <w:p w14:paraId="3BC4B7FF" w14:textId="77777777" w:rsidR="00F879A2" w:rsidRPr="00163DF2" w:rsidRDefault="00F879A2" w:rsidP="00DC64A2">
            <w:pPr>
              <w:pStyle w:val="122"/>
            </w:pPr>
            <w:r w:rsidRPr="00163DF2">
              <w:t>ОАО «</w:t>
            </w:r>
            <w:proofErr w:type="spellStart"/>
            <w:r w:rsidRPr="00163DF2">
              <w:t>Ростерминалуголь</w:t>
            </w:r>
            <w:proofErr w:type="spellEnd"/>
            <w:r w:rsidRPr="00163DF2">
              <w:t>»</w:t>
            </w:r>
          </w:p>
        </w:tc>
        <w:tc>
          <w:tcPr>
            <w:tcW w:w="899" w:type="pct"/>
            <w:hideMark/>
          </w:tcPr>
          <w:p w14:paraId="04D37C1F" w14:textId="53F7CF9D" w:rsidR="00F879A2" w:rsidRPr="00163DF2" w:rsidRDefault="00F879A2" w:rsidP="00DC64A2">
            <w:pPr>
              <w:pStyle w:val="122"/>
            </w:pPr>
            <w:r w:rsidRPr="00163DF2">
              <w:t>Кингисеппский муниципальный район, Морской порт Усть-Луга, Угольный терминал ОАО «</w:t>
            </w:r>
            <w:proofErr w:type="spellStart"/>
            <w:r w:rsidRPr="00163DF2">
              <w:t>Ростерминалуголь</w:t>
            </w:r>
            <w:proofErr w:type="spellEnd"/>
            <w:r w:rsidRPr="00163DF2">
              <w:t>», земельный участок с кадастровым номером 47:20:02-23-002:0011; г. Кингисепп, пр</w:t>
            </w:r>
            <w:r w:rsidR="00D47288" w:rsidRPr="00163DF2">
              <w:t>.</w:t>
            </w:r>
            <w:r w:rsidRPr="00163DF2">
              <w:t xml:space="preserve"> Карла</w:t>
            </w:r>
            <w:r w:rsidR="00D47288" w:rsidRPr="00163DF2">
              <w:t xml:space="preserve"> Маркса, 43</w:t>
            </w:r>
          </w:p>
        </w:tc>
        <w:tc>
          <w:tcPr>
            <w:tcW w:w="301" w:type="pct"/>
            <w:noWrap/>
            <w:hideMark/>
          </w:tcPr>
          <w:p w14:paraId="404D5381" w14:textId="77777777" w:rsidR="00F879A2" w:rsidRPr="00163DF2" w:rsidRDefault="00F879A2" w:rsidP="00DC64A2">
            <w:pPr>
              <w:pStyle w:val="122"/>
            </w:pPr>
            <w:r w:rsidRPr="00163DF2">
              <w:t>х</w:t>
            </w:r>
          </w:p>
        </w:tc>
        <w:tc>
          <w:tcPr>
            <w:tcW w:w="654" w:type="pct"/>
            <w:noWrap/>
            <w:hideMark/>
          </w:tcPr>
          <w:p w14:paraId="71895613" w14:textId="77777777" w:rsidR="00F879A2" w:rsidRPr="00163DF2" w:rsidRDefault="00F879A2" w:rsidP="00DC64A2">
            <w:pPr>
              <w:pStyle w:val="122"/>
            </w:pPr>
            <w:r w:rsidRPr="00163DF2">
              <w:t>х</w:t>
            </w:r>
          </w:p>
        </w:tc>
        <w:tc>
          <w:tcPr>
            <w:tcW w:w="595" w:type="pct"/>
            <w:hideMark/>
          </w:tcPr>
          <w:p w14:paraId="3CB80B6B" w14:textId="77777777" w:rsidR="00F879A2" w:rsidRPr="00163DF2" w:rsidRDefault="00F879A2" w:rsidP="00DC64A2">
            <w:pPr>
              <w:pStyle w:val="122"/>
            </w:pPr>
            <w:r w:rsidRPr="00163DF2">
              <w:t>Лицензия 78-00388 от 06.10.2016</w:t>
            </w:r>
          </w:p>
        </w:tc>
        <w:tc>
          <w:tcPr>
            <w:tcW w:w="947" w:type="pct"/>
            <w:noWrap/>
            <w:hideMark/>
          </w:tcPr>
          <w:p w14:paraId="7B9ACCBA" w14:textId="77777777" w:rsidR="00F879A2" w:rsidRPr="00163DF2" w:rsidRDefault="00F879A2" w:rsidP="00DC64A2">
            <w:pPr>
              <w:pStyle w:val="122"/>
            </w:pPr>
            <w:r w:rsidRPr="00163DF2">
              <w:t>х</w:t>
            </w:r>
          </w:p>
        </w:tc>
        <w:tc>
          <w:tcPr>
            <w:tcW w:w="655" w:type="pct"/>
            <w:noWrap/>
            <w:hideMark/>
          </w:tcPr>
          <w:p w14:paraId="7CACF8FF" w14:textId="77777777" w:rsidR="00F879A2" w:rsidRPr="00163DF2" w:rsidRDefault="00F879A2" w:rsidP="00DC64A2">
            <w:pPr>
              <w:pStyle w:val="122"/>
            </w:pPr>
            <w:r w:rsidRPr="00163DF2">
              <w:t>х</w:t>
            </w:r>
          </w:p>
        </w:tc>
      </w:tr>
      <w:tr w:rsidR="00163DF2" w:rsidRPr="00163DF2" w14:paraId="6FCF0270" w14:textId="77777777" w:rsidTr="00CB4D0D">
        <w:trPr>
          <w:trHeight w:val="20"/>
          <w:jc w:val="center"/>
        </w:trPr>
        <w:tc>
          <w:tcPr>
            <w:tcW w:w="172" w:type="pct"/>
            <w:hideMark/>
          </w:tcPr>
          <w:p w14:paraId="3619DB33" w14:textId="77777777" w:rsidR="00F879A2" w:rsidRPr="00163DF2" w:rsidRDefault="00F879A2" w:rsidP="00DC64A2">
            <w:pPr>
              <w:pStyle w:val="122"/>
            </w:pPr>
            <w:r w:rsidRPr="00163DF2">
              <w:t>14</w:t>
            </w:r>
          </w:p>
        </w:tc>
        <w:tc>
          <w:tcPr>
            <w:tcW w:w="777" w:type="pct"/>
            <w:hideMark/>
          </w:tcPr>
          <w:p w14:paraId="18FAF29F"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E3A6EFD" w14:textId="77777777" w:rsidR="00F879A2" w:rsidRPr="00163DF2" w:rsidRDefault="00F879A2" w:rsidP="00DC64A2">
            <w:pPr>
              <w:pStyle w:val="122"/>
            </w:pPr>
            <w:r w:rsidRPr="00163DF2">
              <w:t>Приозерский муниципальный район, Плодовское сельское поселение, вблизи пос. Тракторное</w:t>
            </w:r>
          </w:p>
        </w:tc>
        <w:tc>
          <w:tcPr>
            <w:tcW w:w="301" w:type="pct"/>
            <w:noWrap/>
            <w:hideMark/>
          </w:tcPr>
          <w:p w14:paraId="52C0C6B6" w14:textId="77777777" w:rsidR="00F879A2" w:rsidRPr="00163DF2" w:rsidRDefault="00F879A2" w:rsidP="00DC64A2">
            <w:pPr>
              <w:pStyle w:val="122"/>
            </w:pPr>
            <w:r w:rsidRPr="00163DF2">
              <w:t>х</w:t>
            </w:r>
          </w:p>
        </w:tc>
        <w:tc>
          <w:tcPr>
            <w:tcW w:w="654" w:type="pct"/>
            <w:noWrap/>
            <w:hideMark/>
          </w:tcPr>
          <w:p w14:paraId="4894160C" w14:textId="77777777" w:rsidR="00F879A2" w:rsidRPr="00163DF2" w:rsidRDefault="00F879A2" w:rsidP="00DC64A2">
            <w:pPr>
              <w:pStyle w:val="122"/>
            </w:pPr>
            <w:r w:rsidRPr="00163DF2">
              <w:t>х</w:t>
            </w:r>
          </w:p>
        </w:tc>
        <w:tc>
          <w:tcPr>
            <w:tcW w:w="595" w:type="pct"/>
            <w:hideMark/>
          </w:tcPr>
          <w:p w14:paraId="741EB3B5" w14:textId="77777777" w:rsidR="00F879A2" w:rsidRPr="00163DF2" w:rsidRDefault="00F879A2" w:rsidP="00DC64A2">
            <w:pPr>
              <w:pStyle w:val="122"/>
            </w:pPr>
            <w:r w:rsidRPr="00163DF2">
              <w:t>Лицензия (78)- 4235-СТОУР/П от 27.05.2019</w:t>
            </w:r>
          </w:p>
        </w:tc>
        <w:tc>
          <w:tcPr>
            <w:tcW w:w="947" w:type="pct"/>
            <w:noWrap/>
            <w:hideMark/>
          </w:tcPr>
          <w:p w14:paraId="58E10F6D" w14:textId="77777777" w:rsidR="00F879A2" w:rsidRPr="00163DF2" w:rsidRDefault="00F879A2" w:rsidP="00DC64A2">
            <w:pPr>
              <w:pStyle w:val="122"/>
            </w:pPr>
            <w:r w:rsidRPr="00163DF2">
              <w:t>х</w:t>
            </w:r>
          </w:p>
        </w:tc>
        <w:tc>
          <w:tcPr>
            <w:tcW w:w="655" w:type="pct"/>
            <w:noWrap/>
            <w:hideMark/>
          </w:tcPr>
          <w:p w14:paraId="4D19BF5C" w14:textId="77777777" w:rsidR="00F879A2" w:rsidRPr="00163DF2" w:rsidRDefault="00F879A2" w:rsidP="00DC64A2">
            <w:pPr>
              <w:pStyle w:val="122"/>
            </w:pPr>
            <w:r w:rsidRPr="00163DF2">
              <w:t>х</w:t>
            </w:r>
          </w:p>
        </w:tc>
      </w:tr>
      <w:tr w:rsidR="00163DF2" w:rsidRPr="00163DF2" w14:paraId="3C3F1B90" w14:textId="77777777" w:rsidTr="00CB4D0D">
        <w:trPr>
          <w:trHeight w:val="20"/>
          <w:jc w:val="center"/>
        </w:trPr>
        <w:tc>
          <w:tcPr>
            <w:tcW w:w="172" w:type="pct"/>
            <w:hideMark/>
          </w:tcPr>
          <w:p w14:paraId="739D709B" w14:textId="77777777" w:rsidR="00F879A2" w:rsidRPr="00163DF2" w:rsidRDefault="00F879A2" w:rsidP="00DC64A2">
            <w:pPr>
              <w:pStyle w:val="122"/>
            </w:pPr>
            <w:r w:rsidRPr="00163DF2">
              <w:t>15</w:t>
            </w:r>
          </w:p>
        </w:tc>
        <w:tc>
          <w:tcPr>
            <w:tcW w:w="777" w:type="pct"/>
            <w:hideMark/>
          </w:tcPr>
          <w:p w14:paraId="79F5D621"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7249883" w14:textId="77777777" w:rsidR="00F879A2" w:rsidRPr="00163DF2" w:rsidRDefault="00F879A2" w:rsidP="00DC64A2">
            <w:pPr>
              <w:pStyle w:val="122"/>
            </w:pPr>
            <w:r w:rsidRPr="00163DF2">
              <w:t>Волховский муниципальный район, Кисельнинское сельское поселение, дер. Кути</w:t>
            </w:r>
          </w:p>
        </w:tc>
        <w:tc>
          <w:tcPr>
            <w:tcW w:w="301" w:type="pct"/>
            <w:noWrap/>
            <w:hideMark/>
          </w:tcPr>
          <w:p w14:paraId="01FBC26B" w14:textId="77777777" w:rsidR="00F879A2" w:rsidRPr="00163DF2" w:rsidRDefault="00F879A2" w:rsidP="00DC64A2">
            <w:pPr>
              <w:pStyle w:val="122"/>
            </w:pPr>
            <w:r w:rsidRPr="00163DF2">
              <w:t>х</w:t>
            </w:r>
          </w:p>
        </w:tc>
        <w:tc>
          <w:tcPr>
            <w:tcW w:w="654" w:type="pct"/>
            <w:noWrap/>
            <w:hideMark/>
          </w:tcPr>
          <w:p w14:paraId="325E3AC5" w14:textId="77777777" w:rsidR="00F879A2" w:rsidRPr="00163DF2" w:rsidRDefault="00F879A2" w:rsidP="00DC64A2">
            <w:pPr>
              <w:pStyle w:val="122"/>
            </w:pPr>
            <w:r w:rsidRPr="00163DF2">
              <w:t>х</w:t>
            </w:r>
          </w:p>
        </w:tc>
        <w:tc>
          <w:tcPr>
            <w:tcW w:w="595" w:type="pct"/>
            <w:hideMark/>
          </w:tcPr>
          <w:p w14:paraId="64015E60" w14:textId="77777777" w:rsidR="00F879A2" w:rsidRPr="00163DF2" w:rsidRDefault="00F879A2" w:rsidP="00DC64A2">
            <w:pPr>
              <w:pStyle w:val="122"/>
            </w:pPr>
            <w:r w:rsidRPr="00163DF2">
              <w:t>Лицензия (78)- 4235-СТОУР/П от 27.05.2019</w:t>
            </w:r>
          </w:p>
        </w:tc>
        <w:tc>
          <w:tcPr>
            <w:tcW w:w="947" w:type="pct"/>
            <w:noWrap/>
            <w:hideMark/>
          </w:tcPr>
          <w:p w14:paraId="238E6C4F" w14:textId="77777777" w:rsidR="00F879A2" w:rsidRPr="00163DF2" w:rsidRDefault="00F879A2" w:rsidP="00DC64A2">
            <w:pPr>
              <w:pStyle w:val="122"/>
            </w:pPr>
            <w:r w:rsidRPr="00163DF2">
              <w:t>х</w:t>
            </w:r>
          </w:p>
        </w:tc>
        <w:tc>
          <w:tcPr>
            <w:tcW w:w="655" w:type="pct"/>
            <w:noWrap/>
            <w:hideMark/>
          </w:tcPr>
          <w:p w14:paraId="29DDC79A" w14:textId="77777777" w:rsidR="00F879A2" w:rsidRPr="00163DF2" w:rsidRDefault="00F879A2" w:rsidP="00DC64A2">
            <w:pPr>
              <w:pStyle w:val="122"/>
            </w:pPr>
            <w:r w:rsidRPr="00163DF2">
              <w:t>х</w:t>
            </w:r>
          </w:p>
        </w:tc>
      </w:tr>
      <w:tr w:rsidR="00F879A2" w:rsidRPr="00163DF2" w14:paraId="4A3DE569" w14:textId="77777777" w:rsidTr="00CB4D0D">
        <w:trPr>
          <w:trHeight w:val="20"/>
          <w:jc w:val="center"/>
        </w:trPr>
        <w:tc>
          <w:tcPr>
            <w:tcW w:w="172" w:type="pct"/>
            <w:hideMark/>
          </w:tcPr>
          <w:p w14:paraId="5C113B21" w14:textId="77777777" w:rsidR="00F879A2" w:rsidRPr="00163DF2" w:rsidRDefault="00F879A2" w:rsidP="00DC64A2">
            <w:pPr>
              <w:pStyle w:val="122"/>
            </w:pPr>
            <w:r w:rsidRPr="00163DF2">
              <w:t>16</w:t>
            </w:r>
          </w:p>
        </w:tc>
        <w:tc>
          <w:tcPr>
            <w:tcW w:w="777" w:type="pct"/>
            <w:hideMark/>
          </w:tcPr>
          <w:p w14:paraId="1C163656" w14:textId="77777777" w:rsidR="00F879A2" w:rsidRPr="00163DF2" w:rsidRDefault="00F879A2" w:rsidP="00DC64A2">
            <w:pPr>
              <w:pStyle w:val="122"/>
            </w:pPr>
            <w:r w:rsidRPr="00163DF2">
              <w:t xml:space="preserve">АО «Управляющая компания по обращению с отходами в Ленинградской </w:t>
            </w:r>
            <w:r w:rsidRPr="00163DF2">
              <w:lastRenderedPageBreak/>
              <w:t>области»</w:t>
            </w:r>
          </w:p>
        </w:tc>
        <w:tc>
          <w:tcPr>
            <w:tcW w:w="899" w:type="pct"/>
            <w:hideMark/>
          </w:tcPr>
          <w:p w14:paraId="1B2F3073" w14:textId="77777777" w:rsidR="00F879A2" w:rsidRPr="00163DF2" w:rsidRDefault="00F879A2" w:rsidP="00DC64A2">
            <w:pPr>
              <w:pStyle w:val="122"/>
            </w:pPr>
            <w:r w:rsidRPr="00163DF2">
              <w:lastRenderedPageBreak/>
              <w:t xml:space="preserve">Сланцевский муниципальный район, г. Сланцы, земельный участок с кадастровым номером </w:t>
            </w:r>
            <w:r w:rsidRPr="00163DF2">
              <w:lastRenderedPageBreak/>
              <w:t>47:28-03-01-035:0016</w:t>
            </w:r>
          </w:p>
        </w:tc>
        <w:tc>
          <w:tcPr>
            <w:tcW w:w="301" w:type="pct"/>
            <w:noWrap/>
            <w:hideMark/>
          </w:tcPr>
          <w:p w14:paraId="7C626FE2" w14:textId="77777777" w:rsidR="00F879A2" w:rsidRPr="00163DF2" w:rsidRDefault="00F879A2" w:rsidP="00DC64A2">
            <w:pPr>
              <w:pStyle w:val="122"/>
            </w:pPr>
            <w:r w:rsidRPr="00163DF2">
              <w:lastRenderedPageBreak/>
              <w:t>х</w:t>
            </w:r>
          </w:p>
        </w:tc>
        <w:tc>
          <w:tcPr>
            <w:tcW w:w="654" w:type="pct"/>
            <w:noWrap/>
            <w:hideMark/>
          </w:tcPr>
          <w:p w14:paraId="676B3593" w14:textId="77777777" w:rsidR="00F879A2" w:rsidRPr="00163DF2" w:rsidRDefault="00F879A2" w:rsidP="00DC64A2">
            <w:pPr>
              <w:pStyle w:val="122"/>
            </w:pPr>
            <w:r w:rsidRPr="00163DF2">
              <w:t>х</w:t>
            </w:r>
          </w:p>
        </w:tc>
        <w:tc>
          <w:tcPr>
            <w:tcW w:w="595" w:type="pct"/>
            <w:hideMark/>
          </w:tcPr>
          <w:p w14:paraId="16F327A4" w14:textId="77777777" w:rsidR="00F879A2" w:rsidRPr="00163DF2" w:rsidRDefault="00F879A2" w:rsidP="00DC64A2">
            <w:pPr>
              <w:pStyle w:val="122"/>
            </w:pPr>
            <w:r w:rsidRPr="00163DF2">
              <w:t>Лицензия (78)- 4235-СТОУР/П от 27.05.2019</w:t>
            </w:r>
          </w:p>
        </w:tc>
        <w:tc>
          <w:tcPr>
            <w:tcW w:w="947" w:type="pct"/>
            <w:noWrap/>
            <w:hideMark/>
          </w:tcPr>
          <w:p w14:paraId="09446CE3" w14:textId="77777777" w:rsidR="00F879A2" w:rsidRPr="00163DF2" w:rsidRDefault="00F879A2" w:rsidP="00DC64A2">
            <w:pPr>
              <w:pStyle w:val="122"/>
            </w:pPr>
            <w:r w:rsidRPr="00163DF2">
              <w:t>х</w:t>
            </w:r>
          </w:p>
        </w:tc>
        <w:tc>
          <w:tcPr>
            <w:tcW w:w="655" w:type="pct"/>
            <w:noWrap/>
            <w:hideMark/>
          </w:tcPr>
          <w:p w14:paraId="2111FDAF" w14:textId="77777777" w:rsidR="00F879A2" w:rsidRPr="00163DF2" w:rsidRDefault="00F879A2" w:rsidP="00DC64A2">
            <w:pPr>
              <w:pStyle w:val="122"/>
            </w:pPr>
            <w:r w:rsidRPr="00163DF2">
              <w:t>х</w:t>
            </w:r>
          </w:p>
        </w:tc>
      </w:tr>
    </w:tbl>
    <w:p w14:paraId="432B2642" w14:textId="77777777" w:rsidR="00CC62DC" w:rsidRPr="00163DF2" w:rsidRDefault="00CC62DC" w:rsidP="00DC64A2">
      <w:pPr>
        <w:pStyle w:val="a8"/>
      </w:pPr>
    </w:p>
    <w:p w14:paraId="4396C7E2" w14:textId="164A6166" w:rsidR="00F879A2" w:rsidRPr="00163DF2" w:rsidRDefault="004A1319" w:rsidP="00DC64A2">
      <w:pPr>
        <w:pStyle w:val="a8"/>
      </w:pPr>
      <w:r w:rsidRPr="00163DF2">
        <w:t>Таблица № 1</w:t>
      </w:r>
      <w:r w:rsidR="00F663D8" w:rsidRPr="00163DF2">
        <w:t>7</w:t>
      </w:r>
      <w:r w:rsidR="00F879A2" w:rsidRPr="00163DF2">
        <w:t xml:space="preserve"> </w:t>
      </w:r>
    </w:p>
    <w:p w14:paraId="0A7F01AC" w14:textId="77777777" w:rsidR="00F879A2" w:rsidRPr="00163DF2" w:rsidRDefault="00F879A2" w:rsidP="00DC64A2">
      <w:pPr>
        <w:pStyle w:val="af2"/>
        <w:spacing w:after="0"/>
      </w:pPr>
      <w:r w:rsidRPr="00163DF2">
        <w:t>Перечень существующих объектов размещения ТКО на территории Ленинградской области</w:t>
      </w:r>
    </w:p>
    <w:tbl>
      <w:tblPr>
        <w:tblW w:w="1432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53"/>
      </w:tblGrid>
      <w:tr w:rsidR="00F879A2" w:rsidRPr="00163DF2" w14:paraId="4FA58ACC" w14:textId="77777777" w:rsidTr="00CB4D0D">
        <w:trPr>
          <w:cantSplit/>
          <w:trHeight w:val="3370"/>
          <w:tblHeader/>
        </w:trPr>
        <w:tc>
          <w:tcPr>
            <w:tcW w:w="2263" w:type="dxa"/>
            <w:vAlign w:val="center"/>
            <w:hideMark/>
          </w:tcPr>
          <w:p w14:paraId="456FCB6C" w14:textId="77777777" w:rsidR="00F879A2" w:rsidRPr="00163DF2" w:rsidRDefault="00F879A2" w:rsidP="00DC64A2">
            <w:pPr>
              <w:pStyle w:val="121"/>
              <w:jc w:val="center"/>
            </w:pPr>
            <w:r w:rsidRPr="00163DF2">
              <w:t>Наименование юридического лица</w:t>
            </w:r>
          </w:p>
        </w:tc>
        <w:tc>
          <w:tcPr>
            <w:tcW w:w="2835" w:type="dxa"/>
            <w:vAlign w:val="center"/>
            <w:hideMark/>
          </w:tcPr>
          <w:p w14:paraId="6CDBC0F4" w14:textId="77777777" w:rsidR="00F879A2" w:rsidRPr="00163DF2" w:rsidRDefault="00F879A2" w:rsidP="00DC64A2">
            <w:pPr>
              <w:pStyle w:val="121"/>
              <w:jc w:val="center"/>
            </w:pPr>
            <w:r w:rsidRPr="00163DF2">
              <w:t>Местонахождение объекта</w:t>
            </w:r>
          </w:p>
        </w:tc>
        <w:tc>
          <w:tcPr>
            <w:tcW w:w="1276" w:type="dxa"/>
            <w:vAlign w:val="center"/>
            <w:hideMark/>
          </w:tcPr>
          <w:p w14:paraId="45863EDC" w14:textId="77777777" w:rsidR="00F879A2" w:rsidRPr="00163DF2" w:rsidRDefault="00F879A2" w:rsidP="00DC64A2">
            <w:pPr>
              <w:pStyle w:val="121"/>
              <w:jc w:val="center"/>
            </w:pPr>
            <w:r w:rsidRPr="00163DF2">
              <w:t>Класс опасности отходов</w:t>
            </w:r>
          </w:p>
        </w:tc>
        <w:tc>
          <w:tcPr>
            <w:tcW w:w="2410" w:type="dxa"/>
            <w:vAlign w:val="center"/>
            <w:hideMark/>
          </w:tcPr>
          <w:p w14:paraId="4A265F41" w14:textId="77777777" w:rsidR="00F879A2" w:rsidRPr="00163DF2" w:rsidRDefault="00F879A2" w:rsidP="00DC64A2">
            <w:pPr>
              <w:pStyle w:val="121"/>
              <w:jc w:val="center"/>
            </w:pPr>
            <w:r w:rsidRPr="00163DF2">
              <w:t>Сведения о наличии заключения государственной экологической экспертизы проектной документации объектов, используемых для размещения</w:t>
            </w:r>
          </w:p>
        </w:tc>
        <w:tc>
          <w:tcPr>
            <w:tcW w:w="1559" w:type="dxa"/>
            <w:vAlign w:val="center"/>
            <w:hideMark/>
          </w:tcPr>
          <w:p w14:paraId="3D211894" w14:textId="77777777" w:rsidR="00F879A2" w:rsidRPr="00163DF2" w:rsidRDefault="00F879A2" w:rsidP="00DC64A2">
            <w:pPr>
              <w:pStyle w:val="121"/>
              <w:jc w:val="center"/>
            </w:pPr>
            <w:r w:rsidRPr="00163DF2">
              <w:t>Сведения о наличии лицензии на осуществление деятельности по размещению отходов</w:t>
            </w:r>
          </w:p>
        </w:tc>
        <w:tc>
          <w:tcPr>
            <w:tcW w:w="2126" w:type="dxa"/>
            <w:vAlign w:val="center"/>
            <w:hideMark/>
          </w:tcPr>
          <w:p w14:paraId="39B8C90C" w14:textId="77777777" w:rsidR="00F879A2" w:rsidRPr="00163DF2" w:rsidRDefault="00F879A2" w:rsidP="00DC64A2">
            <w:pPr>
              <w:pStyle w:val="121"/>
              <w:jc w:val="center"/>
            </w:pPr>
            <w:r w:rsidRPr="00163DF2">
              <w:t>Реквизиты документа, содержащего информацию о включении объекта размещения отходов в государственный реестр объектов размещения отходов</w:t>
            </w:r>
          </w:p>
        </w:tc>
        <w:tc>
          <w:tcPr>
            <w:tcW w:w="1853" w:type="dxa"/>
            <w:vAlign w:val="center"/>
            <w:hideMark/>
          </w:tcPr>
          <w:p w14:paraId="01059EB1" w14:textId="77777777" w:rsidR="00F879A2" w:rsidRPr="00163DF2" w:rsidRDefault="00F879A2" w:rsidP="00DC64A2">
            <w:pPr>
              <w:pStyle w:val="121"/>
              <w:jc w:val="center"/>
            </w:pPr>
            <w:r w:rsidRPr="00163DF2">
              <w:t>Сведения о санитарно-защитной зоне</w:t>
            </w:r>
          </w:p>
        </w:tc>
      </w:tr>
    </w:tbl>
    <w:p w14:paraId="1CCA8B2E" w14:textId="77777777" w:rsidR="00F879A2" w:rsidRPr="00163DF2" w:rsidRDefault="00F879A2" w:rsidP="00DC64A2">
      <w:pPr>
        <w:spacing w:after="0" w:line="240" w:lineRule="auto"/>
        <w:rPr>
          <w:rFonts w:ascii="Times New Roman" w:eastAsia="Times New Roman" w:hAnsi="Times New Roman" w:cs="Times New Roman"/>
          <w:sz w:val="2"/>
          <w:szCs w:val="2"/>
          <w:vertAlign w:val="superscrip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43"/>
      </w:tblGrid>
      <w:tr w:rsidR="00163DF2" w:rsidRPr="00163DF2" w14:paraId="11F144FC" w14:textId="77777777" w:rsidTr="00CB4D0D">
        <w:trPr>
          <w:trHeight w:val="20"/>
          <w:tblHeader/>
        </w:trPr>
        <w:tc>
          <w:tcPr>
            <w:tcW w:w="2263" w:type="dxa"/>
          </w:tcPr>
          <w:p w14:paraId="214A25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2835" w:type="dxa"/>
          </w:tcPr>
          <w:p w14:paraId="3481E5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276" w:type="dxa"/>
          </w:tcPr>
          <w:p w14:paraId="765E8B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410" w:type="dxa"/>
          </w:tcPr>
          <w:p w14:paraId="240BC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1559" w:type="dxa"/>
          </w:tcPr>
          <w:p w14:paraId="72A2D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2126" w:type="dxa"/>
          </w:tcPr>
          <w:p w14:paraId="6D50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1843" w:type="dxa"/>
          </w:tcPr>
          <w:p w14:paraId="414512D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r>
      <w:tr w:rsidR="00163DF2" w:rsidRPr="00163DF2" w14:paraId="1C8D1D6E" w14:textId="77777777" w:rsidTr="00CB4D0D">
        <w:trPr>
          <w:trHeight w:val="20"/>
        </w:trPr>
        <w:tc>
          <w:tcPr>
            <w:tcW w:w="2263" w:type="dxa"/>
            <w:vMerge w:val="restart"/>
            <w:hideMark/>
          </w:tcPr>
          <w:p w14:paraId="6FF04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ОАО «</w:t>
            </w:r>
            <w:proofErr w:type="spellStart"/>
            <w:r w:rsidRPr="00163DF2">
              <w:rPr>
                <w:rFonts w:ascii="Times New Roman" w:eastAsia="Times New Roman" w:hAnsi="Times New Roman" w:cs="Times New Roman"/>
                <w:sz w:val="24"/>
                <w:lang w:eastAsia="ru-RU"/>
              </w:rPr>
              <w:t>Сясьский</w:t>
            </w:r>
            <w:proofErr w:type="spellEnd"/>
            <w:r w:rsidRPr="00163DF2">
              <w:rPr>
                <w:rFonts w:ascii="Times New Roman" w:eastAsia="Times New Roman" w:hAnsi="Times New Roman" w:cs="Times New Roman"/>
                <w:sz w:val="24"/>
                <w:lang w:eastAsia="ru-RU"/>
              </w:rPr>
              <w:t xml:space="preserve"> целлюлозно-бумажный комбинат»</w:t>
            </w:r>
          </w:p>
        </w:tc>
        <w:tc>
          <w:tcPr>
            <w:tcW w:w="2835" w:type="dxa"/>
            <w:vMerge w:val="restart"/>
            <w:hideMark/>
          </w:tcPr>
          <w:p w14:paraId="1AAE20D8" w14:textId="21A679A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2, Волховский муниципальный район, г. Сясьстрой</w:t>
            </w:r>
          </w:p>
        </w:tc>
        <w:tc>
          <w:tcPr>
            <w:tcW w:w="1276" w:type="dxa"/>
            <w:hideMark/>
          </w:tcPr>
          <w:p w14:paraId="252EC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94F2BD" w14:textId="448E59F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90 от 03.07.2006</w:t>
            </w:r>
          </w:p>
        </w:tc>
        <w:tc>
          <w:tcPr>
            <w:tcW w:w="1559" w:type="dxa"/>
            <w:vMerge w:val="restart"/>
            <w:hideMark/>
          </w:tcPr>
          <w:p w14:paraId="6030F9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(78)-3669-ТУР от 02.06.2017</w:t>
            </w:r>
          </w:p>
        </w:tc>
        <w:tc>
          <w:tcPr>
            <w:tcW w:w="2126" w:type="dxa"/>
            <w:vMerge w:val="restart"/>
            <w:hideMark/>
          </w:tcPr>
          <w:p w14:paraId="51DDB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0C339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 северном направлении – 250 м; в западном направлении – 300 м; в восточном и южном направлении – 450 м</w:t>
            </w:r>
          </w:p>
        </w:tc>
      </w:tr>
      <w:tr w:rsidR="00163DF2" w:rsidRPr="00163DF2" w14:paraId="6FD2DA90" w14:textId="77777777" w:rsidTr="00CB4D0D">
        <w:trPr>
          <w:trHeight w:val="20"/>
        </w:trPr>
        <w:tc>
          <w:tcPr>
            <w:tcW w:w="2263" w:type="dxa"/>
            <w:vMerge/>
            <w:vAlign w:val="center"/>
            <w:hideMark/>
          </w:tcPr>
          <w:p w14:paraId="6CAEC2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5661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7F2FE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02C2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A26752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6909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88FCD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EB9536" w14:textId="77777777" w:rsidTr="00CB4D0D">
        <w:trPr>
          <w:trHeight w:val="20"/>
        </w:trPr>
        <w:tc>
          <w:tcPr>
            <w:tcW w:w="2263" w:type="dxa"/>
            <w:vMerge w:val="restart"/>
            <w:noWrap/>
            <w:hideMark/>
          </w:tcPr>
          <w:p w14:paraId="0717A9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«Птицефабрика </w:t>
            </w:r>
            <w:proofErr w:type="spellStart"/>
            <w:r w:rsidRPr="00163DF2">
              <w:rPr>
                <w:rFonts w:ascii="Times New Roman" w:eastAsia="Times New Roman" w:hAnsi="Times New Roman" w:cs="Times New Roman"/>
                <w:sz w:val="24"/>
                <w:lang w:eastAsia="ru-RU"/>
              </w:rPr>
              <w:t>Роскар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26486D07" w14:textId="0570309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в 4 км северо-западнее пос. Первомайское, в 1,5 км от Средне-Выборгского ш., в 300-350 м от птицефабрики</w:t>
            </w:r>
          </w:p>
        </w:tc>
        <w:tc>
          <w:tcPr>
            <w:tcW w:w="1276" w:type="dxa"/>
            <w:hideMark/>
          </w:tcPr>
          <w:p w14:paraId="438B76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noWrap/>
            <w:hideMark/>
          </w:tcPr>
          <w:p w14:paraId="5860B2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1559" w:type="dxa"/>
            <w:vMerge w:val="restart"/>
            <w:hideMark/>
          </w:tcPr>
          <w:p w14:paraId="10B697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00099 от 15.02.2017</w:t>
            </w:r>
          </w:p>
        </w:tc>
        <w:tc>
          <w:tcPr>
            <w:tcW w:w="2126" w:type="dxa"/>
            <w:vMerge w:val="restart"/>
            <w:hideMark/>
          </w:tcPr>
          <w:p w14:paraId="47CE3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C5982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F3C0499" w14:textId="77777777" w:rsidTr="00CB4D0D">
        <w:trPr>
          <w:trHeight w:val="20"/>
        </w:trPr>
        <w:tc>
          <w:tcPr>
            <w:tcW w:w="2263" w:type="dxa"/>
            <w:vMerge/>
            <w:vAlign w:val="center"/>
            <w:hideMark/>
          </w:tcPr>
          <w:p w14:paraId="08C8078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CD537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AE07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16A42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4807F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9D3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A9B9F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EDCC5BA" w14:textId="77777777" w:rsidTr="00CB4D0D">
        <w:trPr>
          <w:trHeight w:val="450"/>
        </w:trPr>
        <w:tc>
          <w:tcPr>
            <w:tcW w:w="2263" w:type="dxa"/>
            <w:vMerge w:val="restart"/>
            <w:hideMark/>
          </w:tcPr>
          <w:p w14:paraId="3C894C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ГУП «Водоканал Санкт-Петербурга»</w:t>
            </w:r>
          </w:p>
        </w:tc>
        <w:tc>
          <w:tcPr>
            <w:tcW w:w="2835" w:type="dxa"/>
            <w:vMerge w:val="restart"/>
            <w:hideMark/>
          </w:tcPr>
          <w:p w14:paraId="7A45F2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полигон «Волхонка-2»</w:t>
            </w:r>
          </w:p>
        </w:tc>
        <w:tc>
          <w:tcPr>
            <w:tcW w:w="1276" w:type="dxa"/>
            <w:vMerge w:val="restart"/>
            <w:hideMark/>
          </w:tcPr>
          <w:p w14:paraId="687C95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E83B6AC" w14:textId="7DA03E6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296 от 19.09.2017 государственной экологической экспертизы проектной документации «Реконструкция комплекса обработки осадка со строительством двух линий сжигания на Центральной станции аэрации», по адресу: Санкт-Петербург, Кировский район, о. Белый, д.</w:t>
            </w:r>
            <w:r w:rsidR="00B67532"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1, утвержденное приказом Департамента от 20.09.2017 № 506-ПР; заключение № 42 от 13.06.2012 государственной экологической экспертизы материалов проектной документации по объекту «Строительство очистных сооружений пос. «Молодежное», </w:t>
            </w:r>
            <w:r w:rsidRPr="00163DF2">
              <w:rPr>
                <w:rFonts w:ascii="Times New Roman" w:eastAsia="Times New Roman" w:hAnsi="Times New Roman" w:cs="Times New Roman"/>
                <w:sz w:val="24"/>
                <w:lang w:eastAsia="ru-RU"/>
              </w:rPr>
              <w:lastRenderedPageBreak/>
              <w:t>утвержденное приказом Департамента от 18.06.2012 № 182</w:t>
            </w:r>
          </w:p>
        </w:tc>
        <w:tc>
          <w:tcPr>
            <w:tcW w:w="1559" w:type="dxa"/>
            <w:vMerge w:val="restart"/>
            <w:hideMark/>
          </w:tcPr>
          <w:p w14:paraId="6E039E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78 № 00081 от 09.06.2016</w:t>
            </w:r>
          </w:p>
        </w:tc>
        <w:tc>
          <w:tcPr>
            <w:tcW w:w="2126" w:type="dxa"/>
            <w:vMerge w:val="restart"/>
            <w:hideMark/>
          </w:tcPr>
          <w:p w14:paraId="1BEF1E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3F691F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4722041" w14:textId="77777777" w:rsidTr="00CB4D0D">
        <w:trPr>
          <w:trHeight w:val="450"/>
        </w:trPr>
        <w:tc>
          <w:tcPr>
            <w:tcW w:w="2263" w:type="dxa"/>
            <w:vMerge/>
            <w:vAlign w:val="center"/>
            <w:hideMark/>
          </w:tcPr>
          <w:p w14:paraId="369A51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2264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773E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4194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92555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85CF3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108AA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DD6F7CD" w14:textId="77777777" w:rsidTr="00CB4D0D">
        <w:trPr>
          <w:trHeight w:val="20"/>
        </w:trPr>
        <w:tc>
          <w:tcPr>
            <w:tcW w:w="2263" w:type="dxa"/>
            <w:vMerge w:val="restart"/>
            <w:hideMark/>
          </w:tcPr>
          <w:p w14:paraId="694C2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«Производственное объединение «Киришинефтеоргсинтез»</w:t>
            </w:r>
          </w:p>
        </w:tc>
        <w:tc>
          <w:tcPr>
            <w:tcW w:w="2835" w:type="dxa"/>
            <w:vMerge w:val="restart"/>
            <w:hideMark/>
          </w:tcPr>
          <w:p w14:paraId="19E80CB8" w14:textId="474CCD56"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ш. Энтузиастов,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1</w:t>
            </w:r>
          </w:p>
        </w:tc>
        <w:tc>
          <w:tcPr>
            <w:tcW w:w="1276" w:type="dxa"/>
            <w:hideMark/>
          </w:tcPr>
          <w:p w14:paraId="763CBC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132587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21D2F6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00072 от 24.12.2015</w:t>
            </w:r>
          </w:p>
        </w:tc>
        <w:tc>
          <w:tcPr>
            <w:tcW w:w="2126" w:type="dxa"/>
            <w:vMerge w:val="restart"/>
            <w:hideMark/>
          </w:tcPr>
          <w:p w14:paraId="35495E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ACDA2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5F12BE1" w14:textId="77777777" w:rsidTr="00CB4D0D">
        <w:trPr>
          <w:trHeight w:val="20"/>
        </w:trPr>
        <w:tc>
          <w:tcPr>
            <w:tcW w:w="2263" w:type="dxa"/>
            <w:vMerge/>
            <w:vAlign w:val="center"/>
            <w:hideMark/>
          </w:tcPr>
          <w:p w14:paraId="5AED38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ADEA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019CE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9110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D46C8A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F8C3F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26273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C31592" w14:textId="77777777" w:rsidTr="00CB4D0D">
        <w:trPr>
          <w:trHeight w:val="20"/>
        </w:trPr>
        <w:tc>
          <w:tcPr>
            <w:tcW w:w="2263" w:type="dxa"/>
            <w:vMerge/>
            <w:vAlign w:val="center"/>
            <w:hideMark/>
          </w:tcPr>
          <w:p w14:paraId="602D0F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BC55E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DD8A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C2AE2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390D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C8AE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CCF3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DB25881" w14:textId="77777777" w:rsidTr="00CB4D0D">
        <w:trPr>
          <w:trHeight w:val="20"/>
        </w:trPr>
        <w:tc>
          <w:tcPr>
            <w:tcW w:w="2263" w:type="dxa"/>
            <w:vMerge w:val="restart"/>
            <w:hideMark/>
          </w:tcPr>
          <w:p w14:paraId="481F4B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Профспецтранс</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39675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Волосовский муниципальный район, Калитинское сельское поселение, возле дер. Калитино</w:t>
            </w:r>
          </w:p>
        </w:tc>
        <w:tc>
          <w:tcPr>
            <w:tcW w:w="1276" w:type="dxa"/>
            <w:hideMark/>
          </w:tcPr>
          <w:p w14:paraId="6E17F9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8D742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650DF4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(78)-00050 от 13.01.2017</w:t>
            </w:r>
          </w:p>
        </w:tc>
        <w:tc>
          <w:tcPr>
            <w:tcW w:w="2126" w:type="dxa"/>
            <w:vMerge w:val="restart"/>
            <w:hideMark/>
          </w:tcPr>
          <w:p w14:paraId="636684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F02E9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359B9C68" w14:textId="77777777" w:rsidTr="00CB4D0D">
        <w:trPr>
          <w:trHeight w:val="20"/>
        </w:trPr>
        <w:tc>
          <w:tcPr>
            <w:tcW w:w="2263" w:type="dxa"/>
            <w:vMerge/>
            <w:vAlign w:val="center"/>
            <w:hideMark/>
          </w:tcPr>
          <w:p w14:paraId="1DFA38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3467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1EBC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DD14C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6381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1629B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F05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98FF75E" w14:textId="77777777" w:rsidTr="00CB4D0D">
        <w:trPr>
          <w:trHeight w:val="20"/>
        </w:trPr>
        <w:tc>
          <w:tcPr>
            <w:tcW w:w="2263" w:type="dxa"/>
            <w:vMerge/>
            <w:vAlign w:val="center"/>
            <w:hideMark/>
          </w:tcPr>
          <w:p w14:paraId="2DCC1CA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A74B2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9F56A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6F760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B3F9B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243F3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3F06C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7453269" w14:textId="77777777" w:rsidTr="00CB4D0D">
        <w:trPr>
          <w:trHeight w:val="20"/>
        </w:trPr>
        <w:tc>
          <w:tcPr>
            <w:tcW w:w="2263" w:type="dxa"/>
            <w:vMerge w:val="restart"/>
            <w:hideMark/>
          </w:tcPr>
          <w:p w14:paraId="2311DC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ЗАО «</w:t>
            </w:r>
            <w:proofErr w:type="spellStart"/>
            <w:r w:rsidRPr="00163DF2">
              <w:rPr>
                <w:rFonts w:ascii="Times New Roman" w:eastAsia="Times New Roman" w:hAnsi="Times New Roman" w:cs="Times New Roman"/>
                <w:sz w:val="24"/>
                <w:lang w:eastAsia="ru-RU"/>
              </w:rPr>
              <w:t>Промотходы</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F48680A" w14:textId="7B97600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Всеволожский муниципальный район, </w:t>
            </w:r>
            <w:r w:rsidR="0072304A" w:rsidRPr="00163DF2">
              <w:rPr>
                <w:rFonts w:ascii="Times New Roman" w:eastAsia="Times New Roman" w:hAnsi="Times New Roman" w:cs="Times New Roman"/>
                <w:sz w:val="24"/>
                <w:lang w:eastAsia="ru-RU"/>
              </w:rPr>
              <w:t>полигон отходов «Северная Самарка»</w:t>
            </w:r>
            <w:r w:rsidRPr="00163DF2">
              <w:rPr>
                <w:rFonts w:ascii="Times New Roman" w:eastAsia="Times New Roman" w:hAnsi="Times New Roman" w:cs="Times New Roman"/>
                <w:sz w:val="24"/>
                <w:lang w:eastAsia="ru-RU"/>
              </w:rPr>
              <w:t>,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1</w:t>
            </w:r>
          </w:p>
        </w:tc>
        <w:tc>
          <w:tcPr>
            <w:tcW w:w="1276" w:type="dxa"/>
            <w:hideMark/>
          </w:tcPr>
          <w:p w14:paraId="17CC4A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shd w:val="clear" w:color="auto" w:fill="FFFFFF"/>
            <w:hideMark/>
          </w:tcPr>
          <w:p w14:paraId="13400A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AE5F0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78-00085 от 09.12.2016</w:t>
            </w:r>
          </w:p>
        </w:tc>
        <w:tc>
          <w:tcPr>
            <w:tcW w:w="2126" w:type="dxa"/>
            <w:vMerge w:val="restart"/>
            <w:hideMark/>
          </w:tcPr>
          <w:p w14:paraId="0250E8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4FA74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 </w:t>
            </w:r>
            <w:r w:rsidR="007230A6" w:rsidRPr="00163DF2">
              <w:rPr>
                <w:rFonts w:ascii="Times New Roman" w:eastAsia="Times New Roman" w:hAnsi="Times New Roman" w:cs="Times New Roman"/>
                <w:sz w:val="24"/>
                <w:lang w:eastAsia="ru-RU"/>
              </w:rPr>
              <w:t xml:space="preserve">в западном направлении – 470 м; </w:t>
            </w:r>
            <w:r w:rsidRPr="00163DF2">
              <w:rPr>
                <w:rFonts w:ascii="Times New Roman" w:eastAsia="Times New Roman" w:hAnsi="Times New Roman" w:cs="Times New Roman"/>
                <w:sz w:val="24"/>
                <w:lang w:eastAsia="ru-RU"/>
              </w:rPr>
              <w:t>в восточном направлении – 180 м; в юго-восточном направлении –380 м;</w:t>
            </w:r>
            <w:r w:rsidR="007230A6"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в </w:t>
            </w:r>
            <w:r w:rsidR="007230A6" w:rsidRPr="00163DF2">
              <w:rPr>
                <w:rFonts w:ascii="Times New Roman" w:eastAsia="Times New Roman" w:hAnsi="Times New Roman" w:cs="Times New Roman"/>
                <w:sz w:val="24"/>
                <w:lang w:eastAsia="ru-RU"/>
              </w:rPr>
              <w:t>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3E84973C" w14:textId="77777777" w:rsidTr="00CB4D0D">
        <w:trPr>
          <w:trHeight w:val="20"/>
        </w:trPr>
        <w:tc>
          <w:tcPr>
            <w:tcW w:w="2263" w:type="dxa"/>
            <w:vMerge/>
            <w:vAlign w:val="center"/>
            <w:hideMark/>
          </w:tcPr>
          <w:p w14:paraId="44ABC7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D162B0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267D86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38A0D0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C603F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36069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C617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76F92A" w14:textId="77777777" w:rsidTr="00CB4D0D">
        <w:trPr>
          <w:trHeight w:val="20"/>
        </w:trPr>
        <w:tc>
          <w:tcPr>
            <w:tcW w:w="2263" w:type="dxa"/>
            <w:vMerge/>
            <w:vAlign w:val="center"/>
            <w:hideMark/>
          </w:tcPr>
          <w:p w14:paraId="7FAAB1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2602B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E66B3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550D6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F20962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02C55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FDC67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2C31D1B" w14:textId="77777777" w:rsidTr="00CB4D0D">
        <w:trPr>
          <w:trHeight w:val="20"/>
        </w:trPr>
        <w:tc>
          <w:tcPr>
            <w:tcW w:w="2263" w:type="dxa"/>
            <w:hideMark/>
          </w:tcPr>
          <w:p w14:paraId="60417C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«Новый Свет-ЭКО»</w:t>
            </w:r>
          </w:p>
        </w:tc>
        <w:tc>
          <w:tcPr>
            <w:tcW w:w="2835" w:type="dxa"/>
            <w:hideMark/>
          </w:tcPr>
          <w:p w14:paraId="4B54F5B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Гатчинский муниципальный район, вблизи пос. Новый Свет, участок № 1</w:t>
            </w:r>
          </w:p>
        </w:tc>
        <w:tc>
          <w:tcPr>
            <w:tcW w:w="1276" w:type="dxa"/>
            <w:shd w:val="clear" w:color="auto" w:fill="FFFFFF"/>
            <w:noWrap/>
            <w:hideMark/>
          </w:tcPr>
          <w:p w14:paraId="156306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2410" w:type="dxa"/>
            <w:hideMark/>
          </w:tcPr>
          <w:p w14:paraId="053F64C2" w14:textId="7743A56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 21.12.2016 экспертной комиссии государственной экологической экспертизы проектной </w:t>
            </w:r>
            <w:r w:rsidRPr="00163DF2">
              <w:rPr>
                <w:rFonts w:ascii="Times New Roman" w:eastAsia="Times New Roman" w:hAnsi="Times New Roman" w:cs="Times New Roman"/>
                <w:sz w:val="24"/>
                <w:lang w:eastAsia="ru-RU"/>
              </w:rPr>
              <w:lastRenderedPageBreak/>
              <w:t>документации «Корректировка проекта «Полигон твердых бытовых и строительных отходов в дер. Малое Замостье Гатчинского района Ленинградской области», утвержденное приказом Росприроднадзора от 22.12.2016 № 817</w:t>
            </w:r>
          </w:p>
        </w:tc>
        <w:tc>
          <w:tcPr>
            <w:tcW w:w="1559" w:type="dxa"/>
            <w:hideMark/>
          </w:tcPr>
          <w:p w14:paraId="6C0919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(78)-4491-СТОУР/П от 24.11.2017</w:t>
            </w:r>
          </w:p>
        </w:tc>
        <w:tc>
          <w:tcPr>
            <w:tcW w:w="2126" w:type="dxa"/>
            <w:hideMark/>
          </w:tcPr>
          <w:p w14:paraId="343577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022F119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42BA31C" w14:textId="77777777" w:rsidTr="00CB4D0D">
        <w:trPr>
          <w:trHeight w:val="450"/>
        </w:trPr>
        <w:tc>
          <w:tcPr>
            <w:tcW w:w="2263" w:type="dxa"/>
            <w:vMerge w:val="restart"/>
            <w:hideMark/>
          </w:tcPr>
          <w:p w14:paraId="72407E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Северная теплоэлектроцентраль (ТЭЦ-21) филиала «Невский» ОАО «ТГК-1»</w:t>
            </w:r>
          </w:p>
        </w:tc>
        <w:tc>
          <w:tcPr>
            <w:tcW w:w="2835" w:type="dxa"/>
            <w:vMerge w:val="restart"/>
            <w:hideMark/>
          </w:tcPr>
          <w:p w14:paraId="2F48E3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1, № 2</w:t>
            </w:r>
          </w:p>
        </w:tc>
        <w:tc>
          <w:tcPr>
            <w:tcW w:w="1276" w:type="dxa"/>
            <w:vMerge w:val="restart"/>
            <w:shd w:val="clear" w:color="auto" w:fill="FFFFFF"/>
            <w:noWrap/>
            <w:hideMark/>
          </w:tcPr>
          <w:p w14:paraId="1A44F83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shd w:val="clear" w:color="auto" w:fill="FFFFFF"/>
            <w:hideMark/>
          </w:tcPr>
          <w:p w14:paraId="62F1FC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4AC2D126" w14:textId="26189B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00096 от 25.07.2016</w:t>
            </w:r>
          </w:p>
        </w:tc>
        <w:tc>
          <w:tcPr>
            <w:tcW w:w="2126" w:type="dxa"/>
            <w:vMerge w:val="restart"/>
            <w:hideMark/>
          </w:tcPr>
          <w:p w14:paraId="2EDE6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758 от 28.11.2014</w:t>
            </w:r>
          </w:p>
        </w:tc>
        <w:tc>
          <w:tcPr>
            <w:tcW w:w="1843" w:type="dxa"/>
            <w:vMerge w:val="restart"/>
            <w:hideMark/>
          </w:tcPr>
          <w:p w14:paraId="25C1BA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744D068" w14:textId="77777777" w:rsidTr="00CB4D0D">
        <w:trPr>
          <w:trHeight w:val="450"/>
        </w:trPr>
        <w:tc>
          <w:tcPr>
            <w:tcW w:w="2263" w:type="dxa"/>
            <w:vMerge/>
            <w:vAlign w:val="center"/>
            <w:hideMark/>
          </w:tcPr>
          <w:p w14:paraId="691D1A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87C1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F29C6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20B4C4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E567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8CB48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AC6F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F7180" w14:textId="77777777" w:rsidTr="00CB4D0D">
        <w:trPr>
          <w:trHeight w:val="450"/>
        </w:trPr>
        <w:tc>
          <w:tcPr>
            <w:tcW w:w="2263" w:type="dxa"/>
            <w:vMerge w:val="restart"/>
            <w:hideMark/>
          </w:tcPr>
          <w:p w14:paraId="35FC05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«Дубровская ТЭЦ»</w:t>
            </w:r>
          </w:p>
        </w:tc>
        <w:tc>
          <w:tcPr>
            <w:tcW w:w="2835" w:type="dxa"/>
            <w:vMerge w:val="restart"/>
            <w:hideMark/>
          </w:tcPr>
          <w:p w14:paraId="26266272" w14:textId="71568F56" w:rsidR="00F879A2" w:rsidRPr="00163DF2" w:rsidRDefault="00F879A2" w:rsidP="00DC64A2">
            <w:pPr>
              <w:spacing w:after="0" w:line="240" w:lineRule="auto"/>
              <w:jc w:val="center"/>
              <w:rPr>
                <w:rFonts w:ascii="Times New Roman" w:eastAsia="Times New Roman" w:hAnsi="Times New Roman" w:cs="Times New Roman"/>
                <w:sz w:val="24"/>
                <w:lang w:eastAsia="ru-RU"/>
              </w:rPr>
            </w:pPr>
            <w:proofErr w:type="spellStart"/>
            <w:r w:rsidRPr="00163DF2">
              <w:rPr>
                <w:rFonts w:ascii="Times New Roman" w:eastAsia="Times New Roman" w:hAnsi="Times New Roman" w:cs="Times New Roman"/>
                <w:sz w:val="24"/>
                <w:lang w:eastAsia="ru-RU"/>
              </w:rPr>
              <w:t>Шлакозолоотвал</w:t>
            </w:r>
            <w:proofErr w:type="spellEnd"/>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Кировский муниципальный район, г. Кировск, ул. Набережная,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37</w:t>
            </w:r>
          </w:p>
        </w:tc>
        <w:tc>
          <w:tcPr>
            <w:tcW w:w="1276" w:type="dxa"/>
            <w:vMerge w:val="restart"/>
            <w:shd w:val="clear" w:color="auto" w:fill="FFFFFF"/>
            <w:noWrap/>
            <w:hideMark/>
          </w:tcPr>
          <w:p w14:paraId="299B73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BA5F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397685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00296 от 22.07.2016</w:t>
            </w:r>
          </w:p>
        </w:tc>
        <w:tc>
          <w:tcPr>
            <w:tcW w:w="2126" w:type="dxa"/>
            <w:vMerge w:val="restart"/>
            <w:hideMark/>
          </w:tcPr>
          <w:p w14:paraId="12F936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DB2DC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21D7550" w14:textId="77777777" w:rsidTr="00CB4D0D">
        <w:trPr>
          <w:trHeight w:val="450"/>
        </w:trPr>
        <w:tc>
          <w:tcPr>
            <w:tcW w:w="2263" w:type="dxa"/>
            <w:vMerge/>
            <w:vAlign w:val="center"/>
            <w:hideMark/>
          </w:tcPr>
          <w:p w14:paraId="52A212A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EB200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DDAA5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7FD57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FF72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D631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A45C8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911146" w14:textId="77777777" w:rsidTr="00CB4D0D">
        <w:trPr>
          <w:trHeight w:val="450"/>
        </w:trPr>
        <w:tc>
          <w:tcPr>
            <w:tcW w:w="2263" w:type="dxa"/>
            <w:vMerge/>
            <w:vAlign w:val="center"/>
            <w:hideMark/>
          </w:tcPr>
          <w:p w14:paraId="2F2A47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402A7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4CF1C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87D7E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6AEE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3D7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78F2B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5CC5986" w14:textId="77777777" w:rsidTr="00CB4D0D">
        <w:trPr>
          <w:trHeight w:val="20"/>
        </w:trPr>
        <w:tc>
          <w:tcPr>
            <w:tcW w:w="2263" w:type="dxa"/>
            <w:vMerge w:val="restart"/>
            <w:hideMark/>
          </w:tcPr>
          <w:p w14:paraId="6A5079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«Чистый город»</w:t>
            </w:r>
          </w:p>
        </w:tc>
        <w:tc>
          <w:tcPr>
            <w:tcW w:w="2835" w:type="dxa"/>
            <w:vMerge w:val="restart"/>
            <w:hideMark/>
          </w:tcPr>
          <w:p w14:paraId="2C45AF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Тихвинский муниципальный район, пос. Красава</w:t>
            </w:r>
          </w:p>
        </w:tc>
        <w:tc>
          <w:tcPr>
            <w:tcW w:w="1276" w:type="dxa"/>
            <w:hideMark/>
          </w:tcPr>
          <w:p w14:paraId="08792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D65A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F6B8B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00102 от 21.01.2016</w:t>
            </w:r>
          </w:p>
        </w:tc>
        <w:tc>
          <w:tcPr>
            <w:tcW w:w="2126" w:type="dxa"/>
            <w:vMerge w:val="restart"/>
            <w:hideMark/>
          </w:tcPr>
          <w:p w14:paraId="7BD06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0501EC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331E94AD" w14:textId="77777777" w:rsidTr="00CB4D0D">
        <w:trPr>
          <w:trHeight w:val="20"/>
        </w:trPr>
        <w:tc>
          <w:tcPr>
            <w:tcW w:w="2263" w:type="dxa"/>
            <w:vMerge/>
            <w:vAlign w:val="center"/>
            <w:hideMark/>
          </w:tcPr>
          <w:p w14:paraId="7B9331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8E315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CBE5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B3074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CF64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F80F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26B22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36DF7B" w14:textId="77777777" w:rsidTr="00CB4D0D">
        <w:trPr>
          <w:trHeight w:val="20"/>
        </w:trPr>
        <w:tc>
          <w:tcPr>
            <w:tcW w:w="2263" w:type="dxa"/>
            <w:vMerge/>
            <w:vAlign w:val="center"/>
            <w:hideMark/>
          </w:tcPr>
          <w:p w14:paraId="373A89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BB675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1D258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7DAA1D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23E0B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13D3F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5BE2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B20655" w14:textId="77777777" w:rsidTr="00CB4D0D">
        <w:trPr>
          <w:trHeight w:val="20"/>
        </w:trPr>
        <w:tc>
          <w:tcPr>
            <w:tcW w:w="2263" w:type="dxa"/>
            <w:vMerge w:val="restart"/>
            <w:noWrap/>
            <w:hideMark/>
          </w:tcPr>
          <w:p w14:paraId="732831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2835" w:type="dxa"/>
            <w:vMerge w:val="restart"/>
            <w:hideMark/>
          </w:tcPr>
          <w:p w14:paraId="6E565158" w14:textId="77777777" w:rsidR="00D47288"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Киришский муниципальный район, г. Кириши, 56 км автодороги Зуево – Новая Ладога, земельный участок с </w:t>
            </w:r>
            <w:r w:rsidRPr="00163DF2">
              <w:rPr>
                <w:rFonts w:ascii="Times New Roman" w:eastAsia="Times New Roman" w:hAnsi="Times New Roman" w:cs="Times New Roman"/>
                <w:sz w:val="24"/>
                <w:lang w:eastAsia="ru-RU"/>
              </w:rPr>
              <w:lastRenderedPageBreak/>
              <w:t>кадастровым номером 47:27:0123001:6</w:t>
            </w:r>
            <w:r w:rsidR="00D47288" w:rsidRPr="00163DF2">
              <w:rPr>
                <w:rFonts w:ascii="Times New Roman" w:eastAsia="Times New Roman" w:hAnsi="Times New Roman" w:cs="Times New Roman"/>
                <w:sz w:val="24"/>
                <w:lang w:eastAsia="ru-RU"/>
              </w:rPr>
              <w:t xml:space="preserve"> </w:t>
            </w:r>
          </w:p>
          <w:p w14:paraId="32EF015B" w14:textId="62218065"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 Кириши, бульвар Молодежный</w:t>
            </w:r>
            <w:r w:rsidR="00B67532" w:rsidRPr="00163DF2">
              <w:rPr>
                <w:rFonts w:ascii="Times New Roman" w:eastAsia="Times New Roman" w:hAnsi="Times New Roman" w:cs="Times New Roman"/>
                <w:sz w:val="24"/>
                <w:lang w:eastAsia="ru-RU"/>
              </w:rPr>
              <w:t>,</w:t>
            </w:r>
            <w:r w:rsidRPr="00163DF2">
              <w:rPr>
                <w:rFonts w:ascii="Times New Roman" w:eastAsia="Times New Roman" w:hAnsi="Times New Roman" w:cs="Times New Roman"/>
                <w:sz w:val="24"/>
                <w:lang w:eastAsia="ru-RU"/>
              </w:rPr>
              <w:t xml:space="preserve">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1276" w:type="dxa"/>
            <w:hideMark/>
          </w:tcPr>
          <w:p w14:paraId="1613BE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0E766D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7064CE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(78)-4579-СТОУР от 29.09.2017</w:t>
            </w:r>
          </w:p>
        </w:tc>
        <w:tc>
          <w:tcPr>
            <w:tcW w:w="2126" w:type="dxa"/>
            <w:vMerge w:val="restart"/>
            <w:hideMark/>
          </w:tcPr>
          <w:p w14:paraId="665E92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692 от 31.10.2014</w:t>
            </w:r>
          </w:p>
        </w:tc>
        <w:tc>
          <w:tcPr>
            <w:tcW w:w="1843" w:type="dxa"/>
            <w:vMerge w:val="restart"/>
            <w:hideMark/>
          </w:tcPr>
          <w:p w14:paraId="551E4E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A0E8390" w14:textId="77777777" w:rsidTr="00CB4D0D">
        <w:trPr>
          <w:trHeight w:val="20"/>
        </w:trPr>
        <w:tc>
          <w:tcPr>
            <w:tcW w:w="2263" w:type="dxa"/>
            <w:vMerge/>
            <w:vAlign w:val="center"/>
            <w:hideMark/>
          </w:tcPr>
          <w:p w14:paraId="76A9A0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316D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4107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5726D17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73E71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1843A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8C2F3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19B9D63" w14:textId="77777777" w:rsidTr="00CB4D0D">
        <w:trPr>
          <w:trHeight w:val="20"/>
        </w:trPr>
        <w:tc>
          <w:tcPr>
            <w:tcW w:w="2263" w:type="dxa"/>
            <w:vMerge/>
            <w:vAlign w:val="center"/>
            <w:hideMark/>
          </w:tcPr>
          <w:p w14:paraId="19DA1D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F9971B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AD16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373F91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CCA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42C6C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73830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15B85C0" w14:textId="77777777" w:rsidTr="00CB4D0D">
        <w:trPr>
          <w:trHeight w:val="20"/>
        </w:trPr>
        <w:tc>
          <w:tcPr>
            <w:tcW w:w="2263" w:type="dxa"/>
            <w:vMerge w:val="restart"/>
            <w:hideMark/>
          </w:tcPr>
          <w:p w14:paraId="19F19D4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w:t>
            </w:r>
          </w:p>
        </w:tc>
        <w:tc>
          <w:tcPr>
            <w:tcW w:w="2835" w:type="dxa"/>
            <w:vMerge w:val="restart"/>
            <w:hideMark/>
          </w:tcPr>
          <w:p w14:paraId="7ACEEEBD" w14:textId="26BC7C6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hideMark/>
          </w:tcPr>
          <w:p w14:paraId="6FA9CD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603250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отдела экологической экспертизы проектно-смежной документации управления государственной экологической экспертизы, лицензирования и нормирования качества окружающей среды </w:t>
            </w:r>
            <w:proofErr w:type="spellStart"/>
            <w:r w:rsidRPr="00163DF2">
              <w:rPr>
                <w:rFonts w:ascii="Times New Roman" w:eastAsia="Times New Roman" w:hAnsi="Times New Roman" w:cs="Times New Roman"/>
                <w:sz w:val="24"/>
                <w:lang w:eastAsia="ru-RU"/>
              </w:rPr>
              <w:t>Ленкомэкологии</w:t>
            </w:r>
            <w:proofErr w:type="spellEnd"/>
            <w:r w:rsidRPr="00163DF2">
              <w:rPr>
                <w:rFonts w:ascii="Times New Roman" w:eastAsia="Times New Roman" w:hAnsi="Times New Roman" w:cs="Times New Roman"/>
                <w:sz w:val="24"/>
                <w:lang w:eastAsia="ru-RU"/>
              </w:rPr>
              <w:t xml:space="preserve"> № 445 от 14.11.1994 г.</w:t>
            </w:r>
          </w:p>
        </w:tc>
        <w:tc>
          <w:tcPr>
            <w:tcW w:w="1559" w:type="dxa"/>
            <w:vMerge w:val="restart"/>
            <w:hideMark/>
          </w:tcPr>
          <w:p w14:paraId="054849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412545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793 от 15.12.2016 с изменениями Приказа № 70 от 02.03.2018</w:t>
            </w:r>
          </w:p>
        </w:tc>
        <w:tc>
          <w:tcPr>
            <w:tcW w:w="1843" w:type="dxa"/>
            <w:vMerge w:val="restart"/>
            <w:hideMark/>
          </w:tcPr>
          <w:p w14:paraId="4DE5BB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68D85E8" w14:textId="77777777" w:rsidTr="00CB4D0D">
        <w:trPr>
          <w:trHeight w:val="20"/>
        </w:trPr>
        <w:tc>
          <w:tcPr>
            <w:tcW w:w="2263" w:type="dxa"/>
            <w:vMerge/>
            <w:vAlign w:val="center"/>
            <w:hideMark/>
          </w:tcPr>
          <w:p w14:paraId="2F26D9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620B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C5218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0479C3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E3BD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9B412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C37DF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8C5A40" w14:textId="77777777" w:rsidTr="00CB4D0D">
        <w:trPr>
          <w:trHeight w:val="450"/>
        </w:trPr>
        <w:tc>
          <w:tcPr>
            <w:tcW w:w="2263" w:type="dxa"/>
            <w:vMerge w:val="restart"/>
            <w:hideMark/>
          </w:tcPr>
          <w:p w14:paraId="3E56F1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 (шламонакопитель)</w:t>
            </w:r>
          </w:p>
        </w:tc>
        <w:tc>
          <w:tcPr>
            <w:tcW w:w="2835" w:type="dxa"/>
            <w:vMerge w:val="restart"/>
            <w:hideMark/>
          </w:tcPr>
          <w:p w14:paraId="0D61A964" w14:textId="59987DFA"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vMerge w:val="restart"/>
            <w:noWrap/>
            <w:hideMark/>
          </w:tcPr>
          <w:p w14:paraId="76AC164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2E071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377F3E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279097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870 от 31.12.2014</w:t>
            </w:r>
          </w:p>
        </w:tc>
        <w:tc>
          <w:tcPr>
            <w:tcW w:w="1843" w:type="dxa"/>
            <w:vMerge w:val="restart"/>
            <w:hideMark/>
          </w:tcPr>
          <w:p w14:paraId="710DD4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DA60C37" w14:textId="77777777" w:rsidTr="00CB4D0D">
        <w:trPr>
          <w:trHeight w:val="450"/>
        </w:trPr>
        <w:tc>
          <w:tcPr>
            <w:tcW w:w="2263" w:type="dxa"/>
            <w:vMerge/>
            <w:vAlign w:val="center"/>
            <w:hideMark/>
          </w:tcPr>
          <w:p w14:paraId="356F22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37F7C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4CDB1E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D2420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E041D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EDB32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A2A2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33F0305" w14:textId="77777777" w:rsidTr="00CB4D0D">
        <w:trPr>
          <w:trHeight w:val="450"/>
        </w:trPr>
        <w:tc>
          <w:tcPr>
            <w:tcW w:w="2263" w:type="dxa"/>
            <w:vMerge w:val="restart"/>
            <w:hideMark/>
          </w:tcPr>
          <w:p w14:paraId="262F78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«РАСЭМ»</w:t>
            </w:r>
          </w:p>
        </w:tc>
        <w:tc>
          <w:tcPr>
            <w:tcW w:w="2835" w:type="dxa"/>
            <w:vMerge w:val="restart"/>
            <w:hideMark/>
          </w:tcPr>
          <w:p w14:paraId="06278935" w14:textId="4F765C23"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ш. Скандинавия,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9</w:t>
            </w:r>
          </w:p>
        </w:tc>
        <w:tc>
          <w:tcPr>
            <w:tcW w:w="1276" w:type="dxa"/>
            <w:vMerge w:val="restart"/>
            <w:shd w:val="clear" w:color="auto" w:fill="FFFFFF"/>
            <w:hideMark/>
          </w:tcPr>
          <w:p w14:paraId="35C758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B8F5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059DD5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00098 от 11.12.2015</w:t>
            </w:r>
          </w:p>
        </w:tc>
        <w:tc>
          <w:tcPr>
            <w:tcW w:w="2126" w:type="dxa"/>
            <w:vMerge w:val="restart"/>
            <w:hideMark/>
          </w:tcPr>
          <w:p w14:paraId="130C14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133 от 18.02.2015</w:t>
            </w:r>
          </w:p>
        </w:tc>
        <w:tc>
          <w:tcPr>
            <w:tcW w:w="1843" w:type="dxa"/>
            <w:vMerge w:val="restart"/>
            <w:hideMark/>
          </w:tcPr>
          <w:p w14:paraId="518701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F4A67E9" w14:textId="77777777" w:rsidTr="00CB4D0D">
        <w:trPr>
          <w:trHeight w:val="450"/>
        </w:trPr>
        <w:tc>
          <w:tcPr>
            <w:tcW w:w="2263" w:type="dxa"/>
            <w:vMerge/>
            <w:vAlign w:val="center"/>
            <w:hideMark/>
          </w:tcPr>
          <w:p w14:paraId="6363A7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1187E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23C2FE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AA415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3E2D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0C2B4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8B33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E844D5A" w14:textId="77777777" w:rsidTr="00CB4D0D">
        <w:trPr>
          <w:trHeight w:val="20"/>
        </w:trPr>
        <w:tc>
          <w:tcPr>
            <w:tcW w:w="2263" w:type="dxa"/>
            <w:vMerge/>
            <w:vAlign w:val="center"/>
            <w:hideMark/>
          </w:tcPr>
          <w:p w14:paraId="44813D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1B41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shd w:val="clear" w:color="auto" w:fill="FFFFFF"/>
            <w:hideMark/>
          </w:tcPr>
          <w:p w14:paraId="09B7E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F25FE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A29A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C0254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07047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49DD40" w14:textId="77777777" w:rsidTr="00CB4D0D">
        <w:trPr>
          <w:trHeight w:val="20"/>
        </w:trPr>
        <w:tc>
          <w:tcPr>
            <w:tcW w:w="2263" w:type="dxa"/>
            <w:vMerge w:val="restart"/>
            <w:noWrap/>
            <w:hideMark/>
          </w:tcPr>
          <w:p w14:paraId="249852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ПЛАНТ»</w:t>
            </w:r>
          </w:p>
        </w:tc>
        <w:tc>
          <w:tcPr>
            <w:tcW w:w="2835" w:type="dxa"/>
            <w:vMerge w:val="restart"/>
            <w:hideMark/>
          </w:tcPr>
          <w:p w14:paraId="028EE8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Тосненский муниципальный район, </w:t>
            </w:r>
            <w:r w:rsidRPr="00163DF2">
              <w:rPr>
                <w:rFonts w:ascii="Times New Roman" w:eastAsia="Times New Roman" w:hAnsi="Times New Roman" w:cs="Times New Roman"/>
                <w:sz w:val="24"/>
                <w:lang w:eastAsia="ru-RU"/>
              </w:rPr>
              <w:lastRenderedPageBreak/>
              <w:t xml:space="preserve">Тосненское городское поселение, дер. </w:t>
            </w:r>
            <w:proofErr w:type="spellStart"/>
            <w:r w:rsidRPr="00163DF2">
              <w:rPr>
                <w:rFonts w:ascii="Times New Roman" w:eastAsia="Times New Roman" w:hAnsi="Times New Roman" w:cs="Times New Roman"/>
                <w:sz w:val="24"/>
                <w:lang w:eastAsia="ru-RU"/>
              </w:rPr>
              <w:t>Куньголово</w:t>
            </w:r>
            <w:proofErr w:type="spellEnd"/>
            <w:r w:rsidRPr="00163DF2">
              <w:rPr>
                <w:rFonts w:ascii="Times New Roman" w:eastAsia="Times New Roman" w:hAnsi="Times New Roman" w:cs="Times New Roman"/>
                <w:sz w:val="24"/>
                <w:lang w:eastAsia="ru-RU"/>
              </w:rPr>
              <w:t>, земельный участок с кадастровым номером 47:26:0138001:84</w:t>
            </w:r>
          </w:p>
        </w:tc>
        <w:tc>
          <w:tcPr>
            <w:tcW w:w="1276" w:type="dxa"/>
            <w:hideMark/>
          </w:tcPr>
          <w:p w14:paraId="3F6DCA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20B27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w:t>
            </w:r>
            <w:r w:rsidRPr="00163DF2">
              <w:rPr>
                <w:rFonts w:ascii="Times New Roman" w:eastAsia="Times New Roman" w:hAnsi="Times New Roman" w:cs="Times New Roman"/>
                <w:sz w:val="24"/>
                <w:lang w:eastAsia="ru-RU"/>
              </w:rPr>
              <w:lastRenderedPageBreak/>
              <w:t>экологической экспертизы № 72 от 21.02.2013</w:t>
            </w:r>
          </w:p>
        </w:tc>
        <w:tc>
          <w:tcPr>
            <w:tcW w:w="1559" w:type="dxa"/>
            <w:vMerge w:val="restart"/>
            <w:hideMark/>
          </w:tcPr>
          <w:p w14:paraId="31093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(78)-5457-</w:t>
            </w:r>
            <w:r w:rsidRPr="00163DF2">
              <w:rPr>
                <w:rFonts w:ascii="Times New Roman" w:eastAsia="Times New Roman" w:hAnsi="Times New Roman" w:cs="Times New Roman"/>
                <w:sz w:val="24"/>
                <w:lang w:eastAsia="ru-RU"/>
              </w:rPr>
              <w:lastRenderedPageBreak/>
              <w:t>СТОУР от 28.03.2018</w:t>
            </w:r>
          </w:p>
        </w:tc>
        <w:tc>
          <w:tcPr>
            <w:tcW w:w="2126" w:type="dxa"/>
            <w:vMerge w:val="restart"/>
            <w:hideMark/>
          </w:tcPr>
          <w:p w14:paraId="49854B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Приказ Росприроднадзора </w:t>
            </w:r>
            <w:r w:rsidRPr="00163DF2">
              <w:rPr>
                <w:rFonts w:ascii="Times New Roman" w:eastAsia="Times New Roman" w:hAnsi="Times New Roman" w:cs="Times New Roman"/>
                <w:sz w:val="24"/>
                <w:lang w:eastAsia="ru-RU"/>
              </w:rPr>
              <w:lastRenderedPageBreak/>
              <w:t>№ 371 от 27.07.2017</w:t>
            </w:r>
          </w:p>
        </w:tc>
        <w:tc>
          <w:tcPr>
            <w:tcW w:w="1843" w:type="dxa"/>
            <w:vMerge w:val="restart"/>
            <w:hideMark/>
          </w:tcPr>
          <w:p w14:paraId="199FBE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В юго-западном </w:t>
            </w:r>
            <w:r w:rsidRPr="00163DF2">
              <w:rPr>
                <w:rFonts w:ascii="Times New Roman" w:eastAsia="Times New Roman" w:hAnsi="Times New Roman" w:cs="Times New Roman"/>
                <w:sz w:val="24"/>
                <w:lang w:eastAsia="ru-RU"/>
              </w:rPr>
              <w:lastRenderedPageBreak/>
              <w:t>направлении – 450 м; в остальных направлениях – 500 м</w:t>
            </w:r>
          </w:p>
        </w:tc>
      </w:tr>
      <w:tr w:rsidR="00163DF2" w:rsidRPr="00163DF2" w14:paraId="6EC2AAC4" w14:textId="77777777" w:rsidTr="00CB4D0D">
        <w:trPr>
          <w:trHeight w:val="20"/>
        </w:trPr>
        <w:tc>
          <w:tcPr>
            <w:tcW w:w="2263" w:type="dxa"/>
            <w:vMerge/>
            <w:vAlign w:val="center"/>
            <w:hideMark/>
          </w:tcPr>
          <w:p w14:paraId="4CB997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6F1F1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ADA20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6D1FC82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74EF8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BA51E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8945D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39276C6" w14:textId="77777777" w:rsidTr="00CB4D0D">
        <w:trPr>
          <w:trHeight w:val="20"/>
        </w:trPr>
        <w:tc>
          <w:tcPr>
            <w:tcW w:w="2263" w:type="dxa"/>
            <w:vMerge/>
            <w:vAlign w:val="center"/>
            <w:hideMark/>
          </w:tcPr>
          <w:p w14:paraId="3D1E02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35419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C6F04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A0A78F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ED020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866C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CF1CE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0474826" w14:textId="77777777" w:rsidTr="00CB4D0D">
        <w:trPr>
          <w:trHeight w:val="20"/>
        </w:trPr>
        <w:tc>
          <w:tcPr>
            <w:tcW w:w="2263" w:type="dxa"/>
            <w:vMerge/>
            <w:vAlign w:val="center"/>
            <w:hideMark/>
          </w:tcPr>
          <w:p w14:paraId="14E35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1C236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2AD44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C2759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ADC5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16C5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EE2D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A5509F5" w14:textId="77777777" w:rsidTr="00CB4D0D">
        <w:trPr>
          <w:trHeight w:val="20"/>
        </w:trPr>
        <w:tc>
          <w:tcPr>
            <w:tcW w:w="2263" w:type="dxa"/>
            <w:hideMark/>
          </w:tcPr>
          <w:p w14:paraId="09A7B3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«Промышленная группа «Фосфорит»</w:t>
            </w:r>
          </w:p>
        </w:tc>
        <w:tc>
          <w:tcPr>
            <w:tcW w:w="2835" w:type="dxa"/>
            <w:hideMark/>
          </w:tcPr>
          <w:p w14:paraId="01AC32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Большелуцкое сельское поселение, промзона «Фосфорит», земельный участок с кадастровым номером 47:20:0752003:830</w:t>
            </w:r>
          </w:p>
        </w:tc>
        <w:tc>
          <w:tcPr>
            <w:tcW w:w="1276" w:type="dxa"/>
            <w:noWrap/>
            <w:hideMark/>
          </w:tcPr>
          <w:p w14:paraId="460FA8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61B096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161 от 26.02.2015 экспертной комиссии государственной экологической экспертизы проектной документации «Полигон твердых отходов ООО «ПГ «Фосфорит», утвержденный приказом Департамента от 26.02.2015 № 85</w:t>
            </w:r>
          </w:p>
        </w:tc>
        <w:tc>
          <w:tcPr>
            <w:tcW w:w="1559" w:type="dxa"/>
            <w:hideMark/>
          </w:tcPr>
          <w:p w14:paraId="4E87F8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00079 от 05.10.2016</w:t>
            </w:r>
          </w:p>
        </w:tc>
        <w:tc>
          <w:tcPr>
            <w:tcW w:w="2126" w:type="dxa"/>
            <w:hideMark/>
          </w:tcPr>
          <w:p w14:paraId="5155B1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 Приказ Росприроднадзора № 363 от 24.07.2017</w:t>
            </w:r>
          </w:p>
        </w:tc>
        <w:tc>
          <w:tcPr>
            <w:tcW w:w="1843" w:type="dxa"/>
            <w:hideMark/>
          </w:tcPr>
          <w:p w14:paraId="5F91E0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E4EBC99" w14:textId="77777777" w:rsidTr="00CB4D0D">
        <w:trPr>
          <w:trHeight w:val="20"/>
        </w:trPr>
        <w:tc>
          <w:tcPr>
            <w:tcW w:w="2263" w:type="dxa"/>
            <w:hideMark/>
          </w:tcPr>
          <w:p w14:paraId="2B6BEE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2835" w:type="dxa"/>
            <w:hideMark/>
          </w:tcPr>
          <w:p w14:paraId="66B7A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47:07:0941002:16</w:t>
            </w:r>
          </w:p>
        </w:tc>
        <w:tc>
          <w:tcPr>
            <w:tcW w:w="1276" w:type="dxa"/>
            <w:noWrap/>
            <w:hideMark/>
          </w:tcPr>
          <w:p w14:paraId="2E68F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0B3836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113 от 24.04.2014 государственной экологической экспертизы материалов проектной документации по объекту «Расширение существующего полигона твердых бытовых отходов в </w:t>
            </w:r>
            <w:r w:rsidRPr="00163DF2">
              <w:rPr>
                <w:rFonts w:ascii="Times New Roman" w:eastAsia="Times New Roman" w:hAnsi="Times New Roman" w:cs="Times New Roman"/>
                <w:sz w:val="24"/>
                <w:lang w:eastAsia="ru-RU"/>
              </w:rPr>
              <w:lastRenderedPageBreak/>
              <w:t>районе дер. Лепсари Всеволожского района Ленинградской области», утвержденное приказом Департамента от 30.04.2014 № 121</w:t>
            </w:r>
          </w:p>
        </w:tc>
        <w:tc>
          <w:tcPr>
            <w:tcW w:w="1559" w:type="dxa"/>
            <w:hideMark/>
          </w:tcPr>
          <w:p w14:paraId="068D1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(78)-5363-СОУР/П от 23.10.2018</w:t>
            </w:r>
          </w:p>
        </w:tc>
        <w:tc>
          <w:tcPr>
            <w:tcW w:w="2126" w:type="dxa"/>
            <w:hideMark/>
          </w:tcPr>
          <w:p w14:paraId="6E17B0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1DCB60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A30BF1C" w14:textId="77777777" w:rsidTr="00CB4D0D">
        <w:trPr>
          <w:trHeight w:val="20"/>
        </w:trPr>
        <w:tc>
          <w:tcPr>
            <w:tcW w:w="2263" w:type="dxa"/>
            <w:hideMark/>
          </w:tcPr>
          <w:p w14:paraId="4DA5FE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Ивангородский</w:t>
            </w:r>
            <w:proofErr w:type="spellEnd"/>
            <w:r w:rsidRPr="00163DF2">
              <w:rPr>
                <w:rFonts w:ascii="Times New Roman" w:eastAsia="Times New Roman" w:hAnsi="Times New Roman" w:cs="Times New Roman"/>
                <w:sz w:val="24"/>
                <w:lang w:eastAsia="ru-RU"/>
              </w:rPr>
              <w:t xml:space="preserve"> водоканал»</w:t>
            </w:r>
          </w:p>
        </w:tc>
        <w:tc>
          <w:tcPr>
            <w:tcW w:w="2835" w:type="dxa"/>
            <w:hideMark/>
          </w:tcPr>
          <w:p w14:paraId="30F3F4F5" w14:textId="2A37AC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г. Ивангород, земельный участок с кадастровым номером 47:21:01-001:0009</w:t>
            </w:r>
          </w:p>
        </w:tc>
        <w:tc>
          <w:tcPr>
            <w:tcW w:w="1276" w:type="dxa"/>
            <w:noWrap/>
            <w:hideMark/>
          </w:tcPr>
          <w:p w14:paraId="1A0934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noWrap/>
            <w:hideMark/>
          </w:tcPr>
          <w:p w14:paraId="6E319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hideMark/>
          </w:tcPr>
          <w:p w14:paraId="7F20DA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(78)-5962-СТРБ от 05.07.2018</w:t>
            </w:r>
          </w:p>
        </w:tc>
        <w:tc>
          <w:tcPr>
            <w:tcW w:w="2126" w:type="dxa"/>
            <w:hideMark/>
          </w:tcPr>
          <w:p w14:paraId="2A7AC3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429ADD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400 м</w:t>
            </w:r>
          </w:p>
        </w:tc>
      </w:tr>
      <w:tr w:rsidR="00163DF2" w:rsidRPr="00163DF2" w14:paraId="16ED61F6" w14:textId="77777777" w:rsidTr="00CB4D0D">
        <w:trPr>
          <w:trHeight w:val="20"/>
        </w:trPr>
        <w:tc>
          <w:tcPr>
            <w:tcW w:w="2263" w:type="dxa"/>
            <w:vMerge w:val="restart"/>
            <w:hideMark/>
          </w:tcPr>
          <w:p w14:paraId="4B206A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ЗАО «Интернешнл </w:t>
            </w:r>
            <w:proofErr w:type="spellStart"/>
            <w:r w:rsidRPr="00163DF2">
              <w:rPr>
                <w:rFonts w:ascii="Times New Roman" w:eastAsia="Times New Roman" w:hAnsi="Times New Roman" w:cs="Times New Roman"/>
                <w:sz w:val="24"/>
                <w:lang w:eastAsia="ru-RU"/>
              </w:rPr>
              <w:t>Пейпер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35AE9F01" w14:textId="0E547E7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Северо-Западное лесничество, квартал</w:t>
            </w:r>
            <w:r w:rsidR="00D47288" w:rsidRPr="00163DF2">
              <w:rPr>
                <w:rFonts w:ascii="Times New Roman" w:eastAsia="Times New Roman" w:hAnsi="Times New Roman" w:cs="Times New Roman"/>
                <w:sz w:val="24"/>
                <w:lang w:eastAsia="ru-RU"/>
              </w:rPr>
              <w:t xml:space="preserve"> 23</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47:02:0201001:4</w:t>
            </w:r>
          </w:p>
        </w:tc>
        <w:tc>
          <w:tcPr>
            <w:tcW w:w="1276" w:type="dxa"/>
            <w:hideMark/>
          </w:tcPr>
          <w:p w14:paraId="0716C3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51334F" w14:textId="0AC4DAF1"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136 от 14.11.2014</w:t>
            </w:r>
          </w:p>
        </w:tc>
        <w:tc>
          <w:tcPr>
            <w:tcW w:w="1559" w:type="dxa"/>
            <w:vMerge w:val="restart"/>
            <w:hideMark/>
          </w:tcPr>
          <w:p w14:paraId="392A087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(78)-4630-СУР от 26.10.2017</w:t>
            </w:r>
          </w:p>
        </w:tc>
        <w:tc>
          <w:tcPr>
            <w:tcW w:w="2126" w:type="dxa"/>
            <w:vMerge w:val="restart"/>
            <w:hideMark/>
          </w:tcPr>
          <w:p w14:paraId="1C944C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86 от 15.02.2017</w:t>
            </w:r>
          </w:p>
        </w:tc>
        <w:tc>
          <w:tcPr>
            <w:tcW w:w="1843" w:type="dxa"/>
            <w:vMerge w:val="restart"/>
            <w:hideMark/>
          </w:tcPr>
          <w:p w14:paraId="003546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F197A57" w14:textId="77777777" w:rsidTr="00CB4D0D">
        <w:trPr>
          <w:trHeight w:val="20"/>
        </w:trPr>
        <w:tc>
          <w:tcPr>
            <w:tcW w:w="2263" w:type="dxa"/>
            <w:vMerge/>
            <w:vAlign w:val="center"/>
            <w:hideMark/>
          </w:tcPr>
          <w:p w14:paraId="2BD3D8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92AA4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40462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754A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58AD6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A4DE1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C596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01A98E6" w14:textId="77777777" w:rsidTr="00CB4D0D">
        <w:trPr>
          <w:trHeight w:val="20"/>
        </w:trPr>
        <w:tc>
          <w:tcPr>
            <w:tcW w:w="2263" w:type="dxa"/>
            <w:vMerge w:val="restart"/>
            <w:hideMark/>
          </w:tcPr>
          <w:p w14:paraId="2F770F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«АВТО-БЕРКУТ»</w:t>
            </w:r>
          </w:p>
        </w:tc>
        <w:tc>
          <w:tcPr>
            <w:tcW w:w="2835" w:type="dxa"/>
            <w:vMerge w:val="restart"/>
            <w:hideMark/>
          </w:tcPr>
          <w:p w14:paraId="0595E9CA" w14:textId="55E43C9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Лужский муниципальный район, </w:t>
            </w:r>
            <w:r w:rsidR="0066064E" w:rsidRPr="00163DF2">
              <w:rPr>
                <w:rFonts w:ascii="Times New Roman" w:eastAsia="Times New Roman" w:hAnsi="Times New Roman" w:cs="Times New Roman"/>
                <w:sz w:val="24"/>
                <w:lang w:eastAsia="ru-RU"/>
              </w:rPr>
              <w:t>Мшинское участковое лесничество Лужского лесничества</w:t>
            </w:r>
            <w:r w:rsidRPr="00163DF2">
              <w:rPr>
                <w:rFonts w:ascii="Times New Roman" w:eastAsia="Times New Roman" w:hAnsi="Times New Roman" w:cs="Times New Roman"/>
                <w:sz w:val="24"/>
                <w:lang w:eastAsia="ru-RU"/>
              </w:rPr>
              <w:t>, квартал</w:t>
            </w:r>
            <w:r w:rsidR="00D47288" w:rsidRPr="00163DF2">
              <w:rPr>
                <w:rFonts w:ascii="Times New Roman" w:eastAsia="Times New Roman" w:hAnsi="Times New Roman" w:cs="Times New Roman"/>
                <w:sz w:val="24"/>
                <w:lang w:eastAsia="ru-RU"/>
              </w:rPr>
              <w:t xml:space="preserve"> 21</w:t>
            </w:r>
          </w:p>
        </w:tc>
        <w:tc>
          <w:tcPr>
            <w:tcW w:w="1276" w:type="dxa"/>
            <w:hideMark/>
          </w:tcPr>
          <w:p w14:paraId="63368C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EC92FD2" w14:textId="23669252"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511 от 01.06.2001</w:t>
            </w:r>
          </w:p>
        </w:tc>
        <w:tc>
          <w:tcPr>
            <w:tcW w:w="1559" w:type="dxa"/>
            <w:vMerge w:val="restart"/>
            <w:hideMark/>
          </w:tcPr>
          <w:p w14:paraId="473C6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00080 от 18.05.2016</w:t>
            </w:r>
          </w:p>
        </w:tc>
        <w:tc>
          <w:tcPr>
            <w:tcW w:w="2126" w:type="dxa"/>
            <w:vMerge w:val="restart"/>
            <w:hideMark/>
          </w:tcPr>
          <w:p w14:paraId="74876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8F09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8B53D44" w14:textId="77777777" w:rsidTr="00CB4D0D">
        <w:trPr>
          <w:trHeight w:val="20"/>
        </w:trPr>
        <w:tc>
          <w:tcPr>
            <w:tcW w:w="2263" w:type="dxa"/>
            <w:vMerge/>
            <w:vAlign w:val="center"/>
            <w:hideMark/>
          </w:tcPr>
          <w:p w14:paraId="67686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C91C5B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F5B1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58E5D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938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4AE8E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79C78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8BE1BF" w14:textId="77777777" w:rsidTr="00CB4D0D">
        <w:trPr>
          <w:trHeight w:val="20"/>
        </w:trPr>
        <w:tc>
          <w:tcPr>
            <w:tcW w:w="2263" w:type="dxa"/>
            <w:vMerge w:val="restart"/>
            <w:hideMark/>
          </w:tcPr>
          <w:p w14:paraId="0BFC57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6ABBAE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1276" w:type="dxa"/>
            <w:hideMark/>
          </w:tcPr>
          <w:p w14:paraId="3D2F03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4F9ED70C" w14:textId="599BCA7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102 от 25.07.2006</w:t>
            </w:r>
          </w:p>
        </w:tc>
        <w:tc>
          <w:tcPr>
            <w:tcW w:w="1559" w:type="dxa"/>
            <w:vMerge w:val="restart"/>
            <w:hideMark/>
          </w:tcPr>
          <w:p w14:paraId="1BACD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4FB5B9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99DCB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7235DF3" w14:textId="77777777" w:rsidTr="00CB4D0D">
        <w:trPr>
          <w:trHeight w:val="20"/>
        </w:trPr>
        <w:tc>
          <w:tcPr>
            <w:tcW w:w="2263" w:type="dxa"/>
            <w:vMerge/>
            <w:vAlign w:val="center"/>
            <w:hideMark/>
          </w:tcPr>
          <w:p w14:paraId="626021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EE0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236F4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415A82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84809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A5D8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B6D9CC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3828BF" w14:textId="77777777" w:rsidTr="00CB4D0D">
        <w:trPr>
          <w:trHeight w:val="20"/>
        </w:trPr>
        <w:tc>
          <w:tcPr>
            <w:tcW w:w="2263" w:type="dxa"/>
            <w:vMerge/>
            <w:vAlign w:val="center"/>
            <w:hideMark/>
          </w:tcPr>
          <w:p w14:paraId="72D7F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165B8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6696F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E2A3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298A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697A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1EB26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5E346D" w14:textId="77777777" w:rsidTr="00CB4D0D">
        <w:trPr>
          <w:trHeight w:val="20"/>
        </w:trPr>
        <w:tc>
          <w:tcPr>
            <w:tcW w:w="2263" w:type="dxa"/>
            <w:vMerge w:val="restart"/>
            <w:hideMark/>
          </w:tcPr>
          <w:p w14:paraId="767FF6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«Управляющая компания по </w:t>
            </w:r>
            <w:r w:rsidRPr="00163DF2">
              <w:rPr>
                <w:rFonts w:ascii="Times New Roman" w:eastAsia="Times New Roman" w:hAnsi="Times New Roman" w:cs="Times New Roman"/>
                <w:sz w:val="24"/>
                <w:lang w:eastAsia="ru-RU"/>
              </w:rPr>
              <w:lastRenderedPageBreak/>
              <w:t>обращению с отходами в Ленинградской области»</w:t>
            </w:r>
          </w:p>
        </w:tc>
        <w:tc>
          <w:tcPr>
            <w:tcW w:w="2835" w:type="dxa"/>
            <w:vMerge w:val="restart"/>
            <w:hideMark/>
          </w:tcPr>
          <w:p w14:paraId="260F93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Приозерский муниципальный район, </w:t>
            </w:r>
            <w:r w:rsidRPr="00163DF2">
              <w:rPr>
                <w:rFonts w:ascii="Times New Roman" w:eastAsia="Times New Roman" w:hAnsi="Times New Roman" w:cs="Times New Roman"/>
                <w:sz w:val="24"/>
                <w:lang w:eastAsia="ru-RU"/>
              </w:rPr>
              <w:lastRenderedPageBreak/>
              <w:t>Плодовское сельское поселение, пос. Тракторное</w:t>
            </w:r>
          </w:p>
        </w:tc>
        <w:tc>
          <w:tcPr>
            <w:tcW w:w="1276" w:type="dxa"/>
            <w:hideMark/>
          </w:tcPr>
          <w:p w14:paraId="3E87B3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708C363" w14:textId="40491A1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w:t>
            </w:r>
            <w:r w:rsidRPr="00163DF2">
              <w:rPr>
                <w:rFonts w:ascii="Times New Roman" w:eastAsia="Times New Roman" w:hAnsi="Times New Roman" w:cs="Times New Roman"/>
                <w:sz w:val="24"/>
                <w:lang w:eastAsia="ru-RU"/>
              </w:rPr>
              <w:lastRenderedPageBreak/>
              <w:t xml:space="preserve">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79 от 19.06.2006</w:t>
            </w:r>
          </w:p>
        </w:tc>
        <w:tc>
          <w:tcPr>
            <w:tcW w:w="1559" w:type="dxa"/>
            <w:vMerge w:val="restart"/>
            <w:hideMark/>
          </w:tcPr>
          <w:p w14:paraId="263CB4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(78)-4235-</w:t>
            </w:r>
            <w:r w:rsidRPr="00163DF2">
              <w:rPr>
                <w:rFonts w:ascii="Times New Roman" w:eastAsia="Times New Roman" w:hAnsi="Times New Roman" w:cs="Times New Roman"/>
                <w:sz w:val="24"/>
                <w:lang w:eastAsia="ru-RU"/>
              </w:rPr>
              <w:lastRenderedPageBreak/>
              <w:t>СТОУР/П от 27.05.2019</w:t>
            </w:r>
          </w:p>
        </w:tc>
        <w:tc>
          <w:tcPr>
            <w:tcW w:w="2126" w:type="dxa"/>
            <w:vMerge w:val="restart"/>
            <w:hideMark/>
          </w:tcPr>
          <w:p w14:paraId="01F70E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c>
          <w:tcPr>
            <w:tcW w:w="1843" w:type="dxa"/>
            <w:vMerge w:val="restart"/>
            <w:hideMark/>
          </w:tcPr>
          <w:p w14:paraId="7E0427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7E80ABC" w14:textId="77777777" w:rsidTr="00CB4D0D">
        <w:trPr>
          <w:trHeight w:val="20"/>
        </w:trPr>
        <w:tc>
          <w:tcPr>
            <w:tcW w:w="2263" w:type="dxa"/>
            <w:vMerge/>
            <w:vAlign w:val="center"/>
            <w:hideMark/>
          </w:tcPr>
          <w:p w14:paraId="390DE1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C57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70F3F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EF9BC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DC1ADA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A2FC5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5AA0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9C2B26" w14:textId="77777777" w:rsidTr="00CB4D0D">
        <w:trPr>
          <w:trHeight w:val="20"/>
        </w:trPr>
        <w:tc>
          <w:tcPr>
            <w:tcW w:w="2263" w:type="dxa"/>
            <w:vMerge/>
            <w:vAlign w:val="center"/>
            <w:hideMark/>
          </w:tcPr>
          <w:p w14:paraId="1BF0CE5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2916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3513B7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E630D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90D15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5ED5A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DAB6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C53752" w14:textId="77777777" w:rsidTr="00CB4D0D">
        <w:trPr>
          <w:trHeight w:val="20"/>
        </w:trPr>
        <w:tc>
          <w:tcPr>
            <w:tcW w:w="2263" w:type="dxa"/>
            <w:vMerge w:val="restart"/>
            <w:hideMark/>
          </w:tcPr>
          <w:p w14:paraId="0C300B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2A26A410" w14:textId="00F240B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47:28-03-01-035:0016</w:t>
            </w:r>
          </w:p>
        </w:tc>
        <w:tc>
          <w:tcPr>
            <w:tcW w:w="1276" w:type="dxa"/>
            <w:hideMark/>
          </w:tcPr>
          <w:p w14:paraId="2770B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EE1376" w14:textId="4BB7C91D"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45 от 21.02.2003</w:t>
            </w:r>
          </w:p>
        </w:tc>
        <w:tc>
          <w:tcPr>
            <w:tcW w:w="1559" w:type="dxa"/>
            <w:vMerge w:val="restart"/>
            <w:hideMark/>
          </w:tcPr>
          <w:p w14:paraId="2D6D54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563E94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39C6415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DC34E3C" w14:textId="77777777" w:rsidTr="00CB4D0D">
        <w:trPr>
          <w:trHeight w:val="20"/>
        </w:trPr>
        <w:tc>
          <w:tcPr>
            <w:tcW w:w="2263" w:type="dxa"/>
            <w:vMerge/>
            <w:vAlign w:val="center"/>
            <w:hideMark/>
          </w:tcPr>
          <w:p w14:paraId="79E7E5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054DB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26608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F4DD1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76AEB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E2E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BA757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B8FE52" w14:textId="77777777" w:rsidTr="00CB4D0D">
        <w:trPr>
          <w:trHeight w:val="20"/>
        </w:trPr>
        <w:tc>
          <w:tcPr>
            <w:tcW w:w="2263" w:type="dxa"/>
            <w:vMerge/>
            <w:vAlign w:val="center"/>
            <w:hideMark/>
          </w:tcPr>
          <w:p w14:paraId="489D3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32E5D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4D4DC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2A70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82C3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47771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53ACC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6D34CA4" w14:textId="77777777" w:rsidTr="00CB4D0D">
        <w:trPr>
          <w:trHeight w:val="20"/>
        </w:trPr>
        <w:tc>
          <w:tcPr>
            <w:tcW w:w="2263" w:type="dxa"/>
            <w:vMerge w:val="restart"/>
            <w:hideMark/>
          </w:tcPr>
          <w:p w14:paraId="73016D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18CAF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47:20:0752003:31</w:t>
            </w:r>
          </w:p>
        </w:tc>
        <w:tc>
          <w:tcPr>
            <w:tcW w:w="1276" w:type="dxa"/>
            <w:hideMark/>
          </w:tcPr>
          <w:p w14:paraId="3C859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6D0B4D8C" w14:textId="66A42B0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11 от 15.03.2005</w:t>
            </w:r>
          </w:p>
        </w:tc>
        <w:tc>
          <w:tcPr>
            <w:tcW w:w="1559" w:type="dxa"/>
            <w:vMerge w:val="restart"/>
            <w:hideMark/>
          </w:tcPr>
          <w:p w14:paraId="65AAF51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A8A19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4F0AA7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07D951E" w14:textId="77777777" w:rsidTr="00CB4D0D">
        <w:trPr>
          <w:trHeight w:val="20"/>
        </w:trPr>
        <w:tc>
          <w:tcPr>
            <w:tcW w:w="2263" w:type="dxa"/>
            <w:vMerge/>
            <w:vAlign w:val="center"/>
            <w:hideMark/>
          </w:tcPr>
          <w:p w14:paraId="533017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6F427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FAAA2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0375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63000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A9314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7973F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E795A05" w14:textId="77777777" w:rsidTr="00CB4D0D">
        <w:trPr>
          <w:trHeight w:val="20"/>
        </w:trPr>
        <w:tc>
          <w:tcPr>
            <w:tcW w:w="2263" w:type="dxa"/>
            <w:vMerge/>
            <w:vAlign w:val="center"/>
            <w:hideMark/>
          </w:tcPr>
          <w:p w14:paraId="6CCE3D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F2580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CACE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B584E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5BB68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B69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6008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83CD3F2" w14:textId="77777777" w:rsidTr="00CB4D0D">
        <w:trPr>
          <w:trHeight w:val="20"/>
        </w:trPr>
        <w:tc>
          <w:tcPr>
            <w:tcW w:w="2263" w:type="dxa"/>
            <w:hideMark/>
          </w:tcPr>
          <w:p w14:paraId="307F45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«КНАУФ ПЕТРОБОРД»</w:t>
            </w:r>
          </w:p>
        </w:tc>
        <w:tc>
          <w:tcPr>
            <w:tcW w:w="2835" w:type="dxa"/>
            <w:hideMark/>
          </w:tcPr>
          <w:p w14:paraId="1DA607CB" w14:textId="335B0148"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Гатчинский муниципальный район, </w:t>
            </w:r>
            <w:r w:rsidR="0078602E" w:rsidRPr="00163DF2">
              <w:rPr>
                <w:rFonts w:ascii="Times New Roman" w:eastAsia="Times New Roman" w:hAnsi="Times New Roman" w:cs="Times New Roman"/>
                <w:sz w:val="24"/>
                <w:lang w:eastAsia="ru-RU"/>
              </w:rPr>
              <w:t>Новосветское сельское поселение (вблизи дер. Ивановка Веревского сельского поселения)</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47:23:0439001:7</w:t>
            </w:r>
          </w:p>
        </w:tc>
        <w:tc>
          <w:tcPr>
            <w:tcW w:w="1276" w:type="dxa"/>
            <w:noWrap/>
            <w:hideMark/>
          </w:tcPr>
          <w:p w14:paraId="0585B8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75FC86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208 от 04.12.2015 экспертной комиссии государственной экологической экспертизы материалов проектной документации «Полигон собственных отходов АО «КНАУФ ПЕТРОБОРД», 3-я очередь строительства (расширение действующего </w:t>
            </w:r>
            <w:r w:rsidRPr="00163DF2">
              <w:rPr>
                <w:rFonts w:ascii="Times New Roman" w:eastAsia="Times New Roman" w:hAnsi="Times New Roman" w:cs="Times New Roman"/>
                <w:sz w:val="24"/>
                <w:lang w:eastAsia="ru-RU"/>
              </w:rPr>
              <w:lastRenderedPageBreak/>
              <w:t>полигона)», утвержденное приказом Департамента от 04.12.2015 № 404</w:t>
            </w:r>
          </w:p>
        </w:tc>
        <w:tc>
          <w:tcPr>
            <w:tcW w:w="1559" w:type="dxa"/>
            <w:hideMark/>
          </w:tcPr>
          <w:p w14:paraId="73B00C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78-6570-Р от 26.10.2018</w:t>
            </w:r>
          </w:p>
        </w:tc>
        <w:tc>
          <w:tcPr>
            <w:tcW w:w="2126" w:type="dxa"/>
            <w:hideMark/>
          </w:tcPr>
          <w:p w14:paraId="43CBF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03B23F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F879A2" w:rsidRPr="00163DF2" w14:paraId="2C63EC7A" w14:textId="77777777" w:rsidTr="00CB4D0D">
        <w:trPr>
          <w:trHeight w:val="20"/>
        </w:trPr>
        <w:tc>
          <w:tcPr>
            <w:tcW w:w="2263" w:type="dxa"/>
            <w:hideMark/>
          </w:tcPr>
          <w:p w14:paraId="009BC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«Благоустройство»</w:t>
            </w:r>
          </w:p>
        </w:tc>
        <w:tc>
          <w:tcPr>
            <w:tcW w:w="2835" w:type="dxa"/>
            <w:hideMark/>
          </w:tcPr>
          <w:p w14:paraId="745EE0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Бокситогорский муниципальный район г. Бокситогорск, в районе северной границы вдоль подъезда дороги «Автодорога Бокситогорск – </w:t>
            </w:r>
            <w:proofErr w:type="spellStart"/>
            <w:r w:rsidRPr="00163DF2">
              <w:rPr>
                <w:rFonts w:ascii="Times New Roman" w:eastAsia="Times New Roman" w:hAnsi="Times New Roman" w:cs="Times New Roman"/>
                <w:sz w:val="24"/>
                <w:lang w:eastAsia="ru-RU"/>
              </w:rPr>
              <w:t>Батьково</w:t>
            </w:r>
            <w:proofErr w:type="spellEnd"/>
            <w:r w:rsidRPr="00163DF2">
              <w:rPr>
                <w:rFonts w:ascii="Times New Roman" w:eastAsia="Times New Roman" w:hAnsi="Times New Roman" w:cs="Times New Roman"/>
                <w:sz w:val="24"/>
                <w:lang w:eastAsia="ru-RU"/>
              </w:rPr>
              <w:t xml:space="preserve">, </w:t>
            </w:r>
            <w:proofErr w:type="spellStart"/>
            <w:r w:rsidRPr="00163DF2">
              <w:rPr>
                <w:rFonts w:ascii="Times New Roman" w:eastAsia="Times New Roman" w:hAnsi="Times New Roman" w:cs="Times New Roman"/>
                <w:sz w:val="24"/>
                <w:lang w:eastAsia="ru-RU"/>
              </w:rPr>
              <w:t>Радынский</w:t>
            </w:r>
            <w:proofErr w:type="spellEnd"/>
            <w:r w:rsidRPr="00163DF2">
              <w:rPr>
                <w:rFonts w:ascii="Times New Roman" w:eastAsia="Times New Roman" w:hAnsi="Times New Roman" w:cs="Times New Roman"/>
                <w:sz w:val="24"/>
                <w:lang w:eastAsia="ru-RU"/>
              </w:rPr>
              <w:t xml:space="preserve"> карьер», земельный участок с кадастровым номером 47:18:0516001:24 (1 карта площадью 20200 кв. м) с нежилым зданием (инв. № 1893)</w:t>
            </w:r>
          </w:p>
        </w:tc>
        <w:tc>
          <w:tcPr>
            <w:tcW w:w="1276" w:type="dxa"/>
            <w:noWrap/>
            <w:hideMark/>
          </w:tcPr>
          <w:p w14:paraId="76CBC6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hideMark/>
          </w:tcPr>
          <w:p w14:paraId="028C8290" w14:textId="0DD95B3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89 от 03.07.2006</w:t>
            </w:r>
          </w:p>
        </w:tc>
        <w:tc>
          <w:tcPr>
            <w:tcW w:w="1559" w:type="dxa"/>
            <w:hideMark/>
          </w:tcPr>
          <w:p w14:paraId="63798D7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(78)-7895-СУР ОТ 17.06.2019</w:t>
            </w:r>
          </w:p>
        </w:tc>
        <w:tc>
          <w:tcPr>
            <w:tcW w:w="2126" w:type="dxa"/>
            <w:hideMark/>
          </w:tcPr>
          <w:p w14:paraId="49355F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1FAC34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073C49D" w14:textId="77777777"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p>
    <w:p w14:paraId="444A68AB"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6838" w:h="11906" w:orient="landscape"/>
          <w:pgMar w:top="1134" w:right="1134" w:bottom="567" w:left="1134" w:header="709" w:footer="709" w:gutter="0"/>
          <w:cols w:space="708"/>
          <w:docGrid w:linePitch="360"/>
        </w:sectPr>
      </w:pPr>
    </w:p>
    <w:p w14:paraId="759E3359" w14:textId="4908C468"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Территориальная схема обращения с отходами содержит информацию о видах и классах опасности отходов, принимаемых для обработки, утилизации, обезвреживания и размещения, а также сведения о планируемом строительстве и реконструкции объектов обработки, утилизации, размещения отходов, в том числе ТКО.</w:t>
      </w:r>
    </w:p>
    <w:p w14:paraId="7063AB8F" w14:textId="77777777" w:rsidR="00CC62DC" w:rsidRPr="00163DF2" w:rsidRDefault="00CC62DC" w:rsidP="00DC64A2">
      <w:pPr>
        <w:spacing w:after="0" w:line="240" w:lineRule="auto"/>
        <w:ind w:firstLine="709"/>
        <w:jc w:val="both"/>
        <w:rPr>
          <w:rFonts w:ascii="Times New Roman" w:eastAsia="Times New Roman" w:hAnsi="Times New Roman" w:cs="Times New Roman"/>
          <w:sz w:val="28"/>
          <w:szCs w:val="24"/>
          <w:lang w:eastAsia="ru-RU"/>
        </w:rPr>
      </w:pPr>
    </w:p>
    <w:p w14:paraId="5124C542" w14:textId="24A7E655" w:rsidR="00F879A2" w:rsidRPr="00163DF2" w:rsidRDefault="004A1319" w:rsidP="00DC64A2">
      <w:pPr>
        <w:pStyle w:val="a8"/>
      </w:pPr>
      <w:bookmarkStart w:id="59" w:name="_Toc13154241"/>
      <w:bookmarkStart w:id="60" w:name="_Toc13154242"/>
      <w:bookmarkStart w:id="61" w:name="_Toc13154243"/>
      <w:bookmarkStart w:id="62" w:name="_Toc13154244"/>
      <w:bookmarkStart w:id="63" w:name="_Toc13154245"/>
      <w:bookmarkStart w:id="64" w:name="_Toc13154246"/>
      <w:bookmarkEnd w:id="59"/>
      <w:bookmarkEnd w:id="60"/>
      <w:bookmarkEnd w:id="61"/>
      <w:bookmarkEnd w:id="62"/>
      <w:bookmarkEnd w:id="63"/>
      <w:bookmarkEnd w:id="64"/>
      <w:r w:rsidRPr="00163DF2">
        <w:t>Таблица № 1</w:t>
      </w:r>
      <w:r w:rsidR="00F663D8" w:rsidRPr="00163DF2">
        <w:t>8</w:t>
      </w:r>
      <w:r w:rsidR="00F879A2" w:rsidRPr="00163DF2">
        <w:t xml:space="preserve"> </w:t>
      </w:r>
    </w:p>
    <w:p w14:paraId="0AB04C6C" w14:textId="77777777" w:rsidR="00F879A2" w:rsidRPr="00163DF2" w:rsidRDefault="00F879A2" w:rsidP="00DC64A2">
      <w:pPr>
        <w:pStyle w:val="af2"/>
        <w:spacing w:after="0"/>
      </w:pPr>
      <w:r w:rsidRPr="00163DF2">
        <w:t>Сведения о планируемом строительстве, реконструкции объектов обработки, утилизации, размещения отходов производства и потребления, в том числе с ТКО</w:t>
      </w:r>
    </w:p>
    <w:p w14:paraId="4994A3FC" w14:textId="77777777" w:rsidR="00346807" w:rsidRPr="00163DF2" w:rsidRDefault="00346807" w:rsidP="00DC64A2">
      <w:pPr>
        <w:autoSpaceDE w:val="0"/>
        <w:autoSpaceDN w:val="0"/>
        <w:adjustRightInd w:val="0"/>
        <w:jc w:val="center"/>
        <w:rPr>
          <w:rFonts w:ascii="Times New Roman" w:eastAsia="Times New Roman" w:hAnsi="Times New Roman" w:cs="Times New Roman"/>
          <w:sz w:val="24"/>
          <w:szCs w:val="24"/>
        </w:rPr>
        <w:sectPr w:rsidR="00346807" w:rsidRPr="00163DF2" w:rsidSect="00155142">
          <w:footnotePr>
            <w:numRestart w:val="eachPage"/>
          </w:footnotePr>
          <w:pgSz w:w="11907" w:h="16840" w:code="9"/>
          <w:pgMar w:top="1134" w:right="567" w:bottom="1134" w:left="1134" w:header="720" w:footer="720" w:gutter="0"/>
          <w:cols w:space="720"/>
          <w:docGrid w:linePitch="299"/>
        </w:sectPr>
      </w:pPr>
    </w:p>
    <w:tbl>
      <w:tblPr>
        <w:tblStyle w:val="af6"/>
        <w:tblW w:w="10139" w:type="dxa"/>
        <w:tblLayout w:type="fixed"/>
        <w:tblLook w:val="04A0" w:firstRow="1" w:lastRow="0" w:firstColumn="1" w:lastColumn="0" w:noHBand="0" w:noVBand="1"/>
      </w:tblPr>
      <w:tblGrid>
        <w:gridCol w:w="562"/>
        <w:gridCol w:w="3690"/>
        <w:gridCol w:w="3903"/>
        <w:gridCol w:w="1984"/>
      </w:tblGrid>
      <w:tr w:rsidR="00F879A2" w:rsidRPr="00163DF2" w14:paraId="52BC0B7C" w14:textId="77777777" w:rsidTr="00755E94">
        <w:trPr>
          <w:trHeight w:val="20"/>
        </w:trPr>
        <w:tc>
          <w:tcPr>
            <w:tcW w:w="562" w:type="dxa"/>
            <w:hideMark/>
          </w:tcPr>
          <w:p w14:paraId="28707DBD" w14:textId="6347481E" w:rsidR="00F879A2" w:rsidRPr="00163DF2" w:rsidRDefault="00F879A2" w:rsidP="00DC64A2">
            <w:pPr>
              <w:autoSpaceDE w:val="0"/>
              <w:autoSpaceDN w:val="0"/>
              <w:adjustRightInd w:val="0"/>
              <w:jc w:val="center"/>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w:t>
            </w:r>
          </w:p>
        </w:tc>
        <w:tc>
          <w:tcPr>
            <w:tcW w:w="3690" w:type="dxa"/>
            <w:hideMark/>
          </w:tcPr>
          <w:p w14:paraId="7E947F77" w14:textId="77777777" w:rsidR="00F879A2" w:rsidRPr="00163DF2" w:rsidRDefault="00F879A2" w:rsidP="00DC64A2">
            <w:pPr>
              <w:pStyle w:val="122"/>
            </w:pPr>
            <w:r w:rsidRPr="00163DF2">
              <w:t>Местоположение планируемого объекта обработки, утилизации, размещения отходов</w:t>
            </w:r>
          </w:p>
        </w:tc>
        <w:tc>
          <w:tcPr>
            <w:tcW w:w="3903" w:type="dxa"/>
            <w:hideMark/>
          </w:tcPr>
          <w:p w14:paraId="21EB0732" w14:textId="593AF3AD" w:rsidR="00F879A2" w:rsidRPr="00163DF2" w:rsidRDefault="00F879A2" w:rsidP="00346807">
            <w:pPr>
              <w:pStyle w:val="122"/>
            </w:pPr>
            <w:r w:rsidRPr="00163DF2">
              <w:t>Наименование планируемого объекта обработки, утилизации, размещения отходов, сведения о проектных мощностях и планируемых технологических решениях</w:t>
            </w:r>
            <w:r w:rsidRPr="00163DF2">
              <w:rPr>
                <w:sz w:val="28"/>
                <w:szCs w:val="24"/>
                <w:vertAlign w:val="superscript"/>
              </w:rPr>
              <w:footnoteReference w:id="19"/>
            </w:r>
          </w:p>
        </w:tc>
        <w:tc>
          <w:tcPr>
            <w:tcW w:w="1984" w:type="dxa"/>
            <w:hideMark/>
          </w:tcPr>
          <w:p w14:paraId="507FD285" w14:textId="77777777" w:rsidR="00F879A2" w:rsidRPr="00163DF2" w:rsidRDefault="00F879A2" w:rsidP="00DC64A2">
            <w:pPr>
              <w:pStyle w:val="122"/>
            </w:pPr>
            <w:r w:rsidRPr="00163DF2">
              <w:t>Предполагаемые сроки строительства объекта обработки, утилизации, размещения отходов</w:t>
            </w:r>
          </w:p>
        </w:tc>
      </w:tr>
    </w:tbl>
    <w:p w14:paraId="131185B7" w14:textId="77777777" w:rsidR="00F879A2" w:rsidRPr="00163DF2" w:rsidRDefault="00F879A2" w:rsidP="00DC64A2">
      <w:pPr>
        <w:keepNext/>
        <w:autoSpaceDE w:val="0"/>
        <w:autoSpaceDN w:val="0"/>
        <w:adjustRightInd w:val="0"/>
        <w:spacing w:after="0" w:line="240" w:lineRule="auto"/>
        <w:jc w:val="center"/>
        <w:rPr>
          <w:rFonts w:ascii="Times New Roman" w:eastAsia="Times New Roman" w:hAnsi="Times New Roman" w:cs="Times New Roman"/>
          <w:sz w:val="2"/>
          <w:szCs w:val="2"/>
        </w:rPr>
      </w:pPr>
    </w:p>
    <w:tbl>
      <w:tblPr>
        <w:tblStyle w:val="af6"/>
        <w:tblW w:w="10139" w:type="dxa"/>
        <w:tblLayout w:type="fixed"/>
        <w:tblLook w:val="04A0" w:firstRow="1" w:lastRow="0" w:firstColumn="1" w:lastColumn="0" w:noHBand="0" w:noVBand="1"/>
      </w:tblPr>
      <w:tblGrid>
        <w:gridCol w:w="562"/>
        <w:gridCol w:w="3690"/>
        <w:gridCol w:w="3903"/>
        <w:gridCol w:w="1984"/>
      </w:tblGrid>
      <w:tr w:rsidR="00163DF2" w:rsidRPr="00163DF2" w14:paraId="13828068" w14:textId="77777777" w:rsidTr="002F3350">
        <w:trPr>
          <w:trHeight w:val="20"/>
          <w:tblHeader/>
        </w:trPr>
        <w:tc>
          <w:tcPr>
            <w:tcW w:w="562" w:type="dxa"/>
          </w:tcPr>
          <w:p w14:paraId="22438603" w14:textId="77777777" w:rsidR="00F879A2" w:rsidRPr="00163DF2" w:rsidRDefault="00F879A2" w:rsidP="00DC64A2">
            <w:pPr>
              <w:pStyle w:val="122"/>
            </w:pPr>
            <w:r w:rsidRPr="00163DF2">
              <w:t>1</w:t>
            </w:r>
          </w:p>
        </w:tc>
        <w:tc>
          <w:tcPr>
            <w:tcW w:w="3690" w:type="dxa"/>
          </w:tcPr>
          <w:p w14:paraId="1378F457" w14:textId="77777777" w:rsidR="00F879A2" w:rsidRPr="00163DF2" w:rsidRDefault="00F879A2" w:rsidP="00DC64A2">
            <w:pPr>
              <w:pStyle w:val="122"/>
            </w:pPr>
            <w:r w:rsidRPr="00163DF2">
              <w:t>2</w:t>
            </w:r>
          </w:p>
        </w:tc>
        <w:tc>
          <w:tcPr>
            <w:tcW w:w="3903" w:type="dxa"/>
          </w:tcPr>
          <w:p w14:paraId="22425984" w14:textId="77777777" w:rsidR="00F879A2" w:rsidRPr="00163DF2" w:rsidRDefault="00F879A2" w:rsidP="00DC64A2">
            <w:pPr>
              <w:pStyle w:val="122"/>
            </w:pPr>
            <w:r w:rsidRPr="00163DF2">
              <w:t>3</w:t>
            </w:r>
          </w:p>
        </w:tc>
        <w:tc>
          <w:tcPr>
            <w:tcW w:w="1984" w:type="dxa"/>
          </w:tcPr>
          <w:p w14:paraId="6670E15C" w14:textId="77777777" w:rsidR="00F879A2" w:rsidRPr="00163DF2" w:rsidRDefault="00F879A2" w:rsidP="00DC64A2">
            <w:pPr>
              <w:pStyle w:val="122"/>
            </w:pPr>
            <w:r w:rsidRPr="00163DF2">
              <w:t>4</w:t>
            </w:r>
          </w:p>
        </w:tc>
      </w:tr>
      <w:tr w:rsidR="00163DF2" w:rsidRPr="00163DF2" w14:paraId="6FA865E4" w14:textId="77777777" w:rsidTr="00755E94">
        <w:trPr>
          <w:trHeight w:val="20"/>
        </w:trPr>
        <w:tc>
          <w:tcPr>
            <w:tcW w:w="562" w:type="dxa"/>
          </w:tcPr>
          <w:p w14:paraId="1084E489" w14:textId="6DB642E0"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w:t>
            </w:r>
          </w:p>
        </w:tc>
        <w:tc>
          <w:tcPr>
            <w:tcW w:w="3690" w:type="dxa"/>
            <w:hideMark/>
          </w:tcPr>
          <w:p w14:paraId="55400B93" w14:textId="50E9B23E" w:rsidR="00755E94" w:rsidRPr="00163DF2" w:rsidRDefault="00755E94" w:rsidP="00755E94">
            <w:pPr>
              <w:pStyle w:val="121"/>
            </w:pPr>
            <w:r w:rsidRPr="00163DF2">
              <w:t>Волосовский муниципальный район, в районе дер. Калитино, земельные участки с кадастровыми номерами 47:22:0645001:1, 47:22:0645001:98, 47:22:0645001:99</w:t>
            </w:r>
          </w:p>
        </w:tc>
        <w:tc>
          <w:tcPr>
            <w:tcW w:w="3903" w:type="dxa"/>
            <w:hideMark/>
          </w:tcPr>
          <w:p w14:paraId="1508DBE6" w14:textId="1A30AE47" w:rsidR="00755E94" w:rsidRPr="00163DF2" w:rsidRDefault="00755E94" w:rsidP="00755E94">
            <w:pPr>
              <w:pStyle w:val="121"/>
            </w:pPr>
            <w:r w:rsidRPr="00163DF2">
              <w:t>Реконструкция объекта обращения с твердыми коммунальными и промышленными отходами в Волосовском муниципальном районе Ленинградской области, в районе дер. Калитино</w:t>
            </w:r>
          </w:p>
        </w:tc>
        <w:tc>
          <w:tcPr>
            <w:tcW w:w="1984" w:type="dxa"/>
            <w:hideMark/>
          </w:tcPr>
          <w:p w14:paraId="0FE8C3B3" w14:textId="3E3E29D0" w:rsidR="00755E94" w:rsidRPr="00163DF2" w:rsidRDefault="00755E94" w:rsidP="00755E94">
            <w:pPr>
              <w:pStyle w:val="122"/>
            </w:pPr>
            <w:r w:rsidRPr="00163DF2">
              <w:t>2019 – 2020 годы</w:t>
            </w:r>
          </w:p>
        </w:tc>
      </w:tr>
      <w:tr w:rsidR="00163DF2" w:rsidRPr="00163DF2" w14:paraId="62E9275B" w14:textId="77777777" w:rsidTr="00755E94">
        <w:trPr>
          <w:trHeight w:val="20"/>
        </w:trPr>
        <w:tc>
          <w:tcPr>
            <w:tcW w:w="562" w:type="dxa"/>
          </w:tcPr>
          <w:p w14:paraId="2A59E10D" w14:textId="71D6EED2"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2</w:t>
            </w:r>
          </w:p>
        </w:tc>
        <w:tc>
          <w:tcPr>
            <w:tcW w:w="3690" w:type="dxa"/>
            <w:hideMark/>
          </w:tcPr>
          <w:p w14:paraId="551B8810" w14:textId="32B40A5F" w:rsidR="00755E94" w:rsidRPr="00163DF2" w:rsidRDefault="00755E94" w:rsidP="00755E94">
            <w:pPr>
              <w:pStyle w:val="121"/>
            </w:pPr>
            <w:r w:rsidRPr="00163DF2">
              <w:t>Волховский муниципальный район, Кисельнинское сельское поселение, в 2 км от дер. Кути (Волховское участковое лесничество, квартал 421, земельный участок с кадастровым номером 47:10:0113001:9)</w:t>
            </w:r>
          </w:p>
        </w:tc>
        <w:tc>
          <w:tcPr>
            <w:tcW w:w="3903" w:type="dxa"/>
            <w:hideMark/>
          </w:tcPr>
          <w:p w14:paraId="1C3FAD93" w14:textId="26D12A73"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51F2991F" w14:textId="282FBCCA" w:rsidR="00755E94" w:rsidRPr="00163DF2" w:rsidRDefault="00755E94" w:rsidP="00755E94">
            <w:pPr>
              <w:pStyle w:val="122"/>
            </w:pPr>
            <w:r w:rsidRPr="00163DF2">
              <w:t>2020 год</w:t>
            </w:r>
          </w:p>
        </w:tc>
      </w:tr>
      <w:tr w:rsidR="00163DF2" w:rsidRPr="00163DF2" w14:paraId="1825BB80" w14:textId="77777777" w:rsidTr="00755E94">
        <w:trPr>
          <w:trHeight w:val="20"/>
        </w:trPr>
        <w:tc>
          <w:tcPr>
            <w:tcW w:w="562" w:type="dxa"/>
          </w:tcPr>
          <w:p w14:paraId="2597B9E2" w14:textId="4A6A4E3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3</w:t>
            </w:r>
          </w:p>
        </w:tc>
        <w:tc>
          <w:tcPr>
            <w:tcW w:w="3690" w:type="dxa"/>
            <w:hideMark/>
          </w:tcPr>
          <w:p w14:paraId="75797437" w14:textId="3CA0BDF1" w:rsidR="00755E94" w:rsidRPr="00163DF2" w:rsidRDefault="00755E94" w:rsidP="00755E94">
            <w:pPr>
              <w:pStyle w:val="121"/>
            </w:pPr>
            <w:r w:rsidRPr="00163DF2">
              <w:t>Всеволожский муниципальный район, Рахьинское городское поселение, земельный участок с кадастровым номером 47:07:0940001:867</w:t>
            </w:r>
          </w:p>
        </w:tc>
        <w:tc>
          <w:tcPr>
            <w:tcW w:w="3903" w:type="dxa"/>
            <w:hideMark/>
          </w:tcPr>
          <w:p w14:paraId="08D9F32D" w14:textId="77777777" w:rsidR="00755E94" w:rsidRPr="00163DF2" w:rsidRDefault="00755E94" w:rsidP="00755E94">
            <w:pPr>
              <w:pStyle w:val="121"/>
            </w:pPr>
            <w:r w:rsidRPr="00163DF2">
              <w:t>Строительство объекта по обработке и размещению твердых коммунальных и отдельных видов промышленных отходов.</w:t>
            </w:r>
          </w:p>
          <w:p w14:paraId="2C52C3EA" w14:textId="77777777" w:rsidR="00755E94" w:rsidRPr="00163DF2" w:rsidRDefault="00755E94" w:rsidP="00755E94">
            <w:pPr>
              <w:pStyle w:val="121"/>
            </w:pPr>
            <w:r w:rsidRPr="00163DF2">
              <w:t>Основные характеристики:</w:t>
            </w:r>
          </w:p>
          <w:p w14:paraId="7E32B52E" w14:textId="77777777" w:rsidR="00755E94" w:rsidRPr="00163DF2" w:rsidRDefault="00755E94" w:rsidP="00755E94">
            <w:pPr>
              <w:pStyle w:val="121"/>
            </w:pPr>
            <w:r w:rsidRPr="00163DF2">
              <w:t>- мощность: до 200 тыс. тонн в год;</w:t>
            </w:r>
          </w:p>
          <w:p w14:paraId="75FF72C6" w14:textId="7A5DA95B" w:rsidR="00755E94" w:rsidRPr="00163DF2" w:rsidRDefault="00755E94" w:rsidP="00755E94">
            <w:pPr>
              <w:pStyle w:val="121"/>
            </w:pPr>
            <w:r w:rsidRPr="00163DF2">
              <w:t>- площадь участка: 30 га</w:t>
            </w:r>
          </w:p>
        </w:tc>
        <w:tc>
          <w:tcPr>
            <w:tcW w:w="1984" w:type="dxa"/>
            <w:hideMark/>
          </w:tcPr>
          <w:p w14:paraId="63E30AE4" w14:textId="39197A84" w:rsidR="00755E94" w:rsidRPr="00163DF2" w:rsidRDefault="00755E94" w:rsidP="00755E94">
            <w:pPr>
              <w:pStyle w:val="122"/>
            </w:pPr>
            <w:r w:rsidRPr="00163DF2">
              <w:t>2022 год</w:t>
            </w:r>
          </w:p>
        </w:tc>
      </w:tr>
      <w:tr w:rsidR="00163DF2" w:rsidRPr="00163DF2" w14:paraId="4613ACAC" w14:textId="77777777" w:rsidTr="00755E94">
        <w:trPr>
          <w:trHeight w:val="20"/>
        </w:trPr>
        <w:tc>
          <w:tcPr>
            <w:tcW w:w="562" w:type="dxa"/>
          </w:tcPr>
          <w:p w14:paraId="7A96DBD6" w14:textId="217DFC56"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4</w:t>
            </w:r>
          </w:p>
        </w:tc>
        <w:tc>
          <w:tcPr>
            <w:tcW w:w="3690" w:type="dxa"/>
            <w:hideMark/>
          </w:tcPr>
          <w:p w14:paraId="087CA5BE" w14:textId="1585FDCD" w:rsidR="00755E94" w:rsidRPr="00163DF2" w:rsidRDefault="00755E94" w:rsidP="00755E94">
            <w:pPr>
              <w:pStyle w:val="121"/>
            </w:pPr>
            <w:r w:rsidRPr="00163DF2">
              <w:t>Всеволожский муниципальный район, земельные участки с кадастровыми номерами 47:07:0941002:16 и 47:07:0941002:8</w:t>
            </w:r>
          </w:p>
        </w:tc>
        <w:tc>
          <w:tcPr>
            <w:tcW w:w="3903" w:type="dxa"/>
          </w:tcPr>
          <w:p w14:paraId="25973A17" w14:textId="7FC1CC5C" w:rsidR="00755E94" w:rsidRPr="00163DF2" w:rsidRDefault="00755E94" w:rsidP="00755E94">
            <w:pPr>
              <w:pStyle w:val="121"/>
            </w:pPr>
            <w:r w:rsidRPr="00163DF2">
              <w:t>Реконструкция и строительство полигона твердых коммунальных и отдельных видов промышленных отходов</w:t>
            </w:r>
          </w:p>
        </w:tc>
        <w:tc>
          <w:tcPr>
            <w:tcW w:w="1984" w:type="dxa"/>
            <w:hideMark/>
          </w:tcPr>
          <w:p w14:paraId="359C3E6D" w14:textId="0635A8F6" w:rsidR="00755E94" w:rsidRPr="00163DF2" w:rsidRDefault="00755E94" w:rsidP="00755E94">
            <w:pPr>
              <w:pStyle w:val="122"/>
            </w:pPr>
            <w:r w:rsidRPr="00163DF2">
              <w:t>2019 – 2020 годы</w:t>
            </w:r>
          </w:p>
        </w:tc>
      </w:tr>
      <w:tr w:rsidR="00163DF2" w:rsidRPr="00163DF2" w14:paraId="23015985" w14:textId="77777777" w:rsidTr="00755E94">
        <w:trPr>
          <w:trHeight w:val="20"/>
        </w:trPr>
        <w:tc>
          <w:tcPr>
            <w:tcW w:w="562" w:type="dxa"/>
          </w:tcPr>
          <w:p w14:paraId="7BD40A7D" w14:textId="539F8A8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5</w:t>
            </w:r>
          </w:p>
        </w:tc>
        <w:tc>
          <w:tcPr>
            <w:tcW w:w="3690" w:type="dxa"/>
            <w:hideMark/>
          </w:tcPr>
          <w:p w14:paraId="4C9A055A" w14:textId="77777777" w:rsidR="00755E94" w:rsidRPr="00163DF2" w:rsidRDefault="00755E94" w:rsidP="00755E94">
            <w:pPr>
              <w:pStyle w:val="121"/>
            </w:pPr>
            <w:r w:rsidRPr="00163DF2">
              <w:t xml:space="preserve">Выборгский муниципальный </w:t>
            </w:r>
            <w:r w:rsidRPr="00163DF2">
              <w:lastRenderedPageBreak/>
              <w:t>район, Первомайское сельское поселение, Рощинское лесничество, Ленинское участковое лесничество:</w:t>
            </w:r>
          </w:p>
          <w:p w14:paraId="4BCC2117" w14:textId="77777777" w:rsidR="00755E94" w:rsidRPr="00163DF2" w:rsidRDefault="00755E94" w:rsidP="00755E94">
            <w:pPr>
              <w:pStyle w:val="121"/>
            </w:pPr>
            <w:r w:rsidRPr="00163DF2">
              <w:t>- в квартале 32 (1,5 га);</w:t>
            </w:r>
          </w:p>
          <w:p w14:paraId="711E4F90" w14:textId="77777777" w:rsidR="00755E94" w:rsidRPr="00163DF2" w:rsidRDefault="00755E94" w:rsidP="00755E94">
            <w:pPr>
              <w:pStyle w:val="121"/>
            </w:pPr>
            <w:r w:rsidRPr="00163DF2">
              <w:t>- в кварталах 21, 31, 32, 45-47 (70,22 га);</w:t>
            </w:r>
          </w:p>
          <w:p w14:paraId="32DF29D8" w14:textId="77777777" w:rsidR="00755E94" w:rsidRPr="00163DF2" w:rsidRDefault="00755E94" w:rsidP="00755E94">
            <w:pPr>
              <w:pStyle w:val="121"/>
            </w:pPr>
            <w:r w:rsidRPr="00163DF2">
              <w:t>- квартал 32, выдел 19, квартал 33, выдел 16 (25,9 га);</w:t>
            </w:r>
          </w:p>
          <w:p w14:paraId="365517EA" w14:textId="77777777" w:rsidR="00755E94" w:rsidRPr="00163DF2" w:rsidRDefault="00755E94" w:rsidP="00755E94">
            <w:pPr>
              <w:pStyle w:val="121"/>
            </w:pPr>
            <w:r w:rsidRPr="00163DF2">
              <w:t>- квартал 22, выдел 24 (часть), квартал 32, выдел 20, квартал 33, выделы 2-5 (часть), 7-15, 17-20, квартал 34, выделы 9 (часть), 11 (часть), 12 (часть), 17, 18, 18 (часть), 21 (часть), квартал 45, выделы 7 (часть), 24 (часть), квартал 46, выделы 1 – 7 (часть), квартал 47, выделы 1-3, 49 (часть), 12 (часть), 30 (часть) (127,2 га);</w:t>
            </w:r>
          </w:p>
          <w:p w14:paraId="79833AAE" w14:textId="77777777" w:rsidR="00755E94" w:rsidRPr="00163DF2" w:rsidRDefault="00755E94" w:rsidP="00755E94">
            <w:pPr>
              <w:pStyle w:val="121"/>
            </w:pPr>
            <w:r w:rsidRPr="00163DF2">
              <w:t>Рощинское лесничество, Пионерское участковое лесничество:</w:t>
            </w:r>
          </w:p>
          <w:p w14:paraId="3A6F1AC6" w14:textId="77777777" w:rsidR="00755E94" w:rsidRPr="00163DF2" w:rsidRDefault="00755E94" w:rsidP="00755E94">
            <w:pPr>
              <w:pStyle w:val="121"/>
            </w:pPr>
            <w:r w:rsidRPr="00163DF2">
              <w:t>- в кварталах 92, 106, 120, 121, 135 (181,268 га);</w:t>
            </w:r>
          </w:p>
          <w:p w14:paraId="5362F79E" w14:textId="77777777" w:rsidR="00755E94" w:rsidRPr="00163DF2" w:rsidRDefault="00755E94" w:rsidP="00755E94">
            <w:pPr>
              <w:pStyle w:val="121"/>
            </w:pPr>
            <w:r w:rsidRPr="00163DF2">
              <w:t>Рощинское лесничество, Рябовское участковое лесничество:</w:t>
            </w:r>
          </w:p>
          <w:p w14:paraId="10A34C9B" w14:textId="16C25280" w:rsidR="00755E94" w:rsidRPr="00163DF2" w:rsidRDefault="00755E94" w:rsidP="00755E94">
            <w:pPr>
              <w:pStyle w:val="121"/>
            </w:pPr>
            <w:r w:rsidRPr="00163DF2">
              <w:t>- в квартале 45 (9,796 га)</w:t>
            </w:r>
          </w:p>
        </w:tc>
        <w:tc>
          <w:tcPr>
            <w:tcW w:w="3903" w:type="dxa"/>
          </w:tcPr>
          <w:p w14:paraId="35745A0B" w14:textId="72D43F79" w:rsidR="00755E94" w:rsidRPr="00163DF2" w:rsidRDefault="00755E94" w:rsidP="00755E94">
            <w:pPr>
              <w:pStyle w:val="121"/>
            </w:pPr>
            <w:r w:rsidRPr="00163DF2">
              <w:lastRenderedPageBreak/>
              <w:t xml:space="preserve">Строительство объекта (комплекса) </w:t>
            </w:r>
            <w:r w:rsidRPr="00163DF2">
              <w:lastRenderedPageBreak/>
              <w:t>по обработке, утилизации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BAF2ACB" w14:textId="77777777" w:rsidR="00755E94" w:rsidRPr="00163DF2" w:rsidRDefault="00755E94" w:rsidP="00755E94">
            <w:pPr>
              <w:pStyle w:val="121"/>
            </w:pPr>
            <w:r w:rsidRPr="00163DF2">
              <w:t>Основные характеристики:</w:t>
            </w:r>
          </w:p>
          <w:p w14:paraId="1A097C93" w14:textId="77777777" w:rsidR="00755E94" w:rsidRPr="00163DF2" w:rsidRDefault="00755E94" w:rsidP="00755E94">
            <w:pPr>
              <w:pStyle w:val="121"/>
            </w:pPr>
            <w:r w:rsidRPr="00163DF2">
              <w:t>- мощность: до 1 млн. тонн в год (I очередь- 500 тыс. тонн в год);</w:t>
            </w:r>
          </w:p>
          <w:p w14:paraId="49DEEE1C" w14:textId="78FCCA2C" w:rsidR="00755E94" w:rsidRPr="00163DF2" w:rsidRDefault="00755E94" w:rsidP="00755E94">
            <w:pPr>
              <w:pStyle w:val="121"/>
            </w:pPr>
            <w:r w:rsidRPr="00163DF2">
              <w:t>- площадь территории: 416 га</w:t>
            </w:r>
          </w:p>
        </w:tc>
        <w:tc>
          <w:tcPr>
            <w:tcW w:w="1984" w:type="dxa"/>
            <w:hideMark/>
          </w:tcPr>
          <w:p w14:paraId="08619798" w14:textId="2E1A03E0" w:rsidR="00755E94" w:rsidRPr="00163DF2" w:rsidRDefault="00755E94" w:rsidP="00755E94">
            <w:pPr>
              <w:pStyle w:val="122"/>
            </w:pPr>
            <w:r w:rsidRPr="00163DF2">
              <w:lastRenderedPageBreak/>
              <w:t>2021 год</w:t>
            </w:r>
          </w:p>
        </w:tc>
      </w:tr>
      <w:tr w:rsidR="00163DF2" w:rsidRPr="00163DF2" w14:paraId="4593A10F" w14:textId="77777777" w:rsidTr="00755E94">
        <w:trPr>
          <w:trHeight w:val="20"/>
        </w:trPr>
        <w:tc>
          <w:tcPr>
            <w:tcW w:w="562" w:type="dxa"/>
          </w:tcPr>
          <w:p w14:paraId="05D3F8BF" w14:textId="37136EA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6</w:t>
            </w:r>
          </w:p>
        </w:tc>
        <w:tc>
          <w:tcPr>
            <w:tcW w:w="3690" w:type="dxa"/>
            <w:hideMark/>
          </w:tcPr>
          <w:p w14:paraId="2FFA580F" w14:textId="47876F98" w:rsidR="00755E94" w:rsidRPr="00163DF2" w:rsidRDefault="00755E94" w:rsidP="00755E94">
            <w:pPr>
              <w:pStyle w:val="121"/>
            </w:pPr>
            <w:r w:rsidRPr="00163DF2">
              <w:t xml:space="preserve">Гатчинский муниципальный район, Пудомягское сельское поселение, вблизи деревни </w:t>
            </w:r>
            <w:proofErr w:type="spellStart"/>
            <w:r w:rsidRPr="00163DF2">
              <w:t>Шаглино</w:t>
            </w:r>
            <w:proofErr w:type="spellEnd"/>
            <w:r w:rsidRPr="00163DF2">
              <w:t>, земельный участок с кадастровым номером 47:23:0319001:149</w:t>
            </w:r>
          </w:p>
        </w:tc>
        <w:tc>
          <w:tcPr>
            <w:tcW w:w="3903" w:type="dxa"/>
          </w:tcPr>
          <w:p w14:paraId="0F314E82" w14:textId="390A2B4B" w:rsidR="00755E94" w:rsidRPr="00163DF2" w:rsidRDefault="00755E94" w:rsidP="00755E94">
            <w:pPr>
              <w:pStyle w:val="121"/>
            </w:pPr>
            <w:r w:rsidRPr="00163DF2">
              <w:t>Строительство объекта обработки и утилизации твердых коммунальных и отдельных видов промышленных мощностью 1 млн. тонн в год (I очередь 500 тыс. тонн в год) площадь участка: 73,3 га</w:t>
            </w:r>
          </w:p>
        </w:tc>
        <w:tc>
          <w:tcPr>
            <w:tcW w:w="1984" w:type="dxa"/>
            <w:hideMark/>
          </w:tcPr>
          <w:p w14:paraId="719D9615" w14:textId="64F2874D" w:rsidR="00755E94" w:rsidRPr="00163DF2" w:rsidRDefault="00755E94" w:rsidP="00755E94">
            <w:pPr>
              <w:pStyle w:val="122"/>
            </w:pPr>
            <w:r w:rsidRPr="00163DF2">
              <w:t>2022 год</w:t>
            </w:r>
          </w:p>
        </w:tc>
      </w:tr>
      <w:tr w:rsidR="00163DF2" w:rsidRPr="00163DF2" w14:paraId="76353860" w14:textId="77777777" w:rsidTr="00755E94">
        <w:trPr>
          <w:trHeight w:val="20"/>
        </w:trPr>
        <w:tc>
          <w:tcPr>
            <w:tcW w:w="562" w:type="dxa"/>
          </w:tcPr>
          <w:p w14:paraId="4B9698FC" w14:textId="473D87F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7</w:t>
            </w:r>
          </w:p>
        </w:tc>
        <w:tc>
          <w:tcPr>
            <w:tcW w:w="3690" w:type="dxa"/>
            <w:hideMark/>
          </w:tcPr>
          <w:p w14:paraId="24AE236E" w14:textId="197B1974" w:rsidR="00755E94" w:rsidRPr="00163DF2" w:rsidRDefault="00755E94" w:rsidP="00755E94">
            <w:pPr>
              <w:pStyle w:val="121"/>
            </w:pPr>
            <w:r w:rsidRPr="00163DF2">
              <w:t>Кингисеппский муниципальный район, Большелуцкое сельское поселение, в районе дер. Первое Мая, земельный участок с кадастровым номером 47:20:0752003:31</w:t>
            </w:r>
          </w:p>
        </w:tc>
        <w:tc>
          <w:tcPr>
            <w:tcW w:w="3903" w:type="dxa"/>
            <w:hideMark/>
          </w:tcPr>
          <w:p w14:paraId="12F3BD7D" w14:textId="762C227D"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2BB913B1" w14:textId="68280E9A" w:rsidR="00755E94" w:rsidRPr="00163DF2" w:rsidRDefault="00755E94" w:rsidP="00755E94">
            <w:pPr>
              <w:pStyle w:val="122"/>
            </w:pPr>
            <w:r w:rsidRPr="00163DF2">
              <w:t>2019 год</w:t>
            </w:r>
          </w:p>
        </w:tc>
      </w:tr>
      <w:tr w:rsidR="00163DF2" w:rsidRPr="00163DF2" w14:paraId="26467EDC" w14:textId="77777777" w:rsidTr="00755E94">
        <w:trPr>
          <w:trHeight w:val="20"/>
        </w:trPr>
        <w:tc>
          <w:tcPr>
            <w:tcW w:w="562" w:type="dxa"/>
          </w:tcPr>
          <w:p w14:paraId="72C0BB39" w14:textId="63C52A5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8</w:t>
            </w:r>
          </w:p>
        </w:tc>
        <w:tc>
          <w:tcPr>
            <w:tcW w:w="3690" w:type="dxa"/>
            <w:hideMark/>
          </w:tcPr>
          <w:p w14:paraId="66DB7FC0" w14:textId="36EDF062" w:rsidR="00755E94" w:rsidRPr="00163DF2" w:rsidRDefault="00755E94" w:rsidP="00755E94">
            <w:pPr>
              <w:pStyle w:val="121"/>
            </w:pPr>
            <w:r w:rsidRPr="00163DF2">
              <w:t>Кингисеппский муниципальный район, Большелуцкое сельское поселение, в районе дер. Первое Мая, земельные участки с кадастровыми номерами 47:20:0752003:847 и 47:20:0752003:848</w:t>
            </w:r>
          </w:p>
        </w:tc>
        <w:tc>
          <w:tcPr>
            <w:tcW w:w="3903" w:type="dxa"/>
            <w:hideMark/>
          </w:tcPr>
          <w:p w14:paraId="63E387D4" w14:textId="77777777" w:rsidR="00755E94" w:rsidRPr="00163DF2" w:rsidRDefault="00755E94" w:rsidP="00755E94">
            <w:pPr>
              <w:pStyle w:val="121"/>
            </w:pPr>
            <w:r w:rsidRPr="00163DF2">
              <w:t>Строительство комплекса по обработке, утилизации и размещению твердых коммунальных и отдельных видов промышленных отходов.</w:t>
            </w:r>
          </w:p>
          <w:p w14:paraId="2ADEAAE8" w14:textId="77777777" w:rsidR="00755E94" w:rsidRPr="00163DF2" w:rsidRDefault="00755E94" w:rsidP="00755E94">
            <w:pPr>
              <w:pStyle w:val="121"/>
            </w:pPr>
            <w:r w:rsidRPr="00163DF2">
              <w:t>Основные характеристики:</w:t>
            </w:r>
          </w:p>
          <w:p w14:paraId="3B4F466C" w14:textId="77777777" w:rsidR="00755E94" w:rsidRPr="00163DF2" w:rsidRDefault="00755E94" w:rsidP="00755E94">
            <w:pPr>
              <w:pStyle w:val="121"/>
            </w:pPr>
            <w:r w:rsidRPr="00163DF2">
              <w:t>- мощность: от 200 тыс. тонн в год;</w:t>
            </w:r>
          </w:p>
          <w:p w14:paraId="0DC0E74F" w14:textId="6B4D634A" w:rsidR="00755E94" w:rsidRPr="00163DF2" w:rsidRDefault="00755E94" w:rsidP="00755E94">
            <w:pPr>
              <w:pStyle w:val="121"/>
            </w:pPr>
            <w:r w:rsidRPr="00163DF2">
              <w:t>- площадь участка: 56 га</w:t>
            </w:r>
          </w:p>
        </w:tc>
        <w:tc>
          <w:tcPr>
            <w:tcW w:w="1984" w:type="dxa"/>
            <w:hideMark/>
          </w:tcPr>
          <w:p w14:paraId="3C766D28" w14:textId="441FDECF" w:rsidR="00755E94" w:rsidRPr="00163DF2" w:rsidRDefault="00755E94" w:rsidP="00755E94">
            <w:pPr>
              <w:pStyle w:val="122"/>
            </w:pPr>
            <w:r w:rsidRPr="00163DF2">
              <w:t>2021 год</w:t>
            </w:r>
          </w:p>
        </w:tc>
      </w:tr>
      <w:tr w:rsidR="00163DF2" w:rsidRPr="00163DF2" w14:paraId="4D0FB687" w14:textId="77777777" w:rsidTr="00755E94">
        <w:trPr>
          <w:trHeight w:val="20"/>
        </w:trPr>
        <w:tc>
          <w:tcPr>
            <w:tcW w:w="562" w:type="dxa"/>
          </w:tcPr>
          <w:p w14:paraId="797D83E7" w14:textId="15B3712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9</w:t>
            </w:r>
          </w:p>
        </w:tc>
        <w:tc>
          <w:tcPr>
            <w:tcW w:w="3690" w:type="dxa"/>
            <w:hideMark/>
          </w:tcPr>
          <w:p w14:paraId="55150F07" w14:textId="3692C6B3" w:rsidR="00755E94" w:rsidRPr="00163DF2" w:rsidRDefault="00755E94" w:rsidP="00755E94">
            <w:pPr>
              <w:pStyle w:val="121"/>
            </w:pPr>
            <w:r w:rsidRPr="00163DF2">
              <w:t xml:space="preserve">Лужский муниципальный район, Мшинское участковое </w:t>
            </w:r>
            <w:r w:rsidRPr="00163DF2">
              <w:lastRenderedPageBreak/>
              <w:t>лесничество кварталы 14, 21, земельные участки с кадастровыми номерами 47:29:0353001:430 и 47:29:0353001:3</w:t>
            </w:r>
          </w:p>
        </w:tc>
        <w:tc>
          <w:tcPr>
            <w:tcW w:w="3903" w:type="dxa"/>
            <w:hideMark/>
          </w:tcPr>
          <w:p w14:paraId="4C2C0114" w14:textId="1EA17FC6" w:rsidR="00755E94" w:rsidRPr="00163DF2" w:rsidRDefault="00755E94" w:rsidP="00755E94">
            <w:pPr>
              <w:pStyle w:val="121"/>
            </w:pPr>
            <w:r w:rsidRPr="00163DF2">
              <w:lastRenderedPageBreak/>
              <w:t xml:space="preserve">Реконструкция и расширение полигона твердых коммунальных и </w:t>
            </w:r>
            <w:r w:rsidRPr="00163DF2">
              <w:lastRenderedPageBreak/>
              <w:t>отдельных видов промышленных отходов (строительство объекта (комплекс)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F32350E" w14:textId="77777777" w:rsidR="00755E94" w:rsidRPr="00163DF2" w:rsidRDefault="00755E94" w:rsidP="00755E94">
            <w:pPr>
              <w:pStyle w:val="121"/>
            </w:pPr>
            <w:r w:rsidRPr="00163DF2">
              <w:t>Основные характеристики:</w:t>
            </w:r>
          </w:p>
          <w:p w14:paraId="542A3D4A" w14:textId="77777777" w:rsidR="00755E94" w:rsidRPr="00163DF2" w:rsidRDefault="00755E94" w:rsidP="00755E94">
            <w:pPr>
              <w:pStyle w:val="121"/>
            </w:pPr>
            <w:r w:rsidRPr="00163DF2">
              <w:t>- мощность: от 100 тыс. тонн в год;</w:t>
            </w:r>
          </w:p>
          <w:p w14:paraId="23EE648C" w14:textId="737E2C9A" w:rsidR="00755E94" w:rsidRPr="00163DF2" w:rsidRDefault="00755E94" w:rsidP="00755E94">
            <w:pPr>
              <w:pStyle w:val="121"/>
            </w:pPr>
            <w:r w:rsidRPr="00163DF2">
              <w:t>- площадь территории: 55 га</w:t>
            </w:r>
          </w:p>
        </w:tc>
        <w:tc>
          <w:tcPr>
            <w:tcW w:w="1984" w:type="dxa"/>
            <w:hideMark/>
          </w:tcPr>
          <w:p w14:paraId="0B942302" w14:textId="782B90B9" w:rsidR="00755E94" w:rsidRPr="00163DF2" w:rsidRDefault="00755E94" w:rsidP="00755E94">
            <w:pPr>
              <w:pStyle w:val="122"/>
            </w:pPr>
            <w:r w:rsidRPr="00163DF2">
              <w:lastRenderedPageBreak/>
              <w:t>2020 год</w:t>
            </w:r>
          </w:p>
        </w:tc>
      </w:tr>
      <w:tr w:rsidR="00163DF2" w:rsidRPr="00163DF2" w14:paraId="41852AAD" w14:textId="77777777" w:rsidTr="00755E94">
        <w:trPr>
          <w:trHeight w:val="20"/>
        </w:trPr>
        <w:tc>
          <w:tcPr>
            <w:tcW w:w="562" w:type="dxa"/>
          </w:tcPr>
          <w:p w14:paraId="6EDA38B9" w14:textId="3A5BF70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10</w:t>
            </w:r>
          </w:p>
        </w:tc>
        <w:tc>
          <w:tcPr>
            <w:tcW w:w="3690" w:type="dxa"/>
            <w:hideMark/>
          </w:tcPr>
          <w:p w14:paraId="70C99DCA" w14:textId="2403DDD9" w:rsidR="00755E94" w:rsidRPr="00163DF2" w:rsidRDefault="00755E94" w:rsidP="00755E94">
            <w:pPr>
              <w:pStyle w:val="121"/>
            </w:pPr>
            <w:r w:rsidRPr="00163DF2">
              <w:t>Подпорожский муниципальный район, земельный участок с кадастровым номером 47:05:0810001:85</w:t>
            </w:r>
          </w:p>
        </w:tc>
        <w:tc>
          <w:tcPr>
            <w:tcW w:w="3903" w:type="dxa"/>
            <w:hideMark/>
          </w:tcPr>
          <w:p w14:paraId="01B739D6" w14:textId="35917F2A" w:rsidR="00755E94" w:rsidRPr="00163DF2" w:rsidRDefault="00755E94" w:rsidP="00755E94">
            <w:pPr>
              <w:pStyle w:val="121"/>
            </w:pPr>
            <w:r w:rsidRPr="00163DF2">
              <w:t>Строительство комплекса по обработке отходов мощностью 50000 тонн в год на территории полигона</w:t>
            </w:r>
          </w:p>
        </w:tc>
        <w:tc>
          <w:tcPr>
            <w:tcW w:w="1984" w:type="dxa"/>
            <w:hideMark/>
          </w:tcPr>
          <w:p w14:paraId="6D326622" w14:textId="028B83E1" w:rsidR="00755E94" w:rsidRPr="00163DF2" w:rsidRDefault="00755E94" w:rsidP="00755E94">
            <w:pPr>
              <w:pStyle w:val="122"/>
            </w:pPr>
            <w:r w:rsidRPr="00163DF2">
              <w:t>2020 год</w:t>
            </w:r>
          </w:p>
        </w:tc>
      </w:tr>
      <w:tr w:rsidR="00755E94" w:rsidRPr="00163DF2" w14:paraId="17F06C20" w14:textId="77777777" w:rsidTr="00755E94">
        <w:trPr>
          <w:trHeight w:val="20"/>
        </w:trPr>
        <w:tc>
          <w:tcPr>
            <w:tcW w:w="562" w:type="dxa"/>
            <w:hideMark/>
          </w:tcPr>
          <w:p w14:paraId="2CC31739" w14:textId="3D4F0AE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11</w:t>
            </w:r>
          </w:p>
        </w:tc>
        <w:tc>
          <w:tcPr>
            <w:tcW w:w="3690" w:type="dxa"/>
            <w:hideMark/>
          </w:tcPr>
          <w:p w14:paraId="535EC085" w14:textId="7F70F760" w:rsidR="00755E94" w:rsidRPr="00163DF2" w:rsidRDefault="00755E94" w:rsidP="00755E94">
            <w:pPr>
              <w:pStyle w:val="121"/>
            </w:pPr>
            <w:r w:rsidRPr="00163DF2">
              <w:t>Приозерский муниципальный район, Ларионовское сельское поселение, в 3,5 км севернее пос. Тракторное, участок, прилегающий к существующему полигону (Коммунарское участковое лесничество, кварталы 57, 58, 86, 87), земельный участок с кадастровым номером 47:03:0217003:73</w:t>
            </w:r>
          </w:p>
        </w:tc>
        <w:tc>
          <w:tcPr>
            <w:tcW w:w="3903" w:type="dxa"/>
            <w:hideMark/>
          </w:tcPr>
          <w:p w14:paraId="416BD1EA" w14:textId="4E69BFE3" w:rsidR="00755E94" w:rsidRPr="00163DF2" w:rsidRDefault="00755E94" w:rsidP="00755E94">
            <w:pPr>
              <w:pStyle w:val="121"/>
            </w:pPr>
            <w:r w:rsidRPr="00163DF2">
              <w:t>Строительство объекта (комплекса)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6060C530" w14:textId="77777777" w:rsidR="00755E94" w:rsidRPr="00163DF2" w:rsidRDefault="00755E94" w:rsidP="00755E94">
            <w:pPr>
              <w:pStyle w:val="121"/>
            </w:pPr>
            <w:r w:rsidRPr="00163DF2">
              <w:t>Основные характеристики:</w:t>
            </w:r>
          </w:p>
          <w:p w14:paraId="7B79B1B4" w14:textId="77777777" w:rsidR="00755E94" w:rsidRPr="00163DF2" w:rsidRDefault="00755E94" w:rsidP="00755E94">
            <w:pPr>
              <w:pStyle w:val="121"/>
            </w:pPr>
            <w:r w:rsidRPr="00163DF2">
              <w:t>- мощность: от 100 тыс. тонн в год;</w:t>
            </w:r>
          </w:p>
          <w:p w14:paraId="750C8DD9" w14:textId="06A33C7B" w:rsidR="00755E94" w:rsidRPr="00163DF2" w:rsidRDefault="00755E94" w:rsidP="00755E94">
            <w:pPr>
              <w:pStyle w:val="121"/>
            </w:pPr>
            <w:r w:rsidRPr="00163DF2">
              <w:t>- площадь территории: 38 га</w:t>
            </w:r>
          </w:p>
        </w:tc>
        <w:tc>
          <w:tcPr>
            <w:tcW w:w="1984" w:type="dxa"/>
            <w:hideMark/>
          </w:tcPr>
          <w:p w14:paraId="7DAAAE5F" w14:textId="136B5AFB" w:rsidR="00755E94" w:rsidRPr="00163DF2" w:rsidRDefault="00755E94" w:rsidP="00755E94">
            <w:pPr>
              <w:pStyle w:val="122"/>
            </w:pPr>
            <w:r w:rsidRPr="00163DF2">
              <w:t>2019 год</w:t>
            </w:r>
          </w:p>
        </w:tc>
      </w:tr>
    </w:tbl>
    <w:p w14:paraId="7D70B39B" w14:textId="21D198C3" w:rsidR="00E83F6F" w:rsidRPr="00163DF2" w:rsidRDefault="00E83F6F" w:rsidP="00DC64A2">
      <w:pPr>
        <w:spacing w:after="0" w:line="240" w:lineRule="auto"/>
        <w:rPr>
          <w:rFonts w:ascii="Times New Roman" w:hAnsi="Times New Roman" w:cs="Times New Roman"/>
        </w:rPr>
      </w:pPr>
    </w:p>
    <w:p w14:paraId="55A0E39E" w14:textId="0509D0B6" w:rsidR="00986A3F" w:rsidRPr="00163DF2" w:rsidRDefault="00986A3F" w:rsidP="00DC64A2">
      <w:pPr>
        <w:spacing w:after="0" w:line="240" w:lineRule="auto"/>
        <w:rPr>
          <w:rFonts w:ascii="Times New Roman" w:hAnsi="Times New Roman" w:cs="Times New Roman"/>
        </w:rPr>
        <w:sectPr w:rsidR="00986A3F" w:rsidRPr="00163DF2" w:rsidSect="00346807">
          <w:type w:val="continuous"/>
          <w:pgSz w:w="11907" w:h="16840" w:code="9"/>
          <w:pgMar w:top="1134" w:right="567" w:bottom="1134" w:left="1134" w:header="720" w:footer="720" w:gutter="0"/>
          <w:cols w:space="720"/>
          <w:docGrid w:linePitch="299"/>
        </w:sectPr>
      </w:pPr>
    </w:p>
    <w:p w14:paraId="00DE3BC6" w14:textId="6B820F01" w:rsidR="00986A3F" w:rsidRPr="00163DF2" w:rsidRDefault="00986A3F" w:rsidP="00DC64A2">
      <w:pPr>
        <w:pStyle w:val="12"/>
        <w:numPr>
          <w:ilvl w:val="0"/>
          <w:numId w:val="0"/>
        </w:numPr>
        <w:tabs>
          <w:tab w:val="clear" w:pos="425"/>
          <w:tab w:val="clear" w:pos="709"/>
          <w:tab w:val="clear" w:pos="851"/>
        </w:tabs>
        <w:spacing w:before="0" w:after="0"/>
        <w:jc w:val="center"/>
      </w:pPr>
      <w:bookmarkStart w:id="65" w:name="_Toc49615476"/>
      <w:bookmarkStart w:id="66" w:name="_Toc51623833"/>
      <w:r w:rsidRPr="00163DF2">
        <w:lastRenderedPageBreak/>
        <w:t>Приложение 1. Сведения о планируемых объектах регионального значения в области промышленной политики и планирования использования земель сельскохозяйственного назначения, включенных в схему территориального планирования Ленинградской области</w:t>
      </w:r>
      <w:r w:rsidR="007C3D55" w:rsidRPr="00163DF2">
        <w:t>, утвержденную постановлением Правите</w:t>
      </w:r>
      <w:r w:rsidR="00CE43F8" w:rsidRPr="00163DF2">
        <w:t>льства Ленинградской области от </w:t>
      </w:r>
      <w:r w:rsidR="007C3D55" w:rsidRPr="00163DF2">
        <w:t>29.12.2012 № 460 (с изменениями),</w:t>
      </w:r>
      <w:r w:rsidRPr="00163DF2">
        <w:t xml:space="preserve"> и предложени</w:t>
      </w:r>
      <w:r w:rsidR="00BC4AF6" w:rsidRPr="00163DF2">
        <w:t>ях</w:t>
      </w:r>
      <w:r w:rsidRPr="00163DF2">
        <w:t xml:space="preserve"> по их корректировке</w:t>
      </w:r>
      <w:bookmarkEnd w:id="65"/>
      <w:bookmarkEnd w:id="66"/>
    </w:p>
    <w:p w14:paraId="6C8D299A" w14:textId="31AB27C8" w:rsidR="00055D60" w:rsidRPr="00163DF2" w:rsidRDefault="00055D60" w:rsidP="00DC64A2">
      <w:pPr>
        <w:pStyle w:val="a1"/>
        <w:ind w:firstLine="0"/>
      </w:pPr>
    </w:p>
    <w:tbl>
      <w:tblPr>
        <w:tblStyle w:val="af6"/>
        <w:tblW w:w="4987" w:type="pct"/>
        <w:tblLook w:val="04A0" w:firstRow="1" w:lastRow="0" w:firstColumn="1" w:lastColumn="0" w:noHBand="0" w:noVBand="1"/>
      </w:tblPr>
      <w:tblGrid>
        <w:gridCol w:w="704"/>
        <w:gridCol w:w="2168"/>
        <w:gridCol w:w="2384"/>
        <w:gridCol w:w="2741"/>
        <w:gridCol w:w="1351"/>
        <w:gridCol w:w="1723"/>
        <w:gridCol w:w="1248"/>
        <w:gridCol w:w="2431"/>
      </w:tblGrid>
      <w:tr w:rsidR="00163DF2" w:rsidRPr="00163DF2" w14:paraId="6C0D3FD6" w14:textId="77777777" w:rsidTr="004F49D4">
        <w:trPr>
          <w:cantSplit/>
          <w:trHeight w:val="20"/>
        </w:trPr>
        <w:tc>
          <w:tcPr>
            <w:tcW w:w="239" w:type="pct"/>
            <w:vMerge w:val="restart"/>
            <w:vAlign w:val="center"/>
          </w:tcPr>
          <w:p w14:paraId="28C6B33A" w14:textId="739713B0" w:rsidR="004F49D4" w:rsidRPr="00163DF2" w:rsidRDefault="004F49D4" w:rsidP="004F49D4">
            <w:pPr>
              <w:pStyle w:val="a1"/>
              <w:ind w:firstLine="0"/>
              <w:jc w:val="center"/>
              <w:rPr>
                <w:sz w:val="24"/>
              </w:rPr>
            </w:pPr>
            <w:r w:rsidRPr="00163DF2">
              <w:rPr>
                <w:sz w:val="24"/>
              </w:rPr>
              <w:t>№</w:t>
            </w:r>
          </w:p>
        </w:tc>
        <w:tc>
          <w:tcPr>
            <w:tcW w:w="3937" w:type="pct"/>
            <w:gridSpan w:val="6"/>
            <w:vAlign w:val="center"/>
          </w:tcPr>
          <w:p w14:paraId="49256C83" w14:textId="2E3C2CC2" w:rsidR="004F49D4" w:rsidRPr="00163DF2" w:rsidRDefault="004F49D4" w:rsidP="004F49D4">
            <w:pPr>
              <w:pStyle w:val="a1"/>
              <w:ind w:firstLine="0"/>
              <w:jc w:val="center"/>
              <w:rPr>
                <w:sz w:val="24"/>
              </w:rPr>
            </w:pPr>
            <w:r w:rsidRPr="00163DF2">
              <w:rPr>
                <w:sz w:val="24"/>
              </w:rPr>
              <w:t>Сведения о планируемых объектах регионального значения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w:t>
            </w:r>
          </w:p>
        </w:tc>
        <w:tc>
          <w:tcPr>
            <w:tcW w:w="824" w:type="pct"/>
            <w:vMerge w:val="restart"/>
            <w:vAlign w:val="center"/>
          </w:tcPr>
          <w:p w14:paraId="3BC0BC86" w14:textId="4F4BCC5B" w:rsidR="004F49D4" w:rsidRPr="00163DF2" w:rsidRDefault="004F49D4" w:rsidP="00841992">
            <w:pPr>
              <w:pStyle w:val="a1"/>
              <w:ind w:left="113" w:firstLine="0"/>
              <w:jc w:val="center"/>
              <w:rPr>
                <w:sz w:val="24"/>
              </w:rPr>
            </w:pPr>
            <w:r w:rsidRPr="00163DF2">
              <w:rPr>
                <w:sz w:val="24"/>
              </w:rPr>
              <w:t>Примечание</w:t>
            </w:r>
            <w:r w:rsidRPr="00163DF2">
              <w:rPr>
                <w:rStyle w:val="af4"/>
                <w:sz w:val="24"/>
              </w:rPr>
              <w:t xml:space="preserve"> </w:t>
            </w:r>
            <w:r w:rsidRPr="00163DF2">
              <w:rPr>
                <w:rStyle w:val="af4"/>
                <w:sz w:val="24"/>
              </w:rPr>
              <w:footnoteReference w:id="20"/>
            </w:r>
          </w:p>
        </w:tc>
      </w:tr>
      <w:tr w:rsidR="004F49D4" w:rsidRPr="00163DF2" w14:paraId="061CC5B4" w14:textId="77777777" w:rsidTr="004F49D4">
        <w:trPr>
          <w:cantSplit/>
          <w:trHeight w:val="2264"/>
        </w:trPr>
        <w:tc>
          <w:tcPr>
            <w:tcW w:w="239" w:type="pct"/>
            <w:vMerge/>
            <w:textDirection w:val="btLr"/>
            <w:vAlign w:val="center"/>
          </w:tcPr>
          <w:p w14:paraId="4F99DA81" w14:textId="77777777" w:rsidR="004F49D4" w:rsidRPr="00163DF2" w:rsidRDefault="004F49D4" w:rsidP="004F49D4">
            <w:pPr>
              <w:pStyle w:val="a1"/>
              <w:ind w:left="113" w:right="113" w:firstLine="0"/>
              <w:jc w:val="center"/>
              <w:rPr>
                <w:sz w:val="24"/>
              </w:rPr>
            </w:pPr>
          </w:p>
        </w:tc>
        <w:tc>
          <w:tcPr>
            <w:tcW w:w="735" w:type="pct"/>
            <w:textDirection w:val="btLr"/>
            <w:vAlign w:val="center"/>
          </w:tcPr>
          <w:p w14:paraId="5C607408" w14:textId="446FD707" w:rsidR="004F49D4" w:rsidRPr="00163DF2" w:rsidRDefault="004F49D4" w:rsidP="004F49D4">
            <w:pPr>
              <w:pStyle w:val="a1"/>
              <w:ind w:left="113" w:right="113" w:firstLine="0"/>
              <w:jc w:val="center"/>
              <w:rPr>
                <w:sz w:val="24"/>
              </w:rPr>
            </w:pPr>
            <w:r w:rsidRPr="00163DF2">
              <w:rPr>
                <w:sz w:val="24"/>
              </w:rPr>
              <w:t>Местоположение (муниципальный район, поселение)</w:t>
            </w:r>
          </w:p>
        </w:tc>
        <w:tc>
          <w:tcPr>
            <w:tcW w:w="808" w:type="pct"/>
            <w:textDirection w:val="btLr"/>
            <w:vAlign w:val="center"/>
          </w:tcPr>
          <w:p w14:paraId="7B5049B1" w14:textId="1198EF67" w:rsidR="004F49D4" w:rsidRPr="00163DF2" w:rsidRDefault="004F49D4" w:rsidP="004F49D4">
            <w:pPr>
              <w:pStyle w:val="a1"/>
              <w:ind w:left="113" w:right="113" w:firstLine="0"/>
              <w:jc w:val="center"/>
              <w:rPr>
                <w:sz w:val="24"/>
              </w:rPr>
            </w:pPr>
            <w:r w:rsidRPr="00163DF2">
              <w:rPr>
                <w:sz w:val="24"/>
              </w:rPr>
              <w:t>Наименование планируемого объекта</w:t>
            </w:r>
          </w:p>
        </w:tc>
        <w:tc>
          <w:tcPr>
            <w:tcW w:w="929" w:type="pct"/>
            <w:textDirection w:val="btLr"/>
            <w:vAlign w:val="center"/>
          </w:tcPr>
          <w:p w14:paraId="522815FE" w14:textId="43B5C25D" w:rsidR="004F49D4" w:rsidRPr="00163DF2" w:rsidRDefault="004F49D4" w:rsidP="004F49D4">
            <w:pPr>
              <w:pStyle w:val="a1"/>
              <w:ind w:left="113" w:right="113" w:firstLine="0"/>
              <w:jc w:val="center"/>
              <w:rPr>
                <w:sz w:val="24"/>
              </w:rPr>
            </w:pPr>
            <w:r w:rsidRPr="00163DF2">
              <w:rPr>
                <w:sz w:val="24"/>
              </w:rPr>
              <w:t xml:space="preserve">Параметры объекта </w:t>
            </w:r>
          </w:p>
        </w:tc>
        <w:tc>
          <w:tcPr>
            <w:tcW w:w="458" w:type="pct"/>
            <w:textDirection w:val="btLr"/>
            <w:vAlign w:val="center"/>
          </w:tcPr>
          <w:p w14:paraId="66E09381" w14:textId="2A1656AD" w:rsidR="004F49D4" w:rsidRPr="00163DF2" w:rsidRDefault="004F49D4" w:rsidP="004F49D4">
            <w:pPr>
              <w:pStyle w:val="a1"/>
              <w:ind w:left="113" w:right="113" w:firstLine="0"/>
              <w:jc w:val="center"/>
              <w:rPr>
                <w:sz w:val="24"/>
              </w:rPr>
            </w:pPr>
            <w:r w:rsidRPr="00163DF2">
              <w:rPr>
                <w:sz w:val="24"/>
              </w:rPr>
              <w:t>СТП ЛО</w:t>
            </w:r>
            <w:r w:rsidRPr="00163DF2">
              <w:rPr>
                <w:rStyle w:val="af4"/>
              </w:rPr>
              <w:footnoteReference w:id="21"/>
            </w:r>
          </w:p>
        </w:tc>
        <w:tc>
          <w:tcPr>
            <w:tcW w:w="584" w:type="pct"/>
            <w:textDirection w:val="btLr"/>
            <w:vAlign w:val="center"/>
          </w:tcPr>
          <w:p w14:paraId="50879AB9" w14:textId="2B7F67F4" w:rsidR="004F49D4" w:rsidRPr="00163DF2" w:rsidRDefault="004F49D4" w:rsidP="004F49D4">
            <w:pPr>
              <w:pStyle w:val="a1"/>
              <w:ind w:left="113" w:right="113" w:firstLine="0"/>
              <w:jc w:val="center"/>
              <w:rPr>
                <w:sz w:val="24"/>
              </w:rPr>
            </w:pPr>
            <w:r w:rsidRPr="00163DF2">
              <w:rPr>
                <w:sz w:val="24"/>
              </w:rPr>
              <w:t xml:space="preserve">Сведения о зонах с особыми условиями использования территорий </w:t>
            </w:r>
          </w:p>
        </w:tc>
        <w:tc>
          <w:tcPr>
            <w:tcW w:w="423" w:type="pct"/>
            <w:textDirection w:val="btLr"/>
            <w:vAlign w:val="center"/>
          </w:tcPr>
          <w:p w14:paraId="7D478365" w14:textId="2DA8F8D1" w:rsidR="004F49D4" w:rsidRPr="00163DF2" w:rsidRDefault="004F49D4" w:rsidP="004F49D4">
            <w:pPr>
              <w:pStyle w:val="a1"/>
              <w:ind w:left="113" w:right="113" w:firstLine="0"/>
              <w:jc w:val="center"/>
              <w:rPr>
                <w:sz w:val="24"/>
              </w:rPr>
            </w:pPr>
            <w:r w:rsidRPr="00163DF2">
              <w:rPr>
                <w:sz w:val="24"/>
              </w:rPr>
              <w:t xml:space="preserve">Планируемый срок реализации </w:t>
            </w:r>
          </w:p>
        </w:tc>
        <w:tc>
          <w:tcPr>
            <w:tcW w:w="824" w:type="pct"/>
            <w:vMerge/>
            <w:textDirection w:val="btLr"/>
            <w:vAlign w:val="center"/>
          </w:tcPr>
          <w:p w14:paraId="3B88B1E1" w14:textId="0A5739A9" w:rsidR="004F49D4" w:rsidRPr="00163DF2" w:rsidRDefault="004F49D4" w:rsidP="004F49D4">
            <w:pPr>
              <w:pStyle w:val="a1"/>
              <w:ind w:left="113" w:right="113" w:firstLine="0"/>
              <w:jc w:val="center"/>
              <w:rPr>
                <w:sz w:val="24"/>
              </w:rPr>
            </w:pPr>
          </w:p>
        </w:tc>
      </w:tr>
    </w:tbl>
    <w:p w14:paraId="04A292F6" w14:textId="3546F374" w:rsidR="000E4B2F" w:rsidRPr="00163DF2" w:rsidRDefault="000E4B2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714"/>
        <w:gridCol w:w="2076"/>
        <w:gridCol w:w="2462"/>
        <w:gridCol w:w="2732"/>
        <w:gridCol w:w="1367"/>
        <w:gridCol w:w="1737"/>
        <w:gridCol w:w="1238"/>
        <w:gridCol w:w="2462"/>
      </w:tblGrid>
      <w:tr w:rsidR="00163DF2" w:rsidRPr="00163DF2" w14:paraId="49649B63" w14:textId="77777777" w:rsidTr="00C90B23">
        <w:trPr>
          <w:tblHeader/>
        </w:trPr>
        <w:tc>
          <w:tcPr>
            <w:tcW w:w="704" w:type="dxa"/>
          </w:tcPr>
          <w:p w14:paraId="7EE5B15D" w14:textId="54DD6FCA" w:rsidR="00CF2423" w:rsidRPr="00163DF2" w:rsidRDefault="00CF2423" w:rsidP="00DC64A2">
            <w:pPr>
              <w:pStyle w:val="a1"/>
              <w:ind w:firstLine="0"/>
              <w:jc w:val="center"/>
              <w:rPr>
                <w:sz w:val="24"/>
              </w:rPr>
            </w:pPr>
            <w:r w:rsidRPr="00163DF2">
              <w:rPr>
                <w:sz w:val="24"/>
              </w:rPr>
              <w:t>1</w:t>
            </w:r>
          </w:p>
        </w:tc>
        <w:tc>
          <w:tcPr>
            <w:tcW w:w="2045" w:type="dxa"/>
          </w:tcPr>
          <w:p w14:paraId="152F0131" w14:textId="2C7BCAD8" w:rsidR="00CF2423" w:rsidRPr="00163DF2" w:rsidRDefault="00CF2423" w:rsidP="00DC64A2">
            <w:pPr>
              <w:pStyle w:val="a1"/>
              <w:ind w:firstLine="0"/>
              <w:jc w:val="center"/>
              <w:rPr>
                <w:sz w:val="24"/>
              </w:rPr>
            </w:pPr>
            <w:r w:rsidRPr="00163DF2">
              <w:rPr>
                <w:sz w:val="24"/>
              </w:rPr>
              <w:t>2</w:t>
            </w:r>
          </w:p>
        </w:tc>
        <w:tc>
          <w:tcPr>
            <w:tcW w:w="2424" w:type="dxa"/>
          </w:tcPr>
          <w:p w14:paraId="474D819A" w14:textId="76EB5CED" w:rsidR="00CF2423" w:rsidRPr="00163DF2" w:rsidRDefault="00CF2423" w:rsidP="00DC64A2">
            <w:pPr>
              <w:pStyle w:val="a1"/>
              <w:ind w:firstLine="0"/>
              <w:jc w:val="center"/>
              <w:rPr>
                <w:sz w:val="24"/>
              </w:rPr>
            </w:pPr>
            <w:r w:rsidRPr="00163DF2">
              <w:rPr>
                <w:sz w:val="24"/>
              </w:rPr>
              <w:t>3</w:t>
            </w:r>
          </w:p>
        </w:tc>
        <w:tc>
          <w:tcPr>
            <w:tcW w:w="2690" w:type="dxa"/>
          </w:tcPr>
          <w:p w14:paraId="0371D1C2" w14:textId="06C9CD78" w:rsidR="00CF2423" w:rsidRPr="00163DF2" w:rsidRDefault="00CF2423" w:rsidP="00DC64A2">
            <w:pPr>
              <w:pStyle w:val="a1"/>
              <w:ind w:firstLine="0"/>
              <w:jc w:val="center"/>
              <w:rPr>
                <w:sz w:val="24"/>
              </w:rPr>
            </w:pPr>
            <w:r w:rsidRPr="00163DF2">
              <w:rPr>
                <w:sz w:val="24"/>
              </w:rPr>
              <w:t>4</w:t>
            </w:r>
          </w:p>
        </w:tc>
        <w:tc>
          <w:tcPr>
            <w:tcW w:w="1346" w:type="dxa"/>
          </w:tcPr>
          <w:p w14:paraId="4088A6AA" w14:textId="47FCC092" w:rsidR="00CF2423" w:rsidRPr="00163DF2" w:rsidRDefault="00CF2423" w:rsidP="00DC64A2">
            <w:pPr>
              <w:pStyle w:val="a1"/>
              <w:ind w:firstLine="0"/>
              <w:jc w:val="center"/>
              <w:rPr>
                <w:sz w:val="24"/>
              </w:rPr>
            </w:pPr>
            <w:r w:rsidRPr="00163DF2">
              <w:rPr>
                <w:sz w:val="24"/>
              </w:rPr>
              <w:t>5</w:t>
            </w:r>
          </w:p>
        </w:tc>
        <w:tc>
          <w:tcPr>
            <w:tcW w:w="1710" w:type="dxa"/>
          </w:tcPr>
          <w:p w14:paraId="556EA185" w14:textId="7F724632" w:rsidR="00CF2423" w:rsidRPr="00163DF2" w:rsidRDefault="00CF2423" w:rsidP="00DC64A2">
            <w:pPr>
              <w:pStyle w:val="a1"/>
              <w:ind w:firstLine="0"/>
              <w:jc w:val="center"/>
              <w:rPr>
                <w:sz w:val="24"/>
              </w:rPr>
            </w:pPr>
            <w:r w:rsidRPr="00163DF2">
              <w:rPr>
                <w:sz w:val="24"/>
              </w:rPr>
              <w:t>6</w:t>
            </w:r>
          </w:p>
        </w:tc>
        <w:tc>
          <w:tcPr>
            <w:tcW w:w="1219" w:type="dxa"/>
          </w:tcPr>
          <w:p w14:paraId="10375C63" w14:textId="26C9CB53" w:rsidR="00CF2423" w:rsidRPr="00163DF2" w:rsidRDefault="00CF2423" w:rsidP="00DC64A2">
            <w:pPr>
              <w:pStyle w:val="a1"/>
              <w:ind w:firstLine="0"/>
              <w:jc w:val="center"/>
              <w:rPr>
                <w:sz w:val="24"/>
              </w:rPr>
            </w:pPr>
            <w:r w:rsidRPr="00163DF2">
              <w:rPr>
                <w:sz w:val="24"/>
              </w:rPr>
              <w:t>7</w:t>
            </w:r>
          </w:p>
        </w:tc>
        <w:tc>
          <w:tcPr>
            <w:tcW w:w="2424" w:type="dxa"/>
          </w:tcPr>
          <w:p w14:paraId="36DFF91D" w14:textId="172639DB" w:rsidR="00CF2423" w:rsidRPr="00163DF2" w:rsidRDefault="00CF2423" w:rsidP="00DC64A2">
            <w:pPr>
              <w:pStyle w:val="a1"/>
              <w:ind w:firstLine="0"/>
              <w:jc w:val="center"/>
              <w:rPr>
                <w:sz w:val="24"/>
              </w:rPr>
            </w:pPr>
            <w:r w:rsidRPr="00163DF2">
              <w:rPr>
                <w:sz w:val="24"/>
              </w:rPr>
              <w:t>8</w:t>
            </w:r>
          </w:p>
        </w:tc>
      </w:tr>
      <w:tr w:rsidR="00163DF2" w:rsidRPr="00163DF2" w14:paraId="57EFE147" w14:textId="77777777" w:rsidTr="00C90B23">
        <w:tc>
          <w:tcPr>
            <w:tcW w:w="14562" w:type="dxa"/>
            <w:gridSpan w:val="8"/>
          </w:tcPr>
          <w:p w14:paraId="1373AE3C" w14:textId="52638380" w:rsidR="00055D60" w:rsidRPr="00163DF2" w:rsidRDefault="00055D60" w:rsidP="00DC64A2">
            <w:pPr>
              <w:pStyle w:val="a1"/>
              <w:ind w:firstLine="0"/>
              <w:rPr>
                <w:b/>
                <w:sz w:val="24"/>
              </w:rPr>
            </w:pPr>
            <w:r w:rsidRPr="00163DF2">
              <w:rPr>
                <w:b/>
                <w:sz w:val="24"/>
              </w:rPr>
              <w:t>Индустриальные парки</w:t>
            </w:r>
          </w:p>
        </w:tc>
      </w:tr>
      <w:tr w:rsidR="00163DF2" w:rsidRPr="00163DF2" w14:paraId="315E98CB" w14:textId="77777777" w:rsidTr="00C90B23">
        <w:tc>
          <w:tcPr>
            <w:tcW w:w="704" w:type="dxa"/>
          </w:tcPr>
          <w:p w14:paraId="28A24473" w14:textId="6E333BA7" w:rsidR="00055D60" w:rsidRPr="00163DF2" w:rsidRDefault="00055D60" w:rsidP="00DC64A2">
            <w:pPr>
              <w:pStyle w:val="a1"/>
              <w:ind w:firstLine="0"/>
              <w:rPr>
                <w:sz w:val="24"/>
              </w:rPr>
            </w:pPr>
            <w:r w:rsidRPr="00163DF2">
              <w:rPr>
                <w:sz w:val="24"/>
              </w:rPr>
              <w:t>1</w:t>
            </w:r>
          </w:p>
        </w:tc>
        <w:tc>
          <w:tcPr>
            <w:tcW w:w="2045" w:type="dxa"/>
          </w:tcPr>
          <w:p w14:paraId="7AB9FB53" w14:textId="36ECD33D" w:rsidR="00055D60" w:rsidRPr="00163DF2" w:rsidRDefault="00055D60" w:rsidP="00DC64A2">
            <w:pPr>
              <w:pStyle w:val="a1"/>
              <w:ind w:firstLine="0"/>
              <w:rPr>
                <w:sz w:val="24"/>
              </w:rPr>
            </w:pPr>
            <w:r w:rsidRPr="00163DF2">
              <w:rPr>
                <w:sz w:val="24"/>
              </w:rPr>
              <w:t>Гатчинский муниципальный район, Веревское сельское поселение</w:t>
            </w:r>
          </w:p>
        </w:tc>
        <w:tc>
          <w:tcPr>
            <w:tcW w:w="2424" w:type="dxa"/>
          </w:tcPr>
          <w:p w14:paraId="4BEB904B" w14:textId="714B12C6" w:rsidR="00055D60" w:rsidRPr="00163DF2" w:rsidRDefault="00055D60" w:rsidP="00DC64A2">
            <w:pPr>
              <w:pStyle w:val="a1"/>
              <w:ind w:firstLine="0"/>
              <w:rPr>
                <w:sz w:val="24"/>
              </w:rPr>
            </w:pPr>
            <w:r w:rsidRPr="00163DF2">
              <w:rPr>
                <w:sz w:val="24"/>
              </w:rPr>
              <w:t>Индустриальный парк «</w:t>
            </w:r>
            <w:proofErr w:type="spellStart"/>
            <w:r w:rsidRPr="00163DF2">
              <w:rPr>
                <w:sz w:val="24"/>
              </w:rPr>
              <w:t>Дони-Верево</w:t>
            </w:r>
            <w:proofErr w:type="spellEnd"/>
            <w:r w:rsidRPr="00163DF2">
              <w:rPr>
                <w:sz w:val="24"/>
              </w:rPr>
              <w:t>»</w:t>
            </w:r>
          </w:p>
        </w:tc>
        <w:tc>
          <w:tcPr>
            <w:tcW w:w="2690" w:type="dxa"/>
          </w:tcPr>
          <w:p w14:paraId="6A7AAC80" w14:textId="77777777" w:rsidR="00B832A4" w:rsidRPr="00163DF2" w:rsidRDefault="00055D60" w:rsidP="00DC64A2">
            <w:pPr>
              <w:pStyle w:val="a1"/>
              <w:ind w:firstLine="0"/>
              <w:rPr>
                <w:sz w:val="24"/>
              </w:rPr>
            </w:pPr>
            <w:r w:rsidRPr="00163DF2">
              <w:rPr>
                <w:sz w:val="24"/>
              </w:rPr>
              <w:t>Основные характеристики: общая площадь территории: 185 га (50 га и 134,9 га).</w:t>
            </w:r>
          </w:p>
          <w:p w14:paraId="6D287451" w14:textId="77777777" w:rsidR="00B832A4" w:rsidRPr="00163DF2" w:rsidRDefault="00055D60" w:rsidP="00DC64A2">
            <w:pPr>
              <w:pStyle w:val="a1"/>
              <w:ind w:firstLine="0"/>
              <w:rPr>
                <w:sz w:val="24"/>
              </w:rPr>
            </w:pPr>
            <w:r w:rsidRPr="00163DF2">
              <w:rPr>
                <w:sz w:val="24"/>
              </w:rPr>
              <w:t xml:space="preserve">Назначение: для размещения объектов коммунального хозяйства, производственного и </w:t>
            </w:r>
            <w:r w:rsidRPr="00163DF2">
              <w:rPr>
                <w:sz w:val="24"/>
              </w:rPr>
              <w:lastRenderedPageBreak/>
              <w:t>складского назначения, инженерной и транспортной инфраструктуры</w:t>
            </w:r>
            <w:r w:rsidR="00B832A4" w:rsidRPr="00163DF2">
              <w:rPr>
                <w:sz w:val="24"/>
              </w:rPr>
              <w:t>, общественно-деловой застройки.</w:t>
            </w:r>
          </w:p>
          <w:p w14:paraId="45C869DF" w14:textId="77777777" w:rsidR="00B832A4" w:rsidRPr="00163DF2" w:rsidRDefault="00055D60" w:rsidP="00DC64A2">
            <w:pPr>
              <w:pStyle w:val="a1"/>
              <w:ind w:firstLine="0"/>
              <w:rPr>
                <w:sz w:val="24"/>
              </w:rPr>
            </w:pPr>
            <w:r w:rsidRPr="00163DF2">
              <w:rPr>
                <w:sz w:val="24"/>
              </w:rPr>
              <w:t xml:space="preserve">Инженерные нагрузки на полное освоение: </w:t>
            </w:r>
          </w:p>
          <w:p w14:paraId="19EF53C0" w14:textId="77777777" w:rsidR="00B832A4" w:rsidRPr="00163DF2" w:rsidRDefault="00055D60" w:rsidP="00DC64A2">
            <w:pPr>
              <w:pStyle w:val="a1"/>
              <w:ind w:firstLine="0"/>
              <w:rPr>
                <w:sz w:val="24"/>
              </w:rPr>
            </w:pPr>
            <w:r w:rsidRPr="00163DF2">
              <w:rPr>
                <w:sz w:val="24"/>
              </w:rPr>
              <w:t xml:space="preserve">– электроснабжение: 35 МВт; </w:t>
            </w:r>
          </w:p>
          <w:p w14:paraId="5EA4D2DF" w14:textId="77777777" w:rsidR="00B832A4" w:rsidRPr="00163DF2" w:rsidRDefault="00055D60" w:rsidP="00DC64A2">
            <w:pPr>
              <w:pStyle w:val="a1"/>
              <w:ind w:firstLine="0"/>
              <w:rPr>
                <w:sz w:val="24"/>
              </w:rPr>
            </w:pPr>
            <w:r w:rsidRPr="00163DF2">
              <w:rPr>
                <w:sz w:val="24"/>
              </w:rPr>
              <w:t>– газоснабжение: 12,37 млн. м</w:t>
            </w:r>
            <w:r w:rsidRPr="00163DF2">
              <w:rPr>
                <w:sz w:val="24"/>
                <w:vertAlign w:val="superscript"/>
              </w:rPr>
              <w:t>3</w:t>
            </w:r>
            <w:r w:rsidRPr="00163DF2">
              <w:rPr>
                <w:sz w:val="24"/>
              </w:rPr>
              <w:t>/год (6908 м</w:t>
            </w:r>
            <w:r w:rsidRPr="00163DF2">
              <w:rPr>
                <w:sz w:val="24"/>
                <w:vertAlign w:val="superscript"/>
              </w:rPr>
              <w:t>3</w:t>
            </w:r>
            <w:r w:rsidRPr="00163DF2">
              <w:rPr>
                <w:sz w:val="24"/>
              </w:rPr>
              <w:t xml:space="preserve">/ч – 50 га); </w:t>
            </w:r>
          </w:p>
          <w:p w14:paraId="66087704" w14:textId="0BC129D8" w:rsidR="00B832A4" w:rsidRPr="00163DF2" w:rsidRDefault="00055D60" w:rsidP="00DC64A2">
            <w:pPr>
              <w:pStyle w:val="a1"/>
              <w:ind w:firstLine="0"/>
              <w:rPr>
                <w:sz w:val="24"/>
              </w:rPr>
            </w:pPr>
            <w:r w:rsidRPr="00163DF2">
              <w:rPr>
                <w:sz w:val="24"/>
              </w:rPr>
              <w:t>– теплоснабжение: 50,6 Гкал/ч (50</w:t>
            </w:r>
            <w:r w:rsidR="00F13978" w:rsidRPr="00163DF2">
              <w:rPr>
                <w:sz w:val="24"/>
              </w:rPr>
              <w:t xml:space="preserve"> </w:t>
            </w:r>
            <w:r w:rsidRPr="00163DF2">
              <w:rPr>
                <w:sz w:val="24"/>
              </w:rPr>
              <w:t xml:space="preserve">га); </w:t>
            </w:r>
          </w:p>
          <w:p w14:paraId="1E3247C4" w14:textId="2F273C29" w:rsidR="00B832A4" w:rsidRPr="00163DF2" w:rsidRDefault="00055D60" w:rsidP="00DC64A2">
            <w:pPr>
              <w:pStyle w:val="a1"/>
              <w:ind w:firstLine="0"/>
              <w:rPr>
                <w:sz w:val="24"/>
              </w:rPr>
            </w:pPr>
            <w:r w:rsidRPr="00163DF2">
              <w:rPr>
                <w:sz w:val="24"/>
              </w:rPr>
              <w:t>– водоснабжение: 2230 м</w:t>
            </w:r>
            <w:r w:rsidRPr="00163DF2">
              <w:rPr>
                <w:sz w:val="24"/>
                <w:vertAlign w:val="superscript"/>
              </w:rPr>
              <w:t>3</w:t>
            </w:r>
            <w:r w:rsidRPr="00163DF2">
              <w:rPr>
                <w:sz w:val="24"/>
              </w:rPr>
              <w:t>/сут (1090</w:t>
            </w:r>
            <w:r w:rsidR="00E22649" w:rsidRPr="00163DF2">
              <w:rPr>
                <w:sz w:val="24"/>
              </w:rPr>
              <w:t xml:space="preserve"> </w:t>
            </w:r>
            <w:r w:rsidRPr="00163DF2">
              <w:rPr>
                <w:sz w:val="24"/>
              </w:rPr>
              <w:t>м</w:t>
            </w:r>
            <w:r w:rsidRPr="00163DF2">
              <w:rPr>
                <w:sz w:val="24"/>
                <w:vertAlign w:val="superscript"/>
              </w:rPr>
              <w:t>3</w:t>
            </w:r>
            <w:r w:rsidRPr="00163DF2">
              <w:rPr>
                <w:sz w:val="24"/>
              </w:rPr>
              <w:t>/сут – 50</w:t>
            </w:r>
            <w:r w:rsidR="00F13978" w:rsidRPr="00163DF2">
              <w:rPr>
                <w:sz w:val="24"/>
              </w:rPr>
              <w:t xml:space="preserve"> </w:t>
            </w:r>
            <w:r w:rsidRPr="00163DF2">
              <w:rPr>
                <w:sz w:val="24"/>
              </w:rPr>
              <w:t xml:space="preserve">га); </w:t>
            </w:r>
          </w:p>
          <w:p w14:paraId="270B71E0" w14:textId="17B48511" w:rsidR="00055D60" w:rsidRPr="00163DF2" w:rsidRDefault="00F13978" w:rsidP="00DC64A2">
            <w:pPr>
              <w:pStyle w:val="a1"/>
              <w:ind w:firstLine="0"/>
              <w:rPr>
                <w:sz w:val="24"/>
              </w:rPr>
            </w:pPr>
            <w:r w:rsidRPr="00163DF2">
              <w:rPr>
                <w:sz w:val="24"/>
              </w:rPr>
              <w:t>– водоотведение: 10</w:t>
            </w:r>
            <w:r w:rsidR="00055D60" w:rsidRPr="00163DF2">
              <w:rPr>
                <w:sz w:val="24"/>
              </w:rPr>
              <w:t>000 м</w:t>
            </w:r>
            <w:r w:rsidR="00055D60" w:rsidRPr="00163DF2">
              <w:rPr>
                <w:sz w:val="24"/>
                <w:vertAlign w:val="superscript"/>
              </w:rPr>
              <w:t>3</w:t>
            </w:r>
            <w:r w:rsidR="00055D60" w:rsidRPr="00163DF2">
              <w:rPr>
                <w:sz w:val="24"/>
              </w:rPr>
              <w:t>/сут</w:t>
            </w:r>
            <w:r w:rsidR="00B832A4" w:rsidRPr="00163DF2">
              <w:rPr>
                <w:sz w:val="24"/>
              </w:rPr>
              <w:t>.</w:t>
            </w:r>
          </w:p>
        </w:tc>
        <w:tc>
          <w:tcPr>
            <w:tcW w:w="1346" w:type="dxa"/>
          </w:tcPr>
          <w:p w14:paraId="7D1C760A" w14:textId="2F88CB46" w:rsidR="00055D60" w:rsidRPr="00163DF2" w:rsidRDefault="007D5796" w:rsidP="00DC64A2">
            <w:pPr>
              <w:pStyle w:val="a1"/>
              <w:ind w:firstLine="0"/>
              <w:rPr>
                <w:sz w:val="24"/>
              </w:rPr>
            </w:pPr>
            <w:r w:rsidRPr="00163DF2">
              <w:rPr>
                <w:sz w:val="24"/>
              </w:rPr>
              <w:lastRenderedPageBreak/>
              <w:t>от 22.12.</w:t>
            </w:r>
            <w:r w:rsidR="00055D60" w:rsidRPr="00163DF2">
              <w:rPr>
                <w:sz w:val="24"/>
              </w:rPr>
              <w:t>2017 № 592</w:t>
            </w:r>
            <w:r w:rsidR="00CB7BE7" w:rsidRPr="00163DF2">
              <w:rPr>
                <w:sz w:val="24"/>
              </w:rPr>
              <w:t xml:space="preserve">          </w:t>
            </w:r>
          </w:p>
        </w:tc>
        <w:tc>
          <w:tcPr>
            <w:tcW w:w="1710" w:type="dxa"/>
          </w:tcPr>
          <w:p w14:paraId="47E94B67" w14:textId="4A73116B" w:rsidR="00055D60" w:rsidRPr="00163DF2" w:rsidRDefault="00C96FA1" w:rsidP="00DC64A2">
            <w:pPr>
              <w:pStyle w:val="a1"/>
              <w:ind w:firstLine="0"/>
              <w:rPr>
                <w:sz w:val="24"/>
              </w:rPr>
            </w:pPr>
            <w:r w:rsidRPr="00163DF2">
              <w:rPr>
                <w:sz w:val="24"/>
              </w:rPr>
              <w:t>–</w:t>
            </w:r>
          </w:p>
        </w:tc>
        <w:tc>
          <w:tcPr>
            <w:tcW w:w="1219" w:type="dxa"/>
          </w:tcPr>
          <w:p w14:paraId="5BFE8C4D" w14:textId="6F298EF5" w:rsidR="00055D60" w:rsidRPr="00163DF2" w:rsidRDefault="00055D60" w:rsidP="00DC64A2">
            <w:pPr>
              <w:pStyle w:val="a1"/>
              <w:ind w:firstLine="0"/>
              <w:rPr>
                <w:sz w:val="24"/>
              </w:rPr>
            </w:pPr>
            <w:r w:rsidRPr="00163DF2">
              <w:rPr>
                <w:sz w:val="24"/>
              </w:rPr>
              <w:t>первая очередь</w:t>
            </w:r>
          </w:p>
        </w:tc>
        <w:tc>
          <w:tcPr>
            <w:tcW w:w="2424" w:type="dxa"/>
          </w:tcPr>
          <w:p w14:paraId="4F5956AA" w14:textId="15FCF4B9" w:rsidR="00055D60" w:rsidRPr="00163DF2" w:rsidRDefault="00055D60" w:rsidP="00687109">
            <w:pPr>
              <w:pStyle w:val="a1"/>
              <w:ind w:firstLine="0"/>
              <w:rPr>
                <w:sz w:val="24"/>
              </w:rPr>
            </w:pPr>
            <w:r w:rsidRPr="00163DF2">
              <w:rPr>
                <w:sz w:val="24"/>
              </w:rPr>
              <w:t>уточнени</w:t>
            </w:r>
            <w:r w:rsidR="00687109" w:rsidRPr="00163DF2">
              <w:rPr>
                <w:sz w:val="24"/>
              </w:rPr>
              <w:t>е</w:t>
            </w:r>
            <w:r w:rsidRPr="00163DF2">
              <w:rPr>
                <w:sz w:val="24"/>
              </w:rPr>
              <w:t xml:space="preserve"> параметров </w:t>
            </w:r>
            <w:r w:rsidR="004B4418" w:rsidRPr="00163DF2">
              <w:rPr>
                <w:sz w:val="24"/>
              </w:rPr>
              <w:t>(письмо КЭРИД ЛО от 02.03.2020 № 14И-1209/2020)</w:t>
            </w:r>
          </w:p>
        </w:tc>
      </w:tr>
      <w:tr w:rsidR="00163DF2" w:rsidRPr="00163DF2" w14:paraId="49F3FF4A" w14:textId="77777777" w:rsidTr="00C90B23">
        <w:tc>
          <w:tcPr>
            <w:tcW w:w="704" w:type="dxa"/>
          </w:tcPr>
          <w:p w14:paraId="15185FD7" w14:textId="61C4048F" w:rsidR="004B4418" w:rsidRPr="00163DF2" w:rsidRDefault="004B4418" w:rsidP="00DC64A2">
            <w:pPr>
              <w:pStyle w:val="a1"/>
              <w:ind w:firstLine="0"/>
              <w:rPr>
                <w:sz w:val="24"/>
              </w:rPr>
            </w:pPr>
            <w:r w:rsidRPr="00163DF2">
              <w:rPr>
                <w:sz w:val="24"/>
              </w:rPr>
              <w:t>2</w:t>
            </w:r>
          </w:p>
        </w:tc>
        <w:tc>
          <w:tcPr>
            <w:tcW w:w="2045" w:type="dxa"/>
          </w:tcPr>
          <w:p w14:paraId="4F0E7F08" w14:textId="36F8B90D" w:rsidR="004B4418" w:rsidRPr="00163DF2" w:rsidRDefault="004B4418" w:rsidP="00DC64A2">
            <w:pPr>
              <w:pStyle w:val="a1"/>
              <w:ind w:firstLine="0"/>
              <w:rPr>
                <w:sz w:val="24"/>
              </w:rPr>
            </w:pPr>
            <w:r w:rsidRPr="00163DF2">
              <w:rPr>
                <w:sz w:val="24"/>
              </w:rPr>
              <w:t>Ломоносовский муниципальный район, Виллозское городское поселение</w:t>
            </w:r>
          </w:p>
        </w:tc>
        <w:tc>
          <w:tcPr>
            <w:tcW w:w="2424" w:type="dxa"/>
          </w:tcPr>
          <w:p w14:paraId="7A2C32AA" w14:textId="50E5B08E" w:rsidR="004B4418" w:rsidRPr="00163DF2" w:rsidRDefault="004B4418" w:rsidP="00DC64A2">
            <w:pPr>
              <w:pStyle w:val="a1"/>
              <w:ind w:firstLine="0"/>
              <w:rPr>
                <w:sz w:val="24"/>
              </w:rPr>
            </w:pPr>
            <w:r w:rsidRPr="00163DF2">
              <w:rPr>
                <w:sz w:val="24"/>
              </w:rPr>
              <w:t>Индустриальный парк «ГРИНСТЕЙТ»</w:t>
            </w:r>
          </w:p>
        </w:tc>
        <w:tc>
          <w:tcPr>
            <w:tcW w:w="2690" w:type="dxa"/>
          </w:tcPr>
          <w:p w14:paraId="0E34B37D" w14:textId="77777777" w:rsidR="0060362B" w:rsidRPr="00163DF2" w:rsidRDefault="0060362B" w:rsidP="00DC64A2">
            <w:pPr>
              <w:pStyle w:val="a1"/>
              <w:ind w:firstLine="0"/>
              <w:rPr>
                <w:sz w:val="24"/>
              </w:rPr>
            </w:pPr>
            <w:r w:rsidRPr="00163DF2">
              <w:rPr>
                <w:sz w:val="24"/>
              </w:rPr>
              <w:t>Основные характеристики:</w:t>
            </w:r>
          </w:p>
          <w:p w14:paraId="531CAEE6" w14:textId="1FE4238E" w:rsidR="004B4418" w:rsidRPr="00163DF2" w:rsidRDefault="004B4418" w:rsidP="00DC64A2">
            <w:pPr>
              <w:pStyle w:val="a1"/>
              <w:ind w:firstLine="0"/>
              <w:rPr>
                <w:sz w:val="24"/>
              </w:rPr>
            </w:pPr>
            <w:r w:rsidRPr="00163DF2">
              <w:rPr>
                <w:sz w:val="24"/>
              </w:rPr>
              <w:t xml:space="preserve">площадь территории: 114,9 га. </w:t>
            </w:r>
          </w:p>
          <w:p w14:paraId="0CA09F05" w14:textId="605C61B1" w:rsidR="004B4418" w:rsidRPr="00163DF2" w:rsidRDefault="004B4418" w:rsidP="00DC64A2">
            <w:pPr>
              <w:pStyle w:val="a1"/>
              <w:ind w:firstLine="0"/>
              <w:rPr>
                <w:sz w:val="24"/>
              </w:rPr>
            </w:pPr>
            <w:r w:rsidRPr="00163DF2">
              <w:rPr>
                <w:sz w:val="24"/>
              </w:rPr>
              <w:t xml:space="preserve">Назначение: промышленное. </w:t>
            </w:r>
          </w:p>
        </w:tc>
        <w:tc>
          <w:tcPr>
            <w:tcW w:w="1346" w:type="dxa"/>
          </w:tcPr>
          <w:p w14:paraId="09012EA7" w14:textId="1ECFE58F" w:rsidR="004B4418" w:rsidRPr="00163DF2" w:rsidRDefault="004B4418" w:rsidP="00DC64A2">
            <w:pPr>
              <w:pStyle w:val="a1"/>
              <w:ind w:firstLine="0"/>
              <w:rPr>
                <w:sz w:val="24"/>
              </w:rPr>
            </w:pPr>
            <w:r w:rsidRPr="00163DF2">
              <w:rPr>
                <w:sz w:val="24"/>
              </w:rPr>
              <w:t>от 21.12.2015 № 490</w:t>
            </w:r>
          </w:p>
        </w:tc>
        <w:tc>
          <w:tcPr>
            <w:tcW w:w="1710" w:type="dxa"/>
          </w:tcPr>
          <w:p w14:paraId="0D677A1D" w14:textId="6961A8BF" w:rsidR="004B4418" w:rsidRPr="00163DF2" w:rsidRDefault="004B4418" w:rsidP="00DC64A2">
            <w:pPr>
              <w:pStyle w:val="a1"/>
              <w:ind w:firstLine="0"/>
              <w:rPr>
                <w:sz w:val="24"/>
              </w:rPr>
            </w:pPr>
            <w:r w:rsidRPr="00163DF2">
              <w:rPr>
                <w:sz w:val="24"/>
              </w:rPr>
              <w:t>нормативная СЗЗ: 300 м</w:t>
            </w:r>
          </w:p>
        </w:tc>
        <w:tc>
          <w:tcPr>
            <w:tcW w:w="1219" w:type="dxa"/>
          </w:tcPr>
          <w:p w14:paraId="55C45BE9" w14:textId="6293959B" w:rsidR="004B4418" w:rsidRPr="00163DF2" w:rsidRDefault="004B4418" w:rsidP="00DC64A2">
            <w:pPr>
              <w:pStyle w:val="a1"/>
              <w:ind w:firstLine="0"/>
              <w:rPr>
                <w:sz w:val="24"/>
              </w:rPr>
            </w:pPr>
            <w:r w:rsidRPr="00163DF2">
              <w:rPr>
                <w:sz w:val="24"/>
              </w:rPr>
              <w:t>первая очередь</w:t>
            </w:r>
          </w:p>
        </w:tc>
        <w:tc>
          <w:tcPr>
            <w:tcW w:w="2424" w:type="dxa"/>
          </w:tcPr>
          <w:p w14:paraId="6906EE61" w14:textId="4850B496"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3D18661F" w14:textId="77777777" w:rsidTr="00C90B23">
        <w:tc>
          <w:tcPr>
            <w:tcW w:w="704" w:type="dxa"/>
          </w:tcPr>
          <w:p w14:paraId="68F6537A" w14:textId="14668343" w:rsidR="004B4418" w:rsidRPr="00163DF2" w:rsidRDefault="004B4418" w:rsidP="00DC64A2">
            <w:pPr>
              <w:pStyle w:val="a1"/>
              <w:ind w:firstLine="0"/>
              <w:rPr>
                <w:sz w:val="24"/>
              </w:rPr>
            </w:pPr>
            <w:r w:rsidRPr="00163DF2">
              <w:rPr>
                <w:sz w:val="24"/>
              </w:rPr>
              <w:t>3</w:t>
            </w:r>
          </w:p>
        </w:tc>
        <w:tc>
          <w:tcPr>
            <w:tcW w:w="2045" w:type="dxa"/>
          </w:tcPr>
          <w:p w14:paraId="4CED59B8" w14:textId="02C760CB" w:rsidR="004B4418" w:rsidRPr="00163DF2" w:rsidRDefault="004B4418" w:rsidP="00DC64A2">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897BEFC" w14:textId="113208C6" w:rsidR="004B4418" w:rsidRPr="00163DF2" w:rsidRDefault="004B4418" w:rsidP="00DC64A2">
            <w:pPr>
              <w:pStyle w:val="a1"/>
              <w:ind w:firstLine="0"/>
              <w:rPr>
                <w:sz w:val="24"/>
              </w:rPr>
            </w:pPr>
            <w:r w:rsidRPr="00163DF2">
              <w:rPr>
                <w:sz w:val="24"/>
              </w:rPr>
              <w:t>Индустриальный парк «Тосно»</w:t>
            </w:r>
          </w:p>
        </w:tc>
        <w:tc>
          <w:tcPr>
            <w:tcW w:w="2690" w:type="dxa"/>
          </w:tcPr>
          <w:p w14:paraId="0086ACE8" w14:textId="478753D8" w:rsidR="004B4418" w:rsidRPr="00163DF2" w:rsidRDefault="004B4418" w:rsidP="00DC64A2">
            <w:pPr>
              <w:pStyle w:val="a1"/>
              <w:ind w:firstLine="0"/>
              <w:rPr>
                <w:sz w:val="24"/>
              </w:rPr>
            </w:pPr>
            <w:r w:rsidRPr="00163DF2">
              <w:rPr>
                <w:sz w:val="24"/>
              </w:rPr>
              <w:t xml:space="preserve">Назначение: предприятия обрабатывающей промышленности III – V класса опасности. </w:t>
            </w:r>
          </w:p>
        </w:tc>
        <w:tc>
          <w:tcPr>
            <w:tcW w:w="1346" w:type="dxa"/>
          </w:tcPr>
          <w:p w14:paraId="49A3EE36" w14:textId="679ECB15" w:rsidR="004B4418" w:rsidRPr="00163DF2" w:rsidRDefault="004B4418" w:rsidP="00DC64A2">
            <w:pPr>
              <w:pStyle w:val="a1"/>
              <w:ind w:firstLine="0"/>
              <w:rPr>
                <w:sz w:val="24"/>
              </w:rPr>
            </w:pPr>
            <w:r w:rsidRPr="00163DF2">
              <w:rPr>
                <w:sz w:val="24"/>
              </w:rPr>
              <w:t>от 22.12.2017 № 592</w:t>
            </w:r>
          </w:p>
        </w:tc>
        <w:tc>
          <w:tcPr>
            <w:tcW w:w="1710" w:type="dxa"/>
          </w:tcPr>
          <w:p w14:paraId="30F674B9" w14:textId="1B285F4F" w:rsidR="004B4418" w:rsidRPr="00163DF2" w:rsidRDefault="00C96FA1" w:rsidP="00DC64A2">
            <w:pPr>
              <w:pStyle w:val="a1"/>
              <w:ind w:firstLine="0"/>
              <w:rPr>
                <w:sz w:val="24"/>
              </w:rPr>
            </w:pPr>
            <w:r w:rsidRPr="00163DF2">
              <w:rPr>
                <w:sz w:val="24"/>
              </w:rPr>
              <w:t>–</w:t>
            </w:r>
          </w:p>
        </w:tc>
        <w:tc>
          <w:tcPr>
            <w:tcW w:w="1219" w:type="dxa"/>
          </w:tcPr>
          <w:p w14:paraId="79E899BF" w14:textId="3887AC98" w:rsidR="004B4418" w:rsidRPr="00163DF2" w:rsidRDefault="004B4418" w:rsidP="00DC64A2">
            <w:pPr>
              <w:pStyle w:val="a1"/>
              <w:ind w:firstLine="0"/>
              <w:rPr>
                <w:sz w:val="24"/>
              </w:rPr>
            </w:pPr>
            <w:r w:rsidRPr="00163DF2">
              <w:rPr>
                <w:sz w:val="24"/>
              </w:rPr>
              <w:t>первая очередь</w:t>
            </w:r>
          </w:p>
        </w:tc>
        <w:tc>
          <w:tcPr>
            <w:tcW w:w="2424" w:type="dxa"/>
          </w:tcPr>
          <w:p w14:paraId="6B5F2B98" w14:textId="12E3ACEB" w:rsidR="004B4418" w:rsidRPr="00163DF2" w:rsidRDefault="009E54DF" w:rsidP="009E54DF">
            <w:pPr>
              <w:pStyle w:val="a1"/>
              <w:ind w:firstLine="0"/>
              <w:rPr>
                <w:sz w:val="24"/>
              </w:rPr>
            </w:pPr>
            <w:r w:rsidRPr="00163DF2">
              <w:rPr>
                <w:sz w:val="24"/>
              </w:rPr>
              <w:t xml:space="preserve">предлагается к исключению </w:t>
            </w:r>
            <w:r w:rsidR="004B4418" w:rsidRPr="00163DF2">
              <w:rPr>
                <w:sz w:val="24"/>
              </w:rPr>
              <w:t xml:space="preserve">(письмо КЭРИД ЛО от </w:t>
            </w:r>
            <w:r w:rsidRPr="00163DF2">
              <w:rPr>
                <w:sz w:val="24"/>
              </w:rPr>
              <w:t>24</w:t>
            </w:r>
            <w:r w:rsidR="004B4418" w:rsidRPr="00163DF2">
              <w:rPr>
                <w:sz w:val="24"/>
              </w:rPr>
              <w:t>.0</w:t>
            </w:r>
            <w:r w:rsidRPr="00163DF2">
              <w:rPr>
                <w:sz w:val="24"/>
              </w:rPr>
              <w:t>2</w:t>
            </w:r>
            <w:r w:rsidR="004B4418" w:rsidRPr="00163DF2">
              <w:rPr>
                <w:sz w:val="24"/>
              </w:rPr>
              <w:t>.202</w:t>
            </w:r>
            <w:r w:rsidRPr="00163DF2">
              <w:rPr>
                <w:sz w:val="24"/>
              </w:rPr>
              <w:t>1</w:t>
            </w:r>
            <w:r w:rsidR="004B4418" w:rsidRPr="00163DF2">
              <w:rPr>
                <w:sz w:val="24"/>
              </w:rPr>
              <w:t xml:space="preserve"> № 14И-1</w:t>
            </w:r>
            <w:r w:rsidRPr="00163DF2">
              <w:rPr>
                <w:sz w:val="24"/>
              </w:rPr>
              <w:t>341</w:t>
            </w:r>
            <w:r w:rsidR="004B4418" w:rsidRPr="00163DF2">
              <w:rPr>
                <w:sz w:val="24"/>
              </w:rPr>
              <w:t>/202</w:t>
            </w:r>
            <w:r w:rsidRPr="00163DF2">
              <w:rPr>
                <w:sz w:val="24"/>
              </w:rPr>
              <w:t>1</w:t>
            </w:r>
            <w:r w:rsidR="004B4418" w:rsidRPr="00163DF2">
              <w:rPr>
                <w:sz w:val="24"/>
              </w:rPr>
              <w:t>)</w:t>
            </w:r>
          </w:p>
        </w:tc>
      </w:tr>
      <w:tr w:rsidR="00163DF2" w:rsidRPr="00163DF2" w14:paraId="7BE94909" w14:textId="77777777" w:rsidTr="00C90B23">
        <w:tc>
          <w:tcPr>
            <w:tcW w:w="704" w:type="dxa"/>
          </w:tcPr>
          <w:p w14:paraId="058E61D8" w14:textId="0C85FFAD" w:rsidR="004B4418" w:rsidRPr="00163DF2" w:rsidRDefault="004B4418" w:rsidP="00DC64A2">
            <w:pPr>
              <w:pStyle w:val="a1"/>
              <w:ind w:firstLine="0"/>
              <w:rPr>
                <w:sz w:val="24"/>
              </w:rPr>
            </w:pPr>
            <w:r w:rsidRPr="00163DF2">
              <w:rPr>
                <w:sz w:val="24"/>
              </w:rPr>
              <w:t>4</w:t>
            </w:r>
          </w:p>
        </w:tc>
        <w:tc>
          <w:tcPr>
            <w:tcW w:w="2045" w:type="dxa"/>
          </w:tcPr>
          <w:p w14:paraId="424C3ED6" w14:textId="16AE1BEC" w:rsidR="004B4418" w:rsidRPr="00163DF2" w:rsidRDefault="004B4418" w:rsidP="00DC64A2">
            <w:pPr>
              <w:pStyle w:val="a1"/>
              <w:ind w:firstLine="0"/>
              <w:rPr>
                <w:sz w:val="24"/>
              </w:rPr>
            </w:pPr>
            <w:r w:rsidRPr="00163DF2">
              <w:rPr>
                <w:sz w:val="24"/>
              </w:rPr>
              <w:t xml:space="preserve">Всеволожский муниципальный район, </w:t>
            </w:r>
            <w:r w:rsidRPr="00163DF2">
              <w:rPr>
                <w:sz w:val="24"/>
              </w:rPr>
              <w:lastRenderedPageBreak/>
              <w:t>Свердловское городское поселение</w:t>
            </w:r>
          </w:p>
        </w:tc>
        <w:tc>
          <w:tcPr>
            <w:tcW w:w="2424" w:type="dxa"/>
          </w:tcPr>
          <w:p w14:paraId="02136765" w14:textId="0F790134" w:rsidR="004B4418" w:rsidRPr="00163DF2" w:rsidRDefault="004B4418" w:rsidP="00DC64A2">
            <w:pPr>
              <w:pStyle w:val="a1"/>
              <w:ind w:firstLine="0"/>
              <w:rPr>
                <w:sz w:val="24"/>
              </w:rPr>
            </w:pPr>
            <w:r w:rsidRPr="00163DF2">
              <w:rPr>
                <w:sz w:val="24"/>
              </w:rPr>
              <w:lastRenderedPageBreak/>
              <w:t>Индустриальный парк «Уткина Заводь»</w:t>
            </w:r>
          </w:p>
        </w:tc>
        <w:tc>
          <w:tcPr>
            <w:tcW w:w="2690" w:type="dxa"/>
          </w:tcPr>
          <w:p w14:paraId="3D724464" w14:textId="355B3592" w:rsidR="004B4418" w:rsidRPr="00163DF2" w:rsidRDefault="00C96FA1" w:rsidP="00DC64A2">
            <w:pPr>
              <w:pStyle w:val="a1"/>
              <w:ind w:firstLine="0"/>
              <w:rPr>
                <w:sz w:val="24"/>
              </w:rPr>
            </w:pPr>
            <w:r w:rsidRPr="00163DF2">
              <w:rPr>
                <w:sz w:val="24"/>
              </w:rPr>
              <w:t>Параметры не установлены</w:t>
            </w:r>
          </w:p>
        </w:tc>
        <w:tc>
          <w:tcPr>
            <w:tcW w:w="1346" w:type="dxa"/>
          </w:tcPr>
          <w:p w14:paraId="63B67ABB" w14:textId="0032C471" w:rsidR="004B4418" w:rsidRPr="00163DF2" w:rsidRDefault="004B4418" w:rsidP="00DC64A2">
            <w:pPr>
              <w:pStyle w:val="a1"/>
              <w:ind w:firstLine="0"/>
              <w:rPr>
                <w:sz w:val="24"/>
              </w:rPr>
            </w:pPr>
            <w:r w:rsidRPr="00163DF2">
              <w:rPr>
                <w:sz w:val="24"/>
              </w:rPr>
              <w:t>от 22.12.2017 № 592</w:t>
            </w:r>
          </w:p>
        </w:tc>
        <w:tc>
          <w:tcPr>
            <w:tcW w:w="1710" w:type="dxa"/>
          </w:tcPr>
          <w:p w14:paraId="6A8F56EF" w14:textId="42D685FF" w:rsidR="004B4418" w:rsidRPr="00163DF2" w:rsidRDefault="00C96FA1" w:rsidP="00DC64A2">
            <w:pPr>
              <w:pStyle w:val="a1"/>
              <w:ind w:firstLine="0"/>
              <w:rPr>
                <w:sz w:val="24"/>
              </w:rPr>
            </w:pPr>
            <w:r w:rsidRPr="00163DF2">
              <w:rPr>
                <w:sz w:val="24"/>
              </w:rPr>
              <w:t>–</w:t>
            </w:r>
          </w:p>
        </w:tc>
        <w:tc>
          <w:tcPr>
            <w:tcW w:w="1219" w:type="dxa"/>
          </w:tcPr>
          <w:p w14:paraId="18070A75" w14:textId="75BE01C2" w:rsidR="004B4418" w:rsidRPr="00163DF2" w:rsidRDefault="004B4418" w:rsidP="00DC64A2">
            <w:pPr>
              <w:pStyle w:val="a1"/>
              <w:ind w:firstLine="0"/>
              <w:rPr>
                <w:sz w:val="24"/>
              </w:rPr>
            </w:pPr>
            <w:r w:rsidRPr="00163DF2">
              <w:rPr>
                <w:sz w:val="24"/>
              </w:rPr>
              <w:t>первая очередь</w:t>
            </w:r>
          </w:p>
        </w:tc>
        <w:tc>
          <w:tcPr>
            <w:tcW w:w="2424" w:type="dxa"/>
          </w:tcPr>
          <w:p w14:paraId="6128F91A" w14:textId="26A79F9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 xml:space="preserve">(письмо КЭРИД ЛО от </w:t>
            </w:r>
            <w:r w:rsidR="004B4418" w:rsidRPr="00163DF2">
              <w:rPr>
                <w:sz w:val="24"/>
              </w:rPr>
              <w:lastRenderedPageBreak/>
              <w:t>02.03.2020 № 14И-1209/2020)</w:t>
            </w:r>
          </w:p>
        </w:tc>
      </w:tr>
      <w:tr w:rsidR="00163DF2" w:rsidRPr="00163DF2" w14:paraId="1AA625B9" w14:textId="77777777" w:rsidTr="00C90B23">
        <w:tc>
          <w:tcPr>
            <w:tcW w:w="704" w:type="dxa"/>
          </w:tcPr>
          <w:p w14:paraId="2D7E3FCD" w14:textId="00A89F55" w:rsidR="004B4418" w:rsidRPr="00163DF2" w:rsidRDefault="004B4418" w:rsidP="00DC64A2">
            <w:pPr>
              <w:pStyle w:val="a1"/>
              <w:ind w:firstLine="0"/>
              <w:rPr>
                <w:sz w:val="24"/>
              </w:rPr>
            </w:pPr>
            <w:r w:rsidRPr="00163DF2">
              <w:rPr>
                <w:sz w:val="24"/>
              </w:rPr>
              <w:lastRenderedPageBreak/>
              <w:t>5</w:t>
            </w:r>
          </w:p>
        </w:tc>
        <w:tc>
          <w:tcPr>
            <w:tcW w:w="2045" w:type="dxa"/>
          </w:tcPr>
          <w:p w14:paraId="5F625B63" w14:textId="5592FBAC" w:rsidR="004B4418" w:rsidRPr="00163DF2" w:rsidRDefault="004B4418" w:rsidP="00DC64A2">
            <w:pPr>
              <w:pStyle w:val="a1"/>
              <w:ind w:firstLine="0"/>
              <w:rPr>
                <w:sz w:val="24"/>
              </w:rPr>
            </w:pPr>
            <w:r w:rsidRPr="00163DF2">
              <w:rPr>
                <w:sz w:val="24"/>
              </w:rPr>
              <w:t>Всеволожский муниципальный район, Свердловское городское поселение</w:t>
            </w:r>
          </w:p>
        </w:tc>
        <w:tc>
          <w:tcPr>
            <w:tcW w:w="2424" w:type="dxa"/>
          </w:tcPr>
          <w:p w14:paraId="5B58BC7B" w14:textId="2F3AD7E5" w:rsidR="004B4418" w:rsidRPr="00163DF2" w:rsidRDefault="004B4418" w:rsidP="00DC64A2">
            <w:pPr>
              <w:pStyle w:val="a1"/>
              <w:ind w:firstLine="0"/>
              <w:rPr>
                <w:sz w:val="24"/>
              </w:rPr>
            </w:pPr>
            <w:r w:rsidRPr="00163DF2">
              <w:rPr>
                <w:sz w:val="24"/>
              </w:rPr>
              <w:t>Индустриальный парк «Кола»</w:t>
            </w:r>
          </w:p>
        </w:tc>
        <w:tc>
          <w:tcPr>
            <w:tcW w:w="2690" w:type="dxa"/>
          </w:tcPr>
          <w:p w14:paraId="76439A84" w14:textId="75AF9735" w:rsidR="004B4418" w:rsidRPr="00163DF2" w:rsidRDefault="004B4418" w:rsidP="00DC64A2">
            <w:pPr>
              <w:pStyle w:val="a1"/>
              <w:ind w:firstLine="0"/>
              <w:rPr>
                <w:sz w:val="24"/>
              </w:rPr>
            </w:pPr>
            <w:r w:rsidRPr="00163DF2">
              <w:rPr>
                <w:sz w:val="24"/>
              </w:rPr>
              <w:t>Основные характеристики: площадь территории: 151,65 га (с учетом транспортной развязки в разных уровнях с автомобильной дорогой федерального значения «Кола» Санкт-Петербург - Петрозаводск - Мурманск - Печенга - граница с Королевством Норвегия» и проектируемой автомобильной дорогой «Колтуши - деревня Новосаратовка»).</w:t>
            </w:r>
          </w:p>
        </w:tc>
        <w:tc>
          <w:tcPr>
            <w:tcW w:w="1346" w:type="dxa"/>
          </w:tcPr>
          <w:p w14:paraId="1A8BA002" w14:textId="55777EA9" w:rsidR="004B4418" w:rsidRPr="00163DF2" w:rsidRDefault="004B4418" w:rsidP="00DC64A2">
            <w:pPr>
              <w:pStyle w:val="a1"/>
              <w:ind w:firstLine="0"/>
              <w:rPr>
                <w:sz w:val="24"/>
              </w:rPr>
            </w:pPr>
            <w:r w:rsidRPr="00163DF2">
              <w:rPr>
                <w:sz w:val="24"/>
              </w:rPr>
              <w:t>от 22.12.2017 № 592</w:t>
            </w:r>
          </w:p>
        </w:tc>
        <w:tc>
          <w:tcPr>
            <w:tcW w:w="1710" w:type="dxa"/>
          </w:tcPr>
          <w:p w14:paraId="79862F7C" w14:textId="3E8AD20B" w:rsidR="004B4418" w:rsidRPr="00163DF2" w:rsidRDefault="00DB4216" w:rsidP="00DC64A2">
            <w:pPr>
              <w:pStyle w:val="a1"/>
              <w:ind w:firstLine="0"/>
              <w:rPr>
                <w:sz w:val="24"/>
              </w:rPr>
            </w:pPr>
            <w:r w:rsidRPr="00163DF2">
              <w:rPr>
                <w:sz w:val="24"/>
              </w:rPr>
              <w:t>–</w:t>
            </w:r>
          </w:p>
        </w:tc>
        <w:tc>
          <w:tcPr>
            <w:tcW w:w="1219" w:type="dxa"/>
          </w:tcPr>
          <w:p w14:paraId="2BD8A22E" w14:textId="590F19BC" w:rsidR="004B4418" w:rsidRPr="00163DF2" w:rsidRDefault="004B4418" w:rsidP="00DC64A2">
            <w:pPr>
              <w:pStyle w:val="a1"/>
              <w:ind w:firstLine="0"/>
              <w:rPr>
                <w:sz w:val="24"/>
              </w:rPr>
            </w:pPr>
            <w:r w:rsidRPr="00163DF2">
              <w:rPr>
                <w:sz w:val="24"/>
              </w:rPr>
              <w:t>первая очередь</w:t>
            </w:r>
          </w:p>
        </w:tc>
        <w:tc>
          <w:tcPr>
            <w:tcW w:w="2424" w:type="dxa"/>
          </w:tcPr>
          <w:p w14:paraId="30D29B8C" w14:textId="1C79D78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58B842F6" w14:textId="77777777" w:rsidTr="00C90B23">
        <w:tc>
          <w:tcPr>
            <w:tcW w:w="704" w:type="dxa"/>
          </w:tcPr>
          <w:p w14:paraId="4E7F1761" w14:textId="4BFE069A" w:rsidR="004B4418" w:rsidRPr="00163DF2" w:rsidRDefault="004B4418" w:rsidP="00DC64A2">
            <w:pPr>
              <w:pStyle w:val="a1"/>
              <w:ind w:firstLine="0"/>
              <w:rPr>
                <w:sz w:val="24"/>
              </w:rPr>
            </w:pPr>
            <w:r w:rsidRPr="00163DF2">
              <w:rPr>
                <w:sz w:val="24"/>
              </w:rPr>
              <w:t>6</w:t>
            </w:r>
          </w:p>
        </w:tc>
        <w:tc>
          <w:tcPr>
            <w:tcW w:w="2045" w:type="dxa"/>
          </w:tcPr>
          <w:p w14:paraId="7CB0D1EE" w14:textId="7F306C27" w:rsidR="004B4418" w:rsidRPr="00163DF2" w:rsidRDefault="004B4418" w:rsidP="00DC64A2">
            <w:pPr>
              <w:pStyle w:val="a1"/>
              <w:ind w:firstLine="0"/>
              <w:rPr>
                <w:sz w:val="24"/>
              </w:rPr>
            </w:pPr>
            <w:r w:rsidRPr="00163DF2">
              <w:rPr>
                <w:sz w:val="24"/>
              </w:rPr>
              <w:t>Выборгский муниципальный район, Светогорское городское поселение</w:t>
            </w:r>
          </w:p>
        </w:tc>
        <w:tc>
          <w:tcPr>
            <w:tcW w:w="2424" w:type="dxa"/>
          </w:tcPr>
          <w:p w14:paraId="267294AB" w14:textId="7FB206A8" w:rsidR="004B4418" w:rsidRPr="00163DF2" w:rsidRDefault="004B4418" w:rsidP="00DC64A2">
            <w:pPr>
              <w:pStyle w:val="a1"/>
              <w:ind w:firstLine="0"/>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690" w:type="dxa"/>
          </w:tcPr>
          <w:p w14:paraId="6BB649D9" w14:textId="77777777" w:rsidR="004B4418" w:rsidRPr="00163DF2" w:rsidRDefault="004B4418" w:rsidP="00DC64A2">
            <w:pPr>
              <w:pStyle w:val="a1"/>
              <w:ind w:firstLine="0"/>
              <w:rPr>
                <w:sz w:val="24"/>
              </w:rPr>
            </w:pPr>
            <w:r w:rsidRPr="00163DF2">
              <w:rPr>
                <w:sz w:val="24"/>
              </w:rPr>
              <w:t xml:space="preserve">Основные характеристики: </w:t>
            </w:r>
          </w:p>
          <w:p w14:paraId="4B3BFC8C" w14:textId="21F0FAAD" w:rsidR="004B4418" w:rsidRPr="00163DF2" w:rsidRDefault="004B4418" w:rsidP="00DC64A2">
            <w:pPr>
              <w:pStyle w:val="a1"/>
              <w:ind w:firstLine="0"/>
              <w:rPr>
                <w:sz w:val="24"/>
              </w:rPr>
            </w:pPr>
            <w:r w:rsidRPr="00163DF2">
              <w:rPr>
                <w:sz w:val="24"/>
              </w:rPr>
              <w:t>- площадь территории: 290 га. (30 га до 2016</w:t>
            </w:r>
            <w:r w:rsidR="00F13978" w:rsidRPr="00163DF2">
              <w:rPr>
                <w:sz w:val="24"/>
              </w:rPr>
              <w:t xml:space="preserve"> </w:t>
            </w:r>
            <w:r w:rsidRPr="00163DF2">
              <w:rPr>
                <w:sz w:val="24"/>
              </w:rPr>
              <w:t>г., 120 га до 2025</w:t>
            </w:r>
            <w:r w:rsidR="00F13978" w:rsidRPr="00163DF2">
              <w:rPr>
                <w:sz w:val="24"/>
              </w:rPr>
              <w:t xml:space="preserve"> </w:t>
            </w:r>
            <w:r w:rsidRPr="00163DF2">
              <w:rPr>
                <w:sz w:val="24"/>
              </w:rPr>
              <w:t>г., 140 га после 2025</w:t>
            </w:r>
            <w:r w:rsidR="00F13978" w:rsidRPr="00163DF2">
              <w:rPr>
                <w:sz w:val="24"/>
              </w:rPr>
              <w:t xml:space="preserve"> </w:t>
            </w:r>
            <w:r w:rsidRPr="00163DF2">
              <w:rPr>
                <w:sz w:val="24"/>
              </w:rPr>
              <w:t xml:space="preserve">г.); </w:t>
            </w:r>
          </w:p>
          <w:p w14:paraId="5754644B" w14:textId="02EE0C21" w:rsidR="004B4418" w:rsidRPr="00163DF2" w:rsidRDefault="004B4418" w:rsidP="00DC64A2">
            <w:pPr>
              <w:pStyle w:val="a1"/>
              <w:ind w:firstLine="0"/>
              <w:rPr>
                <w:sz w:val="24"/>
              </w:rPr>
            </w:pPr>
            <w:r w:rsidRPr="00163DF2">
              <w:rPr>
                <w:sz w:val="24"/>
              </w:rPr>
              <w:t xml:space="preserve">- класс опасности: III </w:t>
            </w:r>
            <w:r w:rsidR="00C90B23" w:rsidRPr="00163DF2">
              <w:rPr>
                <w:sz w:val="24"/>
              </w:rPr>
              <w:t>–</w:t>
            </w:r>
            <w:r w:rsidRPr="00163DF2">
              <w:rPr>
                <w:sz w:val="24"/>
              </w:rPr>
              <w:t xml:space="preserve"> V. </w:t>
            </w:r>
          </w:p>
          <w:p w14:paraId="14BE2BAE" w14:textId="5B987E7D" w:rsidR="004B4418" w:rsidRPr="00163DF2" w:rsidRDefault="004B4418" w:rsidP="00DC64A2">
            <w:pPr>
              <w:pStyle w:val="a1"/>
              <w:ind w:firstLine="0"/>
              <w:rPr>
                <w:sz w:val="24"/>
              </w:rPr>
            </w:pPr>
            <w:r w:rsidRPr="00163DF2">
              <w:rPr>
                <w:sz w:val="24"/>
              </w:rPr>
              <w:t>Назначение: промышленное.</w:t>
            </w:r>
          </w:p>
        </w:tc>
        <w:tc>
          <w:tcPr>
            <w:tcW w:w="1346" w:type="dxa"/>
          </w:tcPr>
          <w:p w14:paraId="5E9E7798" w14:textId="04397B2C" w:rsidR="004B4418" w:rsidRPr="00163DF2" w:rsidRDefault="004B4418" w:rsidP="00DC64A2">
            <w:pPr>
              <w:pStyle w:val="a1"/>
              <w:ind w:firstLine="0"/>
              <w:rPr>
                <w:sz w:val="24"/>
              </w:rPr>
            </w:pPr>
            <w:r w:rsidRPr="00163DF2">
              <w:rPr>
                <w:sz w:val="24"/>
              </w:rPr>
              <w:t>от 21.12.2015 № 490</w:t>
            </w:r>
          </w:p>
        </w:tc>
        <w:tc>
          <w:tcPr>
            <w:tcW w:w="1710" w:type="dxa"/>
          </w:tcPr>
          <w:p w14:paraId="005EE3B4" w14:textId="2C3700D5" w:rsidR="004B4418" w:rsidRPr="00163DF2" w:rsidRDefault="004B4418" w:rsidP="00DC64A2">
            <w:pPr>
              <w:pStyle w:val="a1"/>
              <w:ind w:firstLine="0"/>
              <w:rPr>
                <w:sz w:val="24"/>
              </w:rPr>
            </w:pPr>
            <w:r w:rsidRPr="00163DF2">
              <w:rPr>
                <w:sz w:val="24"/>
              </w:rPr>
              <w:t>нормативная СЗЗ: 1000 м</w:t>
            </w:r>
          </w:p>
        </w:tc>
        <w:tc>
          <w:tcPr>
            <w:tcW w:w="1219" w:type="dxa"/>
          </w:tcPr>
          <w:p w14:paraId="53522FEE" w14:textId="5527A78C" w:rsidR="004B4418" w:rsidRPr="00163DF2" w:rsidRDefault="004B4418" w:rsidP="00DC64A2">
            <w:pPr>
              <w:pStyle w:val="a1"/>
              <w:ind w:firstLine="0"/>
              <w:rPr>
                <w:sz w:val="24"/>
              </w:rPr>
            </w:pPr>
            <w:r w:rsidRPr="00163DF2">
              <w:rPr>
                <w:sz w:val="24"/>
              </w:rPr>
              <w:t>расчетный срок</w:t>
            </w:r>
          </w:p>
        </w:tc>
        <w:tc>
          <w:tcPr>
            <w:tcW w:w="2424" w:type="dxa"/>
          </w:tcPr>
          <w:p w14:paraId="13059881" w14:textId="5B1A7B20"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4481634B" w14:textId="77777777" w:rsidTr="00C90B23">
        <w:tc>
          <w:tcPr>
            <w:tcW w:w="704" w:type="dxa"/>
          </w:tcPr>
          <w:p w14:paraId="46BBE257" w14:textId="7B00D1D2" w:rsidR="00DB4216" w:rsidRPr="00163DF2" w:rsidRDefault="00DB4216" w:rsidP="00DB4216">
            <w:pPr>
              <w:pStyle w:val="a1"/>
              <w:ind w:firstLine="0"/>
              <w:rPr>
                <w:sz w:val="24"/>
              </w:rPr>
            </w:pPr>
            <w:r w:rsidRPr="00163DF2">
              <w:rPr>
                <w:sz w:val="24"/>
              </w:rPr>
              <w:t>7</w:t>
            </w:r>
          </w:p>
        </w:tc>
        <w:tc>
          <w:tcPr>
            <w:tcW w:w="2045" w:type="dxa"/>
          </w:tcPr>
          <w:p w14:paraId="30E6F428" w14:textId="3684F124" w:rsidR="00DB4216" w:rsidRPr="00163DF2" w:rsidRDefault="00DB4216" w:rsidP="00DB4216">
            <w:pPr>
              <w:pStyle w:val="a1"/>
              <w:ind w:firstLine="0"/>
              <w:rPr>
                <w:sz w:val="24"/>
              </w:rPr>
            </w:pPr>
            <w:r w:rsidRPr="00163DF2">
              <w:rPr>
                <w:sz w:val="24"/>
              </w:rPr>
              <w:t xml:space="preserve">Бокситогорский муниципальный район, Пикалёвское </w:t>
            </w:r>
            <w:r w:rsidRPr="00163DF2">
              <w:rPr>
                <w:sz w:val="24"/>
              </w:rPr>
              <w:lastRenderedPageBreak/>
              <w:t>городское поселение</w:t>
            </w:r>
          </w:p>
        </w:tc>
        <w:tc>
          <w:tcPr>
            <w:tcW w:w="2424" w:type="dxa"/>
          </w:tcPr>
          <w:p w14:paraId="27316020" w14:textId="2523C57A" w:rsidR="00DB4216" w:rsidRPr="00163DF2" w:rsidRDefault="00DB4216" w:rsidP="00DB4216">
            <w:pPr>
              <w:pStyle w:val="a1"/>
              <w:ind w:firstLine="0"/>
              <w:rPr>
                <w:sz w:val="24"/>
              </w:rPr>
            </w:pPr>
            <w:r w:rsidRPr="00163DF2">
              <w:rPr>
                <w:sz w:val="24"/>
              </w:rPr>
              <w:lastRenderedPageBreak/>
              <w:t>Индустриальный парк «Пикалёво»</w:t>
            </w:r>
          </w:p>
        </w:tc>
        <w:tc>
          <w:tcPr>
            <w:tcW w:w="2690" w:type="dxa"/>
          </w:tcPr>
          <w:p w14:paraId="685B932A" w14:textId="77777777" w:rsidR="00DB4216" w:rsidRPr="00163DF2" w:rsidRDefault="00DB4216" w:rsidP="00DB4216">
            <w:pPr>
              <w:pStyle w:val="a1"/>
              <w:ind w:firstLine="0"/>
              <w:rPr>
                <w:sz w:val="24"/>
              </w:rPr>
            </w:pPr>
            <w:r w:rsidRPr="00163DF2">
              <w:rPr>
                <w:sz w:val="24"/>
              </w:rPr>
              <w:t xml:space="preserve">Основные характеристики: площадь территории: 15,9 га. </w:t>
            </w:r>
          </w:p>
          <w:p w14:paraId="2C416AF1" w14:textId="1C2994CB" w:rsidR="00DB4216" w:rsidRPr="00163DF2" w:rsidRDefault="00DB4216" w:rsidP="00DB4216">
            <w:pPr>
              <w:pStyle w:val="a1"/>
              <w:ind w:firstLine="0"/>
              <w:rPr>
                <w:sz w:val="24"/>
              </w:rPr>
            </w:pPr>
            <w:r w:rsidRPr="00163DF2">
              <w:rPr>
                <w:sz w:val="24"/>
              </w:rPr>
              <w:lastRenderedPageBreak/>
              <w:t>Назначение: предприятия обрабатывающей промышленности IV – V классов опасности.</w:t>
            </w:r>
          </w:p>
        </w:tc>
        <w:tc>
          <w:tcPr>
            <w:tcW w:w="1346" w:type="dxa"/>
          </w:tcPr>
          <w:p w14:paraId="64B065AF" w14:textId="023DDDC2" w:rsidR="00DB4216" w:rsidRPr="00163DF2" w:rsidRDefault="00DB4216" w:rsidP="00DB4216">
            <w:pPr>
              <w:pStyle w:val="a1"/>
              <w:ind w:firstLine="0"/>
              <w:rPr>
                <w:sz w:val="24"/>
              </w:rPr>
            </w:pPr>
            <w:r w:rsidRPr="00163DF2">
              <w:rPr>
                <w:sz w:val="24"/>
              </w:rPr>
              <w:lastRenderedPageBreak/>
              <w:t>от 22.12.2017 № 592</w:t>
            </w:r>
          </w:p>
        </w:tc>
        <w:tc>
          <w:tcPr>
            <w:tcW w:w="1710" w:type="dxa"/>
          </w:tcPr>
          <w:p w14:paraId="5E39C503" w14:textId="0BBD0098" w:rsidR="00DB4216" w:rsidRPr="00163DF2" w:rsidRDefault="00DB4216" w:rsidP="00DB4216">
            <w:pPr>
              <w:pStyle w:val="a1"/>
              <w:ind w:firstLine="0"/>
              <w:rPr>
                <w:sz w:val="24"/>
              </w:rPr>
            </w:pPr>
            <w:r w:rsidRPr="00163DF2">
              <w:rPr>
                <w:sz w:val="24"/>
              </w:rPr>
              <w:t>–</w:t>
            </w:r>
          </w:p>
        </w:tc>
        <w:tc>
          <w:tcPr>
            <w:tcW w:w="1219" w:type="dxa"/>
          </w:tcPr>
          <w:p w14:paraId="6947E725" w14:textId="1A70FCD3" w:rsidR="00DB4216" w:rsidRPr="00163DF2" w:rsidRDefault="00DB4216" w:rsidP="00DB4216">
            <w:pPr>
              <w:pStyle w:val="a1"/>
              <w:ind w:firstLine="0"/>
              <w:rPr>
                <w:sz w:val="24"/>
              </w:rPr>
            </w:pPr>
            <w:r w:rsidRPr="00163DF2">
              <w:rPr>
                <w:sz w:val="24"/>
              </w:rPr>
              <w:t>первая очередь</w:t>
            </w:r>
          </w:p>
        </w:tc>
        <w:tc>
          <w:tcPr>
            <w:tcW w:w="2424" w:type="dxa"/>
          </w:tcPr>
          <w:p w14:paraId="067B553B" w14:textId="07991ADD" w:rsidR="00DB4216" w:rsidRPr="00163DF2" w:rsidRDefault="00DB4216" w:rsidP="00DB4216">
            <w:pPr>
              <w:pStyle w:val="a1"/>
              <w:ind w:firstLine="0"/>
              <w:rPr>
                <w:sz w:val="24"/>
              </w:rPr>
            </w:pPr>
            <w:r w:rsidRPr="00163DF2">
              <w:rPr>
                <w:sz w:val="24"/>
              </w:rPr>
              <w:t>уточнение параметров (письмо КЭРИД ЛО от 02.03.2020 № 14И-</w:t>
            </w:r>
            <w:r w:rsidRPr="00163DF2">
              <w:rPr>
                <w:sz w:val="24"/>
              </w:rPr>
              <w:lastRenderedPageBreak/>
              <w:t>1209/2020)</w:t>
            </w:r>
          </w:p>
        </w:tc>
      </w:tr>
      <w:tr w:rsidR="00163DF2" w:rsidRPr="00163DF2" w14:paraId="10C28AFE" w14:textId="77777777" w:rsidTr="00C90B23">
        <w:tc>
          <w:tcPr>
            <w:tcW w:w="704" w:type="dxa"/>
          </w:tcPr>
          <w:p w14:paraId="5988B33A" w14:textId="46C1B465" w:rsidR="00DB4216" w:rsidRPr="00163DF2" w:rsidRDefault="00DB4216" w:rsidP="00DB4216">
            <w:pPr>
              <w:pStyle w:val="a1"/>
              <w:ind w:firstLine="0"/>
              <w:rPr>
                <w:sz w:val="24"/>
              </w:rPr>
            </w:pPr>
            <w:r w:rsidRPr="00163DF2">
              <w:rPr>
                <w:sz w:val="24"/>
              </w:rPr>
              <w:lastRenderedPageBreak/>
              <w:t>8</w:t>
            </w:r>
          </w:p>
        </w:tc>
        <w:tc>
          <w:tcPr>
            <w:tcW w:w="2045" w:type="dxa"/>
          </w:tcPr>
          <w:p w14:paraId="6C508B50" w14:textId="3E1F6BEA"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68FD74B2" w14:textId="567BCDBE" w:rsidR="00DB4216" w:rsidRPr="00163DF2" w:rsidRDefault="00DB4216" w:rsidP="00DB4216">
            <w:pPr>
              <w:pStyle w:val="a1"/>
              <w:ind w:firstLine="0"/>
              <w:rPr>
                <w:sz w:val="24"/>
              </w:rPr>
            </w:pPr>
            <w:r w:rsidRPr="00163DF2">
              <w:rPr>
                <w:sz w:val="24"/>
              </w:rPr>
              <w:t>Индустриальный парк «Янино-Восток»</w:t>
            </w:r>
          </w:p>
        </w:tc>
        <w:tc>
          <w:tcPr>
            <w:tcW w:w="2690" w:type="dxa"/>
          </w:tcPr>
          <w:p w14:paraId="6690D4C7" w14:textId="77777777" w:rsidR="00DB4216" w:rsidRPr="00163DF2" w:rsidRDefault="00DB4216" w:rsidP="00DB4216">
            <w:pPr>
              <w:pStyle w:val="a1"/>
              <w:ind w:firstLine="0"/>
              <w:rPr>
                <w:sz w:val="24"/>
              </w:rPr>
            </w:pPr>
            <w:r w:rsidRPr="00163DF2">
              <w:rPr>
                <w:sz w:val="24"/>
              </w:rPr>
              <w:t>Основные характеристики: площадь территории: 18 га.</w:t>
            </w:r>
          </w:p>
          <w:p w14:paraId="5E72BB96" w14:textId="5D3FBF91"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72934B0C" w14:textId="71A4FF61" w:rsidR="00DB4216" w:rsidRPr="00163DF2" w:rsidRDefault="00DB4216" w:rsidP="00DB4216">
            <w:pPr>
              <w:pStyle w:val="a1"/>
              <w:ind w:firstLine="0"/>
              <w:rPr>
                <w:sz w:val="24"/>
              </w:rPr>
            </w:pPr>
            <w:r w:rsidRPr="00163DF2">
              <w:rPr>
                <w:sz w:val="24"/>
              </w:rPr>
              <w:t>от 22.12.2017 № 592</w:t>
            </w:r>
          </w:p>
        </w:tc>
        <w:tc>
          <w:tcPr>
            <w:tcW w:w="1710" w:type="dxa"/>
          </w:tcPr>
          <w:p w14:paraId="17B2F83C" w14:textId="60B3B2B7" w:rsidR="00DB4216" w:rsidRPr="00163DF2" w:rsidRDefault="00DB4216" w:rsidP="00DB4216">
            <w:pPr>
              <w:pStyle w:val="a1"/>
              <w:ind w:firstLine="0"/>
              <w:rPr>
                <w:sz w:val="24"/>
              </w:rPr>
            </w:pPr>
            <w:r w:rsidRPr="00163DF2">
              <w:rPr>
                <w:sz w:val="24"/>
              </w:rPr>
              <w:t>–</w:t>
            </w:r>
          </w:p>
        </w:tc>
        <w:tc>
          <w:tcPr>
            <w:tcW w:w="1219" w:type="dxa"/>
          </w:tcPr>
          <w:p w14:paraId="47E9C66D" w14:textId="61E6270B" w:rsidR="00DB4216" w:rsidRPr="00163DF2" w:rsidRDefault="00DB4216" w:rsidP="00DB4216">
            <w:pPr>
              <w:pStyle w:val="a1"/>
              <w:ind w:firstLine="0"/>
              <w:rPr>
                <w:sz w:val="24"/>
              </w:rPr>
            </w:pPr>
            <w:r w:rsidRPr="00163DF2">
              <w:rPr>
                <w:sz w:val="24"/>
              </w:rPr>
              <w:t>первая очередь</w:t>
            </w:r>
          </w:p>
        </w:tc>
        <w:tc>
          <w:tcPr>
            <w:tcW w:w="2424" w:type="dxa"/>
          </w:tcPr>
          <w:p w14:paraId="6E6E1903" w14:textId="606BCAF2"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2D4C65FC" w14:textId="77777777" w:rsidTr="00C90B23">
        <w:tc>
          <w:tcPr>
            <w:tcW w:w="704" w:type="dxa"/>
          </w:tcPr>
          <w:p w14:paraId="3D337B52" w14:textId="77462D7A" w:rsidR="00DB4216" w:rsidRPr="00163DF2" w:rsidRDefault="00DB4216" w:rsidP="00DB4216">
            <w:pPr>
              <w:pStyle w:val="a1"/>
              <w:ind w:firstLine="0"/>
              <w:rPr>
                <w:sz w:val="24"/>
              </w:rPr>
            </w:pPr>
            <w:r w:rsidRPr="00163DF2">
              <w:rPr>
                <w:sz w:val="24"/>
              </w:rPr>
              <w:t>9</w:t>
            </w:r>
          </w:p>
        </w:tc>
        <w:tc>
          <w:tcPr>
            <w:tcW w:w="2045" w:type="dxa"/>
          </w:tcPr>
          <w:p w14:paraId="7B0EDDF0" w14:textId="7BE0F656" w:rsidR="00DB4216" w:rsidRPr="00163DF2" w:rsidRDefault="00DB4216" w:rsidP="00DB4216">
            <w:pPr>
              <w:pStyle w:val="a1"/>
              <w:ind w:firstLine="0"/>
              <w:rPr>
                <w:sz w:val="24"/>
              </w:rPr>
            </w:pPr>
            <w:r w:rsidRPr="00163DF2">
              <w:rPr>
                <w:sz w:val="24"/>
              </w:rPr>
              <w:t>Гатчинский муниципальный район, Гатчинское городское поселение</w:t>
            </w:r>
          </w:p>
        </w:tc>
        <w:tc>
          <w:tcPr>
            <w:tcW w:w="2424" w:type="dxa"/>
          </w:tcPr>
          <w:p w14:paraId="046548A3" w14:textId="00573D1A" w:rsidR="00DB4216" w:rsidRPr="00163DF2" w:rsidRDefault="00DB4216" w:rsidP="00DB4216">
            <w:pPr>
              <w:pStyle w:val="a1"/>
              <w:ind w:firstLine="0"/>
              <w:rPr>
                <w:sz w:val="24"/>
              </w:rPr>
            </w:pPr>
            <w:r w:rsidRPr="00163DF2">
              <w:rPr>
                <w:sz w:val="24"/>
              </w:rPr>
              <w:t xml:space="preserve">Северо-Западный нанотехнологический центр </w:t>
            </w:r>
          </w:p>
        </w:tc>
        <w:tc>
          <w:tcPr>
            <w:tcW w:w="2690" w:type="dxa"/>
          </w:tcPr>
          <w:p w14:paraId="2DCFCBAA"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C4FB99" w14:textId="77777777" w:rsidR="00DB4216" w:rsidRPr="00163DF2" w:rsidRDefault="00DB4216" w:rsidP="00DB4216">
            <w:pPr>
              <w:pStyle w:val="a1"/>
              <w:ind w:firstLine="0"/>
              <w:rPr>
                <w:sz w:val="24"/>
              </w:rPr>
            </w:pPr>
            <w:r w:rsidRPr="00163DF2">
              <w:rPr>
                <w:sz w:val="24"/>
              </w:rPr>
              <w:t xml:space="preserve">– площадь территории: 19,4 га; </w:t>
            </w:r>
          </w:p>
          <w:p w14:paraId="7AF4DF57" w14:textId="77777777" w:rsidR="00DB4216" w:rsidRPr="00163DF2" w:rsidRDefault="00DB4216" w:rsidP="00DB4216">
            <w:pPr>
              <w:pStyle w:val="a1"/>
              <w:ind w:firstLine="0"/>
              <w:rPr>
                <w:sz w:val="24"/>
              </w:rPr>
            </w:pPr>
            <w:r w:rsidRPr="00163DF2">
              <w:rPr>
                <w:sz w:val="24"/>
              </w:rPr>
              <w:t>– класс опасности: III – V.</w:t>
            </w:r>
          </w:p>
          <w:p w14:paraId="3CA03FD9" w14:textId="1F2906BE" w:rsidR="00DB4216" w:rsidRPr="00163DF2" w:rsidRDefault="00DB4216" w:rsidP="00DB4216">
            <w:pPr>
              <w:pStyle w:val="a1"/>
              <w:ind w:firstLine="0"/>
              <w:rPr>
                <w:sz w:val="24"/>
              </w:rPr>
            </w:pPr>
            <w:r w:rsidRPr="00163DF2">
              <w:rPr>
                <w:sz w:val="24"/>
              </w:rPr>
              <w:t>Назначение: производства обрабатывающей промышленности III – V классов опасности с административной и образовательной зонами.</w:t>
            </w:r>
          </w:p>
        </w:tc>
        <w:tc>
          <w:tcPr>
            <w:tcW w:w="1346" w:type="dxa"/>
          </w:tcPr>
          <w:p w14:paraId="6ABE4F3B" w14:textId="03F45D80" w:rsidR="00DB4216" w:rsidRPr="00163DF2" w:rsidRDefault="00DB4216" w:rsidP="00DB4216">
            <w:pPr>
              <w:pStyle w:val="a1"/>
              <w:ind w:firstLine="0"/>
              <w:rPr>
                <w:sz w:val="24"/>
              </w:rPr>
            </w:pPr>
            <w:r w:rsidRPr="00163DF2">
              <w:rPr>
                <w:sz w:val="24"/>
              </w:rPr>
              <w:t>от 22.12.2017 № 592</w:t>
            </w:r>
          </w:p>
        </w:tc>
        <w:tc>
          <w:tcPr>
            <w:tcW w:w="1710" w:type="dxa"/>
          </w:tcPr>
          <w:p w14:paraId="21F27DC0" w14:textId="50B3AD00" w:rsidR="00DB4216" w:rsidRPr="00163DF2" w:rsidRDefault="00DB4216" w:rsidP="00DB4216">
            <w:pPr>
              <w:pStyle w:val="a1"/>
              <w:ind w:firstLine="0"/>
              <w:rPr>
                <w:sz w:val="24"/>
              </w:rPr>
            </w:pPr>
            <w:r w:rsidRPr="00163DF2">
              <w:rPr>
                <w:sz w:val="24"/>
              </w:rPr>
              <w:t>нормативная СЗЗ: 300 м</w:t>
            </w:r>
          </w:p>
        </w:tc>
        <w:tc>
          <w:tcPr>
            <w:tcW w:w="1219" w:type="dxa"/>
          </w:tcPr>
          <w:p w14:paraId="6ECEF721" w14:textId="1800A701" w:rsidR="00DB4216" w:rsidRPr="00163DF2" w:rsidRDefault="00DB4216" w:rsidP="00DB4216">
            <w:pPr>
              <w:pStyle w:val="a1"/>
              <w:ind w:firstLine="0"/>
              <w:rPr>
                <w:sz w:val="24"/>
              </w:rPr>
            </w:pPr>
            <w:r w:rsidRPr="00163DF2">
              <w:rPr>
                <w:sz w:val="24"/>
              </w:rPr>
              <w:t>первая очередь</w:t>
            </w:r>
          </w:p>
        </w:tc>
        <w:tc>
          <w:tcPr>
            <w:tcW w:w="2424" w:type="dxa"/>
          </w:tcPr>
          <w:p w14:paraId="14EB98AA" w14:textId="5A54A85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6E8A432" w14:textId="77777777" w:rsidTr="00C90B23">
        <w:tc>
          <w:tcPr>
            <w:tcW w:w="704" w:type="dxa"/>
          </w:tcPr>
          <w:p w14:paraId="31424AC7" w14:textId="4D1D5AAB" w:rsidR="00DB4216" w:rsidRPr="00163DF2" w:rsidRDefault="00DB4216" w:rsidP="00DB4216">
            <w:pPr>
              <w:pStyle w:val="a1"/>
              <w:ind w:firstLine="0"/>
              <w:rPr>
                <w:sz w:val="24"/>
              </w:rPr>
            </w:pPr>
            <w:r w:rsidRPr="00163DF2">
              <w:rPr>
                <w:sz w:val="24"/>
              </w:rPr>
              <w:t>10</w:t>
            </w:r>
          </w:p>
        </w:tc>
        <w:tc>
          <w:tcPr>
            <w:tcW w:w="2045" w:type="dxa"/>
          </w:tcPr>
          <w:p w14:paraId="573B8849" w14:textId="445D57F5" w:rsidR="00DB4216" w:rsidRPr="00163DF2" w:rsidRDefault="00DB4216" w:rsidP="00DB4216">
            <w:pPr>
              <w:pStyle w:val="a1"/>
              <w:ind w:firstLine="0"/>
              <w:rPr>
                <w:sz w:val="24"/>
              </w:rPr>
            </w:pPr>
            <w:r w:rsidRPr="00163DF2">
              <w:rPr>
                <w:sz w:val="24"/>
              </w:rPr>
              <w:t>Тосненский муниципальный район, Фёдоровское городское поселение</w:t>
            </w:r>
          </w:p>
        </w:tc>
        <w:tc>
          <w:tcPr>
            <w:tcW w:w="2424" w:type="dxa"/>
          </w:tcPr>
          <w:p w14:paraId="21E84A1D" w14:textId="4C0431D6" w:rsidR="00DB4216" w:rsidRPr="00163DF2" w:rsidRDefault="00DB4216" w:rsidP="00DB4216">
            <w:pPr>
              <w:pStyle w:val="a1"/>
              <w:ind w:firstLine="0"/>
              <w:rPr>
                <w:sz w:val="24"/>
              </w:rPr>
            </w:pPr>
            <w:r w:rsidRPr="00163DF2">
              <w:rPr>
                <w:sz w:val="24"/>
              </w:rPr>
              <w:t>Индустриальный парк «Фёдоровское»</w:t>
            </w:r>
          </w:p>
        </w:tc>
        <w:tc>
          <w:tcPr>
            <w:tcW w:w="2690" w:type="dxa"/>
          </w:tcPr>
          <w:p w14:paraId="57F8C4CB" w14:textId="77777777" w:rsidR="00DB4216" w:rsidRPr="00163DF2" w:rsidRDefault="00DB4216" w:rsidP="00DB4216">
            <w:pPr>
              <w:pStyle w:val="a1"/>
              <w:ind w:firstLine="0"/>
              <w:rPr>
                <w:sz w:val="24"/>
              </w:rPr>
            </w:pPr>
            <w:r w:rsidRPr="00163DF2">
              <w:rPr>
                <w:sz w:val="24"/>
              </w:rPr>
              <w:t xml:space="preserve">Основные характеристики: </w:t>
            </w:r>
          </w:p>
          <w:p w14:paraId="7DA288B8" w14:textId="77777777" w:rsidR="00DB4216" w:rsidRPr="00163DF2" w:rsidRDefault="00DB4216" w:rsidP="00DB4216">
            <w:pPr>
              <w:pStyle w:val="a1"/>
              <w:ind w:firstLine="0"/>
              <w:rPr>
                <w:sz w:val="24"/>
              </w:rPr>
            </w:pPr>
            <w:r w:rsidRPr="00163DF2">
              <w:rPr>
                <w:sz w:val="24"/>
              </w:rPr>
              <w:t xml:space="preserve">- площадь территории: 90,35 га; </w:t>
            </w:r>
          </w:p>
          <w:p w14:paraId="5F63E70A" w14:textId="42EDBE34" w:rsidR="00DB4216" w:rsidRPr="00163DF2" w:rsidRDefault="00DB4216" w:rsidP="00DB4216">
            <w:pPr>
              <w:pStyle w:val="a1"/>
              <w:ind w:firstLine="0"/>
              <w:rPr>
                <w:sz w:val="24"/>
              </w:rPr>
            </w:pPr>
            <w:r w:rsidRPr="00163DF2">
              <w:rPr>
                <w:sz w:val="24"/>
              </w:rPr>
              <w:t>- класс опасности: III – V.</w:t>
            </w:r>
          </w:p>
          <w:p w14:paraId="676FFC18" w14:textId="16A34F90"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E272273" w14:textId="1230147E" w:rsidR="00DB4216" w:rsidRPr="00163DF2" w:rsidRDefault="00DB4216" w:rsidP="00DB4216">
            <w:pPr>
              <w:pStyle w:val="a1"/>
              <w:ind w:firstLine="0"/>
              <w:rPr>
                <w:sz w:val="24"/>
              </w:rPr>
            </w:pPr>
            <w:r w:rsidRPr="00163DF2">
              <w:rPr>
                <w:sz w:val="24"/>
              </w:rPr>
              <w:t>от 21.12.2015 № 490</w:t>
            </w:r>
          </w:p>
        </w:tc>
        <w:tc>
          <w:tcPr>
            <w:tcW w:w="1710" w:type="dxa"/>
          </w:tcPr>
          <w:p w14:paraId="4E6167AC" w14:textId="598EDCB2" w:rsidR="00DB4216" w:rsidRPr="00163DF2" w:rsidRDefault="00DB4216" w:rsidP="00DB4216">
            <w:pPr>
              <w:pStyle w:val="a1"/>
              <w:ind w:firstLine="0"/>
              <w:rPr>
                <w:sz w:val="24"/>
              </w:rPr>
            </w:pPr>
            <w:r w:rsidRPr="00163DF2">
              <w:rPr>
                <w:sz w:val="24"/>
              </w:rPr>
              <w:t>нормативная СЗЗ: 300 м</w:t>
            </w:r>
          </w:p>
        </w:tc>
        <w:tc>
          <w:tcPr>
            <w:tcW w:w="1219" w:type="dxa"/>
          </w:tcPr>
          <w:p w14:paraId="09D31FC8" w14:textId="58B577F9" w:rsidR="00DB4216" w:rsidRPr="00163DF2" w:rsidRDefault="00DB4216" w:rsidP="00DB4216">
            <w:pPr>
              <w:pStyle w:val="a1"/>
              <w:ind w:firstLine="0"/>
              <w:rPr>
                <w:sz w:val="24"/>
              </w:rPr>
            </w:pPr>
            <w:r w:rsidRPr="00163DF2">
              <w:rPr>
                <w:sz w:val="24"/>
              </w:rPr>
              <w:t>первая очередь</w:t>
            </w:r>
          </w:p>
        </w:tc>
        <w:tc>
          <w:tcPr>
            <w:tcW w:w="2424" w:type="dxa"/>
          </w:tcPr>
          <w:p w14:paraId="0376FD86" w14:textId="2CEA3AFC" w:rsidR="00DB4216" w:rsidRPr="00163DF2" w:rsidRDefault="00DB4216" w:rsidP="00DB4216">
            <w:pPr>
              <w:pStyle w:val="a1"/>
              <w:ind w:firstLine="0"/>
              <w:rPr>
                <w:sz w:val="24"/>
              </w:rPr>
            </w:pPr>
            <w:r w:rsidRPr="00163DF2">
              <w:rPr>
                <w:sz w:val="24"/>
              </w:rPr>
              <w:t>уточнение параметров</w:t>
            </w:r>
          </w:p>
        </w:tc>
      </w:tr>
      <w:tr w:rsidR="00163DF2" w:rsidRPr="00163DF2" w14:paraId="1D6D0E87" w14:textId="77777777" w:rsidTr="00550F05">
        <w:tc>
          <w:tcPr>
            <w:tcW w:w="704" w:type="dxa"/>
          </w:tcPr>
          <w:p w14:paraId="1DD788B6" w14:textId="7BFC92FC" w:rsidR="00DB4216" w:rsidRPr="00163DF2" w:rsidRDefault="00DB4216" w:rsidP="00DB4216">
            <w:pPr>
              <w:pStyle w:val="a1"/>
              <w:ind w:firstLine="0"/>
              <w:rPr>
                <w:sz w:val="24"/>
              </w:rPr>
            </w:pPr>
            <w:r w:rsidRPr="00163DF2">
              <w:rPr>
                <w:sz w:val="24"/>
              </w:rPr>
              <w:t>11</w:t>
            </w:r>
          </w:p>
        </w:tc>
        <w:tc>
          <w:tcPr>
            <w:tcW w:w="2045" w:type="dxa"/>
          </w:tcPr>
          <w:p w14:paraId="70A46B55" w14:textId="5A3C5023" w:rsidR="00DB4216" w:rsidRPr="00163DF2" w:rsidRDefault="00DB4216" w:rsidP="00DB4216">
            <w:pPr>
              <w:pStyle w:val="a1"/>
              <w:ind w:firstLine="0"/>
              <w:rPr>
                <w:sz w:val="24"/>
              </w:rPr>
            </w:pPr>
            <w:r w:rsidRPr="00163DF2">
              <w:rPr>
                <w:sz w:val="24"/>
              </w:rPr>
              <w:t xml:space="preserve">Всеволожский муниципальный </w:t>
            </w:r>
            <w:r w:rsidRPr="00163DF2">
              <w:rPr>
                <w:sz w:val="24"/>
              </w:rPr>
              <w:lastRenderedPageBreak/>
              <w:t>район, Всеволожское городское поселение</w:t>
            </w:r>
          </w:p>
        </w:tc>
        <w:tc>
          <w:tcPr>
            <w:tcW w:w="2424" w:type="dxa"/>
          </w:tcPr>
          <w:p w14:paraId="6EB68513" w14:textId="56DB3045" w:rsidR="00DB4216" w:rsidRPr="00163DF2" w:rsidRDefault="00DB4216" w:rsidP="00DB4216">
            <w:pPr>
              <w:pStyle w:val="a1"/>
              <w:ind w:firstLine="0"/>
              <w:rPr>
                <w:sz w:val="24"/>
              </w:rPr>
            </w:pPr>
            <w:r w:rsidRPr="00163DF2">
              <w:rPr>
                <w:sz w:val="24"/>
              </w:rPr>
              <w:lastRenderedPageBreak/>
              <w:t xml:space="preserve">Индустриальный парк «Ржевский </w:t>
            </w:r>
            <w:r w:rsidRPr="00163DF2">
              <w:rPr>
                <w:sz w:val="24"/>
              </w:rPr>
              <w:lastRenderedPageBreak/>
              <w:t>«Южный»</w:t>
            </w:r>
          </w:p>
        </w:tc>
        <w:tc>
          <w:tcPr>
            <w:tcW w:w="2690" w:type="dxa"/>
          </w:tcPr>
          <w:p w14:paraId="31D7B3F0"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3B1ED51B" w14:textId="77777777" w:rsidR="00DB4216" w:rsidRPr="00163DF2" w:rsidRDefault="00DB4216" w:rsidP="00DB4216">
            <w:pPr>
              <w:pStyle w:val="a1"/>
              <w:ind w:firstLine="0"/>
              <w:rPr>
                <w:sz w:val="24"/>
              </w:rPr>
            </w:pPr>
            <w:r w:rsidRPr="00163DF2">
              <w:rPr>
                <w:sz w:val="24"/>
              </w:rPr>
              <w:lastRenderedPageBreak/>
              <w:t xml:space="preserve">- площадь территории: 212 га; </w:t>
            </w:r>
          </w:p>
          <w:p w14:paraId="28E23B43" w14:textId="6F5C39D8" w:rsidR="00DB4216" w:rsidRPr="00163DF2" w:rsidRDefault="00DB4216" w:rsidP="00DB4216">
            <w:pPr>
              <w:pStyle w:val="a1"/>
              <w:ind w:firstLine="0"/>
              <w:rPr>
                <w:sz w:val="24"/>
              </w:rPr>
            </w:pPr>
            <w:r w:rsidRPr="00163DF2">
              <w:rPr>
                <w:sz w:val="24"/>
              </w:rPr>
              <w:t xml:space="preserve">- класс опасности: III – V. </w:t>
            </w:r>
          </w:p>
          <w:p w14:paraId="6B1C2B00" w14:textId="0A0833A3"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32AA9E01" w14:textId="77B1B3D3" w:rsidR="00DB4216" w:rsidRPr="00163DF2" w:rsidRDefault="00DB4216" w:rsidP="00DB4216">
            <w:pPr>
              <w:pStyle w:val="a1"/>
              <w:ind w:firstLine="0"/>
              <w:rPr>
                <w:sz w:val="24"/>
              </w:rPr>
            </w:pPr>
            <w:r w:rsidRPr="00163DF2">
              <w:rPr>
                <w:sz w:val="24"/>
              </w:rPr>
              <w:lastRenderedPageBreak/>
              <w:t xml:space="preserve">от 21.12.2015 </w:t>
            </w:r>
            <w:r w:rsidRPr="00163DF2">
              <w:rPr>
                <w:sz w:val="24"/>
              </w:rPr>
              <w:lastRenderedPageBreak/>
              <w:t>№ 490</w:t>
            </w:r>
          </w:p>
        </w:tc>
        <w:tc>
          <w:tcPr>
            <w:tcW w:w="1710" w:type="dxa"/>
          </w:tcPr>
          <w:p w14:paraId="567C61B5" w14:textId="774CAE05" w:rsidR="00DB4216" w:rsidRPr="00163DF2" w:rsidRDefault="00DB4216" w:rsidP="00DB4216">
            <w:pPr>
              <w:pStyle w:val="a1"/>
              <w:ind w:firstLine="0"/>
              <w:rPr>
                <w:sz w:val="24"/>
              </w:rPr>
            </w:pPr>
            <w:r w:rsidRPr="00163DF2">
              <w:rPr>
                <w:sz w:val="24"/>
              </w:rPr>
              <w:lastRenderedPageBreak/>
              <w:t>нормативная СЗЗ: 300 м</w:t>
            </w:r>
          </w:p>
        </w:tc>
        <w:tc>
          <w:tcPr>
            <w:tcW w:w="1219" w:type="dxa"/>
          </w:tcPr>
          <w:p w14:paraId="7CBD3252" w14:textId="53BCE622" w:rsidR="00DB4216" w:rsidRPr="00163DF2" w:rsidRDefault="00DB4216" w:rsidP="00DB4216">
            <w:pPr>
              <w:pStyle w:val="a1"/>
              <w:ind w:firstLine="0"/>
              <w:rPr>
                <w:sz w:val="24"/>
              </w:rPr>
            </w:pPr>
            <w:r w:rsidRPr="00163DF2">
              <w:rPr>
                <w:sz w:val="24"/>
              </w:rPr>
              <w:t>расчетный срок</w:t>
            </w:r>
          </w:p>
        </w:tc>
        <w:tc>
          <w:tcPr>
            <w:tcW w:w="2424" w:type="dxa"/>
          </w:tcPr>
          <w:p w14:paraId="01405E44" w14:textId="1AE709CF" w:rsidR="00DB4216" w:rsidRPr="00163DF2" w:rsidRDefault="00DB4216" w:rsidP="00550F05">
            <w:pPr>
              <w:pStyle w:val="a1"/>
              <w:ind w:firstLine="0"/>
              <w:jc w:val="left"/>
              <w:rPr>
                <w:sz w:val="24"/>
              </w:rPr>
            </w:pPr>
            <w:r w:rsidRPr="00163DF2">
              <w:rPr>
                <w:sz w:val="24"/>
              </w:rPr>
              <w:t xml:space="preserve">предлагается к исключению (письмо </w:t>
            </w:r>
            <w:r w:rsidRPr="00163DF2">
              <w:rPr>
                <w:sz w:val="24"/>
              </w:rPr>
              <w:lastRenderedPageBreak/>
              <w:t>администрации Всеволожского муниципального района Ленинградской области от 25.10.2017 № 6973/10-16)</w:t>
            </w:r>
          </w:p>
        </w:tc>
      </w:tr>
      <w:tr w:rsidR="00163DF2" w:rsidRPr="00163DF2" w14:paraId="3092D55E" w14:textId="77777777" w:rsidTr="00C90B23">
        <w:tc>
          <w:tcPr>
            <w:tcW w:w="704" w:type="dxa"/>
          </w:tcPr>
          <w:p w14:paraId="7B34F12D" w14:textId="23A6A235" w:rsidR="00DB4216" w:rsidRPr="00163DF2" w:rsidRDefault="00DB4216" w:rsidP="00DB4216">
            <w:pPr>
              <w:pStyle w:val="a1"/>
              <w:ind w:firstLine="0"/>
              <w:rPr>
                <w:sz w:val="24"/>
              </w:rPr>
            </w:pPr>
            <w:r w:rsidRPr="00163DF2">
              <w:rPr>
                <w:sz w:val="24"/>
              </w:rPr>
              <w:lastRenderedPageBreak/>
              <w:t>12</w:t>
            </w:r>
          </w:p>
        </w:tc>
        <w:tc>
          <w:tcPr>
            <w:tcW w:w="2045" w:type="dxa"/>
          </w:tcPr>
          <w:p w14:paraId="39154C73" w14:textId="10D58AFC"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0122B06C" w14:textId="6B4196D9" w:rsidR="00DB4216" w:rsidRPr="00163DF2" w:rsidRDefault="00DB4216" w:rsidP="00DB4216">
            <w:pPr>
              <w:pStyle w:val="a1"/>
              <w:ind w:firstLine="0"/>
              <w:rPr>
                <w:sz w:val="24"/>
              </w:rPr>
            </w:pPr>
            <w:r w:rsidRPr="00163DF2">
              <w:rPr>
                <w:sz w:val="24"/>
              </w:rPr>
              <w:t>Индустриальный парк «Ржевский «Северный»</w:t>
            </w:r>
          </w:p>
        </w:tc>
        <w:tc>
          <w:tcPr>
            <w:tcW w:w="2690" w:type="dxa"/>
          </w:tcPr>
          <w:p w14:paraId="4E44F09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5CF21D5" w14:textId="77777777" w:rsidR="00DB4216" w:rsidRPr="00163DF2" w:rsidRDefault="00DB4216" w:rsidP="00DB4216">
            <w:pPr>
              <w:pStyle w:val="a1"/>
              <w:ind w:firstLine="0"/>
              <w:rPr>
                <w:sz w:val="24"/>
              </w:rPr>
            </w:pPr>
            <w:r w:rsidRPr="00163DF2">
              <w:rPr>
                <w:sz w:val="24"/>
              </w:rPr>
              <w:t xml:space="preserve">- площадь территории: 270 га; </w:t>
            </w:r>
          </w:p>
          <w:p w14:paraId="3651B2B5" w14:textId="2A70D3B2" w:rsidR="00DB4216" w:rsidRPr="00163DF2" w:rsidRDefault="00DB4216" w:rsidP="00DB4216">
            <w:pPr>
              <w:pStyle w:val="a1"/>
              <w:ind w:firstLine="0"/>
              <w:rPr>
                <w:sz w:val="24"/>
              </w:rPr>
            </w:pPr>
            <w:r w:rsidRPr="00163DF2">
              <w:rPr>
                <w:sz w:val="24"/>
              </w:rPr>
              <w:t xml:space="preserve">- класс опасности: III – V. </w:t>
            </w:r>
          </w:p>
          <w:p w14:paraId="2AD6CE24" w14:textId="7741AAC8" w:rsidR="00DB4216" w:rsidRPr="00163DF2" w:rsidRDefault="00DB4216" w:rsidP="00DB4216">
            <w:pPr>
              <w:pStyle w:val="a1"/>
              <w:ind w:firstLine="0"/>
              <w:rPr>
                <w:sz w:val="24"/>
              </w:rPr>
            </w:pPr>
            <w:r w:rsidRPr="00163DF2">
              <w:rPr>
                <w:sz w:val="24"/>
              </w:rPr>
              <w:t>Назначение: промышленное, коммунально-складское.</w:t>
            </w:r>
          </w:p>
        </w:tc>
        <w:tc>
          <w:tcPr>
            <w:tcW w:w="1346" w:type="dxa"/>
          </w:tcPr>
          <w:p w14:paraId="0DAF09AF" w14:textId="2D41C37A" w:rsidR="00DB4216" w:rsidRPr="00163DF2" w:rsidRDefault="00DB4216" w:rsidP="00DB4216">
            <w:pPr>
              <w:pStyle w:val="a1"/>
              <w:ind w:firstLine="0"/>
              <w:rPr>
                <w:sz w:val="24"/>
              </w:rPr>
            </w:pPr>
            <w:r w:rsidRPr="00163DF2">
              <w:rPr>
                <w:sz w:val="24"/>
              </w:rPr>
              <w:t>от 21.12.2015 № 490</w:t>
            </w:r>
          </w:p>
        </w:tc>
        <w:tc>
          <w:tcPr>
            <w:tcW w:w="1710" w:type="dxa"/>
          </w:tcPr>
          <w:p w14:paraId="0F132BF2" w14:textId="4EF4ECDF" w:rsidR="00DB4216" w:rsidRPr="00163DF2" w:rsidRDefault="00DB4216" w:rsidP="00DB4216">
            <w:pPr>
              <w:pStyle w:val="a1"/>
              <w:ind w:firstLine="0"/>
              <w:rPr>
                <w:sz w:val="24"/>
              </w:rPr>
            </w:pPr>
            <w:r w:rsidRPr="00163DF2">
              <w:rPr>
                <w:sz w:val="24"/>
              </w:rPr>
              <w:t>нормативная СЗЗ: 300 м</w:t>
            </w:r>
          </w:p>
        </w:tc>
        <w:tc>
          <w:tcPr>
            <w:tcW w:w="1219" w:type="dxa"/>
          </w:tcPr>
          <w:p w14:paraId="6D89A8EF" w14:textId="253000C7" w:rsidR="00DB4216" w:rsidRPr="00163DF2" w:rsidRDefault="00DB4216" w:rsidP="00DB4216">
            <w:pPr>
              <w:pStyle w:val="a1"/>
              <w:ind w:firstLine="0"/>
              <w:rPr>
                <w:sz w:val="24"/>
              </w:rPr>
            </w:pPr>
            <w:r w:rsidRPr="00163DF2">
              <w:rPr>
                <w:sz w:val="24"/>
              </w:rPr>
              <w:t>расчетный срок</w:t>
            </w:r>
          </w:p>
        </w:tc>
        <w:tc>
          <w:tcPr>
            <w:tcW w:w="2424" w:type="dxa"/>
          </w:tcPr>
          <w:p w14:paraId="5522BBFE" w14:textId="6C0F14ED" w:rsidR="00DB4216" w:rsidRPr="00163DF2" w:rsidRDefault="00DB4216" w:rsidP="00DB4216">
            <w:pPr>
              <w:pStyle w:val="a1"/>
              <w:ind w:firstLine="0"/>
              <w:jc w:val="left"/>
              <w:rPr>
                <w:sz w:val="24"/>
              </w:rPr>
            </w:pPr>
            <w:r w:rsidRPr="00163DF2">
              <w:rPr>
                <w:sz w:val="24"/>
              </w:rPr>
              <w:t>предлагается к исключению (письмо администрации Всеволожского муниципального района Ленинградской области от 25.10.2017 № 6973/10-16)</w:t>
            </w:r>
          </w:p>
        </w:tc>
      </w:tr>
      <w:tr w:rsidR="00163DF2" w:rsidRPr="00163DF2" w14:paraId="39E42235" w14:textId="77777777" w:rsidTr="00C90B23">
        <w:tc>
          <w:tcPr>
            <w:tcW w:w="704" w:type="dxa"/>
          </w:tcPr>
          <w:p w14:paraId="57C1B7B8" w14:textId="65069033" w:rsidR="00DB4216" w:rsidRPr="00163DF2" w:rsidRDefault="00DB4216" w:rsidP="00DB4216">
            <w:pPr>
              <w:pStyle w:val="a1"/>
              <w:ind w:firstLine="0"/>
              <w:rPr>
                <w:sz w:val="24"/>
              </w:rPr>
            </w:pPr>
            <w:r w:rsidRPr="00163DF2">
              <w:rPr>
                <w:sz w:val="24"/>
              </w:rPr>
              <w:t>13</w:t>
            </w:r>
          </w:p>
        </w:tc>
        <w:tc>
          <w:tcPr>
            <w:tcW w:w="2045" w:type="dxa"/>
          </w:tcPr>
          <w:p w14:paraId="3DB1E895" w14:textId="3D9A9CFF" w:rsidR="00DB4216" w:rsidRPr="00163DF2" w:rsidRDefault="00DB4216" w:rsidP="00DB4216">
            <w:pPr>
              <w:pStyle w:val="a1"/>
              <w:ind w:firstLine="0"/>
              <w:rPr>
                <w:sz w:val="24"/>
              </w:rPr>
            </w:pPr>
            <w:r w:rsidRPr="00163DF2">
              <w:rPr>
                <w:sz w:val="24"/>
              </w:rPr>
              <w:t>Всеволожский муниципальный район, Кузьмоловское городское поселение</w:t>
            </w:r>
          </w:p>
        </w:tc>
        <w:tc>
          <w:tcPr>
            <w:tcW w:w="2424" w:type="dxa"/>
          </w:tcPr>
          <w:p w14:paraId="6D3474B1" w14:textId="6F85C025" w:rsidR="00DB4216" w:rsidRPr="00163DF2" w:rsidRDefault="00DB4216" w:rsidP="00DB4216">
            <w:pPr>
              <w:pStyle w:val="a1"/>
              <w:ind w:firstLine="0"/>
              <w:rPr>
                <w:sz w:val="24"/>
              </w:rPr>
            </w:pPr>
            <w:r w:rsidRPr="00163DF2">
              <w:rPr>
                <w:sz w:val="24"/>
              </w:rPr>
              <w:t>Индустриальный парк «Кузьмолово»</w:t>
            </w:r>
          </w:p>
        </w:tc>
        <w:tc>
          <w:tcPr>
            <w:tcW w:w="2690" w:type="dxa"/>
          </w:tcPr>
          <w:p w14:paraId="79293FA7" w14:textId="77777777" w:rsidR="00DB4216" w:rsidRPr="00163DF2" w:rsidRDefault="00DB4216" w:rsidP="00DB4216">
            <w:pPr>
              <w:pStyle w:val="a1"/>
              <w:ind w:firstLine="0"/>
              <w:rPr>
                <w:sz w:val="24"/>
              </w:rPr>
            </w:pPr>
            <w:r w:rsidRPr="00163DF2">
              <w:rPr>
                <w:sz w:val="24"/>
              </w:rPr>
              <w:t xml:space="preserve">Основные характеристики: </w:t>
            </w:r>
          </w:p>
          <w:p w14:paraId="3E7BDF61" w14:textId="77777777" w:rsidR="00DB4216" w:rsidRPr="00163DF2" w:rsidRDefault="00DB4216" w:rsidP="00DB4216">
            <w:pPr>
              <w:pStyle w:val="a1"/>
              <w:ind w:firstLine="0"/>
              <w:rPr>
                <w:sz w:val="24"/>
              </w:rPr>
            </w:pPr>
            <w:r w:rsidRPr="00163DF2">
              <w:rPr>
                <w:sz w:val="24"/>
              </w:rPr>
              <w:t xml:space="preserve">- площадь территории: 05 га; </w:t>
            </w:r>
          </w:p>
          <w:p w14:paraId="313573DE" w14:textId="1C0C27C4" w:rsidR="00DB4216" w:rsidRPr="00163DF2" w:rsidRDefault="00DB4216" w:rsidP="00DB4216">
            <w:pPr>
              <w:pStyle w:val="a1"/>
              <w:ind w:firstLine="0"/>
              <w:rPr>
                <w:sz w:val="24"/>
              </w:rPr>
            </w:pPr>
            <w:r w:rsidRPr="00163DF2">
              <w:rPr>
                <w:sz w:val="24"/>
              </w:rPr>
              <w:t xml:space="preserve">- класс опасности: III – V. </w:t>
            </w:r>
          </w:p>
          <w:p w14:paraId="106D9EF8" w14:textId="6AAAC724"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58783C86" w14:textId="34A69276" w:rsidR="00DB4216" w:rsidRPr="00163DF2" w:rsidRDefault="00DB4216" w:rsidP="00DB4216">
            <w:pPr>
              <w:pStyle w:val="a1"/>
              <w:ind w:firstLine="0"/>
              <w:rPr>
                <w:sz w:val="24"/>
              </w:rPr>
            </w:pPr>
            <w:r w:rsidRPr="00163DF2">
              <w:rPr>
                <w:sz w:val="24"/>
              </w:rPr>
              <w:t>от 21.12.2015 № 490</w:t>
            </w:r>
          </w:p>
        </w:tc>
        <w:tc>
          <w:tcPr>
            <w:tcW w:w="1710" w:type="dxa"/>
          </w:tcPr>
          <w:p w14:paraId="17B6D5DF" w14:textId="754D7F4C" w:rsidR="00DB4216" w:rsidRPr="00163DF2" w:rsidRDefault="00DB4216" w:rsidP="00DB4216">
            <w:pPr>
              <w:pStyle w:val="a1"/>
              <w:ind w:firstLine="0"/>
              <w:rPr>
                <w:sz w:val="24"/>
              </w:rPr>
            </w:pPr>
            <w:r w:rsidRPr="00163DF2">
              <w:rPr>
                <w:sz w:val="24"/>
              </w:rPr>
              <w:t>нормативная СЗЗ: 300 м</w:t>
            </w:r>
          </w:p>
        </w:tc>
        <w:tc>
          <w:tcPr>
            <w:tcW w:w="1219" w:type="dxa"/>
          </w:tcPr>
          <w:p w14:paraId="5C3782C8" w14:textId="39197CEC" w:rsidR="00DB4216" w:rsidRPr="00163DF2" w:rsidRDefault="00DB4216" w:rsidP="00DB4216">
            <w:pPr>
              <w:pStyle w:val="a1"/>
              <w:ind w:firstLine="0"/>
              <w:rPr>
                <w:sz w:val="24"/>
              </w:rPr>
            </w:pPr>
            <w:r w:rsidRPr="00163DF2">
              <w:rPr>
                <w:sz w:val="24"/>
              </w:rPr>
              <w:t>расчетный срок</w:t>
            </w:r>
          </w:p>
        </w:tc>
        <w:tc>
          <w:tcPr>
            <w:tcW w:w="2424" w:type="dxa"/>
            <w:vAlign w:val="bottom"/>
          </w:tcPr>
          <w:p w14:paraId="58A12A64" w14:textId="752DCA68" w:rsidR="00DB4216" w:rsidRPr="00163DF2" w:rsidRDefault="00DB4216" w:rsidP="00DB4216">
            <w:pPr>
              <w:pStyle w:val="a1"/>
              <w:ind w:firstLine="0"/>
              <w:rPr>
                <w:sz w:val="24"/>
              </w:rPr>
            </w:pPr>
            <w:r w:rsidRPr="00163DF2">
              <w:rPr>
                <w:sz w:val="24"/>
              </w:rPr>
              <w:t xml:space="preserve">предлагается к исключению (письмо администрации муниципального образования «Кузьмоловское городское поселение» Всеволожского муниципального района Ленинградской области от 06.10.2017 № 1389/01-06), земельные участки Минобороны России не планируется </w:t>
            </w:r>
            <w:r w:rsidRPr="00163DF2">
              <w:rPr>
                <w:sz w:val="24"/>
              </w:rPr>
              <w:lastRenderedPageBreak/>
              <w:t>передавать в муниципальную собственность</w:t>
            </w:r>
          </w:p>
        </w:tc>
      </w:tr>
      <w:tr w:rsidR="00163DF2" w:rsidRPr="00163DF2" w14:paraId="6DBC7918" w14:textId="77777777" w:rsidTr="00C90B23">
        <w:tc>
          <w:tcPr>
            <w:tcW w:w="704" w:type="dxa"/>
          </w:tcPr>
          <w:p w14:paraId="553D7D15" w14:textId="17726BCC" w:rsidR="00DB4216" w:rsidRPr="00163DF2" w:rsidRDefault="00DB4216" w:rsidP="00DB4216">
            <w:pPr>
              <w:pStyle w:val="a1"/>
              <w:ind w:firstLine="0"/>
              <w:rPr>
                <w:sz w:val="24"/>
              </w:rPr>
            </w:pPr>
            <w:r w:rsidRPr="00163DF2">
              <w:rPr>
                <w:sz w:val="24"/>
              </w:rPr>
              <w:lastRenderedPageBreak/>
              <w:t>14</w:t>
            </w:r>
          </w:p>
        </w:tc>
        <w:tc>
          <w:tcPr>
            <w:tcW w:w="2045" w:type="dxa"/>
          </w:tcPr>
          <w:p w14:paraId="32F46B8B" w14:textId="21DA3C62"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65CE6FF6" w14:textId="4C4B3C7D"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Соржа</w:t>
            </w:r>
            <w:proofErr w:type="spellEnd"/>
            <w:r w:rsidRPr="00163DF2">
              <w:rPr>
                <w:sz w:val="24"/>
              </w:rPr>
              <w:t xml:space="preserve"> – Старая»</w:t>
            </w:r>
          </w:p>
        </w:tc>
        <w:tc>
          <w:tcPr>
            <w:tcW w:w="2690" w:type="dxa"/>
          </w:tcPr>
          <w:p w14:paraId="3BAA209C" w14:textId="0D826C07" w:rsidR="00DB4216" w:rsidRPr="00163DF2" w:rsidRDefault="00DB4216" w:rsidP="00DB4216">
            <w:pPr>
              <w:pStyle w:val="a1"/>
              <w:ind w:firstLine="0"/>
              <w:rPr>
                <w:sz w:val="24"/>
              </w:rPr>
            </w:pPr>
          </w:p>
        </w:tc>
        <w:tc>
          <w:tcPr>
            <w:tcW w:w="1346" w:type="dxa"/>
          </w:tcPr>
          <w:p w14:paraId="08B1DE43" w14:textId="7D5C6CC9" w:rsidR="00DB4216" w:rsidRPr="00163DF2" w:rsidRDefault="00DB4216" w:rsidP="00DB4216">
            <w:pPr>
              <w:pStyle w:val="a1"/>
              <w:ind w:firstLine="0"/>
              <w:rPr>
                <w:sz w:val="24"/>
              </w:rPr>
            </w:pPr>
            <w:r w:rsidRPr="00163DF2">
              <w:rPr>
                <w:sz w:val="24"/>
              </w:rPr>
              <w:t>от 22.12.2017 № 592</w:t>
            </w:r>
          </w:p>
        </w:tc>
        <w:tc>
          <w:tcPr>
            <w:tcW w:w="1710" w:type="dxa"/>
          </w:tcPr>
          <w:p w14:paraId="2AA85ECC" w14:textId="4F4A540E" w:rsidR="00DB4216" w:rsidRPr="00163DF2" w:rsidRDefault="00DB4216" w:rsidP="00DB4216">
            <w:pPr>
              <w:pStyle w:val="a1"/>
              <w:ind w:firstLine="0"/>
              <w:rPr>
                <w:sz w:val="24"/>
              </w:rPr>
            </w:pPr>
            <w:r w:rsidRPr="00163DF2">
              <w:rPr>
                <w:sz w:val="24"/>
              </w:rPr>
              <w:t>–</w:t>
            </w:r>
          </w:p>
        </w:tc>
        <w:tc>
          <w:tcPr>
            <w:tcW w:w="1219" w:type="dxa"/>
          </w:tcPr>
          <w:p w14:paraId="18498344" w14:textId="5DC65201" w:rsidR="00DB4216" w:rsidRPr="00163DF2" w:rsidRDefault="00DB4216" w:rsidP="00DB4216">
            <w:pPr>
              <w:pStyle w:val="a1"/>
              <w:ind w:firstLine="0"/>
              <w:rPr>
                <w:sz w:val="24"/>
              </w:rPr>
            </w:pPr>
            <w:r w:rsidRPr="00163DF2">
              <w:rPr>
                <w:sz w:val="24"/>
              </w:rPr>
              <w:t>расчетный срок</w:t>
            </w:r>
          </w:p>
        </w:tc>
        <w:tc>
          <w:tcPr>
            <w:tcW w:w="2424" w:type="dxa"/>
          </w:tcPr>
          <w:p w14:paraId="573D824C" w14:textId="556FE3EC" w:rsidR="00DB4216" w:rsidRPr="00163DF2" w:rsidRDefault="00DB4216" w:rsidP="00DB4216">
            <w:pPr>
              <w:pStyle w:val="a1"/>
              <w:ind w:firstLine="0"/>
              <w:rPr>
                <w:sz w:val="24"/>
              </w:rPr>
            </w:pPr>
            <w:r w:rsidRPr="00163DF2">
              <w:rPr>
                <w:sz w:val="24"/>
              </w:rPr>
              <w:t>предлагается к исключению (письмо КЭРИД ЛО от 17.09.2020 № 14И-6251/2020)</w:t>
            </w:r>
          </w:p>
        </w:tc>
      </w:tr>
      <w:tr w:rsidR="00163DF2" w:rsidRPr="00163DF2" w14:paraId="039BEB59" w14:textId="77777777" w:rsidTr="00C90B23">
        <w:tc>
          <w:tcPr>
            <w:tcW w:w="704" w:type="dxa"/>
          </w:tcPr>
          <w:p w14:paraId="767FF776" w14:textId="1363C3BA" w:rsidR="00DB4216" w:rsidRPr="00163DF2" w:rsidRDefault="00DB4216" w:rsidP="00DB4216">
            <w:pPr>
              <w:pStyle w:val="a1"/>
              <w:ind w:firstLine="0"/>
              <w:rPr>
                <w:sz w:val="24"/>
              </w:rPr>
            </w:pPr>
            <w:r w:rsidRPr="00163DF2">
              <w:rPr>
                <w:sz w:val="24"/>
              </w:rPr>
              <w:t>15</w:t>
            </w:r>
          </w:p>
        </w:tc>
        <w:tc>
          <w:tcPr>
            <w:tcW w:w="2045" w:type="dxa"/>
          </w:tcPr>
          <w:p w14:paraId="264567D3" w14:textId="28D3D41F"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FACCA2A" w14:textId="617D614E" w:rsidR="00DB4216" w:rsidRPr="00163DF2" w:rsidRDefault="00DB4216" w:rsidP="00DB4216">
            <w:pPr>
              <w:pStyle w:val="a1"/>
              <w:ind w:firstLine="0"/>
              <w:rPr>
                <w:sz w:val="24"/>
              </w:rPr>
            </w:pPr>
            <w:r w:rsidRPr="00163DF2">
              <w:rPr>
                <w:sz w:val="24"/>
              </w:rPr>
              <w:t>Индустриальный парк «Мурманские ворота - 1»</w:t>
            </w:r>
          </w:p>
        </w:tc>
        <w:tc>
          <w:tcPr>
            <w:tcW w:w="2690" w:type="dxa"/>
          </w:tcPr>
          <w:p w14:paraId="220AE872"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84219A" w14:textId="77777777" w:rsidR="00DB4216" w:rsidRPr="00163DF2" w:rsidRDefault="00DB4216" w:rsidP="00DB4216">
            <w:pPr>
              <w:pStyle w:val="a1"/>
              <w:ind w:firstLine="0"/>
              <w:rPr>
                <w:sz w:val="24"/>
              </w:rPr>
            </w:pPr>
            <w:r w:rsidRPr="00163DF2">
              <w:rPr>
                <w:sz w:val="24"/>
              </w:rPr>
              <w:t>- площадь территории (двух смежных земельных участков): 9,5 га и 7,5 га; - класс опасности: III – V.</w:t>
            </w:r>
          </w:p>
          <w:p w14:paraId="32D49629" w14:textId="4309CFA9"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09161C3" w14:textId="6A706181" w:rsidR="00DB4216" w:rsidRPr="00163DF2" w:rsidRDefault="00DB4216" w:rsidP="00DB4216">
            <w:pPr>
              <w:pStyle w:val="a1"/>
              <w:ind w:firstLine="0"/>
              <w:rPr>
                <w:sz w:val="24"/>
              </w:rPr>
            </w:pPr>
            <w:r w:rsidRPr="00163DF2">
              <w:rPr>
                <w:sz w:val="24"/>
              </w:rPr>
              <w:t>от 21.12.2015 № 490</w:t>
            </w:r>
          </w:p>
        </w:tc>
        <w:tc>
          <w:tcPr>
            <w:tcW w:w="1710" w:type="dxa"/>
          </w:tcPr>
          <w:p w14:paraId="04603888" w14:textId="74598D44" w:rsidR="00DB4216" w:rsidRPr="00163DF2" w:rsidRDefault="00DB4216" w:rsidP="00DB4216">
            <w:pPr>
              <w:pStyle w:val="a1"/>
              <w:ind w:firstLine="0"/>
              <w:rPr>
                <w:sz w:val="24"/>
              </w:rPr>
            </w:pPr>
            <w:r w:rsidRPr="00163DF2">
              <w:rPr>
                <w:sz w:val="24"/>
              </w:rPr>
              <w:t>нормативная СЗЗ: 300 м</w:t>
            </w:r>
          </w:p>
        </w:tc>
        <w:tc>
          <w:tcPr>
            <w:tcW w:w="1219" w:type="dxa"/>
          </w:tcPr>
          <w:p w14:paraId="7A655FD7" w14:textId="2A8D7020" w:rsidR="00DB4216" w:rsidRPr="00163DF2" w:rsidRDefault="00DB4216" w:rsidP="00DB4216">
            <w:pPr>
              <w:pStyle w:val="a1"/>
              <w:ind w:firstLine="0"/>
              <w:rPr>
                <w:sz w:val="24"/>
              </w:rPr>
            </w:pPr>
            <w:r w:rsidRPr="00163DF2">
              <w:rPr>
                <w:sz w:val="24"/>
              </w:rPr>
              <w:t>расчетный срок</w:t>
            </w:r>
          </w:p>
        </w:tc>
        <w:tc>
          <w:tcPr>
            <w:tcW w:w="2424" w:type="dxa"/>
          </w:tcPr>
          <w:p w14:paraId="1E1AC247" w14:textId="6EFFC45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741BE25" w14:textId="77777777" w:rsidTr="00C90B23">
        <w:tc>
          <w:tcPr>
            <w:tcW w:w="704" w:type="dxa"/>
          </w:tcPr>
          <w:p w14:paraId="64B5BE3E" w14:textId="1F17C499" w:rsidR="00DB4216" w:rsidRPr="00163DF2" w:rsidRDefault="00DB4216" w:rsidP="00DB4216">
            <w:pPr>
              <w:pStyle w:val="a1"/>
              <w:ind w:firstLine="0"/>
              <w:rPr>
                <w:sz w:val="24"/>
              </w:rPr>
            </w:pPr>
            <w:r w:rsidRPr="00163DF2">
              <w:rPr>
                <w:sz w:val="24"/>
              </w:rPr>
              <w:t>16</w:t>
            </w:r>
          </w:p>
        </w:tc>
        <w:tc>
          <w:tcPr>
            <w:tcW w:w="2045" w:type="dxa"/>
          </w:tcPr>
          <w:p w14:paraId="2B503C32" w14:textId="50317F43"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02224AE" w14:textId="2052F406" w:rsidR="00DB4216" w:rsidRPr="00163DF2" w:rsidRDefault="00DB4216" w:rsidP="00DB4216">
            <w:pPr>
              <w:pStyle w:val="a1"/>
              <w:ind w:firstLine="0"/>
              <w:rPr>
                <w:sz w:val="24"/>
              </w:rPr>
            </w:pPr>
            <w:r w:rsidRPr="00163DF2">
              <w:rPr>
                <w:sz w:val="24"/>
              </w:rPr>
              <w:t>Индустриальный парк «Мурманские ворота - 2»</w:t>
            </w:r>
          </w:p>
        </w:tc>
        <w:tc>
          <w:tcPr>
            <w:tcW w:w="2690" w:type="dxa"/>
          </w:tcPr>
          <w:p w14:paraId="419985BF"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7A9E8E" w14:textId="77777777" w:rsidR="00DB4216" w:rsidRPr="00163DF2" w:rsidRDefault="00DB4216" w:rsidP="00DB4216">
            <w:pPr>
              <w:pStyle w:val="a1"/>
              <w:ind w:firstLine="0"/>
              <w:rPr>
                <w:sz w:val="24"/>
              </w:rPr>
            </w:pPr>
            <w:r w:rsidRPr="00163DF2">
              <w:rPr>
                <w:sz w:val="24"/>
              </w:rPr>
              <w:t xml:space="preserve">- площадь территории: 16,3 га; </w:t>
            </w:r>
          </w:p>
          <w:p w14:paraId="687EE6EF" w14:textId="1246AD1F" w:rsidR="00DB4216" w:rsidRPr="00163DF2" w:rsidRDefault="00DB4216" w:rsidP="00DB4216">
            <w:pPr>
              <w:pStyle w:val="a1"/>
              <w:ind w:firstLine="0"/>
              <w:rPr>
                <w:sz w:val="24"/>
              </w:rPr>
            </w:pPr>
            <w:r w:rsidRPr="00163DF2">
              <w:rPr>
                <w:sz w:val="24"/>
              </w:rPr>
              <w:t xml:space="preserve">- класс опасности: IV – V. </w:t>
            </w:r>
          </w:p>
          <w:p w14:paraId="78E5EADE" w14:textId="3041D46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77047AD" w14:textId="39EBDE81" w:rsidR="00DB4216" w:rsidRPr="00163DF2" w:rsidRDefault="00DB4216" w:rsidP="00DB4216">
            <w:pPr>
              <w:pStyle w:val="a1"/>
              <w:ind w:firstLine="0"/>
              <w:rPr>
                <w:sz w:val="24"/>
              </w:rPr>
            </w:pPr>
            <w:r w:rsidRPr="00163DF2">
              <w:rPr>
                <w:sz w:val="24"/>
              </w:rPr>
              <w:t>от 21.12.2015 № 490</w:t>
            </w:r>
          </w:p>
        </w:tc>
        <w:tc>
          <w:tcPr>
            <w:tcW w:w="1710" w:type="dxa"/>
          </w:tcPr>
          <w:p w14:paraId="197A8999" w14:textId="3980B592" w:rsidR="00DB4216" w:rsidRPr="00163DF2" w:rsidRDefault="00DB4216" w:rsidP="00DB4216">
            <w:pPr>
              <w:pStyle w:val="a1"/>
              <w:ind w:firstLine="0"/>
              <w:rPr>
                <w:sz w:val="24"/>
              </w:rPr>
            </w:pPr>
            <w:r w:rsidRPr="00163DF2">
              <w:rPr>
                <w:sz w:val="24"/>
              </w:rPr>
              <w:t>нормативная СЗЗ: 100 м</w:t>
            </w:r>
          </w:p>
        </w:tc>
        <w:tc>
          <w:tcPr>
            <w:tcW w:w="1219" w:type="dxa"/>
          </w:tcPr>
          <w:p w14:paraId="0CFD6C94" w14:textId="19C28433" w:rsidR="00DB4216" w:rsidRPr="00163DF2" w:rsidRDefault="00DB4216" w:rsidP="00DB4216">
            <w:pPr>
              <w:pStyle w:val="a1"/>
              <w:ind w:firstLine="0"/>
              <w:rPr>
                <w:sz w:val="24"/>
              </w:rPr>
            </w:pPr>
            <w:r w:rsidRPr="00163DF2">
              <w:rPr>
                <w:sz w:val="24"/>
              </w:rPr>
              <w:t>расчетный срок</w:t>
            </w:r>
          </w:p>
        </w:tc>
        <w:tc>
          <w:tcPr>
            <w:tcW w:w="2424" w:type="dxa"/>
          </w:tcPr>
          <w:p w14:paraId="713B33DE" w14:textId="387AA2A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AA14938" w14:textId="77777777" w:rsidTr="00C90B23">
        <w:tc>
          <w:tcPr>
            <w:tcW w:w="704" w:type="dxa"/>
          </w:tcPr>
          <w:p w14:paraId="3DB65C97" w14:textId="39F6AB46" w:rsidR="00DB4216" w:rsidRPr="00163DF2" w:rsidRDefault="00DB4216" w:rsidP="00DB4216">
            <w:pPr>
              <w:pStyle w:val="a1"/>
              <w:ind w:firstLine="0"/>
              <w:rPr>
                <w:sz w:val="24"/>
              </w:rPr>
            </w:pPr>
            <w:r w:rsidRPr="00163DF2">
              <w:rPr>
                <w:sz w:val="24"/>
              </w:rPr>
              <w:t>17.1</w:t>
            </w:r>
          </w:p>
        </w:tc>
        <w:tc>
          <w:tcPr>
            <w:tcW w:w="2045" w:type="dxa"/>
            <w:vMerge w:val="restart"/>
          </w:tcPr>
          <w:p w14:paraId="180AD936" w14:textId="3ABD0188"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w:t>
            </w:r>
          </w:p>
        </w:tc>
        <w:tc>
          <w:tcPr>
            <w:tcW w:w="2424" w:type="dxa"/>
          </w:tcPr>
          <w:p w14:paraId="733BA39D" w14:textId="00F7C340" w:rsidR="00DB4216" w:rsidRPr="00163DF2" w:rsidRDefault="00DB4216" w:rsidP="00DB4216">
            <w:pPr>
              <w:pStyle w:val="a1"/>
              <w:ind w:firstLine="0"/>
              <w:rPr>
                <w:sz w:val="24"/>
              </w:rPr>
            </w:pPr>
            <w:r w:rsidRPr="00163DF2">
              <w:rPr>
                <w:sz w:val="24"/>
              </w:rPr>
              <w:t xml:space="preserve">Промышленно-логистическая зона «Мультимодальный комплекс Усть-Луга в составе: - индустриальный парк «Зона «Сухого порта»; - индустриальный парк «Промышленная зона </w:t>
            </w:r>
            <w:r w:rsidRPr="00163DF2">
              <w:rPr>
                <w:sz w:val="24"/>
              </w:rPr>
              <w:lastRenderedPageBreak/>
              <w:t>«</w:t>
            </w:r>
            <w:proofErr w:type="spellStart"/>
            <w:r w:rsidRPr="00163DF2">
              <w:rPr>
                <w:sz w:val="24"/>
              </w:rPr>
              <w:t>Югантово</w:t>
            </w:r>
            <w:proofErr w:type="spellEnd"/>
            <w:r w:rsidRPr="00163DF2">
              <w:rPr>
                <w:sz w:val="24"/>
              </w:rPr>
              <w:t>»; - индустриальный парк «Зона логистики портовых грузов»; - индустриальный парк «Зона логистики портовых грузов» (размещение грузового аэропорта).</w:t>
            </w:r>
          </w:p>
        </w:tc>
        <w:tc>
          <w:tcPr>
            <w:tcW w:w="2690" w:type="dxa"/>
          </w:tcPr>
          <w:p w14:paraId="07842CF4"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63B7B895" w14:textId="77777777" w:rsidR="00DB4216" w:rsidRPr="00163DF2" w:rsidRDefault="00DB4216" w:rsidP="00DB4216">
            <w:pPr>
              <w:pStyle w:val="a1"/>
              <w:ind w:firstLine="0"/>
              <w:rPr>
                <w:sz w:val="24"/>
              </w:rPr>
            </w:pPr>
            <w:r w:rsidRPr="00163DF2">
              <w:rPr>
                <w:sz w:val="24"/>
              </w:rPr>
              <w:t xml:space="preserve">- общая площадь: 1276 га; </w:t>
            </w:r>
          </w:p>
          <w:p w14:paraId="1CECE7CD" w14:textId="7EB24779" w:rsidR="00DB4216" w:rsidRPr="00163DF2" w:rsidRDefault="00DB4216" w:rsidP="00DB4216">
            <w:pPr>
              <w:pStyle w:val="a1"/>
              <w:ind w:firstLine="0"/>
              <w:rPr>
                <w:sz w:val="24"/>
              </w:rPr>
            </w:pPr>
            <w:r w:rsidRPr="00163DF2">
              <w:rPr>
                <w:sz w:val="24"/>
              </w:rPr>
              <w:t>- класс опасности: I – V.</w:t>
            </w:r>
          </w:p>
          <w:p w14:paraId="5200A450" w14:textId="4D82688E"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7DAC68A6" w14:textId="68256C8F" w:rsidR="00DB4216" w:rsidRPr="00163DF2" w:rsidRDefault="00DB4216" w:rsidP="00DB4216">
            <w:pPr>
              <w:pStyle w:val="a1"/>
              <w:ind w:firstLine="0"/>
              <w:rPr>
                <w:sz w:val="24"/>
              </w:rPr>
            </w:pPr>
            <w:r w:rsidRPr="00163DF2">
              <w:rPr>
                <w:sz w:val="24"/>
              </w:rPr>
              <w:t>от 21.12.2015 № 490</w:t>
            </w:r>
          </w:p>
        </w:tc>
        <w:tc>
          <w:tcPr>
            <w:tcW w:w="1710" w:type="dxa"/>
          </w:tcPr>
          <w:p w14:paraId="5A37B578" w14:textId="4E421640" w:rsidR="00DB4216" w:rsidRPr="00163DF2" w:rsidRDefault="00DB4216" w:rsidP="00DB4216">
            <w:pPr>
              <w:pStyle w:val="a1"/>
              <w:ind w:firstLine="0"/>
              <w:rPr>
                <w:sz w:val="24"/>
              </w:rPr>
            </w:pPr>
            <w:r w:rsidRPr="00163DF2">
              <w:rPr>
                <w:sz w:val="24"/>
              </w:rPr>
              <w:t>нормативная СЗЗ: 1000 м</w:t>
            </w:r>
          </w:p>
        </w:tc>
        <w:tc>
          <w:tcPr>
            <w:tcW w:w="1219" w:type="dxa"/>
          </w:tcPr>
          <w:p w14:paraId="26399E87" w14:textId="585C7EF9" w:rsidR="00DB4216" w:rsidRPr="00163DF2" w:rsidRDefault="00DB4216" w:rsidP="00DB4216">
            <w:pPr>
              <w:pStyle w:val="a1"/>
              <w:ind w:firstLine="0"/>
              <w:rPr>
                <w:sz w:val="24"/>
              </w:rPr>
            </w:pPr>
            <w:r w:rsidRPr="00163DF2">
              <w:rPr>
                <w:sz w:val="24"/>
              </w:rPr>
              <w:t>расчетный срок</w:t>
            </w:r>
          </w:p>
        </w:tc>
        <w:tc>
          <w:tcPr>
            <w:tcW w:w="2424" w:type="dxa"/>
          </w:tcPr>
          <w:p w14:paraId="0B836408" w14:textId="761B7FC3"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F6E9853" w14:textId="77777777" w:rsidTr="00C90B23">
        <w:tc>
          <w:tcPr>
            <w:tcW w:w="704" w:type="dxa"/>
          </w:tcPr>
          <w:p w14:paraId="3AF14ED1" w14:textId="66AE7FC2" w:rsidR="00DB4216" w:rsidRPr="00163DF2" w:rsidRDefault="00DB4216" w:rsidP="00DB4216">
            <w:pPr>
              <w:pStyle w:val="a1"/>
              <w:ind w:firstLine="0"/>
              <w:rPr>
                <w:sz w:val="24"/>
              </w:rPr>
            </w:pPr>
            <w:r w:rsidRPr="00163DF2">
              <w:rPr>
                <w:sz w:val="24"/>
              </w:rPr>
              <w:t>17.2</w:t>
            </w:r>
          </w:p>
        </w:tc>
        <w:tc>
          <w:tcPr>
            <w:tcW w:w="2045" w:type="dxa"/>
            <w:vMerge/>
          </w:tcPr>
          <w:p w14:paraId="56697061" w14:textId="77777777" w:rsidR="00DB4216" w:rsidRPr="00163DF2" w:rsidRDefault="00DB4216" w:rsidP="00DB4216">
            <w:pPr>
              <w:pStyle w:val="a1"/>
              <w:ind w:firstLine="0"/>
              <w:rPr>
                <w:sz w:val="24"/>
              </w:rPr>
            </w:pPr>
          </w:p>
        </w:tc>
        <w:tc>
          <w:tcPr>
            <w:tcW w:w="2424" w:type="dxa"/>
          </w:tcPr>
          <w:p w14:paraId="26092BE1" w14:textId="061BB2B6" w:rsidR="00DB4216" w:rsidRPr="00163DF2" w:rsidRDefault="00DB4216" w:rsidP="00DB4216">
            <w:pPr>
              <w:pStyle w:val="a1"/>
              <w:ind w:firstLine="0"/>
              <w:rPr>
                <w:sz w:val="24"/>
              </w:rPr>
            </w:pPr>
            <w:r w:rsidRPr="00163DF2">
              <w:rPr>
                <w:sz w:val="24"/>
              </w:rPr>
              <w:t>Индустриальный парк «Зона «Сухого порта»</w:t>
            </w:r>
          </w:p>
        </w:tc>
        <w:tc>
          <w:tcPr>
            <w:tcW w:w="2690" w:type="dxa"/>
          </w:tcPr>
          <w:p w14:paraId="48E52D21" w14:textId="3B576A01" w:rsidR="00DB4216" w:rsidRPr="00163DF2" w:rsidRDefault="00DB4216" w:rsidP="00DB4216">
            <w:pPr>
              <w:pStyle w:val="a1"/>
              <w:ind w:firstLine="0"/>
              <w:rPr>
                <w:sz w:val="24"/>
              </w:rPr>
            </w:pPr>
            <w:r w:rsidRPr="00163DF2">
              <w:rPr>
                <w:sz w:val="24"/>
              </w:rPr>
              <w:t>Назначение: контейнерные терминалы, склады открытого хранения.</w:t>
            </w:r>
          </w:p>
        </w:tc>
        <w:tc>
          <w:tcPr>
            <w:tcW w:w="1346" w:type="dxa"/>
          </w:tcPr>
          <w:p w14:paraId="1B013564" w14:textId="68A394D4" w:rsidR="00DB4216" w:rsidRPr="00163DF2" w:rsidRDefault="00DB4216" w:rsidP="00DB4216">
            <w:pPr>
              <w:pStyle w:val="a1"/>
              <w:ind w:firstLine="0"/>
              <w:rPr>
                <w:sz w:val="24"/>
              </w:rPr>
            </w:pPr>
            <w:r w:rsidRPr="00163DF2">
              <w:rPr>
                <w:sz w:val="24"/>
              </w:rPr>
              <w:t>от 21.12.2015 № 490</w:t>
            </w:r>
          </w:p>
        </w:tc>
        <w:tc>
          <w:tcPr>
            <w:tcW w:w="1710" w:type="dxa"/>
          </w:tcPr>
          <w:p w14:paraId="1869EE1C" w14:textId="536F5163" w:rsidR="00DB4216" w:rsidRPr="00163DF2" w:rsidRDefault="00DB4216" w:rsidP="00DB4216">
            <w:pPr>
              <w:pStyle w:val="a1"/>
              <w:ind w:firstLine="0"/>
              <w:rPr>
                <w:sz w:val="24"/>
              </w:rPr>
            </w:pPr>
            <w:r w:rsidRPr="00163DF2">
              <w:rPr>
                <w:sz w:val="24"/>
              </w:rPr>
              <w:t>–</w:t>
            </w:r>
          </w:p>
        </w:tc>
        <w:tc>
          <w:tcPr>
            <w:tcW w:w="1219" w:type="dxa"/>
          </w:tcPr>
          <w:p w14:paraId="32E0652A" w14:textId="4B7BA3D8" w:rsidR="00DB4216" w:rsidRPr="00163DF2" w:rsidRDefault="00DB4216" w:rsidP="00DB4216">
            <w:pPr>
              <w:pStyle w:val="a1"/>
              <w:ind w:firstLine="0"/>
              <w:rPr>
                <w:sz w:val="24"/>
              </w:rPr>
            </w:pPr>
            <w:r w:rsidRPr="00163DF2">
              <w:rPr>
                <w:sz w:val="24"/>
              </w:rPr>
              <w:t>расчетный срок</w:t>
            </w:r>
          </w:p>
        </w:tc>
        <w:tc>
          <w:tcPr>
            <w:tcW w:w="2424" w:type="dxa"/>
          </w:tcPr>
          <w:p w14:paraId="6595D08D" w14:textId="3427CD86"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8792D6E" w14:textId="77777777" w:rsidTr="00C90B23">
        <w:tc>
          <w:tcPr>
            <w:tcW w:w="704" w:type="dxa"/>
          </w:tcPr>
          <w:p w14:paraId="27E87A03" w14:textId="7F1D1468" w:rsidR="00DB4216" w:rsidRPr="00163DF2" w:rsidRDefault="00DB4216" w:rsidP="00DB4216">
            <w:pPr>
              <w:pStyle w:val="a1"/>
              <w:ind w:firstLine="0"/>
              <w:rPr>
                <w:sz w:val="24"/>
              </w:rPr>
            </w:pPr>
            <w:r w:rsidRPr="00163DF2">
              <w:rPr>
                <w:sz w:val="24"/>
              </w:rPr>
              <w:t>17.3</w:t>
            </w:r>
          </w:p>
        </w:tc>
        <w:tc>
          <w:tcPr>
            <w:tcW w:w="2045" w:type="dxa"/>
            <w:vMerge/>
          </w:tcPr>
          <w:p w14:paraId="1C9D8455" w14:textId="77777777" w:rsidR="00DB4216" w:rsidRPr="00163DF2" w:rsidRDefault="00DB4216" w:rsidP="00DB4216">
            <w:pPr>
              <w:pStyle w:val="a1"/>
              <w:ind w:firstLine="0"/>
              <w:rPr>
                <w:sz w:val="24"/>
              </w:rPr>
            </w:pPr>
          </w:p>
        </w:tc>
        <w:tc>
          <w:tcPr>
            <w:tcW w:w="2424" w:type="dxa"/>
          </w:tcPr>
          <w:p w14:paraId="61EA700B" w14:textId="5527E111" w:rsidR="00DB4216" w:rsidRPr="00163DF2" w:rsidRDefault="00DB4216" w:rsidP="00DB4216">
            <w:pPr>
              <w:pStyle w:val="a1"/>
              <w:ind w:firstLine="0"/>
              <w:rPr>
                <w:sz w:val="24"/>
              </w:rPr>
            </w:pPr>
            <w:r w:rsidRPr="00163DF2">
              <w:rPr>
                <w:sz w:val="24"/>
              </w:rPr>
              <w:t xml:space="preserve">Индустриальный парк «Промышленная зона </w:t>
            </w:r>
            <w:proofErr w:type="spellStart"/>
            <w:r w:rsidRPr="00163DF2">
              <w:rPr>
                <w:sz w:val="24"/>
              </w:rPr>
              <w:t>Югантово</w:t>
            </w:r>
            <w:proofErr w:type="spellEnd"/>
            <w:r w:rsidRPr="00163DF2">
              <w:rPr>
                <w:sz w:val="24"/>
              </w:rPr>
              <w:t>»</w:t>
            </w:r>
          </w:p>
        </w:tc>
        <w:tc>
          <w:tcPr>
            <w:tcW w:w="2690" w:type="dxa"/>
          </w:tcPr>
          <w:p w14:paraId="79D9348D" w14:textId="1ADD374C" w:rsidR="00DB4216" w:rsidRPr="00163DF2" w:rsidRDefault="00DB4216" w:rsidP="00DB4216">
            <w:pPr>
              <w:pStyle w:val="a1"/>
              <w:ind w:firstLine="0"/>
              <w:rPr>
                <w:sz w:val="24"/>
              </w:rPr>
            </w:pPr>
            <w:r w:rsidRPr="00163DF2">
              <w:rPr>
                <w:sz w:val="24"/>
              </w:rPr>
              <w:t xml:space="preserve">Назначение: предприятия </w:t>
            </w:r>
            <w:proofErr w:type="spellStart"/>
            <w:r w:rsidRPr="00163DF2">
              <w:rPr>
                <w:sz w:val="24"/>
              </w:rPr>
              <w:t>нефте</w:t>
            </w:r>
            <w:proofErr w:type="spellEnd"/>
            <w:r w:rsidRPr="00163DF2">
              <w:rPr>
                <w:sz w:val="24"/>
              </w:rPr>
              <w:t xml:space="preserve"> и </w:t>
            </w:r>
            <w:proofErr w:type="spellStart"/>
            <w:r w:rsidRPr="00163DF2">
              <w:rPr>
                <w:sz w:val="24"/>
              </w:rPr>
              <w:t>газохимии</w:t>
            </w:r>
            <w:proofErr w:type="spellEnd"/>
            <w:r w:rsidRPr="00163DF2">
              <w:rPr>
                <w:sz w:val="24"/>
              </w:rPr>
              <w:t>, предприятий по производству машин и оборудования, предприятий по производству транспортных средств и оборудования, предприятий по производству готовых металлических изделий.</w:t>
            </w:r>
          </w:p>
        </w:tc>
        <w:tc>
          <w:tcPr>
            <w:tcW w:w="1346" w:type="dxa"/>
          </w:tcPr>
          <w:p w14:paraId="1CC20E45" w14:textId="257A37B7" w:rsidR="00DB4216" w:rsidRPr="00163DF2" w:rsidRDefault="00DB4216" w:rsidP="00DB4216">
            <w:pPr>
              <w:pStyle w:val="a1"/>
              <w:ind w:firstLine="0"/>
              <w:rPr>
                <w:sz w:val="24"/>
              </w:rPr>
            </w:pPr>
            <w:r w:rsidRPr="00163DF2">
              <w:rPr>
                <w:sz w:val="24"/>
              </w:rPr>
              <w:t>от 21.12.2015 № 490</w:t>
            </w:r>
          </w:p>
        </w:tc>
        <w:tc>
          <w:tcPr>
            <w:tcW w:w="1710" w:type="dxa"/>
          </w:tcPr>
          <w:p w14:paraId="5BAA2915" w14:textId="709213E2" w:rsidR="00DB4216" w:rsidRPr="00163DF2" w:rsidRDefault="00DB4216" w:rsidP="00DB4216">
            <w:pPr>
              <w:pStyle w:val="a1"/>
              <w:ind w:firstLine="0"/>
              <w:rPr>
                <w:sz w:val="24"/>
              </w:rPr>
            </w:pPr>
            <w:r w:rsidRPr="00163DF2">
              <w:rPr>
                <w:sz w:val="24"/>
              </w:rPr>
              <w:t>–</w:t>
            </w:r>
          </w:p>
        </w:tc>
        <w:tc>
          <w:tcPr>
            <w:tcW w:w="1219" w:type="dxa"/>
          </w:tcPr>
          <w:p w14:paraId="29F6F76D" w14:textId="5ACCA986" w:rsidR="00DB4216" w:rsidRPr="00163DF2" w:rsidRDefault="00DB4216" w:rsidP="00DB4216">
            <w:pPr>
              <w:pStyle w:val="a1"/>
              <w:ind w:firstLine="0"/>
              <w:rPr>
                <w:sz w:val="24"/>
              </w:rPr>
            </w:pPr>
            <w:r w:rsidRPr="00163DF2">
              <w:rPr>
                <w:sz w:val="24"/>
              </w:rPr>
              <w:t>расчетный срок</w:t>
            </w:r>
          </w:p>
        </w:tc>
        <w:tc>
          <w:tcPr>
            <w:tcW w:w="2424" w:type="dxa"/>
          </w:tcPr>
          <w:p w14:paraId="027EE08D" w14:textId="1CEB8AE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AEAFF25" w14:textId="77777777" w:rsidTr="00C90B23">
        <w:tc>
          <w:tcPr>
            <w:tcW w:w="704" w:type="dxa"/>
          </w:tcPr>
          <w:p w14:paraId="59032151" w14:textId="7C9B2EEB" w:rsidR="00DB4216" w:rsidRPr="00163DF2" w:rsidRDefault="00DB4216" w:rsidP="00DB4216">
            <w:pPr>
              <w:pStyle w:val="a1"/>
              <w:ind w:firstLine="0"/>
              <w:rPr>
                <w:sz w:val="24"/>
              </w:rPr>
            </w:pPr>
            <w:r w:rsidRPr="00163DF2">
              <w:rPr>
                <w:sz w:val="24"/>
              </w:rPr>
              <w:t>17.4</w:t>
            </w:r>
          </w:p>
        </w:tc>
        <w:tc>
          <w:tcPr>
            <w:tcW w:w="2045" w:type="dxa"/>
            <w:vMerge/>
          </w:tcPr>
          <w:p w14:paraId="6822165C" w14:textId="77777777" w:rsidR="00DB4216" w:rsidRPr="00163DF2" w:rsidRDefault="00DB4216" w:rsidP="00DB4216">
            <w:pPr>
              <w:pStyle w:val="a1"/>
              <w:ind w:firstLine="0"/>
              <w:rPr>
                <w:sz w:val="24"/>
              </w:rPr>
            </w:pPr>
          </w:p>
        </w:tc>
        <w:tc>
          <w:tcPr>
            <w:tcW w:w="2424" w:type="dxa"/>
          </w:tcPr>
          <w:p w14:paraId="7EC0C3E0" w14:textId="0DE3D53D"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44275D43" w14:textId="75A406BE" w:rsidR="00DB4216" w:rsidRPr="00163DF2" w:rsidRDefault="00DB4216" w:rsidP="00DB4216">
            <w:pPr>
              <w:pStyle w:val="a1"/>
              <w:ind w:firstLine="0"/>
              <w:rPr>
                <w:sz w:val="24"/>
              </w:rPr>
            </w:pPr>
            <w:r w:rsidRPr="00163DF2">
              <w:rPr>
                <w:sz w:val="24"/>
              </w:rPr>
              <w:t xml:space="preserve">Назначение: размещение железнодорожной станции для перевозки генеральных и сыпучих грузов, специализированных складских зданий и </w:t>
            </w:r>
            <w:r w:rsidRPr="00163DF2">
              <w:rPr>
                <w:sz w:val="24"/>
              </w:rPr>
              <w:lastRenderedPageBreak/>
              <w:t>сооружений, логистических терминалов.</w:t>
            </w:r>
          </w:p>
        </w:tc>
        <w:tc>
          <w:tcPr>
            <w:tcW w:w="1346" w:type="dxa"/>
          </w:tcPr>
          <w:p w14:paraId="3531BAF7" w14:textId="72BE8C90" w:rsidR="00DB4216" w:rsidRPr="00163DF2" w:rsidRDefault="00DB4216" w:rsidP="00DB4216">
            <w:pPr>
              <w:pStyle w:val="a1"/>
              <w:ind w:firstLine="0"/>
              <w:rPr>
                <w:sz w:val="24"/>
              </w:rPr>
            </w:pPr>
            <w:r w:rsidRPr="00163DF2">
              <w:rPr>
                <w:sz w:val="24"/>
              </w:rPr>
              <w:lastRenderedPageBreak/>
              <w:t>от 21.12.2015 № 490</w:t>
            </w:r>
          </w:p>
        </w:tc>
        <w:tc>
          <w:tcPr>
            <w:tcW w:w="1710" w:type="dxa"/>
          </w:tcPr>
          <w:p w14:paraId="4FDE7796" w14:textId="1A154DFD" w:rsidR="00DB4216" w:rsidRPr="00163DF2" w:rsidRDefault="00DB4216" w:rsidP="00DB4216">
            <w:pPr>
              <w:pStyle w:val="a1"/>
              <w:ind w:firstLine="0"/>
              <w:rPr>
                <w:sz w:val="24"/>
              </w:rPr>
            </w:pPr>
            <w:r w:rsidRPr="00163DF2">
              <w:rPr>
                <w:sz w:val="24"/>
              </w:rPr>
              <w:t>–</w:t>
            </w:r>
          </w:p>
        </w:tc>
        <w:tc>
          <w:tcPr>
            <w:tcW w:w="1219" w:type="dxa"/>
          </w:tcPr>
          <w:p w14:paraId="249E97E0" w14:textId="54D25C20" w:rsidR="00DB4216" w:rsidRPr="00163DF2" w:rsidRDefault="00DB4216" w:rsidP="00DB4216">
            <w:pPr>
              <w:pStyle w:val="a1"/>
              <w:ind w:firstLine="0"/>
              <w:rPr>
                <w:sz w:val="24"/>
              </w:rPr>
            </w:pPr>
            <w:r w:rsidRPr="00163DF2">
              <w:rPr>
                <w:sz w:val="24"/>
              </w:rPr>
              <w:t>расчетный срок</w:t>
            </w:r>
          </w:p>
        </w:tc>
        <w:tc>
          <w:tcPr>
            <w:tcW w:w="2424" w:type="dxa"/>
          </w:tcPr>
          <w:p w14:paraId="733532CE" w14:textId="608D25F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22291D6" w14:textId="77777777" w:rsidTr="00C90B23">
        <w:tc>
          <w:tcPr>
            <w:tcW w:w="704" w:type="dxa"/>
          </w:tcPr>
          <w:p w14:paraId="63180F4F" w14:textId="25EEABB2" w:rsidR="00DB4216" w:rsidRPr="00163DF2" w:rsidRDefault="00DB4216" w:rsidP="00DB4216">
            <w:pPr>
              <w:pStyle w:val="a1"/>
              <w:ind w:firstLine="0"/>
              <w:rPr>
                <w:sz w:val="24"/>
              </w:rPr>
            </w:pPr>
            <w:r w:rsidRPr="00163DF2">
              <w:rPr>
                <w:sz w:val="24"/>
              </w:rPr>
              <w:t>17.5</w:t>
            </w:r>
          </w:p>
        </w:tc>
        <w:tc>
          <w:tcPr>
            <w:tcW w:w="2045" w:type="dxa"/>
            <w:vMerge/>
          </w:tcPr>
          <w:p w14:paraId="2D1044F5" w14:textId="77777777" w:rsidR="00DB4216" w:rsidRPr="00163DF2" w:rsidRDefault="00DB4216" w:rsidP="00DB4216">
            <w:pPr>
              <w:pStyle w:val="a1"/>
              <w:ind w:firstLine="0"/>
              <w:rPr>
                <w:sz w:val="24"/>
              </w:rPr>
            </w:pPr>
          </w:p>
        </w:tc>
        <w:tc>
          <w:tcPr>
            <w:tcW w:w="2424" w:type="dxa"/>
          </w:tcPr>
          <w:p w14:paraId="64323D20" w14:textId="1910CCD9"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765FD175" w14:textId="348F5B94" w:rsidR="00DB4216" w:rsidRPr="00163DF2" w:rsidRDefault="00DB4216" w:rsidP="00DB4216">
            <w:pPr>
              <w:pStyle w:val="a1"/>
              <w:ind w:firstLine="0"/>
              <w:rPr>
                <w:sz w:val="24"/>
              </w:rPr>
            </w:pPr>
            <w:r w:rsidRPr="00163DF2">
              <w:rPr>
                <w:sz w:val="24"/>
              </w:rPr>
              <w:t>Назначение: размещение специализированного грузового аэропорта и объектов в сфере его влияния.</w:t>
            </w:r>
          </w:p>
        </w:tc>
        <w:tc>
          <w:tcPr>
            <w:tcW w:w="1346" w:type="dxa"/>
          </w:tcPr>
          <w:p w14:paraId="54F377BA" w14:textId="16B617C8" w:rsidR="00DB4216" w:rsidRPr="00163DF2" w:rsidRDefault="00DB4216" w:rsidP="00DB4216">
            <w:pPr>
              <w:pStyle w:val="a1"/>
              <w:ind w:firstLine="0"/>
              <w:rPr>
                <w:sz w:val="24"/>
              </w:rPr>
            </w:pPr>
            <w:r w:rsidRPr="00163DF2">
              <w:rPr>
                <w:sz w:val="24"/>
              </w:rPr>
              <w:t>от 21.12.2015 № 490</w:t>
            </w:r>
          </w:p>
        </w:tc>
        <w:tc>
          <w:tcPr>
            <w:tcW w:w="1710" w:type="dxa"/>
          </w:tcPr>
          <w:p w14:paraId="1B450F16" w14:textId="7BE4BA9B" w:rsidR="00DB4216" w:rsidRPr="00163DF2" w:rsidRDefault="00DB4216" w:rsidP="00DB4216">
            <w:pPr>
              <w:pStyle w:val="a1"/>
              <w:ind w:firstLine="0"/>
              <w:rPr>
                <w:sz w:val="24"/>
              </w:rPr>
            </w:pPr>
            <w:r w:rsidRPr="00163DF2">
              <w:rPr>
                <w:sz w:val="24"/>
              </w:rPr>
              <w:t>–</w:t>
            </w:r>
          </w:p>
        </w:tc>
        <w:tc>
          <w:tcPr>
            <w:tcW w:w="1219" w:type="dxa"/>
          </w:tcPr>
          <w:p w14:paraId="436083C7" w14:textId="19EDD5F9" w:rsidR="00DB4216" w:rsidRPr="00163DF2" w:rsidRDefault="00DB4216" w:rsidP="00DB4216">
            <w:pPr>
              <w:pStyle w:val="a1"/>
              <w:ind w:firstLine="0"/>
              <w:rPr>
                <w:sz w:val="24"/>
              </w:rPr>
            </w:pPr>
            <w:r w:rsidRPr="00163DF2">
              <w:rPr>
                <w:sz w:val="24"/>
              </w:rPr>
              <w:t>расчетный срок</w:t>
            </w:r>
          </w:p>
        </w:tc>
        <w:tc>
          <w:tcPr>
            <w:tcW w:w="2424" w:type="dxa"/>
          </w:tcPr>
          <w:p w14:paraId="68AC3964" w14:textId="420A85A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25253EA" w14:textId="77777777" w:rsidTr="00C90B23">
        <w:tc>
          <w:tcPr>
            <w:tcW w:w="704" w:type="dxa"/>
          </w:tcPr>
          <w:p w14:paraId="3B05E8A9" w14:textId="11752CDA" w:rsidR="00DB4216" w:rsidRPr="00163DF2" w:rsidRDefault="00DB4216" w:rsidP="00DB4216">
            <w:pPr>
              <w:pStyle w:val="a1"/>
              <w:ind w:firstLine="0"/>
              <w:rPr>
                <w:sz w:val="24"/>
              </w:rPr>
            </w:pPr>
            <w:r w:rsidRPr="00163DF2">
              <w:rPr>
                <w:sz w:val="24"/>
              </w:rPr>
              <w:t>18</w:t>
            </w:r>
          </w:p>
        </w:tc>
        <w:tc>
          <w:tcPr>
            <w:tcW w:w="2045" w:type="dxa"/>
          </w:tcPr>
          <w:p w14:paraId="6CBB5EE7" w14:textId="29F53ADF"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 Усть-Лужское сельское поселение</w:t>
            </w:r>
          </w:p>
        </w:tc>
        <w:tc>
          <w:tcPr>
            <w:tcW w:w="2424" w:type="dxa"/>
          </w:tcPr>
          <w:p w14:paraId="6B34B701" w14:textId="3FE03AAE" w:rsidR="00DB4216" w:rsidRPr="00163DF2" w:rsidRDefault="00DB4216" w:rsidP="00DB4216">
            <w:pPr>
              <w:pStyle w:val="a1"/>
              <w:ind w:firstLine="0"/>
              <w:rPr>
                <w:sz w:val="24"/>
              </w:rPr>
            </w:pPr>
            <w:r w:rsidRPr="00163DF2">
              <w:rPr>
                <w:sz w:val="24"/>
              </w:rPr>
              <w:t>Усть-Лужский индустриальный парк</w:t>
            </w:r>
          </w:p>
        </w:tc>
        <w:tc>
          <w:tcPr>
            <w:tcW w:w="2690" w:type="dxa"/>
          </w:tcPr>
          <w:p w14:paraId="1837EB7F" w14:textId="77777777" w:rsidR="00DB4216" w:rsidRPr="00163DF2" w:rsidRDefault="00DB4216" w:rsidP="00DB4216">
            <w:pPr>
              <w:pStyle w:val="a1"/>
              <w:ind w:firstLine="0"/>
              <w:rPr>
                <w:sz w:val="24"/>
              </w:rPr>
            </w:pPr>
            <w:r w:rsidRPr="00163DF2">
              <w:rPr>
                <w:sz w:val="24"/>
              </w:rPr>
              <w:t>Основные характеристики: площадь территории: 2579,26 га (в том числе 1 очередь: 650,04 га).</w:t>
            </w:r>
          </w:p>
          <w:p w14:paraId="605DA190" w14:textId="34522926" w:rsidR="00DB4216" w:rsidRPr="00163DF2" w:rsidRDefault="00DB4216" w:rsidP="00DB4216">
            <w:pPr>
              <w:pStyle w:val="a1"/>
              <w:ind w:firstLine="0"/>
              <w:rPr>
                <w:sz w:val="24"/>
              </w:rPr>
            </w:pPr>
            <w:r w:rsidRPr="00163DF2">
              <w:rPr>
                <w:sz w:val="24"/>
              </w:rPr>
              <w:t>Назначение: производственные секторы: нефтегазовый, газохимический, производства полимеров, общепромышленный, логистики.</w:t>
            </w:r>
          </w:p>
        </w:tc>
        <w:tc>
          <w:tcPr>
            <w:tcW w:w="1346" w:type="dxa"/>
          </w:tcPr>
          <w:p w14:paraId="030C096D" w14:textId="4F01719E" w:rsidR="00DB4216" w:rsidRPr="00163DF2" w:rsidRDefault="00DB4216" w:rsidP="00DB4216">
            <w:pPr>
              <w:pStyle w:val="a1"/>
              <w:ind w:firstLine="0"/>
              <w:rPr>
                <w:sz w:val="24"/>
              </w:rPr>
            </w:pPr>
            <w:r w:rsidRPr="00163DF2">
              <w:rPr>
                <w:sz w:val="24"/>
              </w:rPr>
              <w:t>от 22.12.2017 № 592</w:t>
            </w:r>
          </w:p>
        </w:tc>
        <w:tc>
          <w:tcPr>
            <w:tcW w:w="1710" w:type="dxa"/>
          </w:tcPr>
          <w:p w14:paraId="7FD25497" w14:textId="057099F0" w:rsidR="00DB4216" w:rsidRPr="00163DF2" w:rsidRDefault="00DB4216" w:rsidP="00DB4216">
            <w:pPr>
              <w:pStyle w:val="a1"/>
              <w:ind w:firstLine="0"/>
              <w:rPr>
                <w:sz w:val="24"/>
              </w:rPr>
            </w:pPr>
            <w:r w:rsidRPr="00163DF2">
              <w:rPr>
                <w:sz w:val="24"/>
              </w:rPr>
              <w:t>нормативная СЗЗ: 1000 м</w:t>
            </w:r>
          </w:p>
        </w:tc>
        <w:tc>
          <w:tcPr>
            <w:tcW w:w="1219" w:type="dxa"/>
          </w:tcPr>
          <w:p w14:paraId="43041553" w14:textId="4BCE3001" w:rsidR="00DB4216" w:rsidRPr="00163DF2" w:rsidRDefault="00DB4216" w:rsidP="00DB4216">
            <w:pPr>
              <w:pStyle w:val="a1"/>
              <w:ind w:firstLine="0"/>
              <w:rPr>
                <w:sz w:val="24"/>
              </w:rPr>
            </w:pPr>
            <w:r w:rsidRPr="00163DF2">
              <w:rPr>
                <w:sz w:val="24"/>
              </w:rPr>
              <w:t>расчетный срок</w:t>
            </w:r>
          </w:p>
        </w:tc>
        <w:tc>
          <w:tcPr>
            <w:tcW w:w="2424" w:type="dxa"/>
          </w:tcPr>
          <w:p w14:paraId="0EB2F449" w14:textId="0C4D7B4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D560A45" w14:textId="77777777" w:rsidTr="00C90B23">
        <w:tc>
          <w:tcPr>
            <w:tcW w:w="704" w:type="dxa"/>
          </w:tcPr>
          <w:p w14:paraId="5F706D57" w14:textId="707A99F6" w:rsidR="00DB4216" w:rsidRPr="00163DF2" w:rsidRDefault="00DB4216" w:rsidP="00DB4216">
            <w:pPr>
              <w:pStyle w:val="a1"/>
              <w:ind w:firstLine="0"/>
              <w:rPr>
                <w:sz w:val="24"/>
              </w:rPr>
            </w:pPr>
            <w:r w:rsidRPr="00163DF2">
              <w:rPr>
                <w:sz w:val="24"/>
              </w:rPr>
              <w:t>19</w:t>
            </w:r>
          </w:p>
        </w:tc>
        <w:tc>
          <w:tcPr>
            <w:tcW w:w="2045" w:type="dxa"/>
          </w:tcPr>
          <w:p w14:paraId="771F8489" w14:textId="3F505206"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0F2C651F" w14:textId="07677B7D" w:rsidR="00DB4216" w:rsidRPr="00163DF2" w:rsidRDefault="00DB4216" w:rsidP="00DB4216">
            <w:pPr>
              <w:pStyle w:val="a1"/>
              <w:ind w:firstLine="0"/>
              <w:rPr>
                <w:sz w:val="24"/>
              </w:rPr>
            </w:pPr>
            <w:r w:rsidRPr="00163DF2">
              <w:rPr>
                <w:sz w:val="24"/>
              </w:rPr>
              <w:t>Индустриальный парк «Сланцы» в составе площадка № 4; площадка № 5; площадка № 6; Площадка № 4</w:t>
            </w:r>
          </w:p>
        </w:tc>
        <w:tc>
          <w:tcPr>
            <w:tcW w:w="2690" w:type="dxa"/>
          </w:tcPr>
          <w:p w14:paraId="27F90C94" w14:textId="77777777" w:rsidR="00DB4216" w:rsidRPr="00163DF2" w:rsidRDefault="00DB4216" w:rsidP="00DB4216">
            <w:pPr>
              <w:pStyle w:val="a1"/>
              <w:ind w:firstLine="0"/>
              <w:rPr>
                <w:sz w:val="24"/>
              </w:rPr>
            </w:pPr>
            <w:r w:rsidRPr="00163DF2">
              <w:rPr>
                <w:sz w:val="24"/>
              </w:rPr>
              <w:t xml:space="preserve">Основные характеристики: </w:t>
            </w:r>
          </w:p>
          <w:p w14:paraId="18645D04" w14:textId="77777777" w:rsidR="00DB4216" w:rsidRPr="00163DF2" w:rsidRDefault="00DB4216" w:rsidP="00DB4216">
            <w:pPr>
              <w:pStyle w:val="a1"/>
              <w:ind w:firstLine="0"/>
              <w:rPr>
                <w:sz w:val="24"/>
              </w:rPr>
            </w:pPr>
            <w:r w:rsidRPr="00163DF2">
              <w:rPr>
                <w:sz w:val="24"/>
              </w:rPr>
              <w:t>- площадь территории:</w:t>
            </w:r>
          </w:p>
          <w:p w14:paraId="5D510E5C" w14:textId="77777777" w:rsidR="00DB4216" w:rsidRPr="00163DF2" w:rsidRDefault="00DB4216" w:rsidP="00DB4216">
            <w:pPr>
              <w:pStyle w:val="a1"/>
              <w:ind w:firstLine="0"/>
              <w:rPr>
                <w:sz w:val="24"/>
              </w:rPr>
            </w:pPr>
            <w:r w:rsidRPr="00163DF2">
              <w:rPr>
                <w:sz w:val="24"/>
              </w:rPr>
              <w:t xml:space="preserve">25 га (с возможностью расширения до 35,5 га); </w:t>
            </w:r>
          </w:p>
          <w:p w14:paraId="09A0CA33" w14:textId="77777777" w:rsidR="00DB4216" w:rsidRPr="00163DF2" w:rsidRDefault="00DB4216" w:rsidP="00DB4216">
            <w:pPr>
              <w:pStyle w:val="a1"/>
              <w:ind w:firstLine="0"/>
              <w:rPr>
                <w:sz w:val="24"/>
              </w:rPr>
            </w:pPr>
            <w:r w:rsidRPr="00163DF2">
              <w:rPr>
                <w:sz w:val="24"/>
              </w:rPr>
              <w:t>- класс опасности: II – V.</w:t>
            </w:r>
          </w:p>
          <w:p w14:paraId="353018B9" w14:textId="7879B3C8" w:rsidR="00DB4216" w:rsidRPr="00163DF2" w:rsidRDefault="00DB4216" w:rsidP="00DB4216">
            <w:pPr>
              <w:pStyle w:val="a1"/>
              <w:ind w:firstLine="0"/>
              <w:rPr>
                <w:sz w:val="24"/>
              </w:rPr>
            </w:pPr>
            <w:r w:rsidRPr="00163DF2">
              <w:rPr>
                <w:sz w:val="24"/>
              </w:rPr>
              <w:t>Назначение: промышленное, транспортно-логистическое, коммунально-складское.</w:t>
            </w:r>
          </w:p>
        </w:tc>
        <w:tc>
          <w:tcPr>
            <w:tcW w:w="1346" w:type="dxa"/>
          </w:tcPr>
          <w:p w14:paraId="11314F78" w14:textId="6FF2F4C4" w:rsidR="00DB4216" w:rsidRPr="00163DF2" w:rsidRDefault="00DB4216" w:rsidP="00DB4216">
            <w:pPr>
              <w:pStyle w:val="a1"/>
              <w:ind w:firstLine="0"/>
              <w:rPr>
                <w:sz w:val="24"/>
              </w:rPr>
            </w:pPr>
            <w:r w:rsidRPr="00163DF2">
              <w:rPr>
                <w:sz w:val="24"/>
              </w:rPr>
              <w:t>от 21.12.2015 № 490</w:t>
            </w:r>
          </w:p>
        </w:tc>
        <w:tc>
          <w:tcPr>
            <w:tcW w:w="1710" w:type="dxa"/>
          </w:tcPr>
          <w:p w14:paraId="2BC27567" w14:textId="56A4FFCF" w:rsidR="00DB4216" w:rsidRPr="00163DF2" w:rsidRDefault="00DB4216" w:rsidP="00DB4216">
            <w:pPr>
              <w:pStyle w:val="a1"/>
              <w:ind w:firstLine="0"/>
              <w:rPr>
                <w:sz w:val="24"/>
              </w:rPr>
            </w:pPr>
            <w:r w:rsidRPr="00163DF2">
              <w:rPr>
                <w:sz w:val="24"/>
              </w:rPr>
              <w:t>нормативная СЗЗ: 500 м</w:t>
            </w:r>
          </w:p>
        </w:tc>
        <w:tc>
          <w:tcPr>
            <w:tcW w:w="1219" w:type="dxa"/>
          </w:tcPr>
          <w:p w14:paraId="5E1EBCD8" w14:textId="12F684BD" w:rsidR="00DB4216" w:rsidRPr="00163DF2" w:rsidRDefault="00DB4216" w:rsidP="00DB4216">
            <w:pPr>
              <w:pStyle w:val="a1"/>
              <w:ind w:firstLine="0"/>
              <w:rPr>
                <w:sz w:val="24"/>
              </w:rPr>
            </w:pPr>
            <w:r w:rsidRPr="00163DF2">
              <w:rPr>
                <w:sz w:val="24"/>
              </w:rPr>
              <w:t>расчетный срок</w:t>
            </w:r>
          </w:p>
        </w:tc>
        <w:tc>
          <w:tcPr>
            <w:tcW w:w="2424" w:type="dxa"/>
          </w:tcPr>
          <w:p w14:paraId="5C3F8ECC" w14:textId="4735C1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349A24A" w14:textId="77777777" w:rsidTr="00C90B23">
        <w:tc>
          <w:tcPr>
            <w:tcW w:w="704" w:type="dxa"/>
          </w:tcPr>
          <w:p w14:paraId="0E0A4430" w14:textId="1D171B3F" w:rsidR="00DB4216" w:rsidRPr="00163DF2" w:rsidRDefault="00DB4216" w:rsidP="00DB4216">
            <w:pPr>
              <w:pStyle w:val="a1"/>
              <w:ind w:firstLine="0"/>
              <w:rPr>
                <w:sz w:val="24"/>
              </w:rPr>
            </w:pPr>
            <w:r w:rsidRPr="00163DF2">
              <w:rPr>
                <w:sz w:val="24"/>
              </w:rPr>
              <w:lastRenderedPageBreak/>
              <w:t>20</w:t>
            </w:r>
          </w:p>
        </w:tc>
        <w:tc>
          <w:tcPr>
            <w:tcW w:w="2045" w:type="dxa"/>
          </w:tcPr>
          <w:p w14:paraId="3AE69937" w14:textId="70BEECC9"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3B909A2A" w14:textId="678EDD18" w:rsidR="00DB4216" w:rsidRPr="00163DF2" w:rsidRDefault="00DB4216" w:rsidP="00DB4216">
            <w:pPr>
              <w:pStyle w:val="a1"/>
              <w:ind w:firstLine="0"/>
              <w:rPr>
                <w:sz w:val="24"/>
              </w:rPr>
            </w:pPr>
            <w:r w:rsidRPr="00163DF2">
              <w:rPr>
                <w:sz w:val="24"/>
              </w:rPr>
              <w:t>Индустриальный парк «Угра»</w:t>
            </w:r>
          </w:p>
        </w:tc>
        <w:tc>
          <w:tcPr>
            <w:tcW w:w="2690" w:type="dxa"/>
          </w:tcPr>
          <w:p w14:paraId="6EC4C825" w14:textId="77777777" w:rsidR="00DB4216" w:rsidRPr="00163DF2" w:rsidRDefault="00DB4216" w:rsidP="00DB4216">
            <w:pPr>
              <w:pStyle w:val="a1"/>
              <w:ind w:firstLine="0"/>
              <w:rPr>
                <w:sz w:val="24"/>
              </w:rPr>
            </w:pPr>
            <w:r w:rsidRPr="00163DF2">
              <w:rPr>
                <w:sz w:val="24"/>
              </w:rPr>
              <w:t xml:space="preserve">Основные характеристики: </w:t>
            </w:r>
          </w:p>
          <w:p w14:paraId="0E3F18E6" w14:textId="77777777" w:rsidR="00DB4216" w:rsidRPr="00163DF2" w:rsidRDefault="00DB4216" w:rsidP="00DB4216">
            <w:pPr>
              <w:pStyle w:val="a1"/>
              <w:ind w:firstLine="0"/>
              <w:rPr>
                <w:sz w:val="24"/>
              </w:rPr>
            </w:pPr>
            <w:r w:rsidRPr="00163DF2">
              <w:rPr>
                <w:sz w:val="24"/>
              </w:rPr>
              <w:t xml:space="preserve">– площадь территории: 116 га; </w:t>
            </w:r>
          </w:p>
          <w:p w14:paraId="25AAE0EF" w14:textId="77777777" w:rsidR="00DB4216" w:rsidRPr="00163DF2" w:rsidRDefault="00DB4216" w:rsidP="00DB4216">
            <w:pPr>
              <w:pStyle w:val="a1"/>
              <w:ind w:firstLine="0"/>
              <w:rPr>
                <w:sz w:val="24"/>
              </w:rPr>
            </w:pPr>
            <w:r w:rsidRPr="00163DF2">
              <w:rPr>
                <w:sz w:val="24"/>
              </w:rPr>
              <w:t xml:space="preserve">– класс опасности: II – V. </w:t>
            </w:r>
          </w:p>
          <w:p w14:paraId="3577062A" w14:textId="2E82B476" w:rsidR="00DB4216" w:rsidRPr="00163DF2" w:rsidRDefault="00DB4216" w:rsidP="00DB4216">
            <w:pPr>
              <w:pStyle w:val="a1"/>
              <w:ind w:firstLine="0"/>
              <w:rPr>
                <w:sz w:val="24"/>
              </w:rPr>
            </w:pPr>
            <w:r w:rsidRPr="00163DF2">
              <w:rPr>
                <w:sz w:val="24"/>
              </w:rPr>
              <w:t xml:space="preserve">Назначение:  производство стройматериалов, лесопереработка, производство топливных блоков, </w:t>
            </w:r>
            <w:proofErr w:type="spellStart"/>
            <w:r w:rsidRPr="00163DF2">
              <w:rPr>
                <w:sz w:val="24"/>
              </w:rPr>
              <w:t>пеллет</w:t>
            </w:r>
            <w:proofErr w:type="spellEnd"/>
            <w:r w:rsidRPr="00163DF2">
              <w:rPr>
                <w:sz w:val="24"/>
              </w:rPr>
              <w:t xml:space="preserve">, производство удобрений, торф и </w:t>
            </w:r>
            <w:proofErr w:type="spellStart"/>
            <w:r w:rsidRPr="00163DF2">
              <w:rPr>
                <w:sz w:val="24"/>
              </w:rPr>
              <w:t>торфогрунты</w:t>
            </w:r>
            <w:proofErr w:type="spellEnd"/>
            <w:r w:rsidRPr="00163DF2">
              <w:rPr>
                <w:sz w:val="24"/>
              </w:rPr>
              <w:t xml:space="preserve">, сборка лифтов и подъёмных механизмов, логистические комплексы;  фармацевтическое производство. </w:t>
            </w:r>
          </w:p>
        </w:tc>
        <w:tc>
          <w:tcPr>
            <w:tcW w:w="1346" w:type="dxa"/>
          </w:tcPr>
          <w:p w14:paraId="323448FC" w14:textId="0DE22138" w:rsidR="00DB4216" w:rsidRPr="00163DF2" w:rsidRDefault="00DB4216" w:rsidP="00DB4216">
            <w:pPr>
              <w:pStyle w:val="a1"/>
              <w:ind w:firstLine="0"/>
              <w:rPr>
                <w:sz w:val="24"/>
              </w:rPr>
            </w:pPr>
            <w:r w:rsidRPr="00163DF2">
              <w:rPr>
                <w:sz w:val="24"/>
              </w:rPr>
              <w:t>от 22.12.2017 № 592</w:t>
            </w:r>
          </w:p>
        </w:tc>
        <w:tc>
          <w:tcPr>
            <w:tcW w:w="1710" w:type="dxa"/>
          </w:tcPr>
          <w:p w14:paraId="1AE0A937" w14:textId="37212514" w:rsidR="00DB4216" w:rsidRPr="00163DF2" w:rsidRDefault="00DB4216" w:rsidP="00DB4216">
            <w:pPr>
              <w:pStyle w:val="a1"/>
              <w:ind w:firstLine="0"/>
              <w:rPr>
                <w:sz w:val="24"/>
              </w:rPr>
            </w:pPr>
            <w:r w:rsidRPr="00163DF2">
              <w:rPr>
                <w:sz w:val="24"/>
              </w:rPr>
              <w:t>нормативная СЗЗ: 500 м</w:t>
            </w:r>
          </w:p>
        </w:tc>
        <w:tc>
          <w:tcPr>
            <w:tcW w:w="1219" w:type="dxa"/>
          </w:tcPr>
          <w:p w14:paraId="37C86944" w14:textId="0D9851E7" w:rsidR="00DB4216" w:rsidRPr="00163DF2" w:rsidRDefault="00DB4216" w:rsidP="00DB4216">
            <w:pPr>
              <w:pStyle w:val="a1"/>
              <w:ind w:firstLine="0"/>
              <w:rPr>
                <w:sz w:val="24"/>
              </w:rPr>
            </w:pPr>
            <w:r w:rsidRPr="00163DF2">
              <w:rPr>
                <w:sz w:val="24"/>
              </w:rPr>
              <w:t>расчетный срок</w:t>
            </w:r>
          </w:p>
        </w:tc>
        <w:tc>
          <w:tcPr>
            <w:tcW w:w="2424" w:type="dxa"/>
          </w:tcPr>
          <w:p w14:paraId="1E7B17B8" w14:textId="0A49174D" w:rsidR="00DB4216" w:rsidRPr="00163DF2" w:rsidRDefault="00DB4216" w:rsidP="00DB4216">
            <w:pPr>
              <w:pStyle w:val="a1"/>
              <w:ind w:firstLine="0"/>
              <w:rPr>
                <w:sz w:val="24"/>
              </w:rPr>
            </w:pPr>
          </w:p>
        </w:tc>
      </w:tr>
      <w:tr w:rsidR="00163DF2" w:rsidRPr="00163DF2" w14:paraId="10C08AF1" w14:textId="77777777" w:rsidTr="00C90B23">
        <w:tc>
          <w:tcPr>
            <w:tcW w:w="704" w:type="dxa"/>
          </w:tcPr>
          <w:p w14:paraId="41B867BF" w14:textId="4EEFED33" w:rsidR="00DB4216" w:rsidRPr="00163DF2" w:rsidRDefault="00DB4216" w:rsidP="00DB4216">
            <w:pPr>
              <w:pStyle w:val="a1"/>
              <w:ind w:firstLine="0"/>
              <w:rPr>
                <w:sz w:val="24"/>
              </w:rPr>
            </w:pPr>
            <w:r w:rsidRPr="00163DF2">
              <w:rPr>
                <w:sz w:val="24"/>
              </w:rPr>
              <w:t>21</w:t>
            </w:r>
          </w:p>
        </w:tc>
        <w:tc>
          <w:tcPr>
            <w:tcW w:w="2045" w:type="dxa"/>
          </w:tcPr>
          <w:p w14:paraId="5A70F30F" w14:textId="278AB208" w:rsidR="00DB4216" w:rsidRPr="00163DF2" w:rsidRDefault="00DB4216" w:rsidP="00DB4216">
            <w:pPr>
              <w:pStyle w:val="a1"/>
              <w:ind w:firstLine="0"/>
              <w:rPr>
                <w:sz w:val="24"/>
              </w:rPr>
            </w:pPr>
            <w:r w:rsidRPr="00163DF2">
              <w:rPr>
                <w:sz w:val="24"/>
              </w:rPr>
              <w:t>Всеволожский муниципальный район, Заневское городское поселение</w:t>
            </w:r>
          </w:p>
        </w:tc>
        <w:tc>
          <w:tcPr>
            <w:tcW w:w="2424" w:type="dxa"/>
          </w:tcPr>
          <w:p w14:paraId="3A297D23" w14:textId="0EDCAFB5"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690" w:type="dxa"/>
          </w:tcPr>
          <w:p w14:paraId="434D5B3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9B12A1F" w14:textId="77777777" w:rsidR="00DB4216" w:rsidRPr="00163DF2" w:rsidRDefault="00DB4216" w:rsidP="00DB4216">
            <w:pPr>
              <w:pStyle w:val="a1"/>
              <w:ind w:firstLine="0"/>
              <w:rPr>
                <w:sz w:val="24"/>
              </w:rPr>
            </w:pPr>
            <w:r w:rsidRPr="00163DF2">
              <w:rPr>
                <w:sz w:val="24"/>
              </w:rPr>
              <w:t xml:space="preserve">– площадь территории: 11,4 га; </w:t>
            </w:r>
          </w:p>
          <w:p w14:paraId="6CA99245" w14:textId="77777777" w:rsidR="00DB4216" w:rsidRPr="00163DF2" w:rsidRDefault="00DB4216" w:rsidP="00DB4216">
            <w:pPr>
              <w:pStyle w:val="a1"/>
              <w:ind w:firstLine="0"/>
              <w:rPr>
                <w:sz w:val="24"/>
              </w:rPr>
            </w:pPr>
            <w:r w:rsidRPr="00163DF2">
              <w:rPr>
                <w:sz w:val="24"/>
              </w:rPr>
              <w:t xml:space="preserve">– класс опасности: III – V. </w:t>
            </w:r>
          </w:p>
          <w:p w14:paraId="64B276C3" w14:textId="405D44F2" w:rsidR="00DB4216" w:rsidRPr="00163DF2" w:rsidRDefault="00DB4216" w:rsidP="00DB4216">
            <w:pPr>
              <w:pStyle w:val="a1"/>
              <w:ind w:firstLine="0"/>
              <w:rPr>
                <w:sz w:val="24"/>
              </w:rPr>
            </w:pPr>
            <w:r w:rsidRPr="00163DF2">
              <w:rPr>
                <w:sz w:val="24"/>
              </w:rPr>
              <w:t xml:space="preserve">Назначение: логистические терминалы, машиностроение, строительная промышленность. </w:t>
            </w:r>
          </w:p>
        </w:tc>
        <w:tc>
          <w:tcPr>
            <w:tcW w:w="1346" w:type="dxa"/>
          </w:tcPr>
          <w:p w14:paraId="2D8308E2" w14:textId="552AD6B3" w:rsidR="00DB4216" w:rsidRPr="00163DF2" w:rsidRDefault="00DB4216" w:rsidP="00DB4216">
            <w:pPr>
              <w:pStyle w:val="a1"/>
              <w:ind w:firstLine="0"/>
              <w:rPr>
                <w:sz w:val="24"/>
              </w:rPr>
            </w:pPr>
            <w:r w:rsidRPr="00163DF2">
              <w:rPr>
                <w:sz w:val="24"/>
              </w:rPr>
              <w:t>от 22.12.2017 № 592</w:t>
            </w:r>
          </w:p>
        </w:tc>
        <w:tc>
          <w:tcPr>
            <w:tcW w:w="1710" w:type="dxa"/>
          </w:tcPr>
          <w:p w14:paraId="16F88B1D" w14:textId="677B623F" w:rsidR="00DB4216" w:rsidRPr="00163DF2" w:rsidRDefault="00DB4216" w:rsidP="00DB4216">
            <w:pPr>
              <w:pStyle w:val="a1"/>
              <w:ind w:firstLine="0"/>
              <w:rPr>
                <w:sz w:val="24"/>
              </w:rPr>
            </w:pPr>
            <w:r w:rsidRPr="00163DF2">
              <w:rPr>
                <w:sz w:val="24"/>
              </w:rPr>
              <w:t>нормативная СЗЗ: 300 м</w:t>
            </w:r>
          </w:p>
        </w:tc>
        <w:tc>
          <w:tcPr>
            <w:tcW w:w="1219" w:type="dxa"/>
          </w:tcPr>
          <w:p w14:paraId="57FD962D" w14:textId="03750732" w:rsidR="00DB4216" w:rsidRPr="00163DF2" w:rsidRDefault="00DB4216" w:rsidP="00DB4216">
            <w:pPr>
              <w:pStyle w:val="a1"/>
              <w:ind w:firstLine="0"/>
              <w:rPr>
                <w:sz w:val="24"/>
              </w:rPr>
            </w:pPr>
            <w:r w:rsidRPr="00163DF2">
              <w:rPr>
                <w:sz w:val="24"/>
              </w:rPr>
              <w:t>первая очередь</w:t>
            </w:r>
          </w:p>
        </w:tc>
        <w:tc>
          <w:tcPr>
            <w:tcW w:w="2424" w:type="dxa"/>
          </w:tcPr>
          <w:p w14:paraId="3677107E" w14:textId="294EF5F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C2C637E" w14:textId="77777777" w:rsidTr="00C90B23">
        <w:tc>
          <w:tcPr>
            <w:tcW w:w="704" w:type="dxa"/>
          </w:tcPr>
          <w:p w14:paraId="46E3FA93" w14:textId="7055E440" w:rsidR="00DB4216" w:rsidRPr="00163DF2" w:rsidRDefault="00DB4216" w:rsidP="00DB4216">
            <w:pPr>
              <w:pStyle w:val="a1"/>
              <w:ind w:firstLine="0"/>
              <w:rPr>
                <w:sz w:val="24"/>
              </w:rPr>
            </w:pPr>
            <w:r w:rsidRPr="00163DF2">
              <w:rPr>
                <w:sz w:val="24"/>
              </w:rPr>
              <w:t>22</w:t>
            </w:r>
          </w:p>
        </w:tc>
        <w:tc>
          <w:tcPr>
            <w:tcW w:w="2045" w:type="dxa"/>
          </w:tcPr>
          <w:p w14:paraId="3310BEEE" w14:textId="48C5BA9E" w:rsidR="00DB4216" w:rsidRPr="00163DF2" w:rsidRDefault="00DB4216" w:rsidP="00DB4216">
            <w:pPr>
              <w:pStyle w:val="a1"/>
              <w:ind w:firstLine="0"/>
              <w:rPr>
                <w:sz w:val="24"/>
              </w:rPr>
            </w:pPr>
            <w:r w:rsidRPr="00163DF2">
              <w:rPr>
                <w:sz w:val="24"/>
              </w:rPr>
              <w:t xml:space="preserve">Киришский муниципальный </w:t>
            </w:r>
            <w:r w:rsidRPr="00163DF2">
              <w:rPr>
                <w:sz w:val="24"/>
              </w:rPr>
              <w:lastRenderedPageBreak/>
              <w:t>район, Киришское городское поселение</w:t>
            </w:r>
          </w:p>
        </w:tc>
        <w:tc>
          <w:tcPr>
            <w:tcW w:w="2424" w:type="dxa"/>
          </w:tcPr>
          <w:p w14:paraId="24798F06" w14:textId="64952081" w:rsidR="00DB4216" w:rsidRPr="00163DF2" w:rsidRDefault="00DB4216" w:rsidP="00DB4216">
            <w:pPr>
              <w:pStyle w:val="a1"/>
              <w:ind w:firstLine="0"/>
              <w:rPr>
                <w:sz w:val="24"/>
              </w:rPr>
            </w:pPr>
            <w:r w:rsidRPr="00163DF2">
              <w:rPr>
                <w:sz w:val="24"/>
              </w:rPr>
              <w:lastRenderedPageBreak/>
              <w:t xml:space="preserve">Индустриальный парк </w:t>
            </w:r>
            <w:r w:rsidRPr="00163DF2">
              <w:rPr>
                <w:sz w:val="24"/>
              </w:rPr>
              <w:lastRenderedPageBreak/>
              <w:t>«Левобережный»</w:t>
            </w:r>
          </w:p>
        </w:tc>
        <w:tc>
          <w:tcPr>
            <w:tcW w:w="2690" w:type="dxa"/>
          </w:tcPr>
          <w:p w14:paraId="480CDE4A"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 </w:t>
            </w:r>
            <w:r w:rsidRPr="00163DF2">
              <w:rPr>
                <w:sz w:val="24"/>
              </w:rPr>
              <w:lastRenderedPageBreak/>
              <w:t>площадь территории: 189,3 га;</w:t>
            </w:r>
          </w:p>
          <w:p w14:paraId="30B8862A" w14:textId="77777777" w:rsidR="00DB4216" w:rsidRPr="00163DF2" w:rsidRDefault="00DB4216" w:rsidP="00DB4216">
            <w:pPr>
              <w:pStyle w:val="a1"/>
              <w:ind w:firstLine="0"/>
              <w:rPr>
                <w:sz w:val="24"/>
              </w:rPr>
            </w:pPr>
            <w:r w:rsidRPr="00163DF2">
              <w:rPr>
                <w:sz w:val="24"/>
              </w:rPr>
              <w:t xml:space="preserve">– класс опасности: I – V. </w:t>
            </w:r>
          </w:p>
          <w:p w14:paraId="6670957F" w14:textId="31FFC576" w:rsidR="00DB4216" w:rsidRPr="00163DF2" w:rsidRDefault="00DB4216" w:rsidP="00DB4216">
            <w:pPr>
              <w:pStyle w:val="a1"/>
              <w:ind w:firstLine="0"/>
              <w:rPr>
                <w:sz w:val="24"/>
              </w:rPr>
            </w:pPr>
            <w:r w:rsidRPr="00163DF2">
              <w:rPr>
                <w:sz w:val="24"/>
              </w:rPr>
              <w:t xml:space="preserve">Назначение: промышленное, под производственную базу. </w:t>
            </w:r>
          </w:p>
        </w:tc>
        <w:tc>
          <w:tcPr>
            <w:tcW w:w="1346" w:type="dxa"/>
          </w:tcPr>
          <w:p w14:paraId="08240B72" w14:textId="3C470F4B" w:rsidR="00DB4216" w:rsidRPr="00163DF2" w:rsidRDefault="00DB4216" w:rsidP="00DB4216">
            <w:pPr>
              <w:pStyle w:val="a1"/>
              <w:ind w:firstLine="0"/>
              <w:rPr>
                <w:sz w:val="24"/>
              </w:rPr>
            </w:pPr>
            <w:r w:rsidRPr="00163DF2">
              <w:rPr>
                <w:sz w:val="24"/>
              </w:rPr>
              <w:lastRenderedPageBreak/>
              <w:t xml:space="preserve">от 22.12.2017 </w:t>
            </w:r>
            <w:r w:rsidRPr="00163DF2">
              <w:rPr>
                <w:sz w:val="24"/>
              </w:rPr>
              <w:lastRenderedPageBreak/>
              <w:t>№ 592</w:t>
            </w:r>
          </w:p>
        </w:tc>
        <w:tc>
          <w:tcPr>
            <w:tcW w:w="1710" w:type="dxa"/>
          </w:tcPr>
          <w:p w14:paraId="69D7D3E0" w14:textId="0D227868" w:rsidR="00DB4216" w:rsidRPr="00163DF2" w:rsidRDefault="00DB4216" w:rsidP="00DB4216">
            <w:pPr>
              <w:pStyle w:val="a1"/>
              <w:ind w:firstLine="0"/>
              <w:rPr>
                <w:sz w:val="24"/>
              </w:rPr>
            </w:pPr>
            <w:r w:rsidRPr="00163DF2">
              <w:rPr>
                <w:sz w:val="24"/>
              </w:rPr>
              <w:lastRenderedPageBreak/>
              <w:t>нормативная СЗЗ: 1000 м</w:t>
            </w:r>
          </w:p>
        </w:tc>
        <w:tc>
          <w:tcPr>
            <w:tcW w:w="1219" w:type="dxa"/>
          </w:tcPr>
          <w:p w14:paraId="17E832D0" w14:textId="7E71DE2E" w:rsidR="00DB4216" w:rsidRPr="00163DF2" w:rsidRDefault="00DB4216" w:rsidP="00DB4216">
            <w:pPr>
              <w:pStyle w:val="a1"/>
              <w:ind w:firstLine="0"/>
              <w:rPr>
                <w:sz w:val="24"/>
              </w:rPr>
            </w:pPr>
            <w:r w:rsidRPr="00163DF2">
              <w:rPr>
                <w:sz w:val="24"/>
              </w:rPr>
              <w:t>первая очередь</w:t>
            </w:r>
          </w:p>
        </w:tc>
        <w:tc>
          <w:tcPr>
            <w:tcW w:w="2424" w:type="dxa"/>
          </w:tcPr>
          <w:p w14:paraId="41F20165" w14:textId="331B53D5" w:rsidR="00DB4216" w:rsidRPr="00163DF2" w:rsidRDefault="00DB4216" w:rsidP="00DB4216">
            <w:pPr>
              <w:pStyle w:val="a1"/>
              <w:ind w:firstLine="0"/>
              <w:rPr>
                <w:sz w:val="24"/>
              </w:rPr>
            </w:pPr>
            <w:r w:rsidRPr="00163DF2">
              <w:rPr>
                <w:sz w:val="24"/>
              </w:rPr>
              <w:t xml:space="preserve">уточнение параметров (письмо </w:t>
            </w:r>
            <w:r w:rsidRPr="00163DF2">
              <w:rPr>
                <w:sz w:val="24"/>
              </w:rPr>
              <w:lastRenderedPageBreak/>
              <w:t>КЭРИД ЛО от 02.03.2020 № 14И-1209/2020)</w:t>
            </w:r>
          </w:p>
        </w:tc>
      </w:tr>
      <w:tr w:rsidR="00163DF2" w:rsidRPr="00163DF2" w14:paraId="0401BA6A" w14:textId="77777777" w:rsidTr="00C90B23">
        <w:tc>
          <w:tcPr>
            <w:tcW w:w="704" w:type="dxa"/>
          </w:tcPr>
          <w:p w14:paraId="7F509B9A" w14:textId="2BBEA224" w:rsidR="00DB4216" w:rsidRPr="00163DF2" w:rsidRDefault="00DB4216" w:rsidP="00DB4216">
            <w:pPr>
              <w:pStyle w:val="a1"/>
              <w:ind w:firstLine="0"/>
              <w:rPr>
                <w:sz w:val="24"/>
              </w:rPr>
            </w:pPr>
            <w:r w:rsidRPr="00163DF2">
              <w:rPr>
                <w:sz w:val="24"/>
              </w:rPr>
              <w:lastRenderedPageBreak/>
              <w:t>23</w:t>
            </w:r>
          </w:p>
        </w:tc>
        <w:tc>
          <w:tcPr>
            <w:tcW w:w="2045" w:type="dxa"/>
          </w:tcPr>
          <w:p w14:paraId="526E50CA" w14:textId="61832E40" w:rsidR="00DB4216" w:rsidRPr="00163DF2" w:rsidRDefault="00DB4216" w:rsidP="00DB4216">
            <w:pPr>
              <w:pStyle w:val="a1"/>
              <w:ind w:firstLine="0"/>
              <w:rPr>
                <w:sz w:val="24"/>
              </w:rPr>
            </w:pPr>
            <w:r w:rsidRPr="00163DF2">
              <w:rPr>
                <w:sz w:val="24"/>
              </w:rPr>
              <w:t>Подпорожский муниципальный район, Подпорожское городское поселение</w:t>
            </w:r>
          </w:p>
        </w:tc>
        <w:tc>
          <w:tcPr>
            <w:tcW w:w="2424" w:type="dxa"/>
          </w:tcPr>
          <w:p w14:paraId="6D1E3A4F" w14:textId="00923987" w:rsidR="00DB4216" w:rsidRPr="00163DF2" w:rsidRDefault="00DB4216" w:rsidP="00DB4216">
            <w:pPr>
              <w:pStyle w:val="a1"/>
              <w:ind w:firstLine="0"/>
              <w:rPr>
                <w:sz w:val="24"/>
              </w:rPr>
            </w:pPr>
            <w:r w:rsidRPr="00163DF2">
              <w:rPr>
                <w:sz w:val="24"/>
              </w:rPr>
              <w:t>Индустриальный парк «Подпорожье»</w:t>
            </w:r>
          </w:p>
        </w:tc>
        <w:tc>
          <w:tcPr>
            <w:tcW w:w="2690" w:type="dxa"/>
          </w:tcPr>
          <w:p w14:paraId="04B58F38" w14:textId="77777777" w:rsidR="00DB4216" w:rsidRPr="00163DF2" w:rsidRDefault="00DB4216" w:rsidP="00DB4216">
            <w:pPr>
              <w:pStyle w:val="a1"/>
              <w:ind w:firstLine="0"/>
              <w:rPr>
                <w:sz w:val="24"/>
              </w:rPr>
            </w:pPr>
            <w:r w:rsidRPr="00163DF2">
              <w:rPr>
                <w:sz w:val="24"/>
              </w:rPr>
              <w:t xml:space="preserve">Основные характеристики: </w:t>
            </w:r>
          </w:p>
          <w:p w14:paraId="4443FA09" w14:textId="77777777" w:rsidR="00DB4216" w:rsidRPr="00163DF2" w:rsidRDefault="00DB4216" w:rsidP="00DB4216">
            <w:pPr>
              <w:pStyle w:val="a1"/>
              <w:ind w:firstLine="0"/>
              <w:rPr>
                <w:sz w:val="24"/>
              </w:rPr>
            </w:pPr>
            <w:r w:rsidRPr="00163DF2">
              <w:rPr>
                <w:sz w:val="24"/>
              </w:rPr>
              <w:t xml:space="preserve">– площадь территории: 44 га; </w:t>
            </w:r>
          </w:p>
          <w:p w14:paraId="7EDC146C" w14:textId="77777777" w:rsidR="00DB4216" w:rsidRPr="00163DF2" w:rsidRDefault="00DB4216" w:rsidP="00DB4216">
            <w:pPr>
              <w:pStyle w:val="a1"/>
              <w:ind w:firstLine="0"/>
              <w:rPr>
                <w:sz w:val="24"/>
              </w:rPr>
            </w:pPr>
            <w:r w:rsidRPr="00163DF2">
              <w:rPr>
                <w:sz w:val="24"/>
              </w:rPr>
              <w:t xml:space="preserve">– класс опасности: III – V. </w:t>
            </w:r>
          </w:p>
          <w:p w14:paraId="5C087C6D" w14:textId="77777777" w:rsidR="00DB4216" w:rsidRPr="00163DF2" w:rsidRDefault="00DB4216" w:rsidP="00DB4216">
            <w:pPr>
              <w:pStyle w:val="a1"/>
              <w:ind w:firstLine="0"/>
              <w:rPr>
                <w:sz w:val="24"/>
              </w:rPr>
            </w:pPr>
            <w:r w:rsidRPr="00163DF2">
              <w:rPr>
                <w:sz w:val="24"/>
              </w:rPr>
              <w:t xml:space="preserve">Назначение: </w:t>
            </w:r>
          </w:p>
          <w:p w14:paraId="4C9A51EA" w14:textId="77777777" w:rsidR="00DB4216" w:rsidRPr="00163DF2" w:rsidRDefault="00DB4216" w:rsidP="00DB4216">
            <w:pPr>
              <w:pStyle w:val="a1"/>
              <w:ind w:firstLine="0"/>
              <w:rPr>
                <w:sz w:val="24"/>
              </w:rPr>
            </w:pPr>
            <w:r w:rsidRPr="00163DF2">
              <w:rPr>
                <w:sz w:val="24"/>
              </w:rPr>
              <w:t xml:space="preserve">– размещение промышленного производства: деревоперерабатывающая промышленность, промышленность строительных материалов, лесохимическая промышленность, производство продуктов питания, металлообработка, лёгкая промышленность, машиностроение и другое; </w:t>
            </w:r>
          </w:p>
          <w:p w14:paraId="3BAFDC3D" w14:textId="5745628F" w:rsidR="00DB4216" w:rsidRPr="00163DF2" w:rsidRDefault="00DB4216" w:rsidP="00DB4216">
            <w:pPr>
              <w:pStyle w:val="a1"/>
              <w:ind w:firstLine="0"/>
              <w:rPr>
                <w:sz w:val="24"/>
              </w:rPr>
            </w:pPr>
            <w:r w:rsidRPr="00163DF2">
              <w:rPr>
                <w:sz w:val="24"/>
              </w:rPr>
              <w:t xml:space="preserve">– размещение объектов транспортно-логистической и складской </w:t>
            </w:r>
            <w:r w:rsidRPr="00163DF2">
              <w:rPr>
                <w:sz w:val="24"/>
              </w:rPr>
              <w:lastRenderedPageBreak/>
              <w:t>инфраструктуры.</w:t>
            </w:r>
          </w:p>
        </w:tc>
        <w:tc>
          <w:tcPr>
            <w:tcW w:w="1346" w:type="dxa"/>
          </w:tcPr>
          <w:p w14:paraId="64A0ED98" w14:textId="1BE2FF03"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CC7CD78" w14:textId="656FFB3B" w:rsidR="00DB4216" w:rsidRPr="00163DF2" w:rsidRDefault="00DB4216" w:rsidP="00DB4216">
            <w:pPr>
              <w:pStyle w:val="a1"/>
              <w:ind w:firstLine="0"/>
              <w:rPr>
                <w:sz w:val="24"/>
              </w:rPr>
            </w:pPr>
            <w:r w:rsidRPr="00163DF2">
              <w:rPr>
                <w:sz w:val="24"/>
              </w:rPr>
              <w:t>–</w:t>
            </w:r>
          </w:p>
        </w:tc>
        <w:tc>
          <w:tcPr>
            <w:tcW w:w="1219" w:type="dxa"/>
          </w:tcPr>
          <w:p w14:paraId="682221A0" w14:textId="6E5DE19D" w:rsidR="00DB4216" w:rsidRPr="00163DF2" w:rsidRDefault="00DB4216" w:rsidP="00DB4216">
            <w:pPr>
              <w:pStyle w:val="a1"/>
              <w:ind w:firstLine="0"/>
              <w:rPr>
                <w:sz w:val="24"/>
              </w:rPr>
            </w:pPr>
            <w:r w:rsidRPr="00163DF2">
              <w:rPr>
                <w:sz w:val="24"/>
              </w:rPr>
              <w:t>расчетный срок</w:t>
            </w:r>
          </w:p>
        </w:tc>
        <w:tc>
          <w:tcPr>
            <w:tcW w:w="2424" w:type="dxa"/>
          </w:tcPr>
          <w:p w14:paraId="0070D756" w14:textId="6F3ADCE0" w:rsidR="00DB4216" w:rsidRPr="00163DF2" w:rsidRDefault="00DB4216" w:rsidP="00DB4216">
            <w:pPr>
              <w:pStyle w:val="a1"/>
              <w:ind w:firstLine="0"/>
              <w:rPr>
                <w:sz w:val="24"/>
              </w:rPr>
            </w:pPr>
            <w:r w:rsidRPr="00163DF2">
              <w:rPr>
                <w:sz w:val="24"/>
              </w:rPr>
              <w:t>уточнение параметров и названия (письмо КЭРИД ЛО от 02.03.2020 № 14И-1209/2020)</w:t>
            </w:r>
          </w:p>
        </w:tc>
      </w:tr>
      <w:tr w:rsidR="00163DF2" w:rsidRPr="00163DF2" w14:paraId="286275ED" w14:textId="77777777" w:rsidTr="00C90B23">
        <w:tc>
          <w:tcPr>
            <w:tcW w:w="704" w:type="dxa"/>
          </w:tcPr>
          <w:p w14:paraId="71752E9C" w14:textId="082ECE67" w:rsidR="00DB4216" w:rsidRPr="00163DF2" w:rsidRDefault="00DB4216" w:rsidP="00DB4216">
            <w:pPr>
              <w:pStyle w:val="a1"/>
              <w:ind w:firstLine="0"/>
              <w:rPr>
                <w:sz w:val="24"/>
              </w:rPr>
            </w:pPr>
            <w:r w:rsidRPr="00163DF2">
              <w:rPr>
                <w:sz w:val="24"/>
              </w:rPr>
              <w:t>24</w:t>
            </w:r>
          </w:p>
        </w:tc>
        <w:tc>
          <w:tcPr>
            <w:tcW w:w="2045" w:type="dxa"/>
          </w:tcPr>
          <w:p w14:paraId="378A0844" w14:textId="39C1A3B3" w:rsidR="00DB4216" w:rsidRPr="00163DF2" w:rsidRDefault="00DB4216" w:rsidP="00DB4216">
            <w:pPr>
              <w:pStyle w:val="a1"/>
              <w:ind w:firstLine="0"/>
              <w:rPr>
                <w:sz w:val="24"/>
              </w:rPr>
            </w:pPr>
            <w:r w:rsidRPr="00163DF2">
              <w:rPr>
                <w:sz w:val="24"/>
              </w:rPr>
              <w:t>Тосненский муниципальный район, Красноборское городское поселение, Никольское городское поселение, Тельмановское сельское поселение</w:t>
            </w:r>
          </w:p>
        </w:tc>
        <w:tc>
          <w:tcPr>
            <w:tcW w:w="2424" w:type="dxa"/>
          </w:tcPr>
          <w:p w14:paraId="456BDA44" w14:textId="54B1E464" w:rsidR="00DB4216" w:rsidRPr="00163DF2" w:rsidRDefault="00DB4216" w:rsidP="00DB4216">
            <w:pPr>
              <w:pStyle w:val="a1"/>
              <w:ind w:firstLine="0"/>
              <w:rPr>
                <w:sz w:val="24"/>
              </w:rPr>
            </w:pPr>
            <w:r w:rsidRPr="00163DF2">
              <w:rPr>
                <w:sz w:val="24"/>
              </w:rPr>
              <w:t>Индустриальный парк «М10» (кластерного типа – 5 площадок)</w:t>
            </w:r>
          </w:p>
        </w:tc>
        <w:tc>
          <w:tcPr>
            <w:tcW w:w="2690" w:type="dxa"/>
          </w:tcPr>
          <w:p w14:paraId="4793AC6A" w14:textId="77777777" w:rsidR="00DB4216" w:rsidRPr="00163DF2" w:rsidRDefault="00DB4216" w:rsidP="00DB4216">
            <w:pPr>
              <w:pStyle w:val="a1"/>
              <w:ind w:firstLine="0"/>
              <w:rPr>
                <w:sz w:val="24"/>
              </w:rPr>
            </w:pPr>
            <w:r w:rsidRPr="00163DF2">
              <w:rPr>
                <w:sz w:val="24"/>
              </w:rPr>
              <w:t xml:space="preserve">Основные характеристики: </w:t>
            </w:r>
          </w:p>
          <w:p w14:paraId="074A416B" w14:textId="77777777" w:rsidR="00DB4216" w:rsidRPr="00163DF2" w:rsidRDefault="00DB4216" w:rsidP="00DB4216">
            <w:pPr>
              <w:pStyle w:val="a1"/>
              <w:ind w:firstLine="0"/>
              <w:rPr>
                <w:sz w:val="24"/>
              </w:rPr>
            </w:pPr>
            <w:r w:rsidRPr="00163DF2">
              <w:rPr>
                <w:sz w:val="24"/>
              </w:rPr>
              <w:t xml:space="preserve">– площадь территории: 845,93 га; </w:t>
            </w:r>
          </w:p>
          <w:p w14:paraId="46BC505B" w14:textId="0EF788FB" w:rsidR="00DB4216" w:rsidRPr="00163DF2" w:rsidRDefault="00DB4216" w:rsidP="00DB4216">
            <w:pPr>
              <w:pStyle w:val="a1"/>
              <w:ind w:firstLine="0"/>
              <w:rPr>
                <w:sz w:val="24"/>
              </w:rPr>
            </w:pPr>
            <w:r w:rsidRPr="00163DF2">
              <w:rPr>
                <w:sz w:val="24"/>
              </w:rPr>
              <w:t xml:space="preserve">– класс опасности: II – V. </w:t>
            </w:r>
          </w:p>
          <w:p w14:paraId="55A13A12" w14:textId="3DF0DCF0" w:rsidR="00DB4216" w:rsidRPr="00163DF2" w:rsidRDefault="00DB4216" w:rsidP="00DB4216">
            <w:pPr>
              <w:pStyle w:val="a1"/>
              <w:ind w:firstLine="0"/>
              <w:rPr>
                <w:sz w:val="24"/>
              </w:rPr>
            </w:pPr>
            <w:r w:rsidRPr="00163DF2">
              <w:rPr>
                <w:sz w:val="24"/>
              </w:rPr>
              <w:t xml:space="preserve">Назначение: промышленное, транспортно-логистическое, производственно-складское. </w:t>
            </w:r>
          </w:p>
        </w:tc>
        <w:tc>
          <w:tcPr>
            <w:tcW w:w="1346" w:type="dxa"/>
          </w:tcPr>
          <w:p w14:paraId="253D9670" w14:textId="2312C5E0" w:rsidR="00DB4216" w:rsidRPr="00163DF2" w:rsidRDefault="00DB4216" w:rsidP="00DB4216">
            <w:pPr>
              <w:pStyle w:val="a1"/>
              <w:ind w:firstLine="0"/>
              <w:rPr>
                <w:sz w:val="24"/>
              </w:rPr>
            </w:pPr>
            <w:r w:rsidRPr="00163DF2">
              <w:rPr>
                <w:sz w:val="24"/>
              </w:rPr>
              <w:t>от 22.12.2017 № 592</w:t>
            </w:r>
          </w:p>
        </w:tc>
        <w:tc>
          <w:tcPr>
            <w:tcW w:w="1710" w:type="dxa"/>
          </w:tcPr>
          <w:p w14:paraId="46C10E9E" w14:textId="223DEA02" w:rsidR="00DB4216" w:rsidRPr="00163DF2" w:rsidRDefault="00DB4216" w:rsidP="00DB4216">
            <w:pPr>
              <w:pStyle w:val="a1"/>
              <w:ind w:firstLine="0"/>
              <w:rPr>
                <w:sz w:val="24"/>
              </w:rPr>
            </w:pPr>
            <w:r w:rsidRPr="00163DF2">
              <w:rPr>
                <w:sz w:val="24"/>
              </w:rPr>
              <w:t>нормативная СЗЗ: 500 м</w:t>
            </w:r>
          </w:p>
        </w:tc>
        <w:tc>
          <w:tcPr>
            <w:tcW w:w="1219" w:type="dxa"/>
          </w:tcPr>
          <w:p w14:paraId="775AAB9F" w14:textId="3C471B14" w:rsidR="00DB4216" w:rsidRPr="00163DF2" w:rsidRDefault="00DB4216" w:rsidP="00DB4216">
            <w:pPr>
              <w:pStyle w:val="a1"/>
              <w:ind w:firstLine="0"/>
              <w:rPr>
                <w:sz w:val="24"/>
              </w:rPr>
            </w:pPr>
            <w:r w:rsidRPr="00163DF2">
              <w:rPr>
                <w:sz w:val="24"/>
              </w:rPr>
              <w:t>расчетный срок</w:t>
            </w:r>
          </w:p>
        </w:tc>
        <w:tc>
          <w:tcPr>
            <w:tcW w:w="2424" w:type="dxa"/>
          </w:tcPr>
          <w:p w14:paraId="6C76E600" w14:textId="2C95E4F5" w:rsidR="00DB4216" w:rsidRPr="00163DF2" w:rsidRDefault="00DB4216" w:rsidP="00DB4216">
            <w:pPr>
              <w:pStyle w:val="a1"/>
              <w:ind w:firstLine="0"/>
              <w:rPr>
                <w:sz w:val="24"/>
              </w:rPr>
            </w:pPr>
          </w:p>
        </w:tc>
      </w:tr>
      <w:tr w:rsidR="00163DF2" w:rsidRPr="00163DF2" w14:paraId="73BC4494" w14:textId="77777777" w:rsidTr="00C90B23">
        <w:tc>
          <w:tcPr>
            <w:tcW w:w="704" w:type="dxa"/>
          </w:tcPr>
          <w:p w14:paraId="0DB3FE4F" w14:textId="0556E165" w:rsidR="00DB4216" w:rsidRPr="00163DF2" w:rsidRDefault="00DB4216" w:rsidP="00DB4216">
            <w:pPr>
              <w:pStyle w:val="a1"/>
              <w:ind w:firstLine="0"/>
              <w:rPr>
                <w:sz w:val="24"/>
              </w:rPr>
            </w:pPr>
            <w:r w:rsidRPr="00163DF2">
              <w:rPr>
                <w:sz w:val="24"/>
              </w:rPr>
              <w:t>24.1</w:t>
            </w:r>
          </w:p>
        </w:tc>
        <w:tc>
          <w:tcPr>
            <w:tcW w:w="2045" w:type="dxa"/>
          </w:tcPr>
          <w:p w14:paraId="4D2FCCA7" w14:textId="60BC7BC3"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3DCB0619" w14:textId="64B7FB64" w:rsidR="00DB4216" w:rsidRPr="00163DF2" w:rsidRDefault="00DB4216" w:rsidP="00DB4216">
            <w:pPr>
              <w:pStyle w:val="a1"/>
              <w:ind w:firstLine="0"/>
              <w:rPr>
                <w:sz w:val="24"/>
              </w:rPr>
            </w:pPr>
            <w:r w:rsidRPr="00163DF2">
              <w:rPr>
                <w:sz w:val="24"/>
              </w:rPr>
              <w:t>Индустриальный парк «М10» «Тельмана»</w:t>
            </w:r>
          </w:p>
        </w:tc>
        <w:tc>
          <w:tcPr>
            <w:tcW w:w="2690" w:type="dxa"/>
          </w:tcPr>
          <w:p w14:paraId="4ABD3CD0" w14:textId="77777777" w:rsidR="00DB4216" w:rsidRPr="00163DF2" w:rsidRDefault="00DB4216" w:rsidP="00DB4216">
            <w:pPr>
              <w:pStyle w:val="a1"/>
              <w:ind w:firstLine="0"/>
              <w:rPr>
                <w:sz w:val="24"/>
              </w:rPr>
            </w:pPr>
            <w:r w:rsidRPr="00163DF2">
              <w:rPr>
                <w:sz w:val="24"/>
              </w:rPr>
              <w:t xml:space="preserve">Основные характеристики: </w:t>
            </w:r>
          </w:p>
          <w:p w14:paraId="722408DF" w14:textId="77777777" w:rsidR="00DB4216" w:rsidRPr="00163DF2" w:rsidRDefault="00DB4216" w:rsidP="00DB4216">
            <w:pPr>
              <w:pStyle w:val="a1"/>
              <w:ind w:firstLine="0"/>
              <w:rPr>
                <w:sz w:val="24"/>
              </w:rPr>
            </w:pPr>
            <w:r w:rsidRPr="00163DF2">
              <w:rPr>
                <w:sz w:val="24"/>
              </w:rPr>
              <w:t xml:space="preserve">– площадь территории: 208,3 га; </w:t>
            </w:r>
          </w:p>
          <w:p w14:paraId="7402EFFF" w14:textId="3F7C7E53" w:rsidR="00DB4216" w:rsidRPr="00163DF2" w:rsidRDefault="00DB4216" w:rsidP="00DB4216">
            <w:pPr>
              <w:pStyle w:val="a1"/>
              <w:ind w:firstLine="0"/>
              <w:rPr>
                <w:sz w:val="24"/>
              </w:rPr>
            </w:pPr>
            <w:r w:rsidRPr="00163DF2">
              <w:rPr>
                <w:sz w:val="24"/>
              </w:rPr>
              <w:t xml:space="preserve">– класс опасности: IV – V. </w:t>
            </w:r>
          </w:p>
          <w:p w14:paraId="30B5C859" w14:textId="79DB7ACC" w:rsidR="00DB4216" w:rsidRPr="00163DF2" w:rsidRDefault="00DB4216" w:rsidP="00DB4216">
            <w:pPr>
              <w:pStyle w:val="a1"/>
              <w:ind w:firstLine="0"/>
              <w:rPr>
                <w:sz w:val="24"/>
              </w:rPr>
            </w:pPr>
            <w:r w:rsidRPr="00163DF2">
              <w:rPr>
                <w:sz w:val="24"/>
              </w:rPr>
              <w:t xml:space="preserve">Назначение: промышленное. </w:t>
            </w:r>
          </w:p>
        </w:tc>
        <w:tc>
          <w:tcPr>
            <w:tcW w:w="1346" w:type="dxa"/>
          </w:tcPr>
          <w:p w14:paraId="48D3BAF3" w14:textId="38326FCF" w:rsidR="00DB4216" w:rsidRPr="00163DF2" w:rsidRDefault="00DB4216" w:rsidP="00DB4216">
            <w:pPr>
              <w:pStyle w:val="a1"/>
              <w:ind w:firstLine="0"/>
              <w:rPr>
                <w:sz w:val="24"/>
              </w:rPr>
            </w:pPr>
            <w:r w:rsidRPr="00163DF2">
              <w:rPr>
                <w:sz w:val="24"/>
              </w:rPr>
              <w:t>от 22.12.2017 № 592</w:t>
            </w:r>
          </w:p>
        </w:tc>
        <w:tc>
          <w:tcPr>
            <w:tcW w:w="1710" w:type="dxa"/>
          </w:tcPr>
          <w:p w14:paraId="7DB7D417" w14:textId="37527C44" w:rsidR="00DB4216" w:rsidRPr="00163DF2" w:rsidRDefault="00DB4216" w:rsidP="00DB4216">
            <w:pPr>
              <w:pStyle w:val="a1"/>
              <w:ind w:firstLine="0"/>
              <w:rPr>
                <w:sz w:val="24"/>
              </w:rPr>
            </w:pPr>
            <w:r w:rsidRPr="00163DF2">
              <w:rPr>
                <w:sz w:val="24"/>
              </w:rPr>
              <w:t>нормативная СЗЗ: 100 м</w:t>
            </w:r>
          </w:p>
        </w:tc>
        <w:tc>
          <w:tcPr>
            <w:tcW w:w="1219" w:type="dxa"/>
          </w:tcPr>
          <w:p w14:paraId="10507211" w14:textId="72760A07" w:rsidR="00DB4216" w:rsidRPr="00163DF2" w:rsidRDefault="00DB4216" w:rsidP="00DB4216">
            <w:pPr>
              <w:pStyle w:val="a1"/>
              <w:ind w:firstLine="0"/>
              <w:rPr>
                <w:sz w:val="24"/>
              </w:rPr>
            </w:pPr>
            <w:r w:rsidRPr="00163DF2">
              <w:rPr>
                <w:sz w:val="24"/>
              </w:rPr>
              <w:t>расчетный срок</w:t>
            </w:r>
          </w:p>
        </w:tc>
        <w:tc>
          <w:tcPr>
            <w:tcW w:w="2424" w:type="dxa"/>
          </w:tcPr>
          <w:p w14:paraId="7934A574" w14:textId="26A46741"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2F1EB681" w14:textId="77777777" w:rsidTr="00C90B23">
        <w:tc>
          <w:tcPr>
            <w:tcW w:w="704" w:type="dxa"/>
          </w:tcPr>
          <w:p w14:paraId="6F737F2D" w14:textId="7B849CAE" w:rsidR="00DB4216" w:rsidRPr="00163DF2" w:rsidRDefault="00DB4216" w:rsidP="00DB4216">
            <w:pPr>
              <w:pStyle w:val="a1"/>
              <w:ind w:firstLine="0"/>
              <w:rPr>
                <w:sz w:val="24"/>
              </w:rPr>
            </w:pPr>
            <w:r w:rsidRPr="00163DF2">
              <w:rPr>
                <w:sz w:val="24"/>
              </w:rPr>
              <w:t>24.2</w:t>
            </w:r>
          </w:p>
        </w:tc>
        <w:tc>
          <w:tcPr>
            <w:tcW w:w="2045" w:type="dxa"/>
          </w:tcPr>
          <w:p w14:paraId="3CE2C9A6" w14:textId="1EA88258"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635EB926" w14:textId="5AC83510" w:rsidR="00DB4216" w:rsidRPr="00163DF2" w:rsidRDefault="00DB4216" w:rsidP="00DB4216">
            <w:pPr>
              <w:pStyle w:val="a1"/>
              <w:ind w:firstLine="0"/>
              <w:rPr>
                <w:sz w:val="24"/>
              </w:rPr>
            </w:pPr>
            <w:r w:rsidRPr="00163DF2">
              <w:rPr>
                <w:sz w:val="24"/>
              </w:rPr>
              <w:t>Индустриальный парк «М10» «Пионер»</w:t>
            </w:r>
          </w:p>
        </w:tc>
        <w:tc>
          <w:tcPr>
            <w:tcW w:w="2690" w:type="dxa"/>
          </w:tcPr>
          <w:p w14:paraId="5E210B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6FF3A13" w14:textId="77777777" w:rsidR="00DB4216" w:rsidRPr="00163DF2" w:rsidRDefault="00DB4216" w:rsidP="00DB4216">
            <w:pPr>
              <w:pStyle w:val="a1"/>
              <w:ind w:firstLine="0"/>
              <w:rPr>
                <w:sz w:val="24"/>
              </w:rPr>
            </w:pPr>
            <w:r w:rsidRPr="00163DF2">
              <w:rPr>
                <w:sz w:val="24"/>
              </w:rPr>
              <w:t xml:space="preserve">– площадь территории: 190,2 га; </w:t>
            </w:r>
          </w:p>
          <w:p w14:paraId="730F3748" w14:textId="77777777" w:rsidR="00DB4216" w:rsidRPr="00163DF2" w:rsidRDefault="00DB4216" w:rsidP="00DB4216">
            <w:pPr>
              <w:pStyle w:val="a1"/>
              <w:ind w:firstLine="0"/>
              <w:rPr>
                <w:sz w:val="24"/>
              </w:rPr>
            </w:pPr>
            <w:r w:rsidRPr="00163DF2">
              <w:rPr>
                <w:sz w:val="24"/>
              </w:rPr>
              <w:t xml:space="preserve">– класс опасности: II – V. </w:t>
            </w:r>
          </w:p>
          <w:p w14:paraId="43F1CA76" w14:textId="037322E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DF0DAAC" w14:textId="4C909037" w:rsidR="00DB4216" w:rsidRPr="00163DF2" w:rsidRDefault="00DB4216" w:rsidP="00DB4216">
            <w:pPr>
              <w:pStyle w:val="a1"/>
              <w:ind w:firstLine="0"/>
              <w:rPr>
                <w:sz w:val="24"/>
              </w:rPr>
            </w:pPr>
            <w:r w:rsidRPr="00163DF2">
              <w:rPr>
                <w:sz w:val="24"/>
              </w:rPr>
              <w:t>от 22.12.2017 № 592</w:t>
            </w:r>
          </w:p>
        </w:tc>
        <w:tc>
          <w:tcPr>
            <w:tcW w:w="1710" w:type="dxa"/>
          </w:tcPr>
          <w:p w14:paraId="0C01CF1B" w14:textId="641B61FE" w:rsidR="00DB4216" w:rsidRPr="00163DF2" w:rsidRDefault="00DB4216" w:rsidP="00DB4216">
            <w:pPr>
              <w:pStyle w:val="a1"/>
              <w:ind w:firstLine="0"/>
              <w:rPr>
                <w:sz w:val="24"/>
              </w:rPr>
            </w:pPr>
            <w:r w:rsidRPr="00163DF2">
              <w:rPr>
                <w:sz w:val="24"/>
              </w:rPr>
              <w:t>нормативная СЗЗ: 500 м</w:t>
            </w:r>
          </w:p>
        </w:tc>
        <w:tc>
          <w:tcPr>
            <w:tcW w:w="1219" w:type="dxa"/>
          </w:tcPr>
          <w:p w14:paraId="3C72F163" w14:textId="098B29E3" w:rsidR="00DB4216" w:rsidRPr="00163DF2" w:rsidRDefault="00DB4216" w:rsidP="00DB4216">
            <w:pPr>
              <w:pStyle w:val="a1"/>
              <w:ind w:firstLine="0"/>
              <w:rPr>
                <w:sz w:val="24"/>
              </w:rPr>
            </w:pPr>
            <w:r w:rsidRPr="00163DF2">
              <w:rPr>
                <w:sz w:val="24"/>
              </w:rPr>
              <w:t>расчетный срок</w:t>
            </w:r>
          </w:p>
        </w:tc>
        <w:tc>
          <w:tcPr>
            <w:tcW w:w="2424" w:type="dxa"/>
          </w:tcPr>
          <w:p w14:paraId="20A32DBF" w14:textId="184899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2E4E579" w14:textId="77777777" w:rsidTr="00C90B23">
        <w:tc>
          <w:tcPr>
            <w:tcW w:w="704" w:type="dxa"/>
          </w:tcPr>
          <w:p w14:paraId="0C30B1E5" w14:textId="117D0534" w:rsidR="00DB4216" w:rsidRPr="00163DF2" w:rsidRDefault="00DB4216" w:rsidP="00DB4216">
            <w:pPr>
              <w:pStyle w:val="a1"/>
              <w:ind w:firstLine="0"/>
              <w:rPr>
                <w:sz w:val="24"/>
              </w:rPr>
            </w:pPr>
            <w:r w:rsidRPr="00163DF2">
              <w:rPr>
                <w:sz w:val="24"/>
              </w:rPr>
              <w:t>24.3</w:t>
            </w:r>
          </w:p>
        </w:tc>
        <w:tc>
          <w:tcPr>
            <w:tcW w:w="2045" w:type="dxa"/>
          </w:tcPr>
          <w:p w14:paraId="432547C7" w14:textId="4794772C" w:rsidR="00DB4216" w:rsidRPr="00163DF2" w:rsidRDefault="00DB4216" w:rsidP="00DB4216">
            <w:pPr>
              <w:pStyle w:val="a1"/>
              <w:ind w:firstLine="0"/>
              <w:rPr>
                <w:sz w:val="24"/>
              </w:rPr>
            </w:pPr>
            <w:r w:rsidRPr="00163DF2">
              <w:rPr>
                <w:sz w:val="24"/>
              </w:rPr>
              <w:t>Тельмановское сельское поселение</w:t>
            </w:r>
          </w:p>
        </w:tc>
        <w:tc>
          <w:tcPr>
            <w:tcW w:w="2424" w:type="dxa"/>
          </w:tcPr>
          <w:p w14:paraId="083F6FDE" w14:textId="6A7961B1" w:rsidR="00DB4216" w:rsidRPr="00163DF2" w:rsidRDefault="00DB4216" w:rsidP="00DB4216">
            <w:pPr>
              <w:pStyle w:val="a1"/>
              <w:ind w:firstLine="0"/>
              <w:rPr>
                <w:sz w:val="24"/>
              </w:rPr>
            </w:pPr>
            <w:r w:rsidRPr="00163DF2">
              <w:rPr>
                <w:sz w:val="24"/>
              </w:rPr>
              <w:t>Индустриальный парк «М10» «Ям-Ижора»</w:t>
            </w:r>
          </w:p>
        </w:tc>
        <w:tc>
          <w:tcPr>
            <w:tcW w:w="2690" w:type="dxa"/>
          </w:tcPr>
          <w:p w14:paraId="2AE680FF" w14:textId="77777777" w:rsidR="00DB4216" w:rsidRPr="00163DF2" w:rsidRDefault="00DB4216" w:rsidP="00DB4216">
            <w:pPr>
              <w:pStyle w:val="a1"/>
              <w:ind w:firstLine="0"/>
              <w:rPr>
                <w:sz w:val="24"/>
              </w:rPr>
            </w:pPr>
            <w:r w:rsidRPr="00163DF2">
              <w:rPr>
                <w:sz w:val="24"/>
              </w:rPr>
              <w:t xml:space="preserve">Основные характеристики: </w:t>
            </w:r>
          </w:p>
          <w:p w14:paraId="41566D3E" w14:textId="77777777" w:rsidR="00DB4216" w:rsidRPr="00163DF2" w:rsidRDefault="00DB4216" w:rsidP="00DB4216">
            <w:pPr>
              <w:pStyle w:val="a1"/>
              <w:ind w:firstLine="0"/>
              <w:rPr>
                <w:sz w:val="24"/>
              </w:rPr>
            </w:pPr>
            <w:r w:rsidRPr="00163DF2">
              <w:rPr>
                <w:sz w:val="24"/>
              </w:rPr>
              <w:t xml:space="preserve">– площадь территории: 193,73 га; </w:t>
            </w:r>
          </w:p>
          <w:p w14:paraId="113846CD" w14:textId="77777777" w:rsidR="00DB4216" w:rsidRPr="00163DF2" w:rsidRDefault="00DB4216" w:rsidP="00DB4216">
            <w:pPr>
              <w:pStyle w:val="a1"/>
              <w:ind w:firstLine="0"/>
              <w:rPr>
                <w:sz w:val="24"/>
              </w:rPr>
            </w:pPr>
            <w:r w:rsidRPr="00163DF2">
              <w:rPr>
                <w:sz w:val="24"/>
              </w:rPr>
              <w:t xml:space="preserve">– класс опасности: IV – V. </w:t>
            </w:r>
          </w:p>
          <w:p w14:paraId="04B35192" w14:textId="2AA82FA3" w:rsidR="00DB4216" w:rsidRPr="00163DF2" w:rsidRDefault="00DB4216" w:rsidP="00DB4216">
            <w:pPr>
              <w:pStyle w:val="a1"/>
              <w:ind w:firstLine="0"/>
              <w:rPr>
                <w:sz w:val="24"/>
              </w:rPr>
            </w:pPr>
            <w:r w:rsidRPr="00163DF2">
              <w:rPr>
                <w:sz w:val="24"/>
              </w:rPr>
              <w:lastRenderedPageBreak/>
              <w:t>Назначение: промышленное, транспортно-логистическое.</w:t>
            </w:r>
          </w:p>
        </w:tc>
        <w:tc>
          <w:tcPr>
            <w:tcW w:w="1346" w:type="dxa"/>
          </w:tcPr>
          <w:p w14:paraId="6E4D112C" w14:textId="0BD6B56B" w:rsidR="00DB4216" w:rsidRPr="00163DF2" w:rsidRDefault="00DB4216" w:rsidP="00DB4216">
            <w:pPr>
              <w:pStyle w:val="a1"/>
              <w:ind w:firstLine="0"/>
              <w:rPr>
                <w:sz w:val="24"/>
              </w:rPr>
            </w:pPr>
            <w:r w:rsidRPr="00163DF2">
              <w:rPr>
                <w:sz w:val="24"/>
              </w:rPr>
              <w:lastRenderedPageBreak/>
              <w:t>от 22.12.2017 № 592</w:t>
            </w:r>
          </w:p>
        </w:tc>
        <w:tc>
          <w:tcPr>
            <w:tcW w:w="1710" w:type="dxa"/>
          </w:tcPr>
          <w:p w14:paraId="1D98BB99" w14:textId="5F8EA747" w:rsidR="00DB4216" w:rsidRPr="00163DF2" w:rsidRDefault="00DB4216" w:rsidP="00DB4216">
            <w:pPr>
              <w:pStyle w:val="a1"/>
              <w:ind w:firstLine="0"/>
              <w:rPr>
                <w:sz w:val="24"/>
              </w:rPr>
            </w:pPr>
            <w:r w:rsidRPr="00163DF2">
              <w:rPr>
                <w:sz w:val="24"/>
              </w:rPr>
              <w:t>нормативная СЗЗ: 100 м</w:t>
            </w:r>
          </w:p>
        </w:tc>
        <w:tc>
          <w:tcPr>
            <w:tcW w:w="1219" w:type="dxa"/>
          </w:tcPr>
          <w:p w14:paraId="0761A4BE" w14:textId="7EB43CC9" w:rsidR="00DB4216" w:rsidRPr="00163DF2" w:rsidRDefault="00DB4216" w:rsidP="00DB4216">
            <w:pPr>
              <w:pStyle w:val="a1"/>
              <w:ind w:firstLine="0"/>
              <w:rPr>
                <w:sz w:val="24"/>
              </w:rPr>
            </w:pPr>
            <w:r w:rsidRPr="00163DF2">
              <w:rPr>
                <w:sz w:val="24"/>
              </w:rPr>
              <w:t>расчетный срок</w:t>
            </w:r>
          </w:p>
        </w:tc>
        <w:tc>
          <w:tcPr>
            <w:tcW w:w="2424" w:type="dxa"/>
          </w:tcPr>
          <w:p w14:paraId="47F9BD6D" w14:textId="1E70B198"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494C40B" w14:textId="77777777" w:rsidTr="00C90B23">
        <w:tc>
          <w:tcPr>
            <w:tcW w:w="704" w:type="dxa"/>
          </w:tcPr>
          <w:p w14:paraId="1764E7A8" w14:textId="43CDB27A" w:rsidR="00DB4216" w:rsidRPr="00163DF2" w:rsidRDefault="00DB4216" w:rsidP="00DB4216">
            <w:pPr>
              <w:pStyle w:val="a1"/>
              <w:ind w:firstLine="0"/>
              <w:rPr>
                <w:sz w:val="24"/>
              </w:rPr>
            </w:pPr>
            <w:r w:rsidRPr="00163DF2">
              <w:rPr>
                <w:sz w:val="24"/>
              </w:rPr>
              <w:t>24.4</w:t>
            </w:r>
          </w:p>
        </w:tc>
        <w:tc>
          <w:tcPr>
            <w:tcW w:w="2045" w:type="dxa"/>
          </w:tcPr>
          <w:p w14:paraId="1517C9C9" w14:textId="67BE587B" w:rsidR="00DB4216" w:rsidRPr="00163DF2" w:rsidRDefault="00DB4216" w:rsidP="00DB4216">
            <w:pPr>
              <w:pStyle w:val="a1"/>
              <w:ind w:firstLine="0"/>
              <w:rPr>
                <w:sz w:val="24"/>
              </w:rPr>
            </w:pPr>
            <w:r w:rsidRPr="00163DF2">
              <w:rPr>
                <w:sz w:val="24"/>
              </w:rPr>
              <w:t>Красноборское городское поселение</w:t>
            </w:r>
          </w:p>
        </w:tc>
        <w:tc>
          <w:tcPr>
            <w:tcW w:w="2424" w:type="dxa"/>
          </w:tcPr>
          <w:p w14:paraId="4CA4EEDF" w14:textId="19CF1FD7" w:rsidR="00DB4216" w:rsidRPr="00163DF2" w:rsidRDefault="00DB4216" w:rsidP="00DB4216">
            <w:pPr>
              <w:pStyle w:val="a1"/>
              <w:ind w:firstLine="0"/>
              <w:rPr>
                <w:sz w:val="24"/>
              </w:rPr>
            </w:pPr>
            <w:r w:rsidRPr="00163DF2">
              <w:rPr>
                <w:sz w:val="24"/>
              </w:rPr>
              <w:t>Индустриальный парк «М10» «Красный Бор»</w:t>
            </w:r>
          </w:p>
        </w:tc>
        <w:tc>
          <w:tcPr>
            <w:tcW w:w="2690" w:type="dxa"/>
          </w:tcPr>
          <w:p w14:paraId="4659BC6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7045DB" w14:textId="77777777" w:rsidR="00DB4216" w:rsidRPr="00163DF2" w:rsidRDefault="00DB4216" w:rsidP="00DB4216">
            <w:pPr>
              <w:pStyle w:val="a1"/>
              <w:ind w:firstLine="0"/>
              <w:rPr>
                <w:sz w:val="24"/>
              </w:rPr>
            </w:pPr>
            <w:r w:rsidRPr="00163DF2">
              <w:rPr>
                <w:sz w:val="24"/>
              </w:rPr>
              <w:t xml:space="preserve">– площадь территории: 221,4 га; </w:t>
            </w:r>
          </w:p>
          <w:p w14:paraId="4887AF1B" w14:textId="77777777" w:rsidR="00DB4216" w:rsidRPr="00163DF2" w:rsidRDefault="00DB4216" w:rsidP="00DB4216">
            <w:pPr>
              <w:pStyle w:val="a1"/>
              <w:ind w:firstLine="0"/>
              <w:rPr>
                <w:sz w:val="24"/>
              </w:rPr>
            </w:pPr>
            <w:r w:rsidRPr="00163DF2">
              <w:rPr>
                <w:sz w:val="24"/>
              </w:rPr>
              <w:t xml:space="preserve">– класс опасности: III – V. </w:t>
            </w:r>
          </w:p>
          <w:p w14:paraId="6E6CCC75" w14:textId="54D69E67" w:rsidR="00DB4216" w:rsidRPr="00163DF2" w:rsidRDefault="00DB4216" w:rsidP="00DB4216">
            <w:pPr>
              <w:pStyle w:val="a1"/>
              <w:ind w:firstLine="0"/>
              <w:rPr>
                <w:sz w:val="24"/>
              </w:rPr>
            </w:pPr>
            <w:r w:rsidRPr="00163DF2">
              <w:rPr>
                <w:sz w:val="24"/>
              </w:rPr>
              <w:t xml:space="preserve">Назначение: промышленное, производственно-складское. </w:t>
            </w:r>
          </w:p>
        </w:tc>
        <w:tc>
          <w:tcPr>
            <w:tcW w:w="1346" w:type="dxa"/>
          </w:tcPr>
          <w:p w14:paraId="5EEC9079" w14:textId="4ED4DA15" w:rsidR="00DB4216" w:rsidRPr="00163DF2" w:rsidRDefault="00DB4216" w:rsidP="00DB4216">
            <w:pPr>
              <w:pStyle w:val="a1"/>
              <w:ind w:firstLine="0"/>
              <w:rPr>
                <w:sz w:val="24"/>
              </w:rPr>
            </w:pPr>
            <w:r w:rsidRPr="00163DF2">
              <w:rPr>
                <w:sz w:val="24"/>
              </w:rPr>
              <w:t>от 22.12.2017 № 592</w:t>
            </w:r>
          </w:p>
        </w:tc>
        <w:tc>
          <w:tcPr>
            <w:tcW w:w="1710" w:type="dxa"/>
          </w:tcPr>
          <w:p w14:paraId="346F686B" w14:textId="6D5D31B7" w:rsidR="00DB4216" w:rsidRPr="00163DF2" w:rsidRDefault="00DB4216" w:rsidP="00DB4216">
            <w:pPr>
              <w:pStyle w:val="a1"/>
              <w:ind w:firstLine="0"/>
              <w:rPr>
                <w:sz w:val="24"/>
              </w:rPr>
            </w:pPr>
            <w:r w:rsidRPr="00163DF2">
              <w:rPr>
                <w:sz w:val="24"/>
              </w:rPr>
              <w:t>–</w:t>
            </w:r>
          </w:p>
        </w:tc>
        <w:tc>
          <w:tcPr>
            <w:tcW w:w="1219" w:type="dxa"/>
          </w:tcPr>
          <w:p w14:paraId="3105B161" w14:textId="38A8BF21" w:rsidR="00DB4216" w:rsidRPr="00163DF2" w:rsidRDefault="00DB4216" w:rsidP="00DB4216">
            <w:pPr>
              <w:pStyle w:val="a1"/>
              <w:ind w:firstLine="0"/>
              <w:rPr>
                <w:sz w:val="24"/>
              </w:rPr>
            </w:pPr>
            <w:r w:rsidRPr="00163DF2">
              <w:rPr>
                <w:sz w:val="24"/>
              </w:rPr>
              <w:t>расчетный срок</w:t>
            </w:r>
          </w:p>
        </w:tc>
        <w:tc>
          <w:tcPr>
            <w:tcW w:w="2424" w:type="dxa"/>
          </w:tcPr>
          <w:p w14:paraId="4272AE47" w14:textId="087CFF99"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E9877CD" w14:textId="77777777" w:rsidTr="00C90B23">
        <w:tc>
          <w:tcPr>
            <w:tcW w:w="704" w:type="dxa"/>
          </w:tcPr>
          <w:p w14:paraId="0019E532" w14:textId="787DB6B0" w:rsidR="00DB4216" w:rsidRPr="00163DF2" w:rsidRDefault="00DB4216" w:rsidP="00DB4216">
            <w:pPr>
              <w:pStyle w:val="a1"/>
              <w:ind w:firstLine="0"/>
              <w:rPr>
                <w:sz w:val="24"/>
              </w:rPr>
            </w:pPr>
            <w:r w:rsidRPr="00163DF2">
              <w:rPr>
                <w:sz w:val="24"/>
              </w:rPr>
              <w:t>24.5</w:t>
            </w:r>
          </w:p>
        </w:tc>
        <w:tc>
          <w:tcPr>
            <w:tcW w:w="2045" w:type="dxa"/>
          </w:tcPr>
          <w:p w14:paraId="7C7A61F6" w14:textId="65DF10C9" w:rsidR="00DB4216" w:rsidRPr="00163DF2" w:rsidRDefault="00DB4216" w:rsidP="00DB4216">
            <w:pPr>
              <w:pStyle w:val="a1"/>
              <w:ind w:firstLine="0"/>
              <w:rPr>
                <w:sz w:val="24"/>
              </w:rPr>
            </w:pPr>
            <w:r w:rsidRPr="00163DF2">
              <w:rPr>
                <w:sz w:val="24"/>
              </w:rPr>
              <w:t>Никольское городское поселение</w:t>
            </w:r>
          </w:p>
        </w:tc>
        <w:tc>
          <w:tcPr>
            <w:tcW w:w="2424" w:type="dxa"/>
          </w:tcPr>
          <w:p w14:paraId="7E0D2069" w14:textId="38C59ED9" w:rsidR="00DB4216" w:rsidRPr="00163DF2" w:rsidRDefault="00DB4216" w:rsidP="00DB4216">
            <w:pPr>
              <w:pStyle w:val="a1"/>
              <w:ind w:firstLine="0"/>
              <w:rPr>
                <w:sz w:val="24"/>
              </w:rPr>
            </w:pPr>
            <w:r w:rsidRPr="00163DF2">
              <w:rPr>
                <w:sz w:val="24"/>
              </w:rPr>
              <w:t>Индустриальный парк «М10» «Никольское»</w:t>
            </w:r>
          </w:p>
        </w:tc>
        <w:tc>
          <w:tcPr>
            <w:tcW w:w="2690" w:type="dxa"/>
          </w:tcPr>
          <w:p w14:paraId="6D6D7DD9" w14:textId="77777777" w:rsidR="00DB4216" w:rsidRPr="00163DF2" w:rsidRDefault="00DB4216" w:rsidP="00DB4216">
            <w:pPr>
              <w:pStyle w:val="a1"/>
              <w:ind w:firstLine="0"/>
              <w:rPr>
                <w:sz w:val="24"/>
              </w:rPr>
            </w:pPr>
            <w:r w:rsidRPr="00163DF2">
              <w:rPr>
                <w:sz w:val="24"/>
              </w:rPr>
              <w:t xml:space="preserve">Основные характеристики: </w:t>
            </w:r>
          </w:p>
          <w:p w14:paraId="4A5F9266" w14:textId="60E9339A" w:rsidR="00DB4216" w:rsidRPr="00163DF2" w:rsidRDefault="00DB4216" w:rsidP="00DB4216">
            <w:pPr>
              <w:pStyle w:val="a1"/>
              <w:ind w:firstLine="0"/>
              <w:rPr>
                <w:sz w:val="24"/>
              </w:rPr>
            </w:pPr>
            <w:r w:rsidRPr="00163DF2">
              <w:rPr>
                <w:sz w:val="24"/>
              </w:rPr>
              <w:t xml:space="preserve">– площадь территории: 32,3 га; </w:t>
            </w:r>
          </w:p>
          <w:p w14:paraId="5E6594AA" w14:textId="7CC5C691" w:rsidR="00DB4216" w:rsidRPr="00163DF2" w:rsidRDefault="00DB4216" w:rsidP="00DB4216">
            <w:pPr>
              <w:pStyle w:val="a1"/>
              <w:ind w:firstLine="0"/>
              <w:rPr>
                <w:sz w:val="24"/>
              </w:rPr>
            </w:pPr>
            <w:r w:rsidRPr="00163DF2">
              <w:rPr>
                <w:sz w:val="24"/>
              </w:rPr>
              <w:t xml:space="preserve">– класс опасности: III – V. </w:t>
            </w:r>
          </w:p>
          <w:p w14:paraId="58A16856" w14:textId="53C0D7A5"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32C7F63" w14:textId="65E63A32" w:rsidR="00DB4216" w:rsidRPr="00163DF2" w:rsidRDefault="00DB4216" w:rsidP="00DB4216">
            <w:pPr>
              <w:pStyle w:val="a1"/>
              <w:ind w:firstLine="0"/>
              <w:rPr>
                <w:sz w:val="24"/>
              </w:rPr>
            </w:pPr>
            <w:r w:rsidRPr="00163DF2">
              <w:rPr>
                <w:sz w:val="24"/>
              </w:rPr>
              <w:t>от 22.12.2017 № 592</w:t>
            </w:r>
          </w:p>
        </w:tc>
        <w:tc>
          <w:tcPr>
            <w:tcW w:w="1710" w:type="dxa"/>
          </w:tcPr>
          <w:p w14:paraId="1D1FD222" w14:textId="739B2336" w:rsidR="00DB4216" w:rsidRPr="00163DF2" w:rsidRDefault="00DB4216" w:rsidP="00DB4216">
            <w:pPr>
              <w:pStyle w:val="a1"/>
              <w:ind w:firstLine="0"/>
              <w:rPr>
                <w:sz w:val="24"/>
              </w:rPr>
            </w:pPr>
            <w:r w:rsidRPr="00163DF2">
              <w:rPr>
                <w:sz w:val="24"/>
              </w:rPr>
              <w:t>нормативная СЗЗ: 300 м</w:t>
            </w:r>
          </w:p>
        </w:tc>
        <w:tc>
          <w:tcPr>
            <w:tcW w:w="1219" w:type="dxa"/>
          </w:tcPr>
          <w:p w14:paraId="68CD1BAB" w14:textId="21A2BCEA" w:rsidR="00DB4216" w:rsidRPr="00163DF2" w:rsidRDefault="00DB4216" w:rsidP="00DB4216">
            <w:pPr>
              <w:pStyle w:val="a1"/>
              <w:ind w:firstLine="0"/>
              <w:rPr>
                <w:sz w:val="24"/>
              </w:rPr>
            </w:pPr>
            <w:r w:rsidRPr="00163DF2">
              <w:rPr>
                <w:sz w:val="24"/>
              </w:rPr>
              <w:t>расчетный срок</w:t>
            </w:r>
          </w:p>
        </w:tc>
        <w:tc>
          <w:tcPr>
            <w:tcW w:w="2424" w:type="dxa"/>
          </w:tcPr>
          <w:p w14:paraId="1FAB6D9A" w14:textId="214F9B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5E39C51" w14:textId="77777777" w:rsidTr="00C90B23">
        <w:tc>
          <w:tcPr>
            <w:tcW w:w="14562" w:type="dxa"/>
            <w:gridSpan w:val="8"/>
          </w:tcPr>
          <w:p w14:paraId="4F499B9C" w14:textId="1CC7B69B" w:rsidR="00DB4216" w:rsidRPr="00163DF2" w:rsidRDefault="00DB4216" w:rsidP="00DB4216">
            <w:pPr>
              <w:pStyle w:val="a1"/>
              <w:ind w:firstLine="0"/>
              <w:rPr>
                <w:b/>
                <w:sz w:val="24"/>
              </w:rPr>
            </w:pPr>
            <w:r w:rsidRPr="00163DF2">
              <w:rPr>
                <w:b/>
                <w:sz w:val="24"/>
              </w:rPr>
              <w:t>Производственные объекты регионального значения</w:t>
            </w:r>
          </w:p>
        </w:tc>
      </w:tr>
      <w:tr w:rsidR="00163DF2" w:rsidRPr="00163DF2" w14:paraId="4D70502F" w14:textId="77777777" w:rsidTr="00C90B23">
        <w:tc>
          <w:tcPr>
            <w:tcW w:w="704" w:type="dxa"/>
          </w:tcPr>
          <w:p w14:paraId="4D509477" w14:textId="7F81806F" w:rsidR="00DB4216" w:rsidRPr="00163DF2" w:rsidRDefault="00DB4216" w:rsidP="00DB4216">
            <w:pPr>
              <w:pStyle w:val="a1"/>
              <w:ind w:firstLine="0"/>
              <w:rPr>
                <w:sz w:val="24"/>
              </w:rPr>
            </w:pPr>
            <w:r w:rsidRPr="00163DF2">
              <w:rPr>
                <w:sz w:val="24"/>
              </w:rPr>
              <w:t>25</w:t>
            </w:r>
          </w:p>
        </w:tc>
        <w:tc>
          <w:tcPr>
            <w:tcW w:w="2045" w:type="dxa"/>
          </w:tcPr>
          <w:p w14:paraId="275C661C" w14:textId="66F8D27B" w:rsidR="00DB4216" w:rsidRPr="00163DF2" w:rsidRDefault="00DB4216" w:rsidP="00DB4216">
            <w:pPr>
              <w:pStyle w:val="a1"/>
              <w:ind w:firstLine="0"/>
              <w:rPr>
                <w:sz w:val="24"/>
              </w:rPr>
            </w:pPr>
            <w:r w:rsidRPr="00163DF2">
              <w:rPr>
                <w:sz w:val="24"/>
              </w:rPr>
              <w:t>Кировский муниципальный район, Павловское городское поселение</w:t>
            </w:r>
          </w:p>
        </w:tc>
        <w:tc>
          <w:tcPr>
            <w:tcW w:w="2424" w:type="dxa"/>
          </w:tcPr>
          <w:p w14:paraId="1EC60196" w14:textId="198D1985" w:rsidR="00DB4216" w:rsidRPr="00163DF2" w:rsidRDefault="00DB4216" w:rsidP="00DB4216">
            <w:pPr>
              <w:pStyle w:val="a1"/>
              <w:ind w:firstLine="0"/>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2690" w:type="dxa"/>
          </w:tcPr>
          <w:p w14:paraId="2985A291" w14:textId="77777777" w:rsidR="00DB4216" w:rsidRPr="00163DF2" w:rsidRDefault="00DB4216" w:rsidP="00DB4216">
            <w:pPr>
              <w:pStyle w:val="a1"/>
              <w:ind w:firstLine="0"/>
              <w:rPr>
                <w:sz w:val="24"/>
              </w:rPr>
            </w:pPr>
            <w:r w:rsidRPr="00163DF2">
              <w:rPr>
                <w:sz w:val="24"/>
              </w:rPr>
              <w:t xml:space="preserve">Основные характеристики: - площадь территории: 9,93 га. </w:t>
            </w:r>
          </w:p>
          <w:p w14:paraId="2D37A0EC" w14:textId="24609D77" w:rsidR="00DB4216" w:rsidRPr="00163DF2" w:rsidRDefault="00DB4216" w:rsidP="00DB4216">
            <w:pPr>
              <w:pStyle w:val="a1"/>
              <w:ind w:firstLine="0"/>
              <w:rPr>
                <w:sz w:val="24"/>
              </w:rPr>
            </w:pPr>
            <w:r w:rsidRPr="00163DF2">
              <w:rPr>
                <w:sz w:val="24"/>
              </w:rPr>
              <w:t>Назначение: обеспечение ремонта и эксплуатации дорог.</w:t>
            </w:r>
          </w:p>
        </w:tc>
        <w:tc>
          <w:tcPr>
            <w:tcW w:w="1346" w:type="dxa"/>
          </w:tcPr>
          <w:p w14:paraId="4A2557DF" w14:textId="4739594E" w:rsidR="00DB4216" w:rsidRPr="00163DF2" w:rsidRDefault="00DB4216" w:rsidP="00DB4216">
            <w:pPr>
              <w:pStyle w:val="a1"/>
              <w:ind w:firstLine="0"/>
              <w:rPr>
                <w:sz w:val="24"/>
              </w:rPr>
            </w:pPr>
            <w:r w:rsidRPr="00163DF2">
              <w:rPr>
                <w:sz w:val="24"/>
              </w:rPr>
              <w:t>от 21.12.2015 № 490</w:t>
            </w:r>
          </w:p>
        </w:tc>
        <w:tc>
          <w:tcPr>
            <w:tcW w:w="1710" w:type="dxa"/>
          </w:tcPr>
          <w:p w14:paraId="15A8F38F" w14:textId="5E6DA6EC" w:rsidR="00DB4216" w:rsidRPr="00163DF2" w:rsidRDefault="00DB4216" w:rsidP="00DB4216">
            <w:pPr>
              <w:pStyle w:val="a1"/>
              <w:ind w:firstLine="0"/>
              <w:rPr>
                <w:sz w:val="24"/>
              </w:rPr>
            </w:pPr>
            <w:r w:rsidRPr="00163DF2">
              <w:rPr>
                <w:sz w:val="24"/>
              </w:rPr>
              <w:t>–</w:t>
            </w:r>
          </w:p>
        </w:tc>
        <w:tc>
          <w:tcPr>
            <w:tcW w:w="1219" w:type="dxa"/>
          </w:tcPr>
          <w:p w14:paraId="0D947DDC" w14:textId="77777777" w:rsidR="00DB4216" w:rsidRPr="00163DF2" w:rsidRDefault="00DB4216" w:rsidP="00DB4216">
            <w:pPr>
              <w:pStyle w:val="a1"/>
              <w:ind w:firstLine="0"/>
              <w:rPr>
                <w:sz w:val="24"/>
              </w:rPr>
            </w:pPr>
          </w:p>
        </w:tc>
        <w:tc>
          <w:tcPr>
            <w:tcW w:w="2424" w:type="dxa"/>
          </w:tcPr>
          <w:p w14:paraId="14AD0A49" w14:textId="1F033532" w:rsidR="00DB4216" w:rsidRPr="00163DF2" w:rsidRDefault="00FF489F" w:rsidP="00FF489F">
            <w:pPr>
              <w:pStyle w:val="a1"/>
              <w:ind w:firstLine="0"/>
              <w:rPr>
                <w:sz w:val="24"/>
              </w:rPr>
            </w:pPr>
            <w:r w:rsidRPr="00163DF2">
              <w:rPr>
                <w:sz w:val="24"/>
              </w:rPr>
              <w:t>предложение по исключению (письмо КЭРИД ЛО от 14.10.2020 № 14И-7047/2020)</w:t>
            </w:r>
          </w:p>
        </w:tc>
      </w:tr>
      <w:tr w:rsidR="00163DF2" w:rsidRPr="00163DF2" w14:paraId="72E40C4E" w14:textId="77777777" w:rsidTr="00C90B23">
        <w:tc>
          <w:tcPr>
            <w:tcW w:w="704" w:type="dxa"/>
          </w:tcPr>
          <w:p w14:paraId="2A767C97" w14:textId="30EB4279" w:rsidR="00DB4216" w:rsidRPr="00163DF2" w:rsidRDefault="00DB4216" w:rsidP="00DB4216">
            <w:pPr>
              <w:pStyle w:val="a1"/>
              <w:ind w:firstLine="0"/>
              <w:rPr>
                <w:sz w:val="24"/>
              </w:rPr>
            </w:pPr>
            <w:r w:rsidRPr="00163DF2">
              <w:rPr>
                <w:sz w:val="24"/>
              </w:rPr>
              <w:t>26</w:t>
            </w:r>
          </w:p>
        </w:tc>
        <w:tc>
          <w:tcPr>
            <w:tcW w:w="2045" w:type="dxa"/>
          </w:tcPr>
          <w:p w14:paraId="1E9671F1" w14:textId="6218C3EB" w:rsidR="00DB4216" w:rsidRPr="00163DF2" w:rsidRDefault="00DB4216" w:rsidP="00DB4216">
            <w:pPr>
              <w:pStyle w:val="a1"/>
              <w:ind w:firstLine="0"/>
              <w:rPr>
                <w:sz w:val="24"/>
              </w:rPr>
            </w:pPr>
            <w:r w:rsidRPr="00163DF2">
              <w:rPr>
                <w:sz w:val="24"/>
              </w:rPr>
              <w:t xml:space="preserve">Волосовский муниципальный </w:t>
            </w:r>
            <w:r w:rsidRPr="00163DF2">
              <w:rPr>
                <w:sz w:val="24"/>
              </w:rPr>
              <w:lastRenderedPageBreak/>
              <w:t>район, Рабитицкое сельское поселение</w:t>
            </w:r>
          </w:p>
        </w:tc>
        <w:tc>
          <w:tcPr>
            <w:tcW w:w="2424" w:type="dxa"/>
          </w:tcPr>
          <w:p w14:paraId="0C9DF02A" w14:textId="7ACA9B29" w:rsidR="00DB4216" w:rsidRPr="00163DF2" w:rsidRDefault="00DB4216" w:rsidP="00DB4216">
            <w:pPr>
              <w:pStyle w:val="a1"/>
              <w:ind w:firstLine="0"/>
              <w:rPr>
                <w:sz w:val="24"/>
              </w:rPr>
            </w:pPr>
            <w:r w:rsidRPr="00163DF2">
              <w:rPr>
                <w:sz w:val="24"/>
              </w:rPr>
              <w:lastRenderedPageBreak/>
              <w:t xml:space="preserve">Балтийский вагоноремонтный </w:t>
            </w:r>
            <w:r w:rsidRPr="00163DF2">
              <w:rPr>
                <w:sz w:val="24"/>
              </w:rPr>
              <w:lastRenderedPageBreak/>
              <w:t>завод</w:t>
            </w:r>
          </w:p>
        </w:tc>
        <w:tc>
          <w:tcPr>
            <w:tcW w:w="2690" w:type="dxa"/>
          </w:tcPr>
          <w:p w14:paraId="449DC76E" w14:textId="30516216" w:rsidR="00DB4216" w:rsidRPr="00163DF2" w:rsidRDefault="00DB4216" w:rsidP="00DB4216">
            <w:pPr>
              <w:pStyle w:val="a1"/>
              <w:ind w:firstLine="0"/>
              <w:rPr>
                <w:sz w:val="24"/>
              </w:rPr>
            </w:pPr>
            <w:r w:rsidRPr="00163DF2">
              <w:rPr>
                <w:sz w:val="24"/>
              </w:rPr>
              <w:lastRenderedPageBreak/>
              <w:t xml:space="preserve">Вид объекта: предприятие </w:t>
            </w:r>
            <w:r w:rsidRPr="00163DF2">
              <w:rPr>
                <w:sz w:val="24"/>
              </w:rPr>
              <w:lastRenderedPageBreak/>
              <w:t>машиностроения.</w:t>
            </w:r>
          </w:p>
          <w:p w14:paraId="4A0E14A6" w14:textId="6E37EF79" w:rsidR="00DB4216" w:rsidRPr="00163DF2" w:rsidRDefault="00DB4216" w:rsidP="00DB4216">
            <w:pPr>
              <w:pStyle w:val="a1"/>
              <w:ind w:firstLine="0"/>
              <w:rPr>
                <w:sz w:val="24"/>
              </w:rPr>
            </w:pPr>
            <w:r w:rsidRPr="00163DF2">
              <w:rPr>
                <w:sz w:val="24"/>
              </w:rPr>
              <w:t xml:space="preserve">Назначение: оказание услуг по ремонту грузовых вагонов и колесных пар операторам подвижного состава. </w:t>
            </w:r>
          </w:p>
          <w:p w14:paraId="221324EC" w14:textId="6A7F6F0A" w:rsidR="00DB4216" w:rsidRPr="00163DF2" w:rsidRDefault="00DB4216" w:rsidP="00DB4216">
            <w:pPr>
              <w:pStyle w:val="a1"/>
              <w:ind w:firstLine="0"/>
              <w:rPr>
                <w:sz w:val="24"/>
              </w:rPr>
            </w:pPr>
            <w:r w:rsidRPr="00163DF2">
              <w:rPr>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c>
          <w:tcPr>
            <w:tcW w:w="1346" w:type="dxa"/>
          </w:tcPr>
          <w:p w14:paraId="537C24E9" w14:textId="48C0AE8C"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5CA0DACE" w14:textId="0F148A0B" w:rsidR="00DB4216" w:rsidRPr="00163DF2" w:rsidRDefault="00DB4216" w:rsidP="00DB4216">
            <w:pPr>
              <w:pStyle w:val="a1"/>
              <w:ind w:firstLine="0"/>
              <w:rPr>
                <w:sz w:val="24"/>
              </w:rPr>
            </w:pPr>
            <w:r w:rsidRPr="00163DF2">
              <w:rPr>
                <w:sz w:val="24"/>
              </w:rPr>
              <w:lastRenderedPageBreak/>
              <w:t>–</w:t>
            </w:r>
          </w:p>
        </w:tc>
        <w:tc>
          <w:tcPr>
            <w:tcW w:w="1219" w:type="dxa"/>
          </w:tcPr>
          <w:p w14:paraId="21F6FAB6" w14:textId="77777777" w:rsidR="00DB4216" w:rsidRPr="00163DF2" w:rsidRDefault="00DB4216" w:rsidP="00DB4216">
            <w:pPr>
              <w:pStyle w:val="a1"/>
              <w:ind w:firstLine="0"/>
              <w:rPr>
                <w:sz w:val="24"/>
              </w:rPr>
            </w:pPr>
          </w:p>
        </w:tc>
        <w:tc>
          <w:tcPr>
            <w:tcW w:w="2424" w:type="dxa"/>
          </w:tcPr>
          <w:p w14:paraId="1AFCE4D9" w14:textId="42B1D51F" w:rsidR="00DB4216" w:rsidRPr="00163DF2" w:rsidRDefault="00FF489F" w:rsidP="00DB4216">
            <w:pPr>
              <w:pStyle w:val="a1"/>
              <w:ind w:firstLine="0"/>
              <w:rPr>
                <w:sz w:val="24"/>
              </w:rPr>
            </w:pPr>
            <w:r w:rsidRPr="00163DF2">
              <w:rPr>
                <w:sz w:val="24"/>
              </w:rPr>
              <w:t xml:space="preserve">предложение по исключению (письмо </w:t>
            </w:r>
            <w:r w:rsidRPr="00163DF2">
              <w:rPr>
                <w:sz w:val="24"/>
              </w:rPr>
              <w:lastRenderedPageBreak/>
              <w:t>КЭРИД ЛО от 14.10.2020 № 14И-7047/2020)</w:t>
            </w:r>
          </w:p>
        </w:tc>
      </w:tr>
      <w:tr w:rsidR="00163DF2" w:rsidRPr="00163DF2" w14:paraId="3293A24F" w14:textId="77777777" w:rsidTr="00C90B23">
        <w:tc>
          <w:tcPr>
            <w:tcW w:w="14562" w:type="dxa"/>
            <w:gridSpan w:val="8"/>
          </w:tcPr>
          <w:p w14:paraId="4A2618D6" w14:textId="04A94A4C" w:rsidR="00DB4216" w:rsidRPr="00163DF2" w:rsidRDefault="00DB4216" w:rsidP="00DB4216">
            <w:pPr>
              <w:pStyle w:val="a1"/>
              <w:ind w:firstLine="0"/>
              <w:rPr>
                <w:b/>
                <w:sz w:val="24"/>
              </w:rPr>
            </w:pPr>
            <w:r w:rsidRPr="00163DF2">
              <w:rPr>
                <w:b/>
                <w:sz w:val="24"/>
              </w:rPr>
              <w:lastRenderedPageBreak/>
              <w:t>Прочие объекты, связанные с производственной деятельностью регионального значения</w:t>
            </w:r>
          </w:p>
        </w:tc>
      </w:tr>
      <w:tr w:rsidR="00163DF2" w:rsidRPr="00163DF2" w14:paraId="5A4862D5" w14:textId="77777777" w:rsidTr="00C90B23">
        <w:tc>
          <w:tcPr>
            <w:tcW w:w="704" w:type="dxa"/>
          </w:tcPr>
          <w:p w14:paraId="1CA19746" w14:textId="0B4BAEAE" w:rsidR="00DB4216" w:rsidRPr="00163DF2" w:rsidRDefault="00DB4216" w:rsidP="00DB4216">
            <w:pPr>
              <w:pStyle w:val="a1"/>
              <w:ind w:firstLine="0"/>
              <w:rPr>
                <w:sz w:val="24"/>
              </w:rPr>
            </w:pPr>
            <w:r w:rsidRPr="00163DF2">
              <w:rPr>
                <w:sz w:val="24"/>
              </w:rPr>
              <w:t>27</w:t>
            </w:r>
          </w:p>
        </w:tc>
        <w:tc>
          <w:tcPr>
            <w:tcW w:w="2045" w:type="dxa"/>
          </w:tcPr>
          <w:p w14:paraId="7E350C34" w14:textId="76848AA1"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5422146F" w14:textId="4DFD0E9E" w:rsidR="00DB4216" w:rsidRPr="00163DF2" w:rsidRDefault="00DB4216" w:rsidP="00DB4216">
            <w:pPr>
              <w:pStyle w:val="a1"/>
              <w:ind w:firstLine="0"/>
              <w:rPr>
                <w:sz w:val="24"/>
              </w:rPr>
            </w:pPr>
            <w:r w:rsidRPr="00163DF2">
              <w:rPr>
                <w:sz w:val="24"/>
              </w:rPr>
              <w:t>Бизнес-инкубатор смешанного типа</w:t>
            </w:r>
          </w:p>
        </w:tc>
        <w:tc>
          <w:tcPr>
            <w:tcW w:w="2690" w:type="dxa"/>
          </w:tcPr>
          <w:p w14:paraId="483C3523" w14:textId="2797131D" w:rsidR="00DB4216" w:rsidRPr="00163DF2" w:rsidRDefault="00DB4216" w:rsidP="00DB4216">
            <w:pPr>
              <w:pStyle w:val="a1"/>
              <w:ind w:firstLine="0"/>
              <w:rPr>
                <w:sz w:val="24"/>
              </w:rPr>
            </w:pPr>
            <w:r w:rsidRPr="00163DF2">
              <w:rPr>
                <w:sz w:val="24"/>
              </w:rPr>
              <w:t>Вид объекта: объект, связанный с производственной деятельностью.</w:t>
            </w:r>
          </w:p>
          <w:p w14:paraId="389A5A81"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35758E10" w14:textId="77777777" w:rsidR="00DB4216" w:rsidRPr="00163DF2" w:rsidRDefault="00DB4216" w:rsidP="00DB4216">
            <w:pPr>
              <w:pStyle w:val="a1"/>
              <w:ind w:firstLine="0"/>
              <w:rPr>
                <w:sz w:val="24"/>
              </w:rPr>
            </w:pPr>
            <w:r w:rsidRPr="00163DF2">
              <w:rPr>
                <w:sz w:val="24"/>
              </w:rPr>
              <w:t xml:space="preserve">Параметры: </w:t>
            </w:r>
          </w:p>
          <w:p w14:paraId="1662A23C" w14:textId="0AE2AF8E" w:rsidR="00DB4216" w:rsidRPr="00163DF2" w:rsidRDefault="00DB4216" w:rsidP="00DB4216">
            <w:pPr>
              <w:pStyle w:val="a1"/>
              <w:ind w:firstLine="0"/>
              <w:rPr>
                <w:sz w:val="24"/>
              </w:rPr>
            </w:pPr>
            <w:r w:rsidRPr="00163DF2">
              <w:rPr>
                <w:sz w:val="24"/>
              </w:rPr>
              <w:t>площадь территории 15372 кв. м;</w:t>
            </w:r>
          </w:p>
          <w:p w14:paraId="08EF56C3" w14:textId="77777777" w:rsidR="00DB4216" w:rsidRPr="00163DF2" w:rsidRDefault="00DB4216" w:rsidP="00DB4216">
            <w:pPr>
              <w:pStyle w:val="a1"/>
              <w:ind w:firstLine="0"/>
              <w:rPr>
                <w:sz w:val="24"/>
              </w:rPr>
            </w:pPr>
            <w:r w:rsidRPr="00163DF2">
              <w:rPr>
                <w:sz w:val="24"/>
              </w:rPr>
              <w:t>класс опасности: не выше V;</w:t>
            </w:r>
          </w:p>
          <w:p w14:paraId="3A76D5BE" w14:textId="5CF0FE80" w:rsidR="00DB4216" w:rsidRPr="00163DF2" w:rsidRDefault="00DB4216" w:rsidP="00DB4216">
            <w:pPr>
              <w:pStyle w:val="a1"/>
              <w:ind w:firstLine="0"/>
              <w:rPr>
                <w:sz w:val="24"/>
              </w:rPr>
            </w:pPr>
            <w:r w:rsidRPr="00163DF2">
              <w:rPr>
                <w:sz w:val="24"/>
              </w:rPr>
              <w:t xml:space="preserve">на территории бизнес-инкубатора запланированы: офисное здание, складские помещения, </w:t>
            </w:r>
            <w:r w:rsidRPr="00163DF2">
              <w:rPr>
                <w:sz w:val="24"/>
              </w:rPr>
              <w:lastRenderedPageBreak/>
              <w:t>многофункциональные помещения для размещения мастерских.</w:t>
            </w:r>
          </w:p>
        </w:tc>
        <w:tc>
          <w:tcPr>
            <w:tcW w:w="1346" w:type="dxa"/>
          </w:tcPr>
          <w:p w14:paraId="7BF2B7AE" w14:textId="54D9ABE2" w:rsidR="00DB4216" w:rsidRPr="00163DF2" w:rsidRDefault="00DB4216" w:rsidP="00DB4216">
            <w:pPr>
              <w:pStyle w:val="a1"/>
              <w:ind w:firstLine="0"/>
              <w:rPr>
                <w:sz w:val="24"/>
              </w:rPr>
            </w:pPr>
            <w:r w:rsidRPr="00163DF2">
              <w:rPr>
                <w:sz w:val="24"/>
              </w:rPr>
              <w:lastRenderedPageBreak/>
              <w:t>от 23.12.2019 № 608</w:t>
            </w:r>
          </w:p>
        </w:tc>
        <w:tc>
          <w:tcPr>
            <w:tcW w:w="1710" w:type="dxa"/>
          </w:tcPr>
          <w:p w14:paraId="297D905D" w14:textId="2F4C259F" w:rsidR="00DB4216" w:rsidRPr="00163DF2" w:rsidRDefault="00DB4216" w:rsidP="00DB4216">
            <w:pPr>
              <w:pStyle w:val="a1"/>
              <w:ind w:firstLine="0"/>
              <w:rPr>
                <w:sz w:val="24"/>
              </w:rPr>
            </w:pPr>
            <w:r w:rsidRPr="00163DF2">
              <w:rPr>
                <w:sz w:val="24"/>
              </w:rPr>
              <w:t>нормативная СЗЗ: 50 м</w:t>
            </w:r>
          </w:p>
        </w:tc>
        <w:tc>
          <w:tcPr>
            <w:tcW w:w="1219" w:type="dxa"/>
          </w:tcPr>
          <w:p w14:paraId="511806E4" w14:textId="174BFF22" w:rsidR="00DB4216" w:rsidRPr="00163DF2" w:rsidRDefault="00DB4216" w:rsidP="00DB4216">
            <w:pPr>
              <w:pStyle w:val="a1"/>
              <w:ind w:firstLine="0"/>
              <w:rPr>
                <w:sz w:val="24"/>
              </w:rPr>
            </w:pPr>
            <w:r w:rsidRPr="00163DF2">
              <w:rPr>
                <w:sz w:val="24"/>
              </w:rPr>
              <w:t>до 2025 года</w:t>
            </w:r>
          </w:p>
        </w:tc>
        <w:tc>
          <w:tcPr>
            <w:tcW w:w="2424" w:type="dxa"/>
          </w:tcPr>
          <w:p w14:paraId="21CD4121" w14:textId="77777777" w:rsidR="00DB4216" w:rsidRPr="00163DF2" w:rsidRDefault="00DB4216" w:rsidP="00DB4216">
            <w:pPr>
              <w:pStyle w:val="a1"/>
              <w:ind w:firstLine="0"/>
              <w:rPr>
                <w:sz w:val="24"/>
              </w:rPr>
            </w:pPr>
          </w:p>
        </w:tc>
      </w:tr>
      <w:tr w:rsidR="00163DF2" w:rsidRPr="00163DF2" w14:paraId="36A8668A" w14:textId="77777777" w:rsidTr="00C90B23">
        <w:tc>
          <w:tcPr>
            <w:tcW w:w="704" w:type="dxa"/>
          </w:tcPr>
          <w:p w14:paraId="0D09006F" w14:textId="030E1A3D" w:rsidR="00DB4216" w:rsidRPr="00163DF2" w:rsidRDefault="00DB4216" w:rsidP="00DB4216">
            <w:pPr>
              <w:pStyle w:val="a1"/>
              <w:ind w:firstLine="0"/>
              <w:rPr>
                <w:sz w:val="24"/>
              </w:rPr>
            </w:pPr>
            <w:r w:rsidRPr="00163DF2">
              <w:rPr>
                <w:sz w:val="24"/>
              </w:rPr>
              <w:t>28</w:t>
            </w:r>
          </w:p>
        </w:tc>
        <w:tc>
          <w:tcPr>
            <w:tcW w:w="2045" w:type="dxa"/>
          </w:tcPr>
          <w:p w14:paraId="2D6268FC" w14:textId="52D6607F" w:rsidR="00DB4216" w:rsidRPr="00163DF2" w:rsidRDefault="00DB4216" w:rsidP="00DB4216">
            <w:pPr>
              <w:pStyle w:val="a1"/>
              <w:ind w:firstLine="0"/>
              <w:rPr>
                <w:sz w:val="24"/>
              </w:rPr>
            </w:pPr>
            <w:r w:rsidRPr="00163DF2">
              <w:rPr>
                <w:sz w:val="24"/>
              </w:rPr>
              <w:t>Выборгский муниципальный район, Рощинское городское поселение</w:t>
            </w:r>
          </w:p>
        </w:tc>
        <w:tc>
          <w:tcPr>
            <w:tcW w:w="2424" w:type="dxa"/>
          </w:tcPr>
          <w:p w14:paraId="33624A0A" w14:textId="05D6BC43" w:rsidR="00DB4216" w:rsidRPr="00163DF2" w:rsidRDefault="00DB4216" w:rsidP="00DB4216">
            <w:pPr>
              <w:pStyle w:val="a1"/>
              <w:ind w:firstLine="0"/>
              <w:rPr>
                <w:sz w:val="24"/>
              </w:rPr>
            </w:pPr>
            <w:r w:rsidRPr="00163DF2">
              <w:rPr>
                <w:sz w:val="24"/>
              </w:rPr>
              <w:t>Индустриальный (агропромышленный) парк «Пушное»</w:t>
            </w:r>
          </w:p>
        </w:tc>
        <w:tc>
          <w:tcPr>
            <w:tcW w:w="2690" w:type="dxa"/>
          </w:tcPr>
          <w:p w14:paraId="476D6E63" w14:textId="77777777" w:rsidR="00DB4216" w:rsidRPr="00163DF2" w:rsidRDefault="00DB4216" w:rsidP="00DB4216">
            <w:pPr>
              <w:pStyle w:val="a1"/>
              <w:ind w:firstLine="0"/>
              <w:rPr>
                <w:sz w:val="24"/>
              </w:rPr>
            </w:pPr>
            <w:r w:rsidRPr="00163DF2">
              <w:rPr>
                <w:sz w:val="24"/>
              </w:rPr>
              <w:t xml:space="preserve">Вид объекта: объект, связанный с производственной деятельностью. </w:t>
            </w:r>
          </w:p>
          <w:p w14:paraId="6412695B"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5CBF27D7" w14:textId="592B1005" w:rsidR="00DB4216" w:rsidRPr="00163DF2" w:rsidRDefault="00DB4216" w:rsidP="00DB4216">
            <w:pPr>
              <w:pStyle w:val="a1"/>
              <w:ind w:firstLine="0"/>
              <w:rPr>
                <w:sz w:val="24"/>
              </w:rPr>
            </w:pPr>
            <w:r w:rsidRPr="00163DF2">
              <w:rPr>
                <w:sz w:val="24"/>
              </w:rPr>
              <w:t>Параметры: площадь территории 9,7 га, класс опасности - III-V.</w:t>
            </w:r>
          </w:p>
        </w:tc>
        <w:tc>
          <w:tcPr>
            <w:tcW w:w="1346" w:type="dxa"/>
          </w:tcPr>
          <w:p w14:paraId="2C684484" w14:textId="6A784914" w:rsidR="00DB4216" w:rsidRPr="00163DF2" w:rsidRDefault="00DB4216" w:rsidP="00DB4216">
            <w:pPr>
              <w:pStyle w:val="a1"/>
              <w:ind w:firstLine="0"/>
              <w:rPr>
                <w:sz w:val="24"/>
              </w:rPr>
            </w:pPr>
            <w:r w:rsidRPr="00163DF2">
              <w:rPr>
                <w:sz w:val="24"/>
              </w:rPr>
              <w:t>от 23.12.2019 № 608</w:t>
            </w:r>
          </w:p>
        </w:tc>
        <w:tc>
          <w:tcPr>
            <w:tcW w:w="1710" w:type="dxa"/>
          </w:tcPr>
          <w:p w14:paraId="37193486" w14:textId="4ECA351E" w:rsidR="00DB4216" w:rsidRPr="00163DF2" w:rsidRDefault="00DB4216" w:rsidP="00DB4216">
            <w:pPr>
              <w:pStyle w:val="a1"/>
              <w:ind w:firstLine="0"/>
              <w:rPr>
                <w:sz w:val="24"/>
              </w:rPr>
            </w:pPr>
            <w:r w:rsidRPr="00163DF2">
              <w:rPr>
                <w:sz w:val="24"/>
              </w:rPr>
              <w:t>нормативная СЗЗ: 100 м</w:t>
            </w:r>
          </w:p>
        </w:tc>
        <w:tc>
          <w:tcPr>
            <w:tcW w:w="1219" w:type="dxa"/>
          </w:tcPr>
          <w:p w14:paraId="5D00D7D6" w14:textId="3E64A979" w:rsidR="00DB4216" w:rsidRPr="00163DF2" w:rsidRDefault="00DB4216" w:rsidP="00DB4216">
            <w:pPr>
              <w:pStyle w:val="a1"/>
              <w:ind w:firstLine="0"/>
              <w:rPr>
                <w:sz w:val="24"/>
              </w:rPr>
            </w:pPr>
            <w:r w:rsidRPr="00163DF2">
              <w:rPr>
                <w:sz w:val="24"/>
              </w:rPr>
              <w:t>до 2025 года</w:t>
            </w:r>
          </w:p>
        </w:tc>
        <w:tc>
          <w:tcPr>
            <w:tcW w:w="2424" w:type="dxa"/>
          </w:tcPr>
          <w:p w14:paraId="046520CF" w14:textId="4FF3112B" w:rsidR="00DB4216" w:rsidRPr="00163DF2" w:rsidRDefault="00DB4216" w:rsidP="00DB4216">
            <w:pPr>
              <w:pStyle w:val="a1"/>
              <w:ind w:firstLine="0"/>
              <w:rPr>
                <w:sz w:val="24"/>
              </w:rPr>
            </w:pPr>
            <w:r w:rsidRPr="00163DF2">
              <w:rPr>
                <w:sz w:val="24"/>
              </w:rPr>
              <w:t>уточнение параметров со статусом индустриальный парк (письмо КЭРИД ЛО от 02.03.2020 № 14И-1209/2020)</w:t>
            </w:r>
          </w:p>
        </w:tc>
      </w:tr>
      <w:tr w:rsidR="00163DF2" w:rsidRPr="00163DF2" w14:paraId="34F311FF" w14:textId="77777777" w:rsidTr="00C90B23">
        <w:tc>
          <w:tcPr>
            <w:tcW w:w="14562" w:type="dxa"/>
            <w:gridSpan w:val="8"/>
          </w:tcPr>
          <w:p w14:paraId="0926EA31" w14:textId="4BAEB7EF" w:rsidR="00DB4216" w:rsidRPr="00163DF2" w:rsidRDefault="00DB4216" w:rsidP="00DB4216">
            <w:pPr>
              <w:pStyle w:val="a1"/>
              <w:ind w:firstLine="0"/>
              <w:rPr>
                <w:b/>
                <w:sz w:val="24"/>
              </w:rPr>
            </w:pPr>
            <w:r w:rsidRPr="00163DF2">
              <w:rPr>
                <w:b/>
                <w:sz w:val="24"/>
              </w:rPr>
              <w:t>Участки недр, содержащих месторождения общераспространённых полезных ископаемых регионального значения</w:t>
            </w:r>
          </w:p>
        </w:tc>
      </w:tr>
      <w:tr w:rsidR="00163DF2" w:rsidRPr="00163DF2" w14:paraId="5AA85E16" w14:textId="77777777" w:rsidTr="00C90B23">
        <w:tc>
          <w:tcPr>
            <w:tcW w:w="704" w:type="dxa"/>
          </w:tcPr>
          <w:p w14:paraId="7A658658" w14:textId="15336828" w:rsidR="00DB4216" w:rsidRPr="00163DF2" w:rsidRDefault="00DB4216" w:rsidP="00DB4216">
            <w:pPr>
              <w:pStyle w:val="a1"/>
              <w:ind w:firstLine="0"/>
              <w:rPr>
                <w:sz w:val="24"/>
              </w:rPr>
            </w:pPr>
            <w:r w:rsidRPr="00163DF2">
              <w:rPr>
                <w:sz w:val="24"/>
              </w:rPr>
              <w:t>29</w:t>
            </w:r>
          </w:p>
        </w:tc>
        <w:tc>
          <w:tcPr>
            <w:tcW w:w="2045" w:type="dxa"/>
          </w:tcPr>
          <w:p w14:paraId="23DFD076" w14:textId="00334ED5" w:rsidR="00DB4216" w:rsidRPr="00163DF2" w:rsidRDefault="00DB4216" w:rsidP="00DB4216">
            <w:pPr>
              <w:pStyle w:val="a1"/>
              <w:ind w:firstLine="0"/>
              <w:rPr>
                <w:sz w:val="24"/>
              </w:rPr>
            </w:pPr>
            <w:r w:rsidRPr="00163DF2">
              <w:rPr>
                <w:sz w:val="24"/>
              </w:rPr>
              <w:t xml:space="preserve">Всеволожский муниципальный район, Куйвозовское сельское поселение </w:t>
            </w:r>
          </w:p>
        </w:tc>
        <w:tc>
          <w:tcPr>
            <w:tcW w:w="2424" w:type="dxa"/>
          </w:tcPr>
          <w:p w14:paraId="5C4D0752" w14:textId="49AE0FC2" w:rsidR="00DB4216" w:rsidRPr="00163DF2" w:rsidRDefault="00DB4216" w:rsidP="00DB4216">
            <w:pPr>
              <w:pStyle w:val="a1"/>
              <w:ind w:firstLine="0"/>
              <w:rPr>
                <w:sz w:val="24"/>
              </w:rPr>
            </w:pPr>
            <w:r w:rsidRPr="00163DF2">
              <w:rPr>
                <w:sz w:val="24"/>
              </w:rPr>
              <w:t>Участок недр «Полевое»</w:t>
            </w:r>
          </w:p>
        </w:tc>
        <w:tc>
          <w:tcPr>
            <w:tcW w:w="2690" w:type="dxa"/>
          </w:tcPr>
          <w:p w14:paraId="54E0FF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668649" w14:textId="77777777" w:rsidR="00DB4216" w:rsidRPr="00163DF2" w:rsidRDefault="00DB4216" w:rsidP="00DB4216">
            <w:pPr>
              <w:pStyle w:val="a1"/>
              <w:ind w:firstLine="0"/>
              <w:rPr>
                <w:sz w:val="24"/>
              </w:rPr>
            </w:pPr>
            <w:r w:rsidRPr="00163DF2">
              <w:rPr>
                <w:sz w:val="24"/>
              </w:rPr>
              <w:t xml:space="preserve">- вид сырья: песок; </w:t>
            </w:r>
          </w:p>
          <w:p w14:paraId="3C99041A" w14:textId="6B8383DC" w:rsidR="00DB4216" w:rsidRPr="00163DF2" w:rsidRDefault="00DB4216" w:rsidP="00DB4216">
            <w:pPr>
              <w:pStyle w:val="a1"/>
              <w:ind w:firstLine="0"/>
              <w:rPr>
                <w:sz w:val="24"/>
              </w:rPr>
            </w:pPr>
            <w:r w:rsidRPr="00163DF2">
              <w:rPr>
                <w:sz w:val="24"/>
              </w:rPr>
              <w:t xml:space="preserve">- размерность месторождения: 64,6 га. </w:t>
            </w:r>
          </w:p>
          <w:p w14:paraId="121EC76F" w14:textId="51EAED28" w:rsidR="00DB4216" w:rsidRPr="00163DF2" w:rsidRDefault="00DB4216" w:rsidP="00DB4216">
            <w:pPr>
              <w:pStyle w:val="a1"/>
              <w:ind w:firstLine="0"/>
              <w:rPr>
                <w:sz w:val="24"/>
              </w:rPr>
            </w:pPr>
            <w:r w:rsidRPr="00163DF2">
              <w:rPr>
                <w:sz w:val="24"/>
              </w:rPr>
              <w:t>Назначение: - геологического изучения, разведки и добычи песков, пригодных для строительных работ.</w:t>
            </w:r>
          </w:p>
        </w:tc>
        <w:tc>
          <w:tcPr>
            <w:tcW w:w="1346" w:type="dxa"/>
          </w:tcPr>
          <w:p w14:paraId="41D59D5A" w14:textId="1DF6D3DE" w:rsidR="00DB4216" w:rsidRPr="00163DF2" w:rsidRDefault="00DB4216" w:rsidP="00DB4216">
            <w:pPr>
              <w:pStyle w:val="a1"/>
              <w:ind w:firstLine="0"/>
              <w:rPr>
                <w:sz w:val="24"/>
              </w:rPr>
            </w:pPr>
            <w:r w:rsidRPr="00163DF2">
              <w:rPr>
                <w:sz w:val="24"/>
              </w:rPr>
              <w:t>от 21.12.2015 № 490</w:t>
            </w:r>
          </w:p>
        </w:tc>
        <w:tc>
          <w:tcPr>
            <w:tcW w:w="1710" w:type="dxa"/>
          </w:tcPr>
          <w:p w14:paraId="3B027018" w14:textId="7CA6B63E" w:rsidR="00DB4216" w:rsidRPr="00163DF2" w:rsidRDefault="00DB4216" w:rsidP="00DB4216">
            <w:pPr>
              <w:pStyle w:val="a1"/>
              <w:ind w:firstLine="0"/>
              <w:rPr>
                <w:sz w:val="24"/>
              </w:rPr>
            </w:pPr>
            <w:r w:rsidRPr="00163DF2">
              <w:rPr>
                <w:sz w:val="24"/>
              </w:rPr>
              <w:t>не устанавливаются</w:t>
            </w:r>
          </w:p>
        </w:tc>
        <w:tc>
          <w:tcPr>
            <w:tcW w:w="1219" w:type="dxa"/>
          </w:tcPr>
          <w:p w14:paraId="67931FDC" w14:textId="77777777" w:rsidR="00DB4216" w:rsidRPr="00163DF2" w:rsidRDefault="00DB4216" w:rsidP="00DB4216">
            <w:pPr>
              <w:pStyle w:val="a1"/>
              <w:ind w:firstLine="0"/>
              <w:rPr>
                <w:sz w:val="24"/>
              </w:rPr>
            </w:pPr>
          </w:p>
        </w:tc>
        <w:tc>
          <w:tcPr>
            <w:tcW w:w="2424" w:type="dxa"/>
          </w:tcPr>
          <w:p w14:paraId="123A1E48" w14:textId="77777777" w:rsidR="00DB4216" w:rsidRPr="00163DF2" w:rsidRDefault="00DB4216" w:rsidP="00DB4216">
            <w:pPr>
              <w:pStyle w:val="a1"/>
              <w:ind w:firstLine="0"/>
              <w:rPr>
                <w:sz w:val="24"/>
              </w:rPr>
            </w:pPr>
          </w:p>
        </w:tc>
      </w:tr>
      <w:tr w:rsidR="00163DF2" w:rsidRPr="00163DF2" w14:paraId="2DB5585D" w14:textId="77777777" w:rsidTr="00C90B23">
        <w:tc>
          <w:tcPr>
            <w:tcW w:w="704" w:type="dxa"/>
          </w:tcPr>
          <w:p w14:paraId="2DA9AA79" w14:textId="29DB533B" w:rsidR="00DB4216" w:rsidRPr="00163DF2" w:rsidRDefault="00DB4216" w:rsidP="00DB4216">
            <w:pPr>
              <w:pStyle w:val="a1"/>
              <w:ind w:firstLine="0"/>
              <w:rPr>
                <w:sz w:val="24"/>
              </w:rPr>
            </w:pPr>
            <w:r w:rsidRPr="00163DF2">
              <w:rPr>
                <w:sz w:val="24"/>
              </w:rPr>
              <w:t>30</w:t>
            </w:r>
          </w:p>
        </w:tc>
        <w:tc>
          <w:tcPr>
            <w:tcW w:w="2045" w:type="dxa"/>
          </w:tcPr>
          <w:p w14:paraId="60FDA358" w14:textId="5D57C748" w:rsidR="00DB4216" w:rsidRPr="00163DF2" w:rsidRDefault="00DB4216" w:rsidP="00DB4216">
            <w:pPr>
              <w:pStyle w:val="a1"/>
              <w:ind w:firstLine="0"/>
              <w:rPr>
                <w:sz w:val="24"/>
              </w:rPr>
            </w:pPr>
            <w:r w:rsidRPr="00163DF2">
              <w:rPr>
                <w:sz w:val="24"/>
              </w:rPr>
              <w:t>Кингисеппский муниципальный район, Вистинское сельское поселение</w:t>
            </w:r>
          </w:p>
        </w:tc>
        <w:tc>
          <w:tcPr>
            <w:tcW w:w="2424" w:type="dxa"/>
          </w:tcPr>
          <w:p w14:paraId="7D705A6E" w14:textId="0B84F5AB" w:rsidR="00DB4216" w:rsidRPr="00163DF2" w:rsidRDefault="00DB4216" w:rsidP="00DB4216">
            <w:pPr>
              <w:pStyle w:val="a1"/>
              <w:ind w:firstLine="0"/>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2690" w:type="dxa"/>
          </w:tcPr>
          <w:p w14:paraId="06D152C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62465C" w14:textId="77777777" w:rsidR="00DB4216" w:rsidRPr="00163DF2" w:rsidRDefault="00DB4216" w:rsidP="00DB4216">
            <w:pPr>
              <w:pStyle w:val="a1"/>
              <w:ind w:firstLine="0"/>
              <w:rPr>
                <w:sz w:val="24"/>
              </w:rPr>
            </w:pPr>
            <w:r w:rsidRPr="00163DF2">
              <w:rPr>
                <w:sz w:val="24"/>
              </w:rPr>
              <w:t xml:space="preserve">- вид сырья: песок; </w:t>
            </w:r>
          </w:p>
          <w:p w14:paraId="003200A2" w14:textId="77777777" w:rsidR="00DB4216" w:rsidRPr="00163DF2" w:rsidRDefault="00DB4216" w:rsidP="00DB4216">
            <w:pPr>
              <w:pStyle w:val="a1"/>
              <w:ind w:firstLine="0"/>
              <w:rPr>
                <w:sz w:val="24"/>
              </w:rPr>
            </w:pPr>
            <w:r w:rsidRPr="00163DF2">
              <w:rPr>
                <w:sz w:val="24"/>
              </w:rPr>
              <w:t>- размерность месторождения: 23 га.</w:t>
            </w:r>
          </w:p>
          <w:p w14:paraId="5A4A2AA4" w14:textId="194EE5BA"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w:t>
            </w:r>
            <w:r w:rsidRPr="00163DF2">
              <w:rPr>
                <w:sz w:val="24"/>
              </w:rPr>
              <w:lastRenderedPageBreak/>
              <w:t>пригодных для строительных работ.</w:t>
            </w:r>
          </w:p>
        </w:tc>
        <w:tc>
          <w:tcPr>
            <w:tcW w:w="1346" w:type="dxa"/>
          </w:tcPr>
          <w:p w14:paraId="6A52B901" w14:textId="02CFBDC2" w:rsidR="00DB4216" w:rsidRPr="00163DF2" w:rsidRDefault="00DB4216" w:rsidP="00DB4216">
            <w:pPr>
              <w:pStyle w:val="a1"/>
              <w:ind w:firstLine="0"/>
              <w:rPr>
                <w:sz w:val="24"/>
              </w:rPr>
            </w:pPr>
            <w:r w:rsidRPr="00163DF2">
              <w:rPr>
                <w:sz w:val="24"/>
              </w:rPr>
              <w:lastRenderedPageBreak/>
              <w:t>от 21.12.2015 № 490</w:t>
            </w:r>
          </w:p>
        </w:tc>
        <w:tc>
          <w:tcPr>
            <w:tcW w:w="1710" w:type="dxa"/>
          </w:tcPr>
          <w:p w14:paraId="02905CFE" w14:textId="76AF6B42" w:rsidR="00DB4216" w:rsidRPr="00163DF2" w:rsidRDefault="00DB4216" w:rsidP="00DB4216">
            <w:pPr>
              <w:pStyle w:val="a1"/>
              <w:ind w:firstLine="0"/>
              <w:rPr>
                <w:sz w:val="24"/>
              </w:rPr>
            </w:pPr>
            <w:r w:rsidRPr="00163DF2">
              <w:rPr>
                <w:sz w:val="24"/>
              </w:rPr>
              <w:t>не устанавливаются</w:t>
            </w:r>
          </w:p>
        </w:tc>
        <w:tc>
          <w:tcPr>
            <w:tcW w:w="1219" w:type="dxa"/>
          </w:tcPr>
          <w:p w14:paraId="774C38E3" w14:textId="77777777" w:rsidR="00DB4216" w:rsidRPr="00163DF2" w:rsidRDefault="00DB4216" w:rsidP="00DB4216">
            <w:pPr>
              <w:pStyle w:val="a1"/>
              <w:ind w:firstLine="0"/>
              <w:rPr>
                <w:sz w:val="24"/>
              </w:rPr>
            </w:pPr>
          </w:p>
        </w:tc>
        <w:tc>
          <w:tcPr>
            <w:tcW w:w="2424" w:type="dxa"/>
          </w:tcPr>
          <w:p w14:paraId="422F5AA6" w14:textId="77777777" w:rsidR="00DB4216" w:rsidRPr="00163DF2" w:rsidRDefault="00DB4216" w:rsidP="00DB4216">
            <w:pPr>
              <w:pStyle w:val="a1"/>
              <w:ind w:firstLine="0"/>
              <w:rPr>
                <w:sz w:val="24"/>
              </w:rPr>
            </w:pPr>
          </w:p>
        </w:tc>
      </w:tr>
      <w:tr w:rsidR="00163DF2" w:rsidRPr="00163DF2" w14:paraId="46E669E0" w14:textId="77777777" w:rsidTr="00C90B23">
        <w:tc>
          <w:tcPr>
            <w:tcW w:w="704" w:type="dxa"/>
          </w:tcPr>
          <w:p w14:paraId="10A6B57D" w14:textId="55E4D529" w:rsidR="00DB4216" w:rsidRPr="00163DF2" w:rsidRDefault="00DB4216" w:rsidP="00DB4216">
            <w:pPr>
              <w:pStyle w:val="a1"/>
              <w:ind w:firstLine="0"/>
              <w:rPr>
                <w:sz w:val="24"/>
              </w:rPr>
            </w:pPr>
            <w:r w:rsidRPr="00163DF2">
              <w:rPr>
                <w:sz w:val="24"/>
              </w:rPr>
              <w:t>31</w:t>
            </w:r>
          </w:p>
        </w:tc>
        <w:tc>
          <w:tcPr>
            <w:tcW w:w="2045" w:type="dxa"/>
          </w:tcPr>
          <w:p w14:paraId="668D34E7" w14:textId="42B2C6AF" w:rsidR="00DB4216" w:rsidRPr="00163DF2" w:rsidRDefault="00DB4216" w:rsidP="00DB4216">
            <w:pPr>
              <w:pStyle w:val="a1"/>
              <w:ind w:firstLine="0"/>
              <w:rPr>
                <w:sz w:val="24"/>
              </w:rPr>
            </w:pPr>
            <w:r w:rsidRPr="00163DF2">
              <w:rPr>
                <w:sz w:val="24"/>
              </w:rPr>
              <w:t>Подпорожский муниципальный район, Важинское городское поселение</w:t>
            </w:r>
          </w:p>
        </w:tc>
        <w:tc>
          <w:tcPr>
            <w:tcW w:w="2424" w:type="dxa"/>
          </w:tcPr>
          <w:p w14:paraId="52338079" w14:textId="5F7D065B" w:rsidR="00DB4216" w:rsidRPr="00163DF2" w:rsidRDefault="00DB4216" w:rsidP="00DB4216">
            <w:pPr>
              <w:pStyle w:val="a1"/>
              <w:ind w:firstLine="0"/>
              <w:rPr>
                <w:sz w:val="24"/>
              </w:rPr>
            </w:pPr>
            <w:r w:rsidRPr="00163DF2">
              <w:rPr>
                <w:sz w:val="24"/>
              </w:rPr>
              <w:t>Участок недр «Купецкое»</w:t>
            </w:r>
          </w:p>
        </w:tc>
        <w:tc>
          <w:tcPr>
            <w:tcW w:w="2690" w:type="dxa"/>
          </w:tcPr>
          <w:p w14:paraId="5A69C8A5"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4337E3" w14:textId="77777777" w:rsidR="00DB4216" w:rsidRPr="00163DF2" w:rsidRDefault="00DB4216" w:rsidP="00DB4216">
            <w:pPr>
              <w:pStyle w:val="a1"/>
              <w:ind w:firstLine="0"/>
              <w:rPr>
                <w:sz w:val="24"/>
              </w:rPr>
            </w:pPr>
            <w:r w:rsidRPr="00163DF2">
              <w:rPr>
                <w:sz w:val="24"/>
              </w:rPr>
              <w:t xml:space="preserve">- вид сырья: песок; </w:t>
            </w:r>
          </w:p>
          <w:p w14:paraId="58C3C00D"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CD473C8" w14:textId="68ABA297" w:rsidR="00DB4216" w:rsidRPr="00163DF2" w:rsidRDefault="00DB4216" w:rsidP="00DB4216">
            <w:pPr>
              <w:pStyle w:val="a1"/>
              <w:ind w:firstLine="0"/>
              <w:rPr>
                <w:sz w:val="24"/>
              </w:rPr>
            </w:pPr>
            <w:r w:rsidRPr="00163DF2">
              <w:rPr>
                <w:sz w:val="24"/>
              </w:rPr>
              <w:t>Назначение: геологического изучения, разведки и добычи песков, пригодных для строительных работ.</w:t>
            </w:r>
          </w:p>
        </w:tc>
        <w:tc>
          <w:tcPr>
            <w:tcW w:w="1346" w:type="dxa"/>
          </w:tcPr>
          <w:p w14:paraId="1D6A809F" w14:textId="1B895BF7" w:rsidR="00DB4216" w:rsidRPr="00163DF2" w:rsidRDefault="00DB4216" w:rsidP="00DB4216">
            <w:pPr>
              <w:pStyle w:val="a1"/>
              <w:ind w:firstLine="0"/>
              <w:rPr>
                <w:sz w:val="24"/>
              </w:rPr>
            </w:pPr>
            <w:r w:rsidRPr="00163DF2">
              <w:rPr>
                <w:sz w:val="24"/>
              </w:rPr>
              <w:t>от 21.12.2015 № 490</w:t>
            </w:r>
          </w:p>
        </w:tc>
        <w:tc>
          <w:tcPr>
            <w:tcW w:w="1710" w:type="dxa"/>
          </w:tcPr>
          <w:p w14:paraId="19D519BF" w14:textId="7F99D5CA" w:rsidR="00DB4216" w:rsidRPr="00163DF2" w:rsidRDefault="00DB4216" w:rsidP="00DB4216">
            <w:pPr>
              <w:pStyle w:val="a1"/>
              <w:ind w:firstLine="0"/>
              <w:rPr>
                <w:sz w:val="24"/>
              </w:rPr>
            </w:pPr>
            <w:r w:rsidRPr="00163DF2">
              <w:rPr>
                <w:sz w:val="24"/>
              </w:rPr>
              <w:t>не устанавливаются</w:t>
            </w:r>
          </w:p>
        </w:tc>
        <w:tc>
          <w:tcPr>
            <w:tcW w:w="1219" w:type="dxa"/>
          </w:tcPr>
          <w:p w14:paraId="1F4980E4" w14:textId="77777777" w:rsidR="00DB4216" w:rsidRPr="00163DF2" w:rsidRDefault="00DB4216" w:rsidP="00DB4216">
            <w:pPr>
              <w:pStyle w:val="a1"/>
              <w:ind w:firstLine="0"/>
              <w:rPr>
                <w:sz w:val="24"/>
              </w:rPr>
            </w:pPr>
          </w:p>
        </w:tc>
        <w:tc>
          <w:tcPr>
            <w:tcW w:w="2424" w:type="dxa"/>
          </w:tcPr>
          <w:p w14:paraId="61E26FC3" w14:textId="77777777" w:rsidR="00DB4216" w:rsidRPr="00163DF2" w:rsidRDefault="00DB4216" w:rsidP="00DB4216">
            <w:pPr>
              <w:pStyle w:val="a1"/>
              <w:ind w:firstLine="0"/>
              <w:rPr>
                <w:sz w:val="24"/>
              </w:rPr>
            </w:pPr>
          </w:p>
        </w:tc>
      </w:tr>
      <w:tr w:rsidR="00163DF2" w:rsidRPr="00163DF2" w14:paraId="0CDD2C0F" w14:textId="77777777" w:rsidTr="00C90B23">
        <w:tc>
          <w:tcPr>
            <w:tcW w:w="704" w:type="dxa"/>
          </w:tcPr>
          <w:p w14:paraId="733BB204" w14:textId="51E98FFF" w:rsidR="00DB4216" w:rsidRPr="00163DF2" w:rsidRDefault="00DB4216" w:rsidP="00DB4216">
            <w:pPr>
              <w:pStyle w:val="a1"/>
              <w:ind w:firstLine="0"/>
              <w:rPr>
                <w:sz w:val="24"/>
              </w:rPr>
            </w:pPr>
            <w:r w:rsidRPr="00163DF2">
              <w:rPr>
                <w:sz w:val="24"/>
              </w:rPr>
              <w:t>32</w:t>
            </w:r>
          </w:p>
        </w:tc>
        <w:tc>
          <w:tcPr>
            <w:tcW w:w="2045" w:type="dxa"/>
          </w:tcPr>
          <w:p w14:paraId="5429381E" w14:textId="3813621C" w:rsidR="00DB4216" w:rsidRPr="00163DF2" w:rsidRDefault="00DB4216" w:rsidP="00DB4216">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4C5AA9B2" w14:textId="5AA7AA35" w:rsidR="00DB4216" w:rsidRPr="00163DF2" w:rsidRDefault="00DB4216" w:rsidP="00DB4216">
            <w:pPr>
              <w:pStyle w:val="a1"/>
              <w:ind w:firstLine="0"/>
              <w:rPr>
                <w:sz w:val="24"/>
              </w:rPr>
            </w:pPr>
            <w:r w:rsidRPr="00163DF2">
              <w:rPr>
                <w:sz w:val="24"/>
              </w:rPr>
              <w:t>Участок недр «Сестринское»</w:t>
            </w:r>
          </w:p>
        </w:tc>
        <w:tc>
          <w:tcPr>
            <w:tcW w:w="2690" w:type="dxa"/>
          </w:tcPr>
          <w:p w14:paraId="6D398B84" w14:textId="77777777" w:rsidR="00DB4216" w:rsidRPr="00163DF2" w:rsidRDefault="00DB4216" w:rsidP="00DB4216">
            <w:pPr>
              <w:pStyle w:val="a1"/>
              <w:ind w:firstLine="0"/>
              <w:rPr>
                <w:sz w:val="24"/>
              </w:rPr>
            </w:pPr>
            <w:r w:rsidRPr="00163DF2">
              <w:rPr>
                <w:sz w:val="24"/>
              </w:rPr>
              <w:t xml:space="preserve">Основные характеристики: </w:t>
            </w:r>
          </w:p>
          <w:p w14:paraId="53AA461B" w14:textId="77777777" w:rsidR="00DB4216" w:rsidRPr="00163DF2" w:rsidRDefault="00DB4216" w:rsidP="00DB4216">
            <w:pPr>
              <w:pStyle w:val="a1"/>
              <w:ind w:firstLine="0"/>
              <w:rPr>
                <w:sz w:val="24"/>
              </w:rPr>
            </w:pPr>
            <w:r w:rsidRPr="00163DF2">
              <w:rPr>
                <w:sz w:val="24"/>
              </w:rPr>
              <w:t xml:space="preserve">- вид сырья: песок; </w:t>
            </w:r>
          </w:p>
          <w:p w14:paraId="46505D17"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41008AF" w14:textId="77777777"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пригодных для строительных работ. </w:t>
            </w:r>
          </w:p>
          <w:p w14:paraId="4D2CE07D" w14:textId="4629E66F" w:rsidR="00DB4216" w:rsidRPr="00163DF2" w:rsidRDefault="00DB4216" w:rsidP="00DB4216">
            <w:pPr>
              <w:pStyle w:val="a1"/>
              <w:ind w:firstLine="0"/>
              <w:rPr>
                <w:sz w:val="24"/>
              </w:rPr>
            </w:pPr>
            <w:r w:rsidRPr="00163DF2">
              <w:rPr>
                <w:sz w:val="24"/>
              </w:rPr>
              <w:t>Сведения об освоении: перспективное.</w:t>
            </w:r>
          </w:p>
        </w:tc>
        <w:tc>
          <w:tcPr>
            <w:tcW w:w="1346" w:type="dxa"/>
          </w:tcPr>
          <w:p w14:paraId="4DACF88C" w14:textId="507A0764" w:rsidR="00DB4216" w:rsidRPr="00163DF2" w:rsidRDefault="00DB4216" w:rsidP="00DB4216">
            <w:pPr>
              <w:pStyle w:val="a1"/>
              <w:ind w:firstLine="0"/>
              <w:rPr>
                <w:sz w:val="24"/>
              </w:rPr>
            </w:pPr>
            <w:r w:rsidRPr="00163DF2">
              <w:rPr>
                <w:sz w:val="24"/>
              </w:rPr>
              <w:t>от 21.12.2015 № 490</w:t>
            </w:r>
          </w:p>
        </w:tc>
        <w:tc>
          <w:tcPr>
            <w:tcW w:w="1710" w:type="dxa"/>
          </w:tcPr>
          <w:p w14:paraId="7FC7E43A" w14:textId="747A63B6" w:rsidR="00DB4216" w:rsidRPr="00163DF2" w:rsidRDefault="00DB4216" w:rsidP="00DB4216">
            <w:pPr>
              <w:pStyle w:val="a1"/>
              <w:ind w:firstLine="0"/>
              <w:rPr>
                <w:sz w:val="24"/>
              </w:rPr>
            </w:pPr>
            <w:r w:rsidRPr="00163DF2">
              <w:rPr>
                <w:sz w:val="24"/>
              </w:rPr>
              <w:t>не устанавливаются</w:t>
            </w:r>
          </w:p>
        </w:tc>
        <w:tc>
          <w:tcPr>
            <w:tcW w:w="1219" w:type="dxa"/>
          </w:tcPr>
          <w:p w14:paraId="328B8F50" w14:textId="77777777" w:rsidR="00DB4216" w:rsidRPr="00163DF2" w:rsidRDefault="00DB4216" w:rsidP="00DB4216">
            <w:pPr>
              <w:pStyle w:val="a1"/>
              <w:ind w:firstLine="0"/>
              <w:rPr>
                <w:sz w:val="24"/>
              </w:rPr>
            </w:pPr>
          </w:p>
        </w:tc>
        <w:tc>
          <w:tcPr>
            <w:tcW w:w="2424" w:type="dxa"/>
          </w:tcPr>
          <w:p w14:paraId="2F05CED9" w14:textId="70DBC5B5" w:rsidR="00DB4216" w:rsidRPr="00163DF2" w:rsidRDefault="00DB4216" w:rsidP="00DB4216">
            <w:pPr>
              <w:pStyle w:val="a1"/>
              <w:ind w:firstLine="0"/>
              <w:rPr>
                <w:sz w:val="24"/>
              </w:rPr>
            </w:pPr>
            <w:r w:rsidRPr="00163DF2">
              <w:rPr>
                <w:sz w:val="24"/>
              </w:rPr>
              <w:t>уточнение параметров отображения участка недр местного значения «Сестринское» площадью 47 га.</w:t>
            </w:r>
          </w:p>
        </w:tc>
      </w:tr>
      <w:tr w:rsidR="00163DF2" w:rsidRPr="00163DF2" w14:paraId="6F815742" w14:textId="77777777" w:rsidTr="00C90B23">
        <w:tc>
          <w:tcPr>
            <w:tcW w:w="704" w:type="dxa"/>
          </w:tcPr>
          <w:p w14:paraId="21EA983B" w14:textId="44D3F9F7" w:rsidR="00DB4216" w:rsidRPr="00163DF2" w:rsidRDefault="00DB4216" w:rsidP="00DB4216">
            <w:pPr>
              <w:pStyle w:val="a1"/>
              <w:ind w:firstLine="0"/>
              <w:rPr>
                <w:sz w:val="24"/>
              </w:rPr>
            </w:pPr>
            <w:r w:rsidRPr="00163DF2">
              <w:rPr>
                <w:sz w:val="24"/>
              </w:rPr>
              <w:t>33</w:t>
            </w:r>
          </w:p>
        </w:tc>
        <w:tc>
          <w:tcPr>
            <w:tcW w:w="2045" w:type="dxa"/>
          </w:tcPr>
          <w:p w14:paraId="3FDEC83B" w14:textId="16503BE6" w:rsidR="00DB4216" w:rsidRPr="00163DF2" w:rsidRDefault="00DB4216" w:rsidP="00DB4216">
            <w:pPr>
              <w:pStyle w:val="a1"/>
              <w:ind w:firstLine="0"/>
              <w:rPr>
                <w:sz w:val="24"/>
              </w:rPr>
            </w:pPr>
            <w:r w:rsidRPr="00163DF2">
              <w:rPr>
                <w:sz w:val="24"/>
              </w:rPr>
              <w:t>Выборгский муниципальный район, Каменногорское городское поселение</w:t>
            </w:r>
          </w:p>
        </w:tc>
        <w:tc>
          <w:tcPr>
            <w:tcW w:w="2424" w:type="dxa"/>
          </w:tcPr>
          <w:p w14:paraId="60B44D22" w14:textId="1F16A6EC" w:rsidR="00DB4216" w:rsidRPr="00163DF2" w:rsidRDefault="00DB4216" w:rsidP="00DB4216">
            <w:pPr>
              <w:pStyle w:val="a1"/>
              <w:ind w:firstLine="0"/>
              <w:rPr>
                <w:sz w:val="24"/>
              </w:rPr>
            </w:pPr>
            <w:r w:rsidRPr="00163DF2">
              <w:rPr>
                <w:sz w:val="24"/>
              </w:rPr>
              <w:t>«Островское»</w:t>
            </w:r>
          </w:p>
        </w:tc>
        <w:tc>
          <w:tcPr>
            <w:tcW w:w="2690" w:type="dxa"/>
          </w:tcPr>
          <w:p w14:paraId="430E6056" w14:textId="77777777" w:rsidR="00DB4216" w:rsidRPr="00163DF2" w:rsidRDefault="00DB4216" w:rsidP="00DB4216">
            <w:pPr>
              <w:pStyle w:val="a1"/>
              <w:ind w:firstLine="0"/>
              <w:rPr>
                <w:sz w:val="24"/>
              </w:rPr>
            </w:pPr>
            <w:r w:rsidRPr="00163DF2">
              <w:rPr>
                <w:sz w:val="24"/>
              </w:rPr>
              <w:t xml:space="preserve">Вид объекта: месторождения неметаллических полезных ископаемых. </w:t>
            </w:r>
          </w:p>
          <w:p w14:paraId="7FFFF90C" w14:textId="19928A5A" w:rsidR="00DB4216" w:rsidRPr="00163DF2" w:rsidRDefault="00DB4216" w:rsidP="00DB4216">
            <w:pPr>
              <w:pStyle w:val="a1"/>
              <w:ind w:firstLine="0"/>
              <w:rPr>
                <w:sz w:val="24"/>
              </w:rPr>
            </w:pPr>
            <w:r w:rsidRPr="00163DF2">
              <w:rPr>
                <w:sz w:val="24"/>
              </w:rPr>
              <w:t>Параметры: общая площадь территории – 8,03 га.</w:t>
            </w:r>
          </w:p>
        </w:tc>
        <w:tc>
          <w:tcPr>
            <w:tcW w:w="1346" w:type="dxa"/>
          </w:tcPr>
          <w:p w14:paraId="1A02508D" w14:textId="25D260A2" w:rsidR="00DB4216" w:rsidRPr="00163DF2" w:rsidRDefault="00DB4216" w:rsidP="00DB4216">
            <w:pPr>
              <w:pStyle w:val="a1"/>
              <w:ind w:firstLine="0"/>
              <w:rPr>
                <w:sz w:val="24"/>
              </w:rPr>
            </w:pPr>
            <w:r w:rsidRPr="00163DF2">
              <w:rPr>
                <w:sz w:val="24"/>
              </w:rPr>
              <w:t>от 23.12.2019 № 608</w:t>
            </w:r>
          </w:p>
        </w:tc>
        <w:tc>
          <w:tcPr>
            <w:tcW w:w="1710" w:type="dxa"/>
          </w:tcPr>
          <w:p w14:paraId="65D8E931" w14:textId="12D1FAB3" w:rsidR="00DB4216" w:rsidRPr="00163DF2" w:rsidRDefault="00DB4216" w:rsidP="00DB4216">
            <w:pPr>
              <w:pStyle w:val="a1"/>
              <w:ind w:firstLine="0"/>
              <w:rPr>
                <w:sz w:val="24"/>
              </w:rPr>
            </w:pPr>
            <w:r w:rsidRPr="00163DF2">
              <w:rPr>
                <w:sz w:val="24"/>
              </w:rPr>
              <w:t>нормативная СЗЗ: 500 м</w:t>
            </w:r>
          </w:p>
        </w:tc>
        <w:tc>
          <w:tcPr>
            <w:tcW w:w="1219" w:type="dxa"/>
          </w:tcPr>
          <w:p w14:paraId="4D76F0F0" w14:textId="77777777" w:rsidR="00DB4216" w:rsidRPr="00163DF2" w:rsidRDefault="00DB4216" w:rsidP="00DB4216">
            <w:pPr>
              <w:pStyle w:val="a1"/>
              <w:ind w:firstLine="0"/>
              <w:rPr>
                <w:sz w:val="24"/>
              </w:rPr>
            </w:pPr>
          </w:p>
        </w:tc>
        <w:tc>
          <w:tcPr>
            <w:tcW w:w="2424" w:type="dxa"/>
          </w:tcPr>
          <w:p w14:paraId="670615DB" w14:textId="77777777" w:rsidR="00DB4216" w:rsidRPr="00163DF2" w:rsidRDefault="00DB4216" w:rsidP="00DB4216">
            <w:pPr>
              <w:pStyle w:val="a1"/>
              <w:ind w:firstLine="0"/>
              <w:rPr>
                <w:sz w:val="24"/>
              </w:rPr>
            </w:pPr>
          </w:p>
        </w:tc>
      </w:tr>
      <w:tr w:rsidR="00163DF2" w:rsidRPr="00163DF2" w14:paraId="1C173CB2" w14:textId="77777777" w:rsidTr="00C90B23">
        <w:tc>
          <w:tcPr>
            <w:tcW w:w="704" w:type="dxa"/>
          </w:tcPr>
          <w:p w14:paraId="08BFFBA3" w14:textId="1FAF101F" w:rsidR="00DB4216" w:rsidRPr="00163DF2" w:rsidRDefault="00DB4216" w:rsidP="00DB4216">
            <w:pPr>
              <w:pStyle w:val="a1"/>
              <w:ind w:firstLine="0"/>
              <w:rPr>
                <w:sz w:val="24"/>
              </w:rPr>
            </w:pPr>
            <w:r w:rsidRPr="00163DF2">
              <w:rPr>
                <w:sz w:val="24"/>
              </w:rPr>
              <w:t>34</w:t>
            </w:r>
          </w:p>
        </w:tc>
        <w:tc>
          <w:tcPr>
            <w:tcW w:w="2045" w:type="dxa"/>
          </w:tcPr>
          <w:p w14:paraId="48254C05" w14:textId="1C8B6252" w:rsidR="00DB4216" w:rsidRPr="00163DF2" w:rsidRDefault="00DB4216" w:rsidP="00DB4216">
            <w:pPr>
              <w:pStyle w:val="a1"/>
              <w:ind w:firstLine="0"/>
              <w:rPr>
                <w:sz w:val="24"/>
              </w:rPr>
            </w:pPr>
            <w:r w:rsidRPr="00163DF2">
              <w:rPr>
                <w:sz w:val="24"/>
              </w:rPr>
              <w:t xml:space="preserve">Киришский муниципальный </w:t>
            </w:r>
            <w:proofErr w:type="spellStart"/>
            <w:r w:rsidRPr="00163DF2">
              <w:rPr>
                <w:sz w:val="24"/>
              </w:rPr>
              <w:lastRenderedPageBreak/>
              <w:t>рйон</w:t>
            </w:r>
            <w:proofErr w:type="spellEnd"/>
            <w:r w:rsidRPr="00163DF2">
              <w:rPr>
                <w:sz w:val="24"/>
              </w:rPr>
              <w:t>, Кусинское сельское поселение</w:t>
            </w:r>
          </w:p>
        </w:tc>
        <w:tc>
          <w:tcPr>
            <w:tcW w:w="2424" w:type="dxa"/>
          </w:tcPr>
          <w:p w14:paraId="59E2314F" w14:textId="2A47AD98" w:rsidR="00DB4216" w:rsidRPr="00163DF2" w:rsidRDefault="00DB4216" w:rsidP="00DB4216">
            <w:pPr>
              <w:pStyle w:val="a1"/>
              <w:ind w:firstLine="0"/>
              <w:rPr>
                <w:sz w:val="24"/>
              </w:rPr>
            </w:pPr>
            <w:r w:rsidRPr="00163DF2">
              <w:rPr>
                <w:sz w:val="24"/>
              </w:rPr>
              <w:lastRenderedPageBreak/>
              <w:t>«Ларионов Остров-2»</w:t>
            </w:r>
          </w:p>
        </w:tc>
        <w:tc>
          <w:tcPr>
            <w:tcW w:w="2690" w:type="dxa"/>
          </w:tcPr>
          <w:p w14:paraId="1ADB76D7" w14:textId="77777777" w:rsidR="00DB4216" w:rsidRPr="00163DF2" w:rsidRDefault="00DB4216" w:rsidP="00DB4216">
            <w:pPr>
              <w:pStyle w:val="a1"/>
              <w:ind w:firstLine="0"/>
              <w:rPr>
                <w:sz w:val="24"/>
              </w:rPr>
            </w:pPr>
            <w:r w:rsidRPr="00163DF2">
              <w:rPr>
                <w:sz w:val="24"/>
              </w:rPr>
              <w:t xml:space="preserve">Вид объекта: месторождения </w:t>
            </w:r>
            <w:r w:rsidRPr="00163DF2">
              <w:rPr>
                <w:sz w:val="24"/>
              </w:rPr>
              <w:lastRenderedPageBreak/>
              <w:t xml:space="preserve">неметаллических полезных ископаемых. </w:t>
            </w:r>
          </w:p>
          <w:p w14:paraId="558A8734" w14:textId="706AC8AE" w:rsidR="00DB4216" w:rsidRPr="00163DF2" w:rsidRDefault="00DB4216" w:rsidP="00DB4216">
            <w:pPr>
              <w:pStyle w:val="a1"/>
              <w:ind w:firstLine="0"/>
              <w:rPr>
                <w:sz w:val="24"/>
              </w:rPr>
            </w:pPr>
            <w:r w:rsidRPr="00163DF2">
              <w:rPr>
                <w:sz w:val="24"/>
              </w:rPr>
              <w:t>Параметры: общая площадь территории – 17,03 га.</w:t>
            </w:r>
          </w:p>
        </w:tc>
        <w:tc>
          <w:tcPr>
            <w:tcW w:w="1346" w:type="dxa"/>
          </w:tcPr>
          <w:p w14:paraId="3E71B81F" w14:textId="4BA1AC5A"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2BB15C1F" w14:textId="145DDD54" w:rsidR="00DB4216" w:rsidRPr="00163DF2" w:rsidRDefault="00DB4216" w:rsidP="00DB4216">
            <w:pPr>
              <w:pStyle w:val="a1"/>
              <w:ind w:firstLine="0"/>
              <w:rPr>
                <w:sz w:val="24"/>
              </w:rPr>
            </w:pPr>
            <w:r w:rsidRPr="00163DF2">
              <w:rPr>
                <w:sz w:val="24"/>
              </w:rPr>
              <w:lastRenderedPageBreak/>
              <w:t>нормативная СЗЗ: 100 м</w:t>
            </w:r>
          </w:p>
        </w:tc>
        <w:tc>
          <w:tcPr>
            <w:tcW w:w="1219" w:type="dxa"/>
          </w:tcPr>
          <w:p w14:paraId="4E27E974" w14:textId="77777777" w:rsidR="00DB4216" w:rsidRPr="00163DF2" w:rsidRDefault="00DB4216" w:rsidP="00DB4216">
            <w:pPr>
              <w:pStyle w:val="a1"/>
              <w:ind w:firstLine="0"/>
              <w:rPr>
                <w:sz w:val="24"/>
              </w:rPr>
            </w:pPr>
          </w:p>
        </w:tc>
        <w:tc>
          <w:tcPr>
            <w:tcW w:w="2424" w:type="dxa"/>
          </w:tcPr>
          <w:p w14:paraId="6C33D8F6" w14:textId="77777777" w:rsidR="00DB4216" w:rsidRPr="00163DF2" w:rsidRDefault="00DB4216" w:rsidP="00DB4216">
            <w:pPr>
              <w:pStyle w:val="a1"/>
              <w:ind w:firstLine="0"/>
              <w:rPr>
                <w:sz w:val="24"/>
              </w:rPr>
            </w:pPr>
          </w:p>
        </w:tc>
      </w:tr>
      <w:tr w:rsidR="00163DF2" w:rsidRPr="00163DF2" w14:paraId="65944E63" w14:textId="77777777" w:rsidTr="00C90B23">
        <w:tc>
          <w:tcPr>
            <w:tcW w:w="704" w:type="dxa"/>
          </w:tcPr>
          <w:p w14:paraId="70888841" w14:textId="63CB395F" w:rsidR="00DB4216" w:rsidRPr="00163DF2" w:rsidRDefault="00DB4216" w:rsidP="00DB4216">
            <w:pPr>
              <w:pStyle w:val="a1"/>
              <w:ind w:firstLine="0"/>
              <w:rPr>
                <w:sz w:val="24"/>
              </w:rPr>
            </w:pPr>
            <w:r w:rsidRPr="00163DF2">
              <w:rPr>
                <w:sz w:val="24"/>
              </w:rPr>
              <w:t>35</w:t>
            </w:r>
          </w:p>
        </w:tc>
        <w:tc>
          <w:tcPr>
            <w:tcW w:w="2045" w:type="dxa"/>
          </w:tcPr>
          <w:p w14:paraId="40E02597" w14:textId="700090D1" w:rsidR="00DB4216" w:rsidRPr="00163DF2" w:rsidRDefault="00DB4216" w:rsidP="00DB4216">
            <w:pPr>
              <w:pStyle w:val="a1"/>
              <w:ind w:firstLine="0"/>
              <w:rPr>
                <w:sz w:val="24"/>
              </w:rPr>
            </w:pPr>
            <w:r w:rsidRPr="00163DF2">
              <w:rPr>
                <w:sz w:val="24"/>
              </w:rPr>
              <w:t>Тосненский муниципальный район, Любанское городское поселение, Трубникоборское сельское поселение</w:t>
            </w:r>
          </w:p>
        </w:tc>
        <w:tc>
          <w:tcPr>
            <w:tcW w:w="2424" w:type="dxa"/>
          </w:tcPr>
          <w:p w14:paraId="720EF4FC" w14:textId="60C08FB2" w:rsidR="00DB4216" w:rsidRPr="00163DF2" w:rsidRDefault="00DB4216" w:rsidP="00DB4216">
            <w:pPr>
              <w:pStyle w:val="a1"/>
              <w:ind w:firstLine="0"/>
              <w:rPr>
                <w:sz w:val="24"/>
              </w:rPr>
            </w:pPr>
            <w:r w:rsidRPr="00163DF2">
              <w:rPr>
                <w:sz w:val="24"/>
              </w:rPr>
              <w:t>Участок недр «Коркино»</w:t>
            </w:r>
          </w:p>
        </w:tc>
        <w:tc>
          <w:tcPr>
            <w:tcW w:w="2690" w:type="dxa"/>
          </w:tcPr>
          <w:p w14:paraId="56557D8C" w14:textId="77777777" w:rsidR="00DB4216" w:rsidRPr="00163DF2" w:rsidRDefault="00DB4216" w:rsidP="00DB4216">
            <w:pPr>
              <w:pStyle w:val="a1"/>
              <w:ind w:firstLine="0"/>
              <w:rPr>
                <w:sz w:val="24"/>
              </w:rPr>
            </w:pPr>
            <w:r w:rsidRPr="00163DF2">
              <w:rPr>
                <w:sz w:val="24"/>
              </w:rPr>
              <w:t xml:space="preserve">Основные характеристики: </w:t>
            </w:r>
          </w:p>
          <w:p w14:paraId="28BE548E" w14:textId="77777777" w:rsidR="00DB4216" w:rsidRPr="00163DF2" w:rsidRDefault="00DB4216" w:rsidP="00DB4216">
            <w:pPr>
              <w:pStyle w:val="a1"/>
              <w:ind w:firstLine="0"/>
              <w:rPr>
                <w:sz w:val="24"/>
              </w:rPr>
            </w:pPr>
            <w:r w:rsidRPr="00163DF2">
              <w:rPr>
                <w:sz w:val="24"/>
              </w:rPr>
              <w:t xml:space="preserve">- вид сырья: песок; </w:t>
            </w:r>
          </w:p>
          <w:p w14:paraId="28BE8642" w14:textId="77777777" w:rsidR="00DB4216" w:rsidRPr="00163DF2" w:rsidRDefault="00DB4216" w:rsidP="00DB4216">
            <w:pPr>
              <w:pStyle w:val="a1"/>
              <w:ind w:firstLine="0"/>
              <w:rPr>
                <w:sz w:val="24"/>
              </w:rPr>
            </w:pPr>
            <w:r w:rsidRPr="00163DF2">
              <w:rPr>
                <w:sz w:val="24"/>
              </w:rPr>
              <w:t xml:space="preserve">- размерность месторождения: 85,7 га. </w:t>
            </w:r>
          </w:p>
          <w:p w14:paraId="42D94D4D" w14:textId="30314E12"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2577503A" w14:textId="6E8CD5F0" w:rsidR="00DB4216" w:rsidRPr="00163DF2" w:rsidRDefault="00DB4216" w:rsidP="00DB4216">
            <w:pPr>
              <w:pStyle w:val="a1"/>
              <w:ind w:firstLine="0"/>
              <w:rPr>
                <w:sz w:val="24"/>
              </w:rPr>
            </w:pPr>
            <w:r w:rsidRPr="00163DF2">
              <w:rPr>
                <w:sz w:val="24"/>
              </w:rPr>
              <w:t>от 01.03.2017 № 39</w:t>
            </w:r>
          </w:p>
        </w:tc>
        <w:tc>
          <w:tcPr>
            <w:tcW w:w="1710" w:type="dxa"/>
          </w:tcPr>
          <w:p w14:paraId="6D4D7EF5" w14:textId="2BF84A61" w:rsidR="00DB4216" w:rsidRPr="00163DF2" w:rsidRDefault="00DB4216" w:rsidP="00DB4216">
            <w:pPr>
              <w:pStyle w:val="a1"/>
              <w:ind w:firstLine="0"/>
              <w:rPr>
                <w:sz w:val="24"/>
              </w:rPr>
            </w:pPr>
            <w:r w:rsidRPr="00163DF2">
              <w:rPr>
                <w:sz w:val="24"/>
              </w:rPr>
              <w:t>нормативная СЗЗ: 100 м</w:t>
            </w:r>
          </w:p>
        </w:tc>
        <w:tc>
          <w:tcPr>
            <w:tcW w:w="1219" w:type="dxa"/>
          </w:tcPr>
          <w:p w14:paraId="510C7E8E" w14:textId="77777777" w:rsidR="00DB4216" w:rsidRPr="00163DF2" w:rsidRDefault="00DB4216" w:rsidP="00DB4216">
            <w:pPr>
              <w:pStyle w:val="a1"/>
              <w:ind w:firstLine="0"/>
              <w:rPr>
                <w:sz w:val="24"/>
              </w:rPr>
            </w:pPr>
          </w:p>
        </w:tc>
        <w:tc>
          <w:tcPr>
            <w:tcW w:w="2424" w:type="dxa"/>
          </w:tcPr>
          <w:p w14:paraId="675FE9AC" w14:textId="77777777" w:rsidR="00DB4216" w:rsidRPr="00163DF2" w:rsidRDefault="00DB4216" w:rsidP="00DB4216">
            <w:pPr>
              <w:pStyle w:val="a1"/>
              <w:ind w:firstLine="0"/>
              <w:rPr>
                <w:sz w:val="24"/>
              </w:rPr>
            </w:pPr>
          </w:p>
        </w:tc>
      </w:tr>
      <w:tr w:rsidR="00163DF2" w:rsidRPr="00163DF2" w14:paraId="5F8C497C" w14:textId="77777777" w:rsidTr="00C90B23">
        <w:tc>
          <w:tcPr>
            <w:tcW w:w="704" w:type="dxa"/>
          </w:tcPr>
          <w:p w14:paraId="52DB7644" w14:textId="64EFB6DD" w:rsidR="00DB4216" w:rsidRPr="00163DF2" w:rsidRDefault="00DB4216" w:rsidP="00DB4216">
            <w:pPr>
              <w:pStyle w:val="a1"/>
              <w:ind w:firstLine="0"/>
              <w:rPr>
                <w:sz w:val="24"/>
              </w:rPr>
            </w:pPr>
            <w:r w:rsidRPr="00163DF2">
              <w:rPr>
                <w:sz w:val="24"/>
              </w:rPr>
              <w:t>36</w:t>
            </w:r>
          </w:p>
        </w:tc>
        <w:tc>
          <w:tcPr>
            <w:tcW w:w="2045" w:type="dxa"/>
          </w:tcPr>
          <w:p w14:paraId="4854E83E" w14:textId="23C16048" w:rsidR="00DB4216" w:rsidRPr="00163DF2" w:rsidRDefault="00DB4216" w:rsidP="00DB4216">
            <w:pPr>
              <w:pStyle w:val="a1"/>
              <w:ind w:firstLine="0"/>
              <w:rPr>
                <w:sz w:val="24"/>
              </w:rPr>
            </w:pPr>
            <w:r w:rsidRPr="00163DF2">
              <w:rPr>
                <w:sz w:val="24"/>
              </w:rPr>
              <w:t>Тосненский муниципальный район, Шапкинское сельское поселение</w:t>
            </w:r>
          </w:p>
        </w:tc>
        <w:tc>
          <w:tcPr>
            <w:tcW w:w="2424" w:type="dxa"/>
          </w:tcPr>
          <w:p w14:paraId="7C5E6EAF" w14:textId="4C9773E3" w:rsidR="00DB4216" w:rsidRPr="00163DF2" w:rsidRDefault="00DB4216" w:rsidP="00DB4216">
            <w:pPr>
              <w:pStyle w:val="a1"/>
              <w:ind w:firstLine="0"/>
              <w:rPr>
                <w:sz w:val="24"/>
              </w:rPr>
            </w:pPr>
            <w:r w:rsidRPr="00163DF2">
              <w:rPr>
                <w:sz w:val="24"/>
              </w:rPr>
              <w:t>Участок недр «Надино»</w:t>
            </w:r>
          </w:p>
        </w:tc>
        <w:tc>
          <w:tcPr>
            <w:tcW w:w="2690" w:type="dxa"/>
          </w:tcPr>
          <w:p w14:paraId="69459B1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5C8499" w14:textId="77777777" w:rsidR="00DB4216" w:rsidRPr="00163DF2" w:rsidRDefault="00DB4216" w:rsidP="00DB4216">
            <w:pPr>
              <w:pStyle w:val="a1"/>
              <w:ind w:firstLine="0"/>
              <w:rPr>
                <w:sz w:val="24"/>
              </w:rPr>
            </w:pPr>
            <w:r w:rsidRPr="00163DF2">
              <w:rPr>
                <w:sz w:val="24"/>
              </w:rPr>
              <w:t xml:space="preserve">- вид сырья: песок; </w:t>
            </w:r>
          </w:p>
          <w:p w14:paraId="2E57ABFD" w14:textId="77777777" w:rsidR="00DB4216" w:rsidRPr="00163DF2" w:rsidRDefault="00DB4216" w:rsidP="00DB4216">
            <w:pPr>
              <w:pStyle w:val="a1"/>
              <w:ind w:firstLine="0"/>
              <w:rPr>
                <w:sz w:val="24"/>
              </w:rPr>
            </w:pPr>
            <w:r w:rsidRPr="00163DF2">
              <w:rPr>
                <w:sz w:val="24"/>
              </w:rPr>
              <w:t xml:space="preserve">- размерность месторождения: 27,1 га. </w:t>
            </w:r>
          </w:p>
          <w:p w14:paraId="4DC91973" w14:textId="746DCA8B"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36E21D94" w14:textId="33003B32" w:rsidR="00DB4216" w:rsidRPr="00163DF2" w:rsidRDefault="00DB4216" w:rsidP="00DB4216">
            <w:pPr>
              <w:pStyle w:val="a1"/>
              <w:ind w:firstLine="0"/>
              <w:rPr>
                <w:sz w:val="24"/>
              </w:rPr>
            </w:pPr>
            <w:r w:rsidRPr="00163DF2">
              <w:rPr>
                <w:sz w:val="24"/>
              </w:rPr>
              <w:t>от 01.03.2017 № 39</w:t>
            </w:r>
          </w:p>
        </w:tc>
        <w:tc>
          <w:tcPr>
            <w:tcW w:w="1710" w:type="dxa"/>
          </w:tcPr>
          <w:p w14:paraId="1B959793" w14:textId="2AEBBB04" w:rsidR="00DB4216" w:rsidRPr="00163DF2" w:rsidRDefault="00DB4216" w:rsidP="00DB4216">
            <w:pPr>
              <w:pStyle w:val="a1"/>
              <w:ind w:firstLine="0"/>
              <w:rPr>
                <w:sz w:val="24"/>
              </w:rPr>
            </w:pPr>
            <w:r w:rsidRPr="00163DF2">
              <w:rPr>
                <w:sz w:val="24"/>
              </w:rPr>
              <w:t>нормативная СЗЗ: 100 м</w:t>
            </w:r>
          </w:p>
        </w:tc>
        <w:tc>
          <w:tcPr>
            <w:tcW w:w="1219" w:type="dxa"/>
          </w:tcPr>
          <w:p w14:paraId="54E4AFF4" w14:textId="77777777" w:rsidR="00DB4216" w:rsidRPr="00163DF2" w:rsidRDefault="00DB4216" w:rsidP="00DB4216">
            <w:pPr>
              <w:pStyle w:val="a1"/>
              <w:ind w:firstLine="0"/>
              <w:rPr>
                <w:sz w:val="24"/>
              </w:rPr>
            </w:pPr>
          </w:p>
        </w:tc>
        <w:tc>
          <w:tcPr>
            <w:tcW w:w="2424" w:type="dxa"/>
          </w:tcPr>
          <w:p w14:paraId="643EFD67" w14:textId="77777777" w:rsidR="00DB4216" w:rsidRPr="00163DF2" w:rsidRDefault="00DB4216" w:rsidP="00DB4216">
            <w:pPr>
              <w:pStyle w:val="a1"/>
              <w:ind w:firstLine="0"/>
              <w:rPr>
                <w:sz w:val="24"/>
              </w:rPr>
            </w:pPr>
          </w:p>
        </w:tc>
      </w:tr>
      <w:tr w:rsidR="00163DF2" w:rsidRPr="00163DF2" w14:paraId="5EE72761" w14:textId="77777777" w:rsidTr="00C90B23">
        <w:tc>
          <w:tcPr>
            <w:tcW w:w="704" w:type="dxa"/>
          </w:tcPr>
          <w:p w14:paraId="3028DCC1" w14:textId="17338BBA" w:rsidR="00DB4216" w:rsidRPr="00163DF2" w:rsidRDefault="00DB4216" w:rsidP="00DB4216">
            <w:pPr>
              <w:pStyle w:val="a1"/>
              <w:ind w:firstLine="0"/>
              <w:rPr>
                <w:sz w:val="24"/>
              </w:rPr>
            </w:pPr>
            <w:r w:rsidRPr="00163DF2">
              <w:rPr>
                <w:sz w:val="24"/>
              </w:rPr>
              <w:t>37</w:t>
            </w:r>
          </w:p>
        </w:tc>
        <w:tc>
          <w:tcPr>
            <w:tcW w:w="2045" w:type="dxa"/>
          </w:tcPr>
          <w:p w14:paraId="2AA995A2" w14:textId="307257BB" w:rsidR="00DB4216" w:rsidRPr="00163DF2" w:rsidRDefault="00DB4216" w:rsidP="00DB4216">
            <w:pPr>
              <w:pStyle w:val="a1"/>
              <w:ind w:firstLine="0"/>
              <w:rPr>
                <w:sz w:val="24"/>
              </w:rPr>
            </w:pPr>
            <w:r w:rsidRPr="00163DF2">
              <w:rPr>
                <w:sz w:val="24"/>
              </w:rPr>
              <w:t>Лужский муниципальный район, Толмачёвское городское поселение</w:t>
            </w:r>
          </w:p>
        </w:tc>
        <w:tc>
          <w:tcPr>
            <w:tcW w:w="2424" w:type="dxa"/>
          </w:tcPr>
          <w:p w14:paraId="46DE2033" w14:textId="2D9C5B28" w:rsidR="00DB4216" w:rsidRPr="00163DF2" w:rsidRDefault="00DB4216" w:rsidP="00DB4216">
            <w:pPr>
              <w:pStyle w:val="a1"/>
              <w:ind w:firstLine="0"/>
              <w:rPr>
                <w:sz w:val="24"/>
              </w:rPr>
            </w:pPr>
            <w:r w:rsidRPr="00163DF2">
              <w:rPr>
                <w:sz w:val="24"/>
              </w:rPr>
              <w:t>Участок недр «Красногорский»</w:t>
            </w:r>
          </w:p>
        </w:tc>
        <w:tc>
          <w:tcPr>
            <w:tcW w:w="2690" w:type="dxa"/>
          </w:tcPr>
          <w:p w14:paraId="6261C62D" w14:textId="77777777" w:rsidR="00DB4216" w:rsidRPr="00163DF2" w:rsidRDefault="00DB4216" w:rsidP="00DB4216">
            <w:pPr>
              <w:pStyle w:val="a1"/>
              <w:ind w:firstLine="0"/>
              <w:rPr>
                <w:sz w:val="24"/>
              </w:rPr>
            </w:pPr>
            <w:r w:rsidRPr="00163DF2">
              <w:rPr>
                <w:sz w:val="24"/>
              </w:rPr>
              <w:t xml:space="preserve">Основные характеристики: </w:t>
            </w:r>
          </w:p>
          <w:p w14:paraId="5BFC9279" w14:textId="77777777" w:rsidR="00DB4216" w:rsidRPr="00163DF2" w:rsidRDefault="00DB4216" w:rsidP="00DB4216">
            <w:pPr>
              <w:pStyle w:val="a1"/>
              <w:ind w:firstLine="0"/>
              <w:rPr>
                <w:sz w:val="24"/>
              </w:rPr>
            </w:pPr>
            <w:r w:rsidRPr="00163DF2">
              <w:rPr>
                <w:sz w:val="24"/>
              </w:rPr>
              <w:t xml:space="preserve">– вид сырья: песок; </w:t>
            </w:r>
          </w:p>
          <w:p w14:paraId="038C1BE7" w14:textId="77777777" w:rsidR="00DB4216" w:rsidRPr="00163DF2" w:rsidRDefault="00DB4216" w:rsidP="00DB4216">
            <w:pPr>
              <w:pStyle w:val="a1"/>
              <w:ind w:firstLine="0"/>
              <w:rPr>
                <w:sz w:val="24"/>
              </w:rPr>
            </w:pPr>
            <w:r w:rsidRPr="00163DF2">
              <w:rPr>
                <w:sz w:val="24"/>
              </w:rPr>
              <w:t xml:space="preserve">– размерность месторождения: 46 га. </w:t>
            </w:r>
          </w:p>
          <w:p w14:paraId="52860EC8" w14:textId="31172EA2" w:rsidR="00DB4216" w:rsidRPr="00163DF2" w:rsidRDefault="00DB4216" w:rsidP="00DB4216">
            <w:pPr>
              <w:pStyle w:val="a1"/>
              <w:ind w:firstLine="0"/>
              <w:rPr>
                <w:sz w:val="24"/>
              </w:rPr>
            </w:pPr>
            <w:r w:rsidRPr="00163DF2">
              <w:rPr>
                <w:sz w:val="24"/>
              </w:rPr>
              <w:t xml:space="preserve">Назначение: геологическое изучение, разведка и </w:t>
            </w:r>
            <w:r w:rsidRPr="00163DF2">
              <w:rPr>
                <w:sz w:val="24"/>
              </w:rPr>
              <w:lastRenderedPageBreak/>
              <w:t>добыча песков, пригодных для строительных работ.</w:t>
            </w:r>
          </w:p>
        </w:tc>
        <w:tc>
          <w:tcPr>
            <w:tcW w:w="1346" w:type="dxa"/>
          </w:tcPr>
          <w:p w14:paraId="7BF1E8B7" w14:textId="6164BBCA"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A79C16D" w14:textId="70852466" w:rsidR="00DB4216" w:rsidRPr="00163DF2" w:rsidRDefault="00DB4216" w:rsidP="00DB4216">
            <w:pPr>
              <w:pStyle w:val="a1"/>
              <w:ind w:firstLine="0"/>
              <w:rPr>
                <w:sz w:val="24"/>
              </w:rPr>
            </w:pPr>
            <w:r w:rsidRPr="00163DF2">
              <w:rPr>
                <w:sz w:val="24"/>
              </w:rPr>
              <w:t>нормативная СЗЗ: 100 м</w:t>
            </w:r>
          </w:p>
        </w:tc>
        <w:tc>
          <w:tcPr>
            <w:tcW w:w="1219" w:type="dxa"/>
          </w:tcPr>
          <w:p w14:paraId="7BFE1955" w14:textId="77777777" w:rsidR="00DB4216" w:rsidRPr="00163DF2" w:rsidRDefault="00DB4216" w:rsidP="00DB4216">
            <w:pPr>
              <w:pStyle w:val="a1"/>
              <w:ind w:firstLine="0"/>
              <w:rPr>
                <w:sz w:val="24"/>
              </w:rPr>
            </w:pPr>
          </w:p>
        </w:tc>
        <w:tc>
          <w:tcPr>
            <w:tcW w:w="2424" w:type="dxa"/>
          </w:tcPr>
          <w:p w14:paraId="5E1ECE8F" w14:textId="77777777" w:rsidR="00DB4216" w:rsidRPr="00163DF2" w:rsidRDefault="00DB4216" w:rsidP="00DB4216">
            <w:pPr>
              <w:pStyle w:val="a1"/>
              <w:ind w:firstLine="0"/>
              <w:rPr>
                <w:sz w:val="24"/>
              </w:rPr>
            </w:pPr>
          </w:p>
        </w:tc>
      </w:tr>
      <w:tr w:rsidR="00163DF2" w:rsidRPr="00163DF2" w14:paraId="2D72D469" w14:textId="77777777" w:rsidTr="00C90B23">
        <w:tc>
          <w:tcPr>
            <w:tcW w:w="704" w:type="dxa"/>
          </w:tcPr>
          <w:p w14:paraId="558AA4F9" w14:textId="494D5BD4" w:rsidR="00DB4216" w:rsidRPr="00163DF2" w:rsidRDefault="00DB4216" w:rsidP="00DB4216">
            <w:pPr>
              <w:pStyle w:val="a1"/>
              <w:ind w:firstLine="0"/>
              <w:rPr>
                <w:sz w:val="24"/>
              </w:rPr>
            </w:pPr>
            <w:r w:rsidRPr="00163DF2">
              <w:rPr>
                <w:sz w:val="24"/>
              </w:rPr>
              <w:t>38</w:t>
            </w:r>
          </w:p>
        </w:tc>
        <w:tc>
          <w:tcPr>
            <w:tcW w:w="2045" w:type="dxa"/>
          </w:tcPr>
          <w:p w14:paraId="42E7C078" w14:textId="3ED24C19" w:rsidR="00DB4216" w:rsidRPr="00163DF2" w:rsidRDefault="00DB4216" w:rsidP="00DB4216">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FCF9788" w14:textId="24BE3C6A" w:rsidR="00DB4216" w:rsidRPr="00163DF2" w:rsidRDefault="00DB4216" w:rsidP="00DB4216">
            <w:pPr>
              <w:pStyle w:val="a1"/>
              <w:ind w:firstLine="0"/>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2690" w:type="dxa"/>
          </w:tcPr>
          <w:p w14:paraId="3120867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7D3B33D" w14:textId="77777777" w:rsidR="00DB4216" w:rsidRPr="00163DF2" w:rsidRDefault="00DB4216" w:rsidP="00DB4216">
            <w:pPr>
              <w:pStyle w:val="a1"/>
              <w:ind w:firstLine="0"/>
              <w:rPr>
                <w:sz w:val="24"/>
              </w:rPr>
            </w:pPr>
            <w:r w:rsidRPr="00163DF2">
              <w:rPr>
                <w:sz w:val="24"/>
              </w:rPr>
              <w:t xml:space="preserve">– вид сырья: песок; </w:t>
            </w:r>
          </w:p>
          <w:p w14:paraId="1F8FF87D" w14:textId="77777777" w:rsidR="00DB4216" w:rsidRPr="00163DF2" w:rsidRDefault="00DB4216" w:rsidP="00DB4216">
            <w:pPr>
              <w:pStyle w:val="a1"/>
              <w:ind w:firstLine="0"/>
              <w:rPr>
                <w:sz w:val="24"/>
              </w:rPr>
            </w:pPr>
            <w:r w:rsidRPr="00163DF2">
              <w:rPr>
                <w:sz w:val="24"/>
              </w:rPr>
              <w:t xml:space="preserve">– размерность месторождения: 53,1 га. </w:t>
            </w:r>
          </w:p>
          <w:p w14:paraId="69F5115F" w14:textId="713C9844" w:rsidR="00DB4216" w:rsidRPr="00163DF2" w:rsidRDefault="00DB4216" w:rsidP="00DB4216">
            <w:pPr>
              <w:pStyle w:val="a1"/>
              <w:ind w:firstLine="0"/>
              <w:rPr>
                <w:sz w:val="24"/>
              </w:rPr>
            </w:pPr>
            <w:r w:rsidRPr="00163DF2">
              <w:rPr>
                <w:sz w:val="24"/>
              </w:rPr>
              <w:t>Назначение: геологическое изучение, разведка и добыча песков прочих.</w:t>
            </w:r>
          </w:p>
        </w:tc>
        <w:tc>
          <w:tcPr>
            <w:tcW w:w="1346" w:type="dxa"/>
          </w:tcPr>
          <w:p w14:paraId="79A868F6" w14:textId="3CAA6622" w:rsidR="00DB4216" w:rsidRPr="00163DF2" w:rsidRDefault="00DB4216" w:rsidP="00DB4216">
            <w:pPr>
              <w:pStyle w:val="a1"/>
              <w:ind w:firstLine="0"/>
              <w:rPr>
                <w:sz w:val="24"/>
              </w:rPr>
            </w:pPr>
            <w:r w:rsidRPr="00163DF2">
              <w:rPr>
                <w:sz w:val="24"/>
              </w:rPr>
              <w:t>от 22.12.2017 № 592</w:t>
            </w:r>
          </w:p>
        </w:tc>
        <w:tc>
          <w:tcPr>
            <w:tcW w:w="1710" w:type="dxa"/>
          </w:tcPr>
          <w:p w14:paraId="4CCFA472" w14:textId="701D02E3" w:rsidR="00DB4216" w:rsidRPr="00163DF2" w:rsidRDefault="00DB4216" w:rsidP="00DB4216">
            <w:pPr>
              <w:pStyle w:val="a1"/>
              <w:ind w:firstLine="0"/>
              <w:rPr>
                <w:sz w:val="24"/>
              </w:rPr>
            </w:pPr>
            <w:r w:rsidRPr="00163DF2">
              <w:rPr>
                <w:sz w:val="24"/>
              </w:rPr>
              <w:t>нормативная СЗЗ: 100 м</w:t>
            </w:r>
          </w:p>
        </w:tc>
        <w:tc>
          <w:tcPr>
            <w:tcW w:w="1219" w:type="dxa"/>
          </w:tcPr>
          <w:p w14:paraId="54E485A6" w14:textId="77777777" w:rsidR="00DB4216" w:rsidRPr="00163DF2" w:rsidRDefault="00DB4216" w:rsidP="00DB4216">
            <w:pPr>
              <w:pStyle w:val="a1"/>
              <w:ind w:firstLine="0"/>
              <w:rPr>
                <w:sz w:val="24"/>
              </w:rPr>
            </w:pPr>
          </w:p>
        </w:tc>
        <w:tc>
          <w:tcPr>
            <w:tcW w:w="2424" w:type="dxa"/>
          </w:tcPr>
          <w:p w14:paraId="5DE82225" w14:textId="77777777" w:rsidR="00DB4216" w:rsidRPr="00163DF2" w:rsidRDefault="00DB4216" w:rsidP="00DB4216">
            <w:pPr>
              <w:pStyle w:val="a1"/>
              <w:ind w:firstLine="0"/>
              <w:rPr>
                <w:sz w:val="24"/>
              </w:rPr>
            </w:pPr>
          </w:p>
        </w:tc>
      </w:tr>
      <w:tr w:rsidR="00163DF2" w:rsidRPr="00163DF2" w14:paraId="30AD915F" w14:textId="77777777" w:rsidTr="00C90B23">
        <w:tc>
          <w:tcPr>
            <w:tcW w:w="14562" w:type="dxa"/>
            <w:gridSpan w:val="8"/>
          </w:tcPr>
          <w:p w14:paraId="64872BF0" w14:textId="613D92F2" w:rsidR="00DB4216" w:rsidRPr="00163DF2" w:rsidRDefault="00DB4216" w:rsidP="00DB4216">
            <w:pPr>
              <w:pStyle w:val="a1"/>
              <w:ind w:firstLine="0"/>
              <w:rPr>
                <w:b/>
                <w:sz w:val="24"/>
              </w:rPr>
            </w:pPr>
            <w:r w:rsidRPr="00163DF2">
              <w:rPr>
                <w:b/>
                <w:sz w:val="24"/>
              </w:rPr>
              <w:t>Зоны преимущественно сельскохозяйственного использования регионального значения</w:t>
            </w:r>
          </w:p>
        </w:tc>
      </w:tr>
      <w:tr w:rsidR="00163DF2" w:rsidRPr="00163DF2" w14:paraId="350702FB" w14:textId="77777777" w:rsidTr="00C90B23">
        <w:tc>
          <w:tcPr>
            <w:tcW w:w="704" w:type="dxa"/>
          </w:tcPr>
          <w:p w14:paraId="362BF4B8" w14:textId="2EAF238D" w:rsidR="0004796F" w:rsidRPr="00163DF2" w:rsidRDefault="0004796F" w:rsidP="0004796F">
            <w:pPr>
              <w:pStyle w:val="a1"/>
              <w:ind w:firstLine="0"/>
              <w:rPr>
                <w:sz w:val="24"/>
              </w:rPr>
            </w:pPr>
            <w:r w:rsidRPr="00163DF2">
              <w:rPr>
                <w:sz w:val="24"/>
              </w:rPr>
              <w:t>39</w:t>
            </w:r>
          </w:p>
        </w:tc>
        <w:tc>
          <w:tcPr>
            <w:tcW w:w="2045" w:type="dxa"/>
          </w:tcPr>
          <w:p w14:paraId="4F57F841" w14:textId="6C3FB936" w:rsidR="0004796F" w:rsidRPr="00163DF2" w:rsidRDefault="0004796F" w:rsidP="0004796F">
            <w:pPr>
              <w:pStyle w:val="a1"/>
              <w:ind w:firstLine="0"/>
              <w:rPr>
                <w:sz w:val="24"/>
              </w:rPr>
            </w:pPr>
            <w:r w:rsidRPr="00163DF2">
              <w:rPr>
                <w:sz w:val="24"/>
              </w:rPr>
              <w:t xml:space="preserve">Бокситогорский муниципальный район (Бокситогорское городское поселение, Ефимовское городские поселения, Большедворское сельское поселение, Борское сельское поселение, Климовское сельское поселение, Лидское сельское поселение, Радогощинское сельское поселение, </w:t>
            </w:r>
            <w:r w:rsidRPr="00163DF2">
              <w:rPr>
                <w:sz w:val="24"/>
              </w:rPr>
              <w:lastRenderedPageBreak/>
              <w:t>Самойловское сельское поселение)</w:t>
            </w:r>
          </w:p>
        </w:tc>
        <w:tc>
          <w:tcPr>
            <w:tcW w:w="2424" w:type="dxa"/>
          </w:tcPr>
          <w:p w14:paraId="7CDBC567" w14:textId="6D64EA9A"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Бокситогорская</w:t>
            </w:r>
          </w:p>
        </w:tc>
        <w:tc>
          <w:tcPr>
            <w:tcW w:w="2690" w:type="dxa"/>
          </w:tcPr>
          <w:p w14:paraId="1B5CBC64" w14:textId="77777777" w:rsidR="0004796F" w:rsidRPr="00163DF2" w:rsidRDefault="0004796F" w:rsidP="0004796F">
            <w:pPr>
              <w:pStyle w:val="a1"/>
              <w:ind w:firstLine="0"/>
              <w:rPr>
                <w:sz w:val="24"/>
              </w:rPr>
            </w:pPr>
            <w:r w:rsidRPr="00163DF2">
              <w:rPr>
                <w:sz w:val="24"/>
              </w:rPr>
              <w:t xml:space="preserve">Основные характеристики: площадь: 48980 га. </w:t>
            </w:r>
          </w:p>
          <w:p w14:paraId="631B5A34"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DC169B4"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3FFE2B19" w14:textId="77777777" w:rsidR="0004796F" w:rsidRPr="00163DF2" w:rsidRDefault="0004796F" w:rsidP="0004796F">
            <w:pPr>
              <w:pStyle w:val="a1"/>
              <w:ind w:firstLine="0"/>
              <w:rPr>
                <w:sz w:val="24"/>
              </w:rPr>
            </w:pPr>
            <w:r w:rsidRPr="00163DF2">
              <w:rPr>
                <w:sz w:val="24"/>
              </w:rPr>
              <w:t xml:space="preserve">- рыбоводство; </w:t>
            </w:r>
          </w:p>
          <w:p w14:paraId="163100EC" w14:textId="2EA661AE"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70FD24FD" w14:textId="5C0B063A" w:rsidR="0004796F" w:rsidRPr="00163DF2" w:rsidRDefault="0004796F" w:rsidP="0004796F">
            <w:pPr>
              <w:pStyle w:val="a1"/>
              <w:ind w:firstLine="0"/>
              <w:rPr>
                <w:sz w:val="24"/>
              </w:rPr>
            </w:pPr>
            <w:r w:rsidRPr="00163DF2">
              <w:rPr>
                <w:sz w:val="24"/>
              </w:rPr>
              <w:t>от 21.12.2015 № 490</w:t>
            </w:r>
          </w:p>
        </w:tc>
        <w:tc>
          <w:tcPr>
            <w:tcW w:w="1710" w:type="dxa"/>
          </w:tcPr>
          <w:p w14:paraId="3A80F426" w14:textId="2D90AB72" w:rsidR="0004796F" w:rsidRPr="00163DF2" w:rsidRDefault="0004796F" w:rsidP="0004796F">
            <w:pPr>
              <w:pStyle w:val="a1"/>
              <w:ind w:firstLine="0"/>
              <w:rPr>
                <w:sz w:val="24"/>
              </w:rPr>
            </w:pPr>
            <w:r w:rsidRPr="00163DF2">
              <w:rPr>
                <w:sz w:val="24"/>
              </w:rPr>
              <w:t>не устанавливаются</w:t>
            </w:r>
          </w:p>
        </w:tc>
        <w:tc>
          <w:tcPr>
            <w:tcW w:w="1219" w:type="dxa"/>
          </w:tcPr>
          <w:p w14:paraId="00232190" w14:textId="77777777" w:rsidR="0004796F" w:rsidRPr="00163DF2" w:rsidRDefault="0004796F" w:rsidP="0004796F">
            <w:pPr>
              <w:pStyle w:val="a1"/>
              <w:ind w:firstLine="0"/>
              <w:rPr>
                <w:sz w:val="24"/>
              </w:rPr>
            </w:pPr>
          </w:p>
        </w:tc>
        <w:tc>
          <w:tcPr>
            <w:tcW w:w="2424" w:type="dxa"/>
          </w:tcPr>
          <w:p w14:paraId="5ECB36ED" w14:textId="2D5E046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EA50B5B" w14:textId="77777777" w:rsidTr="00C90B23">
        <w:tc>
          <w:tcPr>
            <w:tcW w:w="704" w:type="dxa"/>
          </w:tcPr>
          <w:p w14:paraId="6AB1A336" w14:textId="5BDACCDF" w:rsidR="00DB4216" w:rsidRPr="00163DF2" w:rsidRDefault="00DB4216" w:rsidP="00DB4216">
            <w:pPr>
              <w:pStyle w:val="a1"/>
              <w:ind w:firstLine="0"/>
              <w:rPr>
                <w:sz w:val="24"/>
              </w:rPr>
            </w:pPr>
            <w:r w:rsidRPr="00163DF2">
              <w:rPr>
                <w:sz w:val="24"/>
              </w:rPr>
              <w:t>40</w:t>
            </w:r>
          </w:p>
        </w:tc>
        <w:tc>
          <w:tcPr>
            <w:tcW w:w="2045" w:type="dxa"/>
          </w:tcPr>
          <w:p w14:paraId="3BCF3C3D" w14:textId="7C8E7513" w:rsidR="00DB4216" w:rsidRPr="00163DF2" w:rsidRDefault="00DB4216" w:rsidP="00DB4216">
            <w:pPr>
              <w:pStyle w:val="a1"/>
              <w:ind w:firstLine="0"/>
              <w:rPr>
                <w:sz w:val="24"/>
              </w:rPr>
            </w:pPr>
            <w:r w:rsidRPr="00163DF2">
              <w:rPr>
                <w:sz w:val="24"/>
              </w:rPr>
              <w:t>Волосовский муниципальный район (Бегуницкое сельское поселение, Большеврудское сельское поселение, Волосовское городское поселение, Калитинское сельское поселение, Клопицкое сельское поселение, Рабитицкое сельское поселение, Сабское сельское поселение)</w:t>
            </w:r>
          </w:p>
        </w:tc>
        <w:tc>
          <w:tcPr>
            <w:tcW w:w="2424" w:type="dxa"/>
          </w:tcPr>
          <w:p w14:paraId="1846CE6C" w14:textId="61FDE19C" w:rsidR="00DB4216" w:rsidRPr="00163DF2" w:rsidRDefault="00DB4216" w:rsidP="00DB4216">
            <w:pPr>
              <w:pStyle w:val="a1"/>
              <w:ind w:firstLine="0"/>
              <w:rPr>
                <w:sz w:val="24"/>
              </w:rPr>
            </w:pPr>
            <w:r w:rsidRPr="00163DF2">
              <w:rPr>
                <w:sz w:val="24"/>
              </w:rPr>
              <w:t>Зона преимущественно сельскохозяйственного использования Волосовская</w:t>
            </w:r>
          </w:p>
        </w:tc>
        <w:tc>
          <w:tcPr>
            <w:tcW w:w="2690" w:type="dxa"/>
          </w:tcPr>
          <w:p w14:paraId="585B3DAE" w14:textId="77777777" w:rsidR="00DB4216" w:rsidRPr="00163DF2" w:rsidRDefault="00DB4216" w:rsidP="00DB4216">
            <w:pPr>
              <w:pStyle w:val="a1"/>
              <w:ind w:firstLine="0"/>
              <w:rPr>
                <w:sz w:val="24"/>
              </w:rPr>
            </w:pPr>
            <w:r w:rsidRPr="00163DF2">
              <w:rPr>
                <w:sz w:val="24"/>
              </w:rPr>
              <w:t xml:space="preserve">Основные характеристики: площадь: 79678,7 га. </w:t>
            </w:r>
          </w:p>
          <w:p w14:paraId="453353B9" w14:textId="77777777" w:rsidR="00DB4216" w:rsidRPr="00163DF2" w:rsidRDefault="00DB4216" w:rsidP="00DB4216">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6F69CC0A" w14:textId="186065EF" w:rsidR="00DB4216" w:rsidRPr="00163DF2" w:rsidRDefault="00DB4216" w:rsidP="00DB4216">
            <w:pPr>
              <w:pStyle w:val="a1"/>
              <w:ind w:firstLine="0"/>
              <w:rPr>
                <w:sz w:val="24"/>
              </w:rPr>
            </w:pPr>
            <w:r w:rsidRPr="00163DF2">
              <w:rPr>
                <w:sz w:val="24"/>
              </w:rPr>
              <w:t>Преимущественная специализация: многопрофильная.</w:t>
            </w:r>
          </w:p>
        </w:tc>
        <w:tc>
          <w:tcPr>
            <w:tcW w:w="1346" w:type="dxa"/>
          </w:tcPr>
          <w:p w14:paraId="48C58E6C" w14:textId="662DC12D" w:rsidR="00DB4216" w:rsidRPr="00163DF2" w:rsidRDefault="00DB4216" w:rsidP="00DB4216">
            <w:pPr>
              <w:pStyle w:val="a1"/>
              <w:ind w:firstLine="0"/>
              <w:rPr>
                <w:sz w:val="24"/>
              </w:rPr>
            </w:pPr>
            <w:r w:rsidRPr="00163DF2">
              <w:rPr>
                <w:sz w:val="24"/>
              </w:rPr>
              <w:t>от 23.12.2019 № 608</w:t>
            </w:r>
          </w:p>
        </w:tc>
        <w:tc>
          <w:tcPr>
            <w:tcW w:w="1710" w:type="dxa"/>
          </w:tcPr>
          <w:p w14:paraId="5DF5A990" w14:textId="459759A9" w:rsidR="00DB4216" w:rsidRPr="00163DF2" w:rsidRDefault="00DB4216" w:rsidP="00DB4216">
            <w:pPr>
              <w:pStyle w:val="a1"/>
              <w:ind w:firstLine="0"/>
              <w:rPr>
                <w:sz w:val="24"/>
              </w:rPr>
            </w:pPr>
            <w:r w:rsidRPr="00163DF2">
              <w:rPr>
                <w:sz w:val="24"/>
              </w:rPr>
              <w:t>не устанавливаются</w:t>
            </w:r>
          </w:p>
        </w:tc>
        <w:tc>
          <w:tcPr>
            <w:tcW w:w="1219" w:type="dxa"/>
          </w:tcPr>
          <w:p w14:paraId="3476DB78" w14:textId="77777777" w:rsidR="00DB4216" w:rsidRPr="00163DF2" w:rsidRDefault="00DB4216" w:rsidP="00DB4216">
            <w:pPr>
              <w:pStyle w:val="a1"/>
              <w:ind w:firstLine="0"/>
              <w:rPr>
                <w:sz w:val="24"/>
              </w:rPr>
            </w:pPr>
          </w:p>
        </w:tc>
        <w:tc>
          <w:tcPr>
            <w:tcW w:w="2424" w:type="dxa"/>
          </w:tcPr>
          <w:p w14:paraId="4ECE627C" w14:textId="3C97AF96" w:rsidR="00DB4216" w:rsidRPr="00163DF2" w:rsidRDefault="0004796F" w:rsidP="00DB4216">
            <w:pPr>
              <w:pStyle w:val="a1"/>
              <w:ind w:firstLine="0"/>
              <w:rPr>
                <w:sz w:val="24"/>
              </w:rPr>
            </w:pPr>
            <w:r w:rsidRPr="00163DF2">
              <w:rPr>
                <w:sz w:val="24"/>
              </w:rPr>
              <w:t>уточнение с учетом генеральных планов поселений</w:t>
            </w:r>
          </w:p>
        </w:tc>
      </w:tr>
      <w:tr w:rsidR="00163DF2" w:rsidRPr="00163DF2" w14:paraId="246C4760" w14:textId="77777777" w:rsidTr="00C90B23">
        <w:tc>
          <w:tcPr>
            <w:tcW w:w="704" w:type="dxa"/>
          </w:tcPr>
          <w:p w14:paraId="14D601D7" w14:textId="7DE1A037" w:rsidR="0004796F" w:rsidRPr="00163DF2" w:rsidRDefault="0004796F" w:rsidP="0004796F">
            <w:pPr>
              <w:pStyle w:val="a1"/>
              <w:ind w:firstLine="0"/>
              <w:rPr>
                <w:sz w:val="24"/>
              </w:rPr>
            </w:pPr>
            <w:r w:rsidRPr="00163DF2">
              <w:rPr>
                <w:sz w:val="24"/>
              </w:rPr>
              <w:t>41</w:t>
            </w:r>
          </w:p>
        </w:tc>
        <w:tc>
          <w:tcPr>
            <w:tcW w:w="2045" w:type="dxa"/>
          </w:tcPr>
          <w:p w14:paraId="71115F0F" w14:textId="0FB11A6B" w:rsidR="0004796F" w:rsidRPr="00163DF2" w:rsidRDefault="0004796F" w:rsidP="0004796F">
            <w:pPr>
              <w:pStyle w:val="a1"/>
              <w:ind w:firstLine="0"/>
              <w:rPr>
                <w:sz w:val="24"/>
              </w:rPr>
            </w:pPr>
            <w:r w:rsidRPr="00163DF2">
              <w:rPr>
                <w:sz w:val="24"/>
              </w:rPr>
              <w:t xml:space="preserve">Всеволожский муниципальный район (Агалатовское сельское поселение, Бугровское сельское поселение, </w:t>
            </w:r>
            <w:r w:rsidRPr="00163DF2">
              <w:rPr>
                <w:sz w:val="24"/>
              </w:rPr>
              <w:lastRenderedPageBreak/>
              <w:t xml:space="preserve">Заневское городское поселение, Колтушское сельское поселение, </w:t>
            </w:r>
            <w:proofErr w:type="spellStart"/>
            <w:r w:rsidRPr="00163DF2">
              <w:rPr>
                <w:sz w:val="24"/>
              </w:rPr>
              <w:t>Куйвозовское</w:t>
            </w:r>
            <w:proofErr w:type="spellEnd"/>
            <w:r w:rsidRPr="00163DF2">
              <w:rPr>
                <w:sz w:val="24"/>
              </w:rPr>
              <w:t xml:space="preserve"> сельское поселение, </w:t>
            </w:r>
            <w:proofErr w:type="spellStart"/>
            <w:r w:rsidRPr="00163DF2">
              <w:rPr>
                <w:sz w:val="24"/>
              </w:rPr>
              <w:t>Лесковское</w:t>
            </w:r>
            <w:proofErr w:type="spellEnd"/>
            <w:r w:rsidRPr="00163DF2">
              <w:rPr>
                <w:sz w:val="24"/>
              </w:rPr>
              <w:t xml:space="preserve"> сельское поселение, Морозовское городское поселение, Муринское городское поселение, Рахьинское городское поселение, Романовское сельское поселение, Свердловское городское поселение, Токсовское городское поселение, Щегловское сельское поселение, Юкковское сельское </w:t>
            </w:r>
            <w:r w:rsidRPr="00163DF2">
              <w:rPr>
                <w:sz w:val="24"/>
              </w:rPr>
              <w:lastRenderedPageBreak/>
              <w:t>поселени</w:t>
            </w:r>
            <w:r w:rsidR="00342F4D">
              <w:rPr>
                <w:sz w:val="24"/>
              </w:rPr>
              <w:t>е</w:t>
            </w:r>
          </w:p>
        </w:tc>
        <w:tc>
          <w:tcPr>
            <w:tcW w:w="2424" w:type="dxa"/>
          </w:tcPr>
          <w:p w14:paraId="4278A701" w14:textId="6C5F701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Всеволожская</w:t>
            </w:r>
          </w:p>
        </w:tc>
        <w:tc>
          <w:tcPr>
            <w:tcW w:w="2690" w:type="dxa"/>
          </w:tcPr>
          <w:p w14:paraId="167404C1" w14:textId="77777777" w:rsidR="0004796F" w:rsidRPr="00163DF2" w:rsidRDefault="0004796F" w:rsidP="0004796F">
            <w:pPr>
              <w:pStyle w:val="a1"/>
              <w:ind w:firstLine="0"/>
              <w:rPr>
                <w:sz w:val="24"/>
              </w:rPr>
            </w:pPr>
            <w:r w:rsidRPr="00163DF2">
              <w:rPr>
                <w:sz w:val="24"/>
              </w:rPr>
              <w:t xml:space="preserve">Основные характеристики: площадь: 23130 га. </w:t>
            </w:r>
          </w:p>
          <w:p w14:paraId="79682D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w:t>
            </w:r>
            <w:r w:rsidRPr="00163DF2">
              <w:rPr>
                <w:sz w:val="24"/>
              </w:rPr>
              <w:lastRenderedPageBreak/>
              <w:t xml:space="preserve">размещения предприятий по её переработке. </w:t>
            </w:r>
          </w:p>
          <w:p w14:paraId="0E78CF5B"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73C45667" w14:textId="77777777" w:rsidR="0004796F" w:rsidRPr="00163DF2" w:rsidRDefault="0004796F" w:rsidP="0004796F">
            <w:pPr>
              <w:pStyle w:val="a1"/>
              <w:ind w:firstLine="0"/>
              <w:rPr>
                <w:sz w:val="24"/>
              </w:rPr>
            </w:pPr>
            <w:r w:rsidRPr="00163DF2">
              <w:rPr>
                <w:sz w:val="24"/>
              </w:rPr>
              <w:t xml:space="preserve">- овощеводство; </w:t>
            </w:r>
          </w:p>
          <w:p w14:paraId="29ABA236" w14:textId="73FE09A1" w:rsidR="0004796F" w:rsidRPr="00163DF2" w:rsidRDefault="0004796F" w:rsidP="0004796F">
            <w:pPr>
              <w:pStyle w:val="a1"/>
              <w:ind w:firstLine="0"/>
              <w:rPr>
                <w:sz w:val="24"/>
              </w:rPr>
            </w:pPr>
            <w:r w:rsidRPr="00163DF2">
              <w:rPr>
                <w:sz w:val="24"/>
              </w:rPr>
              <w:t>- фермерство, производство эко-продукции.</w:t>
            </w:r>
          </w:p>
        </w:tc>
        <w:tc>
          <w:tcPr>
            <w:tcW w:w="1346" w:type="dxa"/>
          </w:tcPr>
          <w:p w14:paraId="387ACB15" w14:textId="79EFD577" w:rsidR="0004796F" w:rsidRPr="00163DF2" w:rsidRDefault="0004796F" w:rsidP="0004796F">
            <w:pPr>
              <w:pStyle w:val="a1"/>
              <w:ind w:firstLine="0"/>
              <w:rPr>
                <w:sz w:val="24"/>
              </w:rPr>
            </w:pPr>
            <w:r w:rsidRPr="00163DF2">
              <w:rPr>
                <w:sz w:val="24"/>
              </w:rPr>
              <w:lastRenderedPageBreak/>
              <w:t>от 21.12.2015 № 490</w:t>
            </w:r>
          </w:p>
        </w:tc>
        <w:tc>
          <w:tcPr>
            <w:tcW w:w="1710" w:type="dxa"/>
          </w:tcPr>
          <w:p w14:paraId="59CDB9D2" w14:textId="2FD389E1" w:rsidR="0004796F" w:rsidRPr="00163DF2" w:rsidRDefault="0004796F" w:rsidP="0004796F">
            <w:pPr>
              <w:pStyle w:val="a1"/>
              <w:ind w:firstLine="0"/>
              <w:rPr>
                <w:sz w:val="24"/>
              </w:rPr>
            </w:pPr>
            <w:r w:rsidRPr="00163DF2">
              <w:rPr>
                <w:sz w:val="24"/>
              </w:rPr>
              <w:t>не устанавливаются</w:t>
            </w:r>
          </w:p>
        </w:tc>
        <w:tc>
          <w:tcPr>
            <w:tcW w:w="1219" w:type="dxa"/>
          </w:tcPr>
          <w:p w14:paraId="445E9B49" w14:textId="77777777" w:rsidR="0004796F" w:rsidRPr="00163DF2" w:rsidRDefault="0004796F" w:rsidP="0004796F">
            <w:pPr>
              <w:pStyle w:val="a1"/>
              <w:ind w:firstLine="0"/>
              <w:rPr>
                <w:sz w:val="24"/>
              </w:rPr>
            </w:pPr>
          </w:p>
        </w:tc>
        <w:tc>
          <w:tcPr>
            <w:tcW w:w="2424" w:type="dxa"/>
          </w:tcPr>
          <w:p w14:paraId="7C780BDE" w14:textId="3C3984AE"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FC24A2D" w14:textId="77777777" w:rsidTr="00C90B23">
        <w:tc>
          <w:tcPr>
            <w:tcW w:w="704" w:type="dxa"/>
          </w:tcPr>
          <w:p w14:paraId="259F3C81" w14:textId="1D33E34E" w:rsidR="0004796F" w:rsidRPr="00163DF2" w:rsidRDefault="0004796F" w:rsidP="0004796F">
            <w:pPr>
              <w:pStyle w:val="a1"/>
              <w:ind w:firstLine="0"/>
              <w:rPr>
                <w:sz w:val="24"/>
              </w:rPr>
            </w:pPr>
            <w:r w:rsidRPr="00163DF2">
              <w:rPr>
                <w:sz w:val="24"/>
              </w:rPr>
              <w:lastRenderedPageBreak/>
              <w:t>42</w:t>
            </w:r>
          </w:p>
        </w:tc>
        <w:tc>
          <w:tcPr>
            <w:tcW w:w="2045" w:type="dxa"/>
          </w:tcPr>
          <w:p w14:paraId="68E0FAB3" w14:textId="0DD06926" w:rsidR="0004796F" w:rsidRPr="00163DF2" w:rsidRDefault="0004796F" w:rsidP="0004796F">
            <w:pPr>
              <w:pStyle w:val="a1"/>
              <w:ind w:firstLine="0"/>
              <w:rPr>
                <w:sz w:val="24"/>
              </w:rPr>
            </w:pPr>
            <w:r w:rsidRPr="00163DF2">
              <w:rPr>
                <w:sz w:val="24"/>
              </w:rPr>
              <w:t xml:space="preserve">Гатчинский муниципальный район (Большеколпанское сельское поселение, Веревское сельское поселение, Войсковицкое сельское поселение, Вырицкое городское поселение, Дружногорское городское поселение, Елизаветинское сельское поселение, Кобринское сельское поселение, Коммунарское городское поселение, Новосветское сельское поселение, Пудомягское сельское поселение, Пудостьское </w:t>
            </w:r>
            <w:r w:rsidRPr="00163DF2">
              <w:rPr>
                <w:sz w:val="24"/>
              </w:rPr>
              <w:lastRenderedPageBreak/>
              <w:t>сельское поселение, Рождественское сельское поселение, Сиверское городское поселение, Сусанинское сельское поселение, Сяськелевское сельское поселение, Таицкое городское поселение)</w:t>
            </w:r>
          </w:p>
        </w:tc>
        <w:tc>
          <w:tcPr>
            <w:tcW w:w="2424" w:type="dxa"/>
          </w:tcPr>
          <w:p w14:paraId="19FE9D11" w14:textId="12D4745F"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Гатчинская</w:t>
            </w:r>
          </w:p>
        </w:tc>
        <w:tc>
          <w:tcPr>
            <w:tcW w:w="2690" w:type="dxa"/>
          </w:tcPr>
          <w:p w14:paraId="305FAACF" w14:textId="77777777" w:rsidR="0004796F" w:rsidRPr="00163DF2" w:rsidRDefault="0004796F" w:rsidP="0004796F">
            <w:pPr>
              <w:pStyle w:val="a1"/>
              <w:ind w:firstLine="0"/>
              <w:rPr>
                <w:sz w:val="24"/>
              </w:rPr>
            </w:pPr>
            <w:r w:rsidRPr="00163DF2">
              <w:rPr>
                <w:sz w:val="24"/>
              </w:rPr>
              <w:t xml:space="preserve">Основные характеристики: площадь: 60240 га. </w:t>
            </w:r>
          </w:p>
          <w:p w14:paraId="41C03F80"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57DC4833" w14:textId="66075121" w:rsidR="0004796F" w:rsidRPr="00163DF2" w:rsidRDefault="0004796F" w:rsidP="0004796F">
            <w:pPr>
              <w:pStyle w:val="a1"/>
              <w:ind w:firstLine="0"/>
              <w:rPr>
                <w:sz w:val="24"/>
              </w:rPr>
            </w:pPr>
            <w:r w:rsidRPr="00163DF2">
              <w:rPr>
                <w:sz w:val="24"/>
              </w:rPr>
              <w:t xml:space="preserve">Преимущественная специализация: - многопрофильная. </w:t>
            </w:r>
          </w:p>
        </w:tc>
        <w:tc>
          <w:tcPr>
            <w:tcW w:w="1346" w:type="dxa"/>
          </w:tcPr>
          <w:p w14:paraId="38CAC11E" w14:textId="4D5215F4" w:rsidR="0004796F" w:rsidRPr="00163DF2" w:rsidRDefault="0004796F" w:rsidP="0004796F">
            <w:pPr>
              <w:pStyle w:val="a1"/>
              <w:ind w:firstLine="0"/>
              <w:rPr>
                <w:sz w:val="24"/>
              </w:rPr>
            </w:pPr>
            <w:r w:rsidRPr="00163DF2">
              <w:rPr>
                <w:sz w:val="24"/>
              </w:rPr>
              <w:t>от 21.12.2015 № 490</w:t>
            </w:r>
          </w:p>
        </w:tc>
        <w:tc>
          <w:tcPr>
            <w:tcW w:w="1710" w:type="dxa"/>
          </w:tcPr>
          <w:p w14:paraId="555F67A6" w14:textId="64C0385D" w:rsidR="0004796F" w:rsidRPr="00163DF2" w:rsidRDefault="0004796F" w:rsidP="0004796F">
            <w:pPr>
              <w:pStyle w:val="a1"/>
              <w:ind w:firstLine="0"/>
              <w:rPr>
                <w:sz w:val="24"/>
              </w:rPr>
            </w:pPr>
            <w:r w:rsidRPr="00163DF2">
              <w:rPr>
                <w:sz w:val="24"/>
              </w:rPr>
              <w:t>не устанавливаются</w:t>
            </w:r>
          </w:p>
        </w:tc>
        <w:tc>
          <w:tcPr>
            <w:tcW w:w="1219" w:type="dxa"/>
          </w:tcPr>
          <w:p w14:paraId="48183DA5" w14:textId="648C9CE1" w:rsidR="0004796F" w:rsidRPr="00163DF2" w:rsidRDefault="0004796F" w:rsidP="0004796F">
            <w:pPr>
              <w:pStyle w:val="a1"/>
              <w:ind w:firstLine="0"/>
              <w:rPr>
                <w:sz w:val="24"/>
              </w:rPr>
            </w:pPr>
          </w:p>
        </w:tc>
        <w:tc>
          <w:tcPr>
            <w:tcW w:w="2424" w:type="dxa"/>
          </w:tcPr>
          <w:p w14:paraId="6501C3D2" w14:textId="08955B4D" w:rsidR="0004796F" w:rsidRPr="00163DF2" w:rsidRDefault="0004796F" w:rsidP="0004796F">
            <w:pPr>
              <w:pStyle w:val="a1"/>
              <w:ind w:firstLine="0"/>
              <w:rPr>
                <w:sz w:val="24"/>
              </w:rPr>
            </w:pPr>
            <w:r w:rsidRPr="00163DF2">
              <w:rPr>
                <w:sz w:val="24"/>
              </w:rPr>
              <w:t>уточнение параметров (учесть проект по строительству Складского комплекса ООО «Инвестиционная строительная компания «НСК» (Новосветское сельское поселение) в части исключения рассматриваемой территории из границ зоны), уточнение с учетом генеральных планов поселений</w:t>
            </w:r>
          </w:p>
        </w:tc>
      </w:tr>
      <w:tr w:rsidR="00163DF2" w:rsidRPr="00163DF2" w14:paraId="675FFD74" w14:textId="77777777" w:rsidTr="00C90B23">
        <w:tc>
          <w:tcPr>
            <w:tcW w:w="704" w:type="dxa"/>
          </w:tcPr>
          <w:p w14:paraId="4D0C5B6B" w14:textId="34EDD13E" w:rsidR="0004796F" w:rsidRPr="00163DF2" w:rsidRDefault="0004796F" w:rsidP="0004796F">
            <w:pPr>
              <w:pStyle w:val="a1"/>
              <w:ind w:firstLine="0"/>
              <w:rPr>
                <w:sz w:val="24"/>
              </w:rPr>
            </w:pPr>
            <w:r w:rsidRPr="00163DF2">
              <w:rPr>
                <w:sz w:val="24"/>
              </w:rPr>
              <w:t>43</w:t>
            </w:r>
          </w:p>
        </w:tc>
        <w:tc>
          <w:tcPr>
            <w:tcW w:w="2045" w:type="dxa"/>
          </w:tcPr>
          <w:p w14:paraId="6E1BF168" w14:textId="7AD95BE9" w:rsidR="0004796F" w:rsidRPr="00163DF2" w:rsidRDefault="0004796F" w:rsidP="0004796F">
            <w:pPr>
              <w:pStyle w:val="a1"/>
              <w:ind w:firstLine="0"/>
              <w:rPr>
                <w:sz w:val="24"/>
              </w:rPr>
            </w:pPr>
            <w:r w:rsidRPr="00163DF2">
              <w:rPr>
                <w:sz w:val="24"/>
              </w:rPr>
              <w:t xml:space="preserve">Кингисеппский муниципальный район (Большелуцкое сельское поселение, Вистинское сельское поселение, Котельское сельское поселение, Кузёмкинское сельское поселение, Нежновское сельское поселение, </w:t>
            </w:r>
            <w:r w:rsidRPr="00163DF2">
              <w:rPr>
                <w:sz w:val="24"/>
              </w:rPr>
              <w:lastRenderedPageBreak/>
              <w:t>Опольевское сельское поселение, Пустомержское сельское поселение, Усть-Лужское сельское поселение, Фалилеевское сельское поселение)</w:t>
            </w:r>
          </w:p>
        </w:tc>
        <w:tc>
          <w:tcPr>
            <w:tcW w:w="2424" w:type="dxa"/>
          </w:tcPr>
          <w:p w14:paraId="4109254E" w14:textId="543A4DB9"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Кингисеппская</w:t>
            </w:r>
          </w:p>
        </w:tc>
        <w:tc>
          <w:tcPr>
            <w:tcW w:w="2690" w:type="dxa"/>
          </w:tcPr>
          <w:p w14:paraId="2E417B56" w14:textId="77777777" w:rsidR="0004796F" w:rsidRPr="00163DF2" w:rsidRDefault="0004796F" w:rsidP="0004796F">
            <w:pPr>
              <w:pStyle w:val="a1"/>
              <w:ind w:firstLine="0"/>
              <w:rPr>
                <w:sz w:val="24"/>
              </w:rPr>
            </w:pPr>
            <w:r w:rsidRPr="00163DF2">
              <w:rPr>
                <w:sz w:val="24"/>
              </w:rPr>
              <w:t xml:space="preserve">Основные характеристики: площадь: 39060 га. </w:t>
            </w:r>
          </w:p>
          <w:p w14:paraId="4FC2454D"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48DF19C"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4527D51" w14:textId="77777777" w:rsidR="0004796F" w:rsidRPr="00163DF2" w:rsidRDefault="0004796F" w:rsidP="0004796F">
            <w:pPr>
              <w:pStyle w:val="a1"/>
              <w:ind w:firstLine="0"/>
              <w:rPr>
                <w:sz w:val="24"/>
              </w:rPr>
            </w:pPr>
            <w:r w:rsidRPr="00163DF2">
              <w:rPr>
                <w:sz w:val="24"/>
              </w:rPr>
              <w:t xml:space="preserve">- мясомолочное животноводство; </w:t>
            </w:r>
          </w:p>
          <w:p w14:paraId="16E90B5D" w14:textId="05360460" w:rsidR="0004796F" w:rsidRPr="00163DF2" w:rsidRDefault="0004796F" w:rsidP="0004796F">
            <w:pPr>
              <w:pStyle w:val="a1"/>
              <w:ind w:firstLine="0"/>
              <w:rPr>
                <w:sz w:val="24"/>
              </w:rPr>
            </w:pPr>
            <w:r w:rsidRPr="00163DF2">
              <w:rPr>
                <w:sz w:val="24"/>
              </w:rPr>
              <w:t>- рыболовство.</w:t>
            </w:r>
          </w:p>
        </w:tc>
        <w:tc>
          <w:tcPr>
            <w:tcW w:w="1346" w:type="dxa"/>
          </w:tcPr>
          <w:p w14:paraId="0565A317" w14:textId="3933432C" w:rsidR="0004796F" w:rsidRPr="00163DF2" w:rsidRDefault="0004796F" w:rsidP="0004796F">
            <w:pPr>
              <w:pStyle w:val="a1"/>
              <w:ind w:firstLine="0"/>
              <w:rPr>
                <w:sz w:val="24"/>
              </w:rPr>
            </w:pPr>
            <w:r w:rsidRPr="00163DF2">
              <w:rPr>
                <w:sz w:val="24"/>
              </w:rPr>
              <w:t>от 21.12.2015 № 490</w:t>
            </w:r>
          </w:p>
        </w:tc>
        <w:tc>
          <w:tcPr>
            <w:tcW w:w="1710" w:type="dxa"/>
          </w:tcPr>
          <w:p w14:paraId="272E5497" w14:textId="13CFFF5B" w:rsidR="0004796F" w:rsidRPr="00163DF2" w:rsidRDefault="0004796F" w:rsidP="0004796F">
            <w:pPr>
              <w:pStyle w:val="a1"/>
              <w:ind w:firstLine="0"/>
              <w:rPr>
                <w:sz w:val="24"/>
              </w:rPr>
            </w:pPr>
            <w:r w:rsidRPr="00163DF2">
              <w:rPr>
                <w:sz w:val="24"/>
              </w:rPr>
              <w:t>не устанавливаются</w:t>
            </w:r>
          </w:p>
        </w:tc>
        <w:tc>
          <w:tcPr>
            <w:tcW w:w="1219" w:type="dxa"/>
          </w:tcPr>
          <w:p w14:paraId="376FF747" w14:textId="77777777" w:rsidR="0004796F" w:rsidRPr="00163DF2" w:rsidRDefault="0004796F" w:rsidP="0004796F">
            <w:pPr>
              <w:pStyle w:val="a1"/>
              <w:ind w:firstLine="0"/>
              <w:rPr>
                <w:sz w:val="24"/>
              </w:rPr>
            </w:pPr>
          </w:p>
        </w:tc>
        <w:tc>
          <w:tcPr>
            <w:tcW w:w="2424" w:type="dxa"/>
          </w:tcPr>
          <w:p w14:paraId="5D6E3123" w14:textId="6E48516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97822C7" w14:textId="77777777" w:rsidTr="00C90B23">
        <w:tc>
          <w:tcPr>
            <w:tcW w:w="704" w:type="dxa"/>
          </w:tcPr>
          <w:p w14:paraId="14A606D9" w14:textId="5BF6C201" w:rsidR="0004796F" w:rsidRPr="00163DF2" w:rsidRDefault="0004796F" w:rsidP="0004796F">
            <w:pPr>
              <w:pStyle w:val="a1"/>
              <w:ind w:firstLine="0"/>
              <w:rPr>
                <w:sz w:val="24"/>
              </w:rPr>
            </w:pPr>
            <w:r w:rsidRPr="00163DF2">
              <w:rPr>
                <w:sz w:val="24"/>
              </w:rPr>
              <w:t>44</w:t>
            </w:r>
          </w:p>
        </w:tc>
        <w:tc>
          <w:tcPr>
            <w:tcW w:w="2045" w:type="dxa"/>
          </w:tcPr>
          <w:p w14:paraId="40616DCD" w14:textId="0912EACE" w:rsidR="0004796F" w:rsidRPr="00163DF2" w:rsidRDefault="0004796F" w:rsidP="0004796F">
            <w:pPr>
              <w:pStyle w:val="a1"/>
              <w:ind w:firstLine="0"/>
              <w:rPr>
                <w:sz w:val="24"/>
              </w:rPr>
            </w:pPr>
            <w:r w:rsidRPr="00163DF2">
              <w:rPr>
                <w:sz w:val="24"/>
              </w:rPr>
              <w:t>Киришский муниципальный район (Будогощское городское поселение, Глажевское сельское поселение, Кусинское сельское поселение, Пчевжинское сельское поселение, Пчевское сельское поселение)</w:t>
            </w:r>
          </w:p>
        </w:tc>
        <w:tc>
          <w:tcPr>
            <w:tcW w:w="2424" w:type="dxa"/>
          </w:tcPr>
          <w:p w14:paraId="74BE2970" w14:textId="3D5613EE"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Киришская</w:t>
            </w:r>
          </w:p>
        </w:tc>
        <w:tc>
          <w:tcPr>
            <w:tcW w:w="2690" w:type="dxa"/>
          </w:tcPr>
          <w:p w14:paraId="60545560" w14:textId="77777777" w:rsidR="0004796F" w:rsidRPr="00163DF2" w:rsidRDefault="0004796F" w:rsidP="0004796F">
            <w:pPr>
              <w:pStyle w:val="a1"/>
              <w:ind w:firstLine="0"/>
              <w:rPr>
                <w:sz w:val="24"/>
              </w:rPr>
            </w:pPr>
            <w:r w:rsidRPr="00163DF2">
              <w:rPr>
                <w:sz w:val="24"/>
              </w:rPr>
              <w:t xml:space="preserve">Основные характеристики: площадь: 30520 га. </w:t>
            </w:r>
          </w:p>
          <w:p w14:paraId="29645AE5"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2981B878"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371872A" w14:textId="77777777" w:rsidR="0004796F" w:rsidRPr="00163DF2" w:rsidRDefault="0004796F" w:rsidP="0004796F">
            <w:pPr>
              <w:pStyle w:val="a1"/>
              <w:ind w:firstLine="0"/>
              <w:rPr>
                <w:sz w:val="24"/>
              </w:rPr>
            </w:pPr>
            <w:r w:rsidRPr="00163DF2">
              <w:rPr>
                <w:sz w:val="24"/>
              </w:rPr>
              <w:t xml:space="preserve">- рыболовство; </w:t>
            </w:r>
          </w:p>
          <w:p w14:paraId="24D7B51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w:t>
            </w:r>
          </w:p>
          <w:p w14:paraId="3DB935A7" w14:textId="77777777" w:rsidR="0004796F" w:rsidRPr="00163DF2" w:rsidRDefault="0004796F" w:rsidP="0004796F">
            <w:pPr>
              <w:pStyle w:val="a1"/>
              <w:ind w:firstLine="0"/>
              <w:rPr>
                <w:sz w:val="24"/>
              </w:rPr>
            </w:pPr>
            <w:r w:rsidRPr="00163DF2">
              <w:rPr>
                <w:sz w:val="24"/>
              </w:rPr>
              <w:t xml:space="preserve">- производство кормов; </w:t>
            </w:r>
          </w:p>
          <w:p w14:paraId="3E4890F8" w14:textId="63B54F89" w:rsidR="0004796F" w:rsidRPr="00163DF2" w:rsidRDefault="0004796F" w:rsidP="0004796F">
            <w:pPr>
              <w:pStyle w:val="a1"/>
              <w:ind w:firstLine="0"/>
              <w:rPr>
                <w:sz w:val="24"/>
              </w:rPr>
            </w:pPr>
            <w:r w:rsidRPr="00163DF2">
              <w:rPr>
                <w:sz w:val="24"/>
              </w:rPr>
              <w:t>- свиноводство.</w:t>
            </w:r>
          </w:p>
        </w:tc>
        <w:tc>
          <w:tcPr>
            <w:tcW w:w="1346" w:type="dxa"/>
          </w:tcPr>
          <w:p w14:paraId="00EE4780" w14:textId="0B5141DF" w:rsidR="0004796F" w:rsidRPr="00163DF2" w:rsidRDefault="0004796F" w:rsidP="0004796F">
            <w:pPr>
              <w:pStyle w:val="a1"/>
              <w:ind w:firstLine="0"/>
              <w:rPr>
                <w:sz w:val="24"/>
              </w:rPr>
            </w:pPr>
            <w:r w:rsidRPr="00163DF2">
              <w:rPr>
                <w:sz w:val="24"/>
              </w:rPr>
              <w:t>от 21.12.2015 № 490</w:t>
            </w:r>
          </w:p>
        </w:tc>
        <w:tc>
          <w:tcPr>
            <w:tcW w:w="1710" w:type="dxa"/>
          </w:tcPr>
          <w:p w14:paraId="50399EF7" w14:textId="7EE59D30" w:rsidR="0004796F" w:rsidRPr="00163DF2" w:rsidRDefault="0004796F" w:rsidP="0004796F">
            <w:pPr>
              <w:pStyle w:val="a1"/>
              <w:ind w:firstLine="0"/>
              <w:rPr>
                <w:sz w:val="24"/>
              </w:rPr>
            </w:pPr>
            <w:r w:rsidRPr="00163DF2">
              <w:rPr>
                <w:sz w:val="24"/>
              </w:rPr>
              <w:t>не устанавливаются</w:t>
            </w:r>
          </w:p>
        </w:tc>
        <w:tc>
          <w:tcPr>
            <w:tcW w:w="1219" w:type="dxa"/>
          </w:tcPr>
          <w:p w14:paraId="4D943CAD" w14:textId="77777777" w:rsidR="0004796F" w:rsidRPr="00163DF2" w:rsidRDefault="0004796F" w:rsidP="0004796F">
            <w:pPr>
              <w:pStyle w:val="a1"/>
              <w:ind w:firstLine="0"/>
              <w:rPr>
                <w:sz w:val="24"/>
              </w:rPr>
            </w:pPr>
          </w:p>
        </w:tc>
        <w:tc>
          <w:tcPr>
            <w:tcW w:w="2424" w:type="dxa"/>
          </w:tcPr>
          <w:p w14:paraId="4AE8A113" w14:textId="6BD1BEA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B723B69" w14:textId="77777777" w:rsidTr="00C90B23">
        <w:tc>
          <w:tcPr>
            <w:tcW w:w="704" w:type="dxa"/>
          </w:tcPr>
          <w:p w14:paraId="5C1D895B" w14:textId="40410224" w:rsidR="0004796F" w:rsidRPr="00163DF2" w:rsidRDefault="0004796F" w:rsidP="0004796F">
            <w:pPr>
              <w:pStyle w:val="a1"/>
              <w:ind w:firstLine="0"/>
              <w:rPr>
                <w:sz w:val="24"/>
              </w:rPr>
            </w:pPr>
            <w:r w:rsidRPr="00163DF2">
              <w:rPr>
                <w:sz w:val="24"/>
              </w:rPr>
              <w:t>45</w:t>
            </w:r>
          </w:p>
        </w:tc>
        <w:tc>
          <w:tcPr>
            <w:tcW w:w="2045" w:type="dxa"/>
          </w:tcPr>
          <w:p w14:paraId="742B3FB9" w14:textId="4DA1CF11" w:rsidR="0004796F" w:rsidRPr="00163DF2" w:rsidRDefault="0004796F" w:rsidP="0004796F">
            <w:pPr>
              <w:pStyle w:val="a1"/>
              <w:ind w:firstLine="0"/>
              <w:rPr>
                <w:sz w:val="24"/>
              </w:rPr>
            </w:pPr>
            <w:r w:rsidRPr="00163DF2">
              <w:rPr>
                <w:sz w:val="24"/>
              </w:rPr>
              <w:t xml:space="preserve">Кировский муниципальный район (Кировское </w:t>
            </w:r>
            <w:r w:rsidRPr="00163DF2">
              <w:rPr>
                <w:sz w:val="24"/>
              </w:rPr>
              <w:lastRenderedPageBreak/>
              <w:t>городское поселение, Мгинское городское поселение, Назиевское городское поселение, Приладожское городское поселение, Путиловское сельское поселение, Синявинское городские поселения Суховское сельское поселение, Шумское сельское поселение)</w:t>
            </w:r>
          </w:p>
        </w:tc>
        <w:tc>
          <w:tcPr>
            <w:tcW w:w="2424" w:type="dxa"/>
          </w:tcPr>
          <w:p w14:paraId="3A3889FA" w14:textId="3840965D" w:rsidR="0004796F" w:rsidRPr="00163DF2" w:rsidRDefault="0004796F" w:rsidP="0004796F">
            <w:pPr>
              <w:pStyle w:val="a1"/>
              <w:ind w:firstLine="0"/>
              <w:rPr>
                <w:sz w:val="24"/>
              </w:rPr>
            </w:pPr>
            <w:r w:rsidRPr="00163DF2">
              <w:rPr>
                <w:sz w:val="24"/>
              </w:rPr>
              <w:lastRenderedPageBreak/>
              <w:t>Зона преимущественно сельскохозяйственно</w:t>
            </w:r>
            <w:r w:rsidRPr="00163DF2">
              <w:rPr>
                <w:sz w:val="24"/>
              </w:rPr>
              <w:lastRenderedPageBreak/>
              <w:t>го использования Кировская</w:t>
            </w:r>
          </w:p>
        </w:tc>
        <w:tc>
          <w:tcPr>
            <w:tcW w:w="2690" w:type="dxa"/>
          </w:tcPr>
          <w:p w14:paraId="10ED9B0C" w14:textId="77777777" w:rsidR="0004796F" w:rsidRPr="00163DF2" w:rsidRDefault="0004796F" w:rsidP="0004796F">
            <w:pPr>
              <w:pStyle w:val="a1"/>
              <w:ind w:firstLine="0"/>
              <w:rPr>
                <w:sz w:val="24"/>
              </w:rPr>
            </w:pPr>
            <w:r w:rsidRPr="00163DF2">
              <w:rPr>
                <w:sz w:val="24"/>
              </w:rPr>
              <w:lastRenderedPageBreak/>
              <w:t xml:space="preserve">Основные характеристики: площадь: 33770 га. </w:t>
            </w:r>
          </w:p>
          <w:p w14:paraId="4D06E00E" w14:textId="77777777" w:rsidR="0004796F" w:rsidRPr="00163DF2" w:rsidRDefault="0004796F" w:rsidP="0004796F">
            <w:pPr>
              <w:pStyle w:val="a1"/>
              <w:ind w:firstLine="0"/>
              <w:rPr>
                <w:sz w:val="24"/>
              </w:rPr>
            </w:pPr>
            <w:r w:rsidRPr="00163DF2">
              <w:rPr>
                <w:sz w:val="24"/>
              </w:rPr>
              <w:lastRenderedPageBreak/>
              <w:t xml:space="preserve">Назначение: </w:t>
            </w:r>
          </w:p>
          <w:p w14:paraId="21EDF791" w14:textId="77777777" w:rsidR="0004796F" w:rsidRPr="00163DF2" w:rsidRDefault="0004796F" w:rsidP="0004796F">
            <w:pPr>
              <w:pStyle w:val="a1"/>
              <w:ind w:firstLine="0"/>
              <w:rPr>
                <w:sz w:val="24"/>
              </w:rPr>
            </w:pPr>
            <w:r w:rsidRPr="00163DF2">
              <w:rPr>
                <w:sz w:val="24"/>
              </w:rPr>
              <w:t xml:space="preserve">- строительство и реконструкция объектов регионального значения агропромышленного комплекса (инвестиционные проекты); </w:t>
            </w:r>
          </w:p>
          <w:p w14:paraId="223E3A76" w14:textId="6075CAB2" w:rsidR="0004796F" w:rsidRPr="00163DF2" w:rsidRDefault="0004796F" w:rsidP="0004796F">
            <w:pPr>
              <w:pStyle w:val="a1"/>
              <w:ind w:firstLine="0"/>
              <w:rPr>
                <w:sz w:val="24"/>
              </w:rPr>
            </w:pPr>
            <w:r w:rsidRPr="00163DF2">
              <w:rPr>
                <w:sz w:val="24"/>
              </w:rPr>
              <w:t xml:space="preserve">- агропромышленные комплексы для производства товарной сельскохозяйственной продукции и размещения предприятий по её переработке. </w:t>
            </w:r>
          </w:p>
          <w:p w14:paraId="2A2F023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5B61476C" w14:textId="77777777" w:rsidR="0004796F" w:rsidRPr="00163DF2" w:rsidRDefault="0004796F" w:rsidP="0004796F">
            <w:pPr>
              <w:pStyle w:val="a1"/>
              <w:ind w:firstLine="0"/>
              <w:rPr>
                <w:sz w:val="24"/>
              </w:rPr>
            </w:pPr>
            <w:r w:rsidRPr="00163DF2">
              <w:rPr>
                <w:sz w:val="24"/>
              </w:rPr>
              <w:t xml:space="preserve">- птицеводство; </w:t>
            </w:r>
          </w:p>
          <w:p w14:paraId="261219B5" w14:textId="17C77F09" w:rsidR="0004796F" w:rsidRPr="00163DF2" w:rsidRDefault="0004796F" w:rsidP="0004796F">
            <w:pPr>
              <w:pStyle w:val="a1"/>
              <w:ind w:firstLine="0"/>
              <w:rPr>
                <w:sz w:val="24"/>
              </w:rPr>
            </w:pPr>
            <w:r w:rsidRPr="00163DF2">
              <w:rPr>
                <w:sz w:val="24"/>
              </w:rPr>
              <w:t>- овощеводство закрытого грунта.</w:t>
            </w:r>
          </w:p>
        </w:tc>
        <w:tc>
          <w:tcPr>
            <w:tcW w:w="1346" w:type="dxa"/>
          </w:tcPr>
          <w:p w14:paraId="1F70FF16" w14:textId="3C1B4F37" w:rsidR="0004796F" w:rsidRPr="00163DF2" w:rsidRDefault="0004796F" w:rsidP="0004796F">
            <w:pPr>
              <w:pStyle w:val="a1"/>
              <w:ind w:firstLine="0"/>
              <w:rPr>
                <w:sz w:val="24"/>
              </w:rPr>
            </w:pPr>
            <w:r w:rsidRPr="00163DF2">
              <w:rPr>
                <w:sz w:val="24"/>
              </w:rPr>
              <w:lastRenderedPageBreak/>
              <w:t>от 21.12.2015 № 490</w:t>
            </w:r>
          </w:p>
        </w:tc>
        <w:tc>
          <w:tcPr>
            <w:tcW w:w="1710" w:type="dxa"/>
          </w:tcPr>
          <w:p w14:paraId="4CF6A9A9" w14:textId="5EAA923B" w:rsidR="0004796F" w:rsidRPr="00163DF2" w:rsidRDefault="0004796F" w:rsidP="0004796F">
            <w:pPr>
              <w:pStyle w:val="a1"/>
              <w:ind w:firstLine="0"/>
              <w:rPr>
                <w:sz w:val="24"/>
              </w:rPr>
            </w:pPr>
            <w:r w:rsidRPr="00163DF2">
              <w:rPr>
                <w:sz w:val="24"/>
              </w:rPr>
              <w:t>не устанавливаются</w:t>
            </w:r>
          </w:p>
        </w:tc>
        <w:tc>
          <w:tcPr>
            <w:tcW w:w="1219" w:type="dxa"/>
          </w:tcPr>
          <w:p w14:paraId="2DD79ADA" w14:textId="77777777" w:rsidR="0004796F" w:rsidRPr="00163DF2" w:rsidRDefault="0004796F" w:rsidP="0004796F">
            <w:pPr>
              <w:pStyle w:val="a1"/>
              <w:ind w:firstLine="0"/>
              <w:rPr>
                <w:sz w:val="24"/>
              </w:rPr>
            </w:pPr>
          </w:p>
        </w:tc>
        <w:tc>
          <w:tcPr>
            <w:tcW w:w="2424" w:type="dxa"/>
          </w:tcPr>
          <w:p w14:paraId="435C6A99" w14:textId="25A14ABF"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6AF238C" w14:textId="77777777" w:rsidTr="00C90B23">
        <w:tc>
          <w:tcPr>
            <w:tcW w:w="704" w:type="dxa"/>
          </w:tcPr>
          <w:p w14:paraId="54560205" w14:textId="7DC46FFF" w:rsidR="0004796F" w:rsidRPr="00163DF2" w:rsidRDefault="0004796F" w:rsidP="0004796F">
            <w:pPr>
              <w:pStyle w:val="a1"/>
              <w:ind w:firstLine="0"/>
              <w:rPr>
                <w:sz w:val="24"/>
              </w:rPr>
            </w:pPr>
            <w:r w:rsidRPr="00163DF2">
              <w:rPr>
                <w:sz w:val="24"/>
              </w:rPr>
              <w:t>46</w:t>
            </w:r>
          </w:p>
        </w:tc>
        <w:tc>
          <w:tcPr>
            <w:tcW w:w="2045" w:type="dxa"/>
          </w:tcPr>
          <w:p w14:paraId="029850AA" w14:textId="7A080B9D" w:rsidR="0004796F" w:rsidRPr="00163DF2" w:rsidRDefault="0004796F" w:rsidP="0004796F">
            <w:pPr>
              <w:pStyle w:val="a1"/>
              <w:ind w:firstLine="0"/>
              <w:rPr>
                <w:sz w:val="24"/>
              </w:rPr>
            </w:pPr>
            <w:r w:rsidRPr="00163DF2">
              <w:rPr>
                <w:sz w:val="24"/>
              </w:rPr>
              <w:t xml:space="preserve">Сланцевский муниципальный район (Выскатское сельское поселение, Гостицкое сельское поселение, Новосельское сельское поселение, </w:t>
            </w:r>
            <w:r w:rsidRPr="00163DF2">
              <w:rPr>
                <w:sz w:val="24"/>
              </w:rPr>
              <w:lastRenderedPageBreak/>
              <w:t>Сланцевское городское поселение, Старопольское сельское поселение, Черновское сельское поселение)</w:t>
            </w:r>
          </w:p>
        </w:tc>
        <w:tc>
          <w:tcPr>
            <w:tcW w:w="2424" w:type="dxa"/>
          </w:tcPr>
          <w:p w14:paraId="285B2AE1" w14:textId="5FF9EA0B"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Сланцевская</w:t>
            </w:r>
          </w:p>
        </w:tc>
        <w:tc>
          <w:tcPr>
            <w:tcW w:w="2690" w:type="dxa"/>
          </w:tcPr>
          <w:p w14:paraId="6937F9F5" w14:textId="77777777" w:rsidR="0004796F" w:rsidRPr="00163DF2" w:rsidRDefault="0004796F" w:rsidP="0004796F">
            <w:pPr>
              <w:pStyle w:val="a1"/>
              <w:ind w:firstLine="0"/>
              <w:rPr>
                <w:sz w:val="24"/>
              </w:rPr>
            </w:pPr>
            <w:r w:rsidRPr="00163DF2">
              <w:rPr>
                <w:sz w:val="24"/>
              </w:rPr>
              <w:t xml:space="preserve">Основные характеристики: площадь: 24810 га. </w:t>
            </w:r>
          </w:p>
          <w:p w14:paraId="3A74A073"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7037A3C2" w14:textId="77777777" w:rsidR="0004796F" w:rsidRPr="00163DF2" w:rsidRDefault="0004796F" w:rsidP="0004796F">
            <w:pPr>
              <w:pStyle w:val="a1"/>
              <w:ind w:firstLine="0"/>
              <w:rPr>
                <w:sz w:val="24"/>
              </w:rPr>
            </w:pPr>
            <w:r w:rsidRPr="00163DF2">
              <w:rPr>
                <w:sz w:val="24"/>
              </w:rPr>
              <w:lastRenderedPageBreak/>
              <w:t xml:space="preserve">Преимущественная специализация: </w:t>
            </w:r>
          </w:p>
          <w:p w14:paraId="58AFC081" w14:textId="77777777" w:rsidR="0004796F" w:rsidRPr="00163DF2" w:rsidRDefault="0004796F" w:rsidP="0004796F">
            <w:pPr>
              <w:pStyle w:val="a1"/>
              <w:ind w:firstLine="0"/>
              <w:rPr>
                <w:sz w:val="24"/>
              </w:rPr>
            </w:pPr>
            <w:r w:rsidRPr="00163DF2">
              <w:rPr>
                <w:sz w:val="24"/>
              </w:rPr>
              <w:t xml:space="preserve">- рыбоводство; </w:t>
            </w:r>
          </w:p>
          <w:p w14:paraId="6CC2EB3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свиноводство; </w:t>
            </w:r>
          </w:p>
          <w:p w14:paraId="59B3D1C5" w14:textId="37567E6E" w:rsidR="0004796F" w:rsidRPr="00163DF2" w:rsidRDefault="0004796F" w:rsidP="0004796F">
            <w:pPr>
              <w:pStyle w:val="a1"/>
              <w:ind w:firstLine="0"/>
              <w:rPr>
                <w:sz w:val="24"/>
              </w:rPr>
            </w:pPr>
            <w:r w:rsidRPr="00163DF2">
              <w:rPr>
                <w:sz w:val="24"/>
              </w:rPr>
              <w:t xml:space="preserve">- картофелеводство и овощеводство; производство кормов; </w:t>
            </w:r>
          </w:p>
          <w:p w14:paraId="4C88B828" w14:textId="44DC7CFD"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40DACC6" w14:textId="2BBD3BB2" w:rsidR="0004796F" w:rsidRPr="00163DF2" w:rsidRDefault="0004796F" w:rsidP="0004796F">
            <w:pPr>
              <w:pStyle w:val="a1"/>
              <w:ind w:firstLine="0"/>
              <w:rPr>
                <w:sz w:val="24"/>
              </w:rPr>
            </w:pPr>
            <w:r w:rsidRPr="00163DF2">
              <w:rPr>
                <w:sz w:val="24"/>
              </w:rPr>
              <w:lastRenderedPageBreak/>
              <w:t>от 21.12.2015 № 490</w:t>
            </w:r>
          </w:p>
        </w:tc>
        <w:tc>
          <w:tcPr>
            <w:tcW w:w="1710" w:type="dxa"/>
          </w:tcPr>
          <w:p w14:paraId="0BAA0465" w14:textId="22372A61" w:rsidR="0004796F" w:rsidRPr="00163DF2" w:rsidRDefault="0004796F" w:rsidP="0004796F">
            <w:pPr>
              <w:pStyle w:val="a1"/>
              <w:ind w:firstLine="0"/>
              <w:rPr>
                <w:sz w:val="24"/>
              </w:rPr>
            </w:pPr>
            <w:r w:rsidRPr="00163DF2">
              <w:rPr>
                <w:sz w:val="24"/>
              </w:rPr>
              <w:t>не устанавливаются</w:t>
            </w:r>
          </w:p>
        </w:tc>
        <w:tc>
          <w:tcPr>
            <w:tcW w:w="1219" w:type="dxa"/>
          </w:tcPr>
          <w:p w14:paraId="14774FB7" w14:textId="77777777" w:rsidR="0004796F" w:rsidRPr="00163DF2" w:rsidRDefault="0004796F" w:rsidP="0004796F">
            <w:pPr>
              <w:pStyle w:val="a1"/>
              <w:ind w:firstLine="0"/>
              <w:rPr>
                <w:sz w:val="24"/>
              </w:rPr>
            </w:pPr>
          </w:p>
        </w:tc>
        <w:tc>
          <w:tcPr>
            <w:tcW w:w="2424" w:type="dxa"/>
          </w:tcPr>
          <w:p w14:paraId="4039DBB9" w14:textId="022C6F0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74EC118" w14:textId="77777777" w:rsidTr="00C90B23">
        <w:tc>
          <w:tcPr>
            <w:tcW w:w="704" w:type="dxa"/>
          </w:tcPr>
          <w:p w14:paraId="30022A37" w14:textId="51901AF8" w:rsidR="0004796F" w:rsidRPr="00163DF2" w:rsidRDefault="0004796F" w:rsidP="0004796F">
            <w:pPr>
              <w:pStyle w:val="a1"/>
              <w:ind w:firstLine="0"/>
              <w:rPr>
                <w:sz w:val="24"/>
              </w:rPr>
            </w:pPr>
            <w:r w:rsidRPr="00163DF2">
              <w:rPr>
                <w:sz w:val="24"/>
              </w:rPr>
              <w:t>47</w:t>
            </w:r>
          </w:p>
        </w:tc>
        <w:tc>
          <w:tcPr>
            <w:tcW w:w="2045" w:type="dxa"/>
          </w:tcPr>
          <w:p w14:paraId="5E1A5A6B" w14:textId="7F6F2892" w:rsidR="0004796F" w:rsidRPr="00163DF2" w:rsidRDefault="0004796F" w:rsidP="0004796F">
            <w:pPr>
              <w:pStyle w:val="a1"/>
              <w:ind w:firstLine="0"/>
              <w:rPr>
                <w:sz w:val="24"/>
              </w:rPr>
            </w:pPr>
            <w:r w:rsidRPr="00163DF2">
              <w:rPr>
                <w:sz w:val="24"/>
              </w:rPr>
              <w:t xml:space="preserve">Тихвинский муниципальный район (Борское сельское поселение, Горское сельское поселение, Коськовское сельское поселение, Мелегежское сельское поселение, Пашозерское сельское поселение, Тихвинское городское поселение, Цвылёвское сельское поселение, </w:t>
            </w:r>
            <w:r w:rsidRPr="00163DF2">
              <w:rPr>
                <w:sz w:val="24"/>
              </w:rPr>
              <w:lastRenderedPageBreak/>
              <w:t>Шугозерское сельское поселение)</w:t>
            </w:r>
          </w:p>
        </w:tc>
        <w:tc>
          <w:tcPr>
            <w:tcW w:w="2424" w:type="dxa"/>
          </w:tcPr>
          <w:p w14:paraId="340B9DED" w14:textId="4A1908A6"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Тихвинская</w:t>
            </w:r>
          </w:p>
        </w:tc>
        <w:tc>
          <w:tcPr>
            <w:tcW w:w="2690" w:type="dxa"/>
          </w:tcPr>
          <w:p w14:paraId="25191D5E" w14:textId="77777777" w:rsidR="0004796F" w:rsidRPr="00163DF2" w:rsidRDefault="0004796F" w:rsidP="0004796F">
            <w:pPr>
              <w:pStyle w:val="a1"/>
              <w:ind w:firstLine="0"/>
              <w:rPr>
                <w:sz w:val="24"/>
              </w:rPr>
            </w:pPr>
            <w:r w:rsidRPr="00163DF2">
              <w:rPr>
                <w:sz w:val="24"/>
              </w:rPr>
              <w:t xml:space="preserve">Основные характеристики: площадь: 31380 га. </w:t>
            </w:r>
          </w:p>
          <w:p w14:paraId="1BBA34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44F6AB8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29A9F9B" w14:textId="77777777" w:rsidR="0004796F" w:rsidRPr="00163DF2" w:rsidRDefault="0004796F" w:rsidP="0004796F">
            <w:pPr>
              <w:pStyle w:val="a1"/>
              <w:ind w:firstLine="0"/>
              <w:rPr>
                <w:sz w:val="24"/>
              </w:rPr>
            </w:pPr>
            <w:r w:rsidRPr="00163DF2">
              <w:rPr>
                <w:sz w:val="24"/>
              </w:rPr>
              <w:t xml:space="preserve">- рыбоводство; </w:t>
            </w:r>
          </w:p>
          <w:p w14:paraId="3CB66BE2" w14:textId="1CDA6D2A"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D558E53" w14:textId="161E756E" w:rsidR="0004796F" w:rsidRPr="00163DF2" w:rsidRDefault="0004796F" w:rsidP="0004796F">
            <w:pPr>
              <w:pStyle w:val="a1"/>
              <w:ind w:firstLine="0"/>
              <w:rPr>
                <w:sz w:val="24"/>
              </w:rPr>
            </w:pPr>
            <w:r w:rsidRPr="00163DF2">
              <w:rPr>
                <w:sz w:val="24"/>
              </w:rPr>
              <w:t>от 21.12.2015 № 490</w:t>
            </w:r>
          </w:p>
        </w:tc>
        <w:tc>
          <w:tcPr>
            <w:tcW w:w="1710" w:type="dxa"/>
          </w:tcPr>
          <w:p w14:paraId="1641DC19" w14:textId="01126BC6" w:rsidR="0004796F" w:rsidRPr="00163DF2" w:rsidRDefault="0004796F" w:rsidP="0004796F">
            <w:pPr>
              <w:pStyle w:val="a1"/>
              <w:ind w:firstLine="0"/>
              <w:rPr>
                <w:sz w:val="24"/>
              </w:rPr>
            </w:pPr>
            <w:r w:rsidRPr="00163DF2">
              <w:rPr>
                <w:sz w:val="24"/>
              </w:rPr>
              <w:t>не устанавливаются</w:t>
            </w:r>
          </w:p>
        </w:tc>
        <w:tc>
          <w:tcPr>
            <w:tcW w:w="1219" w:type="dxa"/>
          </w:tcPr>
          <w:p w14:paraId="77A56BAB" w14:textId="77777777" w:rsidR="0004796F" w:rsidRPr="00163DF2" w:rsidRDefault="0004796F" w:rsidP="0004796F">
            <w:pPr>
              <w:pStyle w:val="a1"/>
              <w:ind w:firstLine="0"/>
              <w:rPr>
                <w:sz w:val="24"/>
              </w:rPr>
            </w:pPr>
          </w:p>
        </w:tc>
        <w:tc>
          <w:tcPr>
            <w:tcW w:w="2424" w:type="dxa"/>
          </w:tcPr>
          <w:p w14:paraId="20206EFE" w14:textId="23DB208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4A4AEF2" w14:textId="77777777" w:rsidTr="00C90B23">
        <w:tc>
          <w:tcPr>
            <w:tcW w:w="704" w:type="dxa"/>
          </w:tcPr>
          <w:p w14:paraId="302E7378" w14:textId="35A5A33A" w:rsidR="0004796F" w:rsidRPr="00163DF2" w:rsidRDefault="0004796F" w:rsidP="0004796F">
            <w:pPr>
              <w:pStyle w:val="a1"/>
              <w:ind w:firstLine="0"/>
              <w:rPr>
                <w:sz w:val="24"/>
              </w:rPr>
            </w:pPr>
            <w:r w:rsidRPr="00163DF2">
              <w:rPr>
                <w:sz w:val="24"/>
              </w:rPr>
              <w:t>48</w:t>
            </w:r>
          </w:p>
        </w:tc>
        <w:tc>
          <w:tcPr>
            <w:tcW w:w="2045" w:type="dxa"/>
          </w:tcPr>
          <w:p w14:paraId="01108835" w14:textId="1E2D35DC" w:rsidR="0004796F" w:rsidRPr="00163DF2" w:rsidRDefault="0004796F" w:rsidP="0004796F">
            <w:pPr>
              <w:pStyle w:val="a1"/>
              <w:ind w:firstLine="0"/>
              <w:rPr>
                <w:sz w:val="24"/>
              </w:rPr>
            </w:pPr>
            <w:r w:rsidRPr="00163DF2">
              <w:rPr>
                <w:sz w:val="24"/>
              </w:rPr>
              <w:t xml:space="preserve">Тосненский муниципальный район (Красноборское городское поселение, Любанское городское поселение, Никольское городское поселение, Нурминское сельское поселение, Рябовское городское поселение, Тельмановское сельское поселение, Тосненское городское поселение, Трубникоборское сельское поселение, Фёдоровское городское поселение, Форносовское городское </w:t>
            </w:r>
            <w:r w:rsidRPr="00163DF2">
              <w:rPr>
                <w:sz w:val="24"/>
              </w:rPr>
              <w:lastRenderedPageBreak/>
              <w:t>поселение, Шапкинское сельское поселение)</w:t>
            </w:r>
          </w:p>
        </w:tc>
        <w:tc>
          <w:tcPr>
            <w:tcW w:w="2424" w:type="dxa"/>
          </w:tcPr>
          <w:p w14:paraId="724602E9" w14:textId="05DCB251"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Тосненская</w:t>
            </w:r>
          </w:p>
        </w:tc>
        <w:tc>
          <w:tcPr>
            <w:tcW w:w="2690" w:type="dxa"/>
          </w:tcPr>
          <w:p w14:paraId="1E260672" w14:textId="77777777" w:rsidR="0004796F" w:rsidRPr="00163DF2" w:rsidRDefault="0004796F" w:rsidP="0004796F">
            <w:pPr>
              <w:pStyle w:val="a1"/>
              <w:ind w:firstLine="0"/>
              <w:rPr>
                <w:sz w:val="24"/>
              </w:rPr>
            </w:pPr>
            <w:r w:rsidRPr="00163DF2">
              <w:rPr>
                <w:sz w:val="24"/>
              </w:rPr>
              <w:t xml:space="preserve">Основные характеристики: площадь: 28999 га. </w:t>
            </w:r>
          </w:p>
          <w:p w14:paraId="5020E7CE"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02EAA48D" w14:textId="2C944B7E" w:rsidR="0004796F" w:rsidRPr="00163DF2" w:rsidRDefault="0004796F" w:rsidP="0004796F">
            <w:pPr>
              <w:pStyle w:val="a1"/>
              <w:ind w:firstLine="0"/>
              <w:rPr>
                <w:sz w:val="24"/>
              </w:rPr>
            </w:pPr>
            <w:r w:rsidRPr="00163DF2">
              <w:rPr>
                <w:sz w:val="24"/>
              </w:rPr>
              <w:t>Преимущественная специализация: многопрофильная.</w:t>
            </w:r>
          </w:p>
        </w:tc>
        <w:tc>
          <w:tcPr>
            <w:tcW w:w="1346" w:type="dxa"/>
          </w:tcPr>
          <w:p w14:paraId="7EB776A2" w14:textId="0B5B66B2" w:rsidR="0004796F" w:rsidRPr="00163DF2" w:rsidRDefault="0004796F" w:rsidP="0004796F">
            <w:pPr>
              <w:pStyle w:val="a1"/>
              <w:ind w:firstLine="0"/>
              <w:rPr>
                <w:sz w:val="24"/>
              </w:rPr>
            </w:pPr>
            <w:r w:rsidRPr="00163DF2">
              <w:rPr>
                <w:sz w:val="24"/>
              </w:rPr>
              <w:t>от 21.12.2015 № 490</w:t>
            </w:r>
          </w:p>
        </w:tc>
        <w:tc>
          <w:tcPr>
            <w:tcW w:w="1710" w:type="dxa"/>
          </w:tcPr>
          <w:p w14:paraId="5F4F14A5" w14:textId="00F59EB7" w:rsidR="0004796F" w:rsidRPr="00163DF2" w:rsidRDefault="0004796F" w:rsidP="0004796F">
            <w:pPr>
              <w:pStyle w:val="a1"/>
              <w:ind w:firstLine="0"/>
              <w:rPr>
                <w:sz w:val="24"/>
              </w:rPr>
            </w:pPr>
            <w:r w:rsidRPr="00163DF2">
              <w:rPr>
                <w:sz w:val="24"/>
              </w:rPr>
              <w:t>не устанавливаются</w:t>
            </w:r>
          </w:p>
        </w:tc>
        <w:tc>
          <w:tcPr>
            <w:tcW w:w="1219" w:type="dxa"/>
          </w:tcPr>
          <w:p w14:paraId="77D7EF28" w14:textId="77777777" w:rsidR="0004796F" w:rsidRPr="00163DF2" w:rsidRDefault="0004796F" w:rsidP="0004796F">
            <w:pPr>
              <w:pStyle w:val="a1"/>
              <w:ind w:firstLine="0"/>
              <w:rPr>
                <w:sz w:val="24"/>
              </w:rPr>
            </w:pPr>
          </w:p>
        </w:tc>
        <w:tc>
          <w:tcPr>
            <w:tcW w:w="2424" w:type="dxa"/>
          </w:tcPr>
          <w:p w14:paraId="31FEBCFB" w14:textId="3BA668DA" w:rsidR="0004796F" w:rsidRPr="00163DF2" w:rsidRDefault="0004796F" w:rsidP="0004796F">
            <w:pPr>
              <w:pStyle w:val="a1"/>
              <w:ind w:firstLine="0"/>
              <w:rPr>
                <w:sz w:val="24"/>
              </w:rPr>
            </w:pPr>
            <w:r w:rsidRPr="00163DF2">
              <w:rPr>
                <w:sz w:val="24"/>
              </w:rPr>
              <w:t>уточнение параметров (исключение земельных участков с кадастровыми номерами 47:26:0930001:33, 47:26:0930001:34 в Любанском городском поселении), уточнение с учетом генеральных планов поселений</w:t>
            </w:r>
          </w:p>
        </w:tc>
      </w:tr>
      <w:tr w:rsidR="00163DF2" w:rsidRPr="00163DF2" w14:paraId="4ABD4D99" w14:textId="77777777" w:rsidTr="00C90B23">
        <w:tc>
          <w:tcPr>
            <w:tcW w:w="704" w:type="dxa"/>
          </w:tcPr>
          <w:p w14:paraId="19B1AD08" w14:textId="533B9526" w:rsidR="0004796F" w:rsidRPr="00163DF2" w:rsidRDefault="0004796F" w:rsidP="0004796F">
            <w:pPr>
              <w:pStyle w:val="a1"/>
              <w:ind w:firstLine="0"/>
              <w:rPr>
                <w:sz w:val="24"/>
              </w:rPr>
            </w:pPr>
            <w:r w:rsidRPr="00163DF2">
              <w:rPr>
                <w:sz w:val="24"/>
              </w:rPr>
              <w:t>49</w:t>
            </w:r>
          </w:p>
        </w:tc>
        <w:tc>
          <w:tcPr>
            <w:tcW w:w="2045" w:type="dxa"/>
          </w:tcPr>
          <w:p w14:paraId="5047DE40" w14:textId="7C66BD8A" w:rsidR="0004796F" w:rsidRPr="00163DF2" w:rsidRDefault="0004796F" w:rsidP="0004796F">
            <w:pPr>
              <w:pStyle w:val="a1"/>
              <w:ind w:firstLine="0"/>
              <w:rPr>
                <w:sz w:val="24"/>
              </w:rPr>
            </w:pPr>
            <w:r w:rsidRPr="00163DF2">
              <w:rPr>
                <w:sz w:val="24"/>
              </w:rPr>
              <w:t xml:space="preserve">Волховский муниципальный район (Бережковское сельское поселение, Волховское городское поселение, Вындиноостровское сельское поселение, Иссадское сельское поселение, Кисельнинское сельское поселение, Колчановское сельское поселение, Новоладожское городское поселение, Пашское сельское поселение, Потанинское сельское поселение, Свирицкое </w:t>
            </w:r>
            <w:r w:rsidRPr="00163DF2">
              <w:rPr>
                <w:sz w:val="24"/>
              </w:rPr>
              <w:lastRenderedPageBreak/>
              <w:t>сельское поселение, Селивановское сельское поселение, Староладожское сельское поселение, Сясьстройское городское поселение, Усадищенское сельское поселение, Хваловское сельское поселение)</w:t>
            </w:r>
          </w:p>
        </w:tc>
        <w:tc>
          <w:tcPr>
            <w:tcW w:w="2424" w:type="dxa"/>
          </w:tcPr>
          <w:p w14:paraId="70262EFD" w14:textId="1D01343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Волховская</w:t>
            </w:r>
          </w:p>
        </w:tc>
        <w:tc>
          <w:tcPr>
            <w:tcW w:w="2690" w:type="dxa"/>
          </w:tcPr>
          <w:p w14:paraId="03E595C7" w14:textId="77D10547" w:rsidR="0004796F" w:rsidRPr="00163DF2" w:rsidRDefault="0004796F" w:rsidP="0004796F">
            <w:pPr>
              <w:pStyle w:val="a1"/>
              <w:ind w:firstLine="0"/>
              <w:rPr>
                <w:sz w:val="24"/>
              </w:rPr>
            </w:pPr>
            <w:r w:rsidRPr="00163DF2">
              <w:rPr>
                <w:sz w:val="24"/>
              </w:rPr>
              <w:t>Основные характеристики: площадь: 66026 га.</w:t>
            </w:r>
          </w:p>
        </w:tc>
        <w:tc>
          <w:tcPr>
            <w:tcW w:w="1346" w:type="dxa"/>
          </w:tcPr>
          <w:p w14:paraId="19AF9C22" w14:textId="76074B02" w:rsidR="0004796F" w:rsidRPr="00163DF2" w:rsidRDefault="0004796F" w:rsidP="0004796F">
            <w:pPr>
              <w:pStyle w:val="a1"/>
              <w:ind w:firstLine="0"/>
              <w:rPr>
                <w:sz w:val="24"/>
              </w:rPr>
            </w:pPr>
            <w:r w:rsidRPr="00163DF2">
              <w:rPr>
                <w:sz w:val="24"/>
              </w:rPr>
              <w:t>от 22.12.2017 № 592</w:t>
            </w:r>
          </w:p>
        </w:tc>
        <w:tc>
          <w:tcPr>
            <w:tcW w:w="1710" w:type="dxa"/>
          </w:tcPr>
          <w:p w14:paraId="0105779B" w14:textId="6EE23202" w:rsidR="0004796F" w:rsidRPr="00163DF2" w:rsidRDefault="0004796F" w:rsidP="0004796F">
            <w:pPr>
              <w:pStyle w:val="a1"/>
              <w:ind w:firstLine="0"/>
              <w:rPr>
                <w:sz w:val="24"/>
              </w:rPr>
            </w:pPr>
            <w:r w:rsidRPr="00163DF2">
              <w:rPr>
                <w:sz w:val="24"/>
              </w:rPr>
              <w:t>не устанавливаются</w:t>
            </w:r>
          </w:p>
        </w:tc>
        <w:tc>
          <w:tcPr>
            <w:tcW w:w="1219" w:type="dxa"/>
          </w:tcPr>
          <w:p w14:paraId="49CA3213" w14:textId="77777777" w:rsidR="0004796F" w:rsidRPr="00163DF2" w:rsidRDefault="0004796F" w:rsidP="0004796F">
            <w:pPr>
              <w:pStyle w:val="a1"/>
              <w:ind w:firstLine="0"/>
              <w:rPr>
                <w:sz w:val="24"/>
              </w:rPr>
            </w:pPr>
          </w:p>
        </w:tc>
        <w:tc>
          <w:tcPr>
            <w:tcW w:w="2424" w:type="dxa"/>
          </w:tcPr>
          <w:p w14:paraId="6CEFE8A7" w14:textId="1977B7D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91DE6D4" w14:textId="77777777" w:rsidTr="00C90B23">
        <w:tc>
          <w:tcPr>
            <w:tcW w:w="704" w:type="dxa"/>
          </w:tcPr>
          <w:p w14:paraId="5127BD6A" w14:textId="4FCAF8AF" w:rsidR="0004796F" w:rsidRPr="00163DF2" w:rsidRDefault="0004796F" w:rsidP="0004796F">
            <w:pPr>
              <w:pStyle w:val="a1"/>
              <w:ind w:firstLine="0"/>
              <w:rPr>
                <w:sz w:val="24"/>
              </w:rPr>
            </w:pPr>
            <w:r w:rsidRPr="00163DF2">
              <w:rPr>
                <w:sz w:val="24"/>
              </w:rPr>
              <w:t>50</w:t>
            </w:r>
          </w:p>
        </w:tc>
        <w:tc>
          <w:tcPr>
            <w:tcW w:w="2045" w:type="dxa"/>
          </w:tcPr>
          <w:p w14:paraId="7C9A68F1" w14:textId="1163DFBA" w:rsidR="0004796F" w:rsidRPr="00163DF2" w:rsidRDefault="0004796F" w:rsidP="0004796F">
            <w:pPr>
              <w:pStyle w:val="a1"/>
              <w:ind w:firstLine="0"/>
              <w:rPr>
                <w:sz w:val="24"/>
              </w:rPr>
            </w:pPr>
            <w:r w:rsidRPr="00163DF2">
              <w:rPr>
                <w:sz w:val="24"/>
              </w:rPr>
              <w:t xml:space="preserve">Выборгский муниципальный район (Гончаровское сельское поселение, Каменногорское городское поселение, Красносельское сельское поселение, Первомайское сельское поселение, Полянское сельское поселение, </w:t>
            </w:r>
            <w:r w:rsidRPr="00163DF2">
              <w:rPr>
                <w:sz w:val="24"/>
              </w:rPr>
              <w:lastRenderedPageBreak/>
              <w:t>Приморское городское поселение, Рощинское городское поселение, Светогорское городское поселение, Селезнёвское сельское поселение, Советское городское поселение)</w:t>
            </w:r>
          </w:p>
        </w:tc>
        <w:tc>
          <w:tcPr>
            <w:tcW w:w="2424" w:type="dxa"/>
          </w:tcPr>
          <w:p w14:paraId="4AB8D2CC" w14:textId="40A5EA1D"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Выборгская</w:t>
            </w:r>
          </w:p>
        </w:tc>
        <w:tc>
          <w:tcPr>
            <w:tcW w:w="2690" w:type="dxa"/>
          </w:tcPr>
          <w:p w14:paraId="2F7BAFA8" w14:textId="6D55A2CA" w:rsidR="0004796F" w:rsidRPr="00163DF2" w:rsidRDefault="0004796F" w:rsidP="0004796F">
            <w:pPr>
              <w:pStyle w:val="a1"/>
              <w:ind w:firstLine="0"/>
              <w:rPr>
                <w:sz w:val="24"/>
              </w:rPr>
            </w:pPr>
            <w:r w:rsidRPr="00163DF2">
              <w:rPr>
                <w:sz w:val="24"/>
              </w:rPr>
              <w:t>Основные характеристики: площадь: 63722 га.</w:t>
            </w:r>
          </w:p>
        </w:tc>
        <w:tc>
          <w:tcPr>
            <w:tcW w:w="1346" w:type="dxa"/>
          </w:tcPr>
          <w:p w14:paraId="370E87D0" w14:textId="43F4B1BE" w:rsidR="0004796F" w:rsidRPr="00163DF2" w:rsidRDefault="0004796F" w:rsidP="0004796F">
            <w:pPr>
              <w:pStyle w:val="a1"/>
              <w:ind w:firstLine="0"/>
              <w:rPr>
                <w:sz w:val="24"/>
              </w:rPr>
            </w:pPr>
            <w:r w:rsidRPr="00163DF2">
              <w:rPr>
                <w:sz w:val="24"/>
              </w:rPr>
              <w:t>от 22.12.2017 № 592</w:t>
            </w:r>
          </w:p>
        </w:tc>
        <w:tc>
          <w:tcPr>
            <w:tcW w:w="1710" w:type="dxa"/>
          </w:tcPr>
          <w:p w14:paraId="437D10DA" w14:textId="08327500" w:rsidR="0004796F" w:rsidRPr="00163DF2" w:rsidRDefault="0004796F" w:rsidP="0004796F">
            <w:pPr>
              <w:pStyle w:val="a1"/>
              <w:ind w:firstLine="0"/>
              <w:rPr>
                <w:sz w:val="24"/>
              </w:rPr>
            </w:pPr>
            <w:r w:rsidRPr="00163DF2">
              <w:rPr>
                <w:sz w:val="24"/>
              </w:rPr>
              <w:t>не устанавливаются</w:t>
            </w:r>
          </w:p>
        </w:tc>
        <w:tc>
          <w:tcPr>
            <w:tcW w:w="1219" w:type="dxa"/>
          </w:tcPr>
          <w:p w14:paraId="2FFC5051" w14:textId="77777777" w:rsidR="0004796F" w:rsidRPr="00163DF2" w:rsidRDefault="0004796F" w:rsidP="0004796F">
            <w:pPr>
              <w:pStyle w:val="a1"/>
              <w:ind w:firstLine="0"/>
              <w:rPr>
                <w:sz w:val="24"/>
              </w:rPr>
            </w:pPr>
          </w:p>
        </w:tc>
        <w:tc>
          <w:tcPr>
            <w:tcW w:w="2424" w:type="dxa"/>
          </w:tcPr>
          <w:p w14:paraId="7DA1F416" w14:textId="1E0C52D5"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F6B3005" w14:textId="77777777" w:rsidTr="00C90B23">
        <w:tc>
          <w:tcPr>
            <w:tcW w:w="704" w:type="dxa"/>
          </w:tcPr>
          <w:p w14:paraId="325C82CE" w14:textId="138D995A" w:rsidR="0004796F" w:rsidRPr="00163DF2" w:rsidRDefault="0004796F" w:rsidP="0004796F">
            <w:pPr>
              <w:pStyle w:val="a1"/>
              <w:ind w:firstLine="0"/>
              <w:rPr>
                <w:sz w:val="24"/>
              </w:rPr>
            </w:pPr>
            <w:r w:rsidRPr="00163DF2">
              <w:rPr>
                <w:sz w:val="24"/>
              </w:rPr>
              <w:t>51</w:t>
            </w:r>
          </w:p>
        </w:tc>
        <w:tc>
          <w:tcPr>
            <w:tcW w:w="2045" w:type="dxa"/>
          </w:tcPr>
          <w:p w14:paraId="2212DBC0" w14:textId="748CCE96" w:rsidR="0004796F" w:rsidRPr="00163DF2" w:rsidRDefault="0004796F" w:rsidP="0004796F">
            <w:pPr>
              <w:pStyle w:val="a1"/>
              <w:ind w:firstLine="0"/>
              <w:rPr>
                <w:sz w:val="24"/>
              </w:rPr>
            </w:pPr>
            <w:r w:rsidRPr="00163DF2">
              <w:rPr>
                <w:sz w:val="24"/>
              </w:rPr>
              <w:t>Лодейнопольский муниципальный район (Алёховщинское сельское поселение, Доможировское сельское поселение, Лодейнопольское городское поселение, Янегское сельские поселения)</w:t>
            </w:r>
          </w:p>
        </w:tc>
        <w:tc>
          <w:tcPr>
            <w:tcW w:w="2424" w:type="dxa"/>
          </w:tcPr>
          <w:p w14:paraId="48851018" w14:textId="19C2F44D"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Лодейнопольская</w:t>
            </w:r>
          </w:p>
        </w:tc>
        <w:tc>
          <w:tcPr>
            <w:tcW w:w="2690" w:type="dxa"/>
          </w:tcPr>
          <w:p w14:paraId="33C73D2A" w14:textId="77777777" w:rsidR="0004796F" w:rsidRPr="00163DF2" w:rsidRDefault="0004796F" w:rsidP="0004796F">
            <w:pPr>
              <w:pStyle w:val="a1"/>
              <w:ind w:firstLine="0"/>
              <w:rPr>
                <w:sz w:val="24"/>
              </w:rPr>
            </w:pPr>
          </w:p>
        </w:tc>
        <w:tc>
          <w:tcPr>
            <w:tcW w:w="1346" w:type="dxa"/>
          </w:tcPr>
          <w:p w14:paraId="7D8242EE" w14:textId="542039E6" w:rsidR="0004796F" w:rsidRPr="00163DF2" w:rsidRDefault="0004796F" w:rsidP="0004796F">
            <w:pPr>
              <w:pStyle w:val="a1"/>
              <w:ind w:firstLine="0"/>
              <w:rPr>
                <w:sz w:val="24"/>
              </w:rPr>
            </w:pPr>
            <w:r w:rsidRPr="00163DF2">
              <w:rPr>
                <w:sz w:val="24"/>
              </w:rPr>
              <w:t>от 22.12.2017 № 592</w:t>
            </w:r>
          </w:p>
        </w:tc>
        <w:tc>
          <w:tcPr>
            <w:tcW w:w="1710" w:type="dxa"/>
          </w:tcPr>
          <w:p w14:paraId="094E9A07" w14:textId="5186ACFF" w:rsidR="0004796F" w:rsidRPr="00163DF2" w:rsidRDefault="0004796F" w:rsidP="0004796F">
            <w:pPr>
              <w:pStyle w:val="a1"/>
              <w:ind w:firstLine="0"/>
              <w:rPr>
                <w:sz w:val="24"/>
              </w:rPr>
            </w:pPr>
            <w:r w:rsidRPr="00163DF2">
              <w:rPr>
                <w:sz w:val="24"/>
              </w:rPr>
              <w:t>не устанавливаются</w:t>
            </w:r>
          </w:p>
        </w:tc>
        <w:tc>
          <w:tcPr>
            <w:tcW w:w="1219" w:type="dxa"/>
          </w:tcPr>
          <w:p w14:paraId="2777B1DF" w14:textId="77777777" w:rsidR="0004796F" w:rsidRPr="00163DF2" w:rsidRDefault="0004796F" w:rsidP="0004796F">
            <w:pPr>
              <w:pStyle w:val="a1"/>
              <w:ind w:firstLine="0"/>
              <w:rPr>
                <w:sz w:val="24"/>
              </w:rPr>
            </w:pPr>
          </w:p>
        </w:tc>
        <w:tc>
          <w:tcPr>
            <w:tcW w:w="2424" w:type="dxa"/>
          </w:tcPr>
          <w:p w14:paraId="35EF7BBF" w14:textId="4AB598F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1F8FB11" w14:textId="77777777" w:rsidTr="00C90B23">
        <w:tc>
          <w:tcPr>
            <w:tcW w:w="704" w:type="dxa"/>
          </w:tcPr>
          <w:p w14:paraId="46256E2F" w14:textId="64BA3F95" w:rsidR="0004796F" w:rsidRPr="00163DF2" w:rsidRDefault="0004796F" w:rsidP="0004796F">
            <w:pPr>
              <w:pStyle w:val="a1"/>
              <w:ind w:firstLine="0"/>
              <w:rPr>
                <w:sz w:val="24"/>
              </w:rPr>
            </w:pPr>
            <w:r w:rsidRPr="00163DF2">
              <w:rPr>
                <w:sz w:val="24"/>
              </w:rPr>
              <w:t>52</w:t>
            </w:r>
          </w:p>
        </w:tc>
        <w:tc>
          <w:tcPr>
            <w:tcW w:w="2045" w:type="dxa"/>
          </w:tcPr>
          <w:p w14:paraId="2500E04F" w14:textId="373D192E" w:rsidR="0004796F" w:rsidRPr="00163DF2" w:rsidRDefault="0004796F" w:rsidP="0004796F">
            <w:pPr>
              <w:pStyle w:val="a1"/>
              <w:ind w:firstLine="0"/>
              <w:rPr>
                <w:sz w:val="24"/>
              </w:rPr>
            </w:pPr>
            <w:r w:rsidRPr="00163DF2">
              <w:rPr>
                <w:sz w:val="24"/>
              </w:rPr>
              <w:t xml:space="preserve">Ломоносовский муниципальный район (Аннинское городское </w:t>
            </w:r>
            <w:r w:rsidRPr="00163DF2">
              <w:rPr>
                <w:sz w:val="24"/>
              </w:rPr>
              <w:lastRenderedPageBreak/>
              <w:t xml:space="preserve">поселение, Виллозское городское поселение, Горбунковское сельское поселение, Гостилицкое сельское поселение, Кипенское сельское поселение, Копорское сельское поселение, Лаголовское сельское поселение, Лебяженское городские поселения, Лопухинское сельское поселение, Низинское сельское поселение, Оржицкое сельское поселение, Пениковское сельское поселение, Ропшинское </w:t>
            </w:r>
            <w:r w:rsidRPr="00163DF2">
              <w:rPr>
                <w:sz w:val="24"/>
              </w:rPr>
              <w:lastRenderedPageBreak/>
              <w:t>сельское поселение, Русско-Высоцкое сельское поселение)</w:t>
            </w:r>
          </w:p>
        </w:tc>
        <w:tc>
          <w:tcPr>
            <w:tcW w:w="2424" w:type="dxa"/>
          </w:tcPr>
          <w:p w14:paraId="2DAA0B5F" w14:textId="434203D9"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Ломоносовская</w:t>
            </w:r>
          </w:p>
        </w:tc>
        <w:tc>
          <w:tcPr>
            <w:tcW w:w="2690" w:type="dxa"/>
          </w:tcPr>
          <w:p w14:paraId="6F82F8BA" w14:textId="6201F395" w:rsidR="0004796F" w:rsidRPr="00163DF2" w:rsidRDefault="0004796F" w:rsidP="0004796F">
            <w:pPr>
              <w:pStyle w:val="a1"/>
              <w:ind w:firstLine="0"/>
              <w:rPr>
                <w:sz w:val="24"/>
              </w:rPr>
            </w:pPr>
            <w:r w:rsidRPr="00163DF2">
              <w:rPr>
                <w:sz w:val="24"/>
              </w:rPr>
              <w:t>Основные характеристики: площадь: 25487 га.</w:t>
            </w:r>
          </w:p>
        </w:tc>
        <w:tc>
          <w:tcPr>
            <w:tcW w:w="1346" w:type="dxa"/>
          </w:tcPr>
          <w:p w14:paraId="0E8CE0C6" w14:textId="5C022756" w:rsidR="0004796F" w:rsidRPr="00163DF2" w:rsidRDefault="0004796F" w:rsidP="0004796F">
            <w:pPr>
              <w:pStyle w:val="a1"/>
              <w:ind w:firstLine="0"/>
              <w:rPr>
                <w:sz w:val="24"/>
              </w:rPr>
            </w:pPr>
            <w:r w:rsidRPr="00163DF2">
              <w:rPr>
                <w:sz w:val="24"/>
              </w:rPr>
              <w:t>от 22.12.2017 № 592</w:t>
            </w:r>
          </w:p>
        </w:tc>
        <w:tc>
          <w:tcPr>
            <w:tcW w:w="1710" w:type="dxa"/>
          </w:tcPr>
          <w:p w14:paraId="4D97C04E" w14:textId="774401D4" w:rsidR="0004796F" w:rsidRPr="00163DF2" w:rsidRDefault="0004796F" w:rsidP="0004796F">
            <w:pPr>
              <w:pStyle w:val="a1"/>
              <w:ind w:firstLine="0"/>
              <w:rPr>
                <w:sz w:val="24"/>
              </w:rPr>
            </w:pPr>
            <w:r w:rsidRPr="00163DF2">
              <w:rPr>
                <w:sz w:val="24"/>
              </w:rPr>
              <w:t>не устанавливаются</w:t>
            </w:r>
          </w:p>
        </w:tc>
        <w:tc>
          <w:tcPr>
            <w:tcW w:w="1219" w:type="dxa"/>
          </w:tcPr>
          <w:p w14:paraId="51B948E7" w14:textId="77777777" w:rsidR="0004796F" w:rsidRPr="00163DF2" w:rsidRDefault="0004796F" w:rsidP="0004796F">
            <w:pPr>
              <w:pStyle w:val="a1"/>
              <w:ind w:firstLine="0"/>
              <w:rPr>
                <w:sz w:val="24"/>
              </w:rPr>
            </w:pPr>
          </w:p>
        </w:tc>
        <w:tc>
          <w:tcPr>
            <w:tcW w:w="2424" w:type="dxa"/>
          </w:tcPr>
          <w:p w14:paraId="4C2E9438" w14:textId="3DDF0ACC" w:rsidR="0004796F" w:rsidRPr="00163DF2" w:rsidRDefault="0004796F" w:rsidP="0004796F">
            <w:pPr>
              <w:pStyle w:val="a1"/>
              <w:ind w:firstLine="0"/>
              <w:rPr>
                <w:sz w:val="24"/>
              </w:rPr>
            </w:pPr>
            <w:r w:rsidRPr="00163DF2">
              <w:rPr>
                <w:sz w:val="24"/>
              </w:rPr>
              <w:t xml:space="preserve">уточнение параметров (исключение земельного участка с кадастровым </w:t>
            </w:r>
            <w:r w:rsidRPr="00163DF2">
              <w:rPr>
                <w:sz w:val="24"/>
              </w:rPr>
              <w:lastRenderedPageBreak/>
              <w:t xml:space="preserve">номером 47:14:1212002:1, площадью 10264 кв. м в </w:t>
            </w:r>
            <w:proofErr w:type="spellStart"/>
            <w:r w:rsidRPr="00163DF2">
              <w:rPr>
                <w:sz w:val="24"/>
              </w:rPr>
              <w:t>Ропшинском</w:t>
            </w:r>
            <w:proofErr w:type="spellEnd"/>
            <w:r w:rsidRPr="00163DF2">
              <w:rPr>
                <w:sz w:val="24"/>
              </w:rPr>
              <w:t xml:space="preserve"> сельском поселении), уточнение с учетом генеральных планов поселений</w:t>
            </w:r>
          </w:p>
        </w:tc>
      </w:tr>
      <w:tr w:rsidR="00163DF2" w:rsidRPr="00163DF2" w14:paraId="76046A02" w14:textId="77777777" w:rsidTr="00C90B23">
        <w:tc>
          <w:tcPr>
            <w:tcW w:w="704" w:type="dxa"/>
          </w:tcPr>
          <w:p w14:paraId="2BBDD4D1" w14:textId="5285751A" w:rsidR="0004796F" w:rsidRPr="00163DF2" w:rsidRDefault="0004796F" w:rsidP="0004796F">
            <w:pPr>
              <w:pStyle w:val="a1"/>
              <w:ind w:firstLine="0"/>
              <w:rPr>
                <w:sz w:val="24"/>
              </w:rPr>
            </w:pPr>
            <w:r w:rsidRPr="00163DF2">
              <w:rPr>
                <w:sz w:val="24"/>
              </w:rPr>
              <w:lastRenderedPageBreak/>
              <w:t>53</w:t>
            </w:r>
          </w:p>
        </w:tc>
        <w:tc>
          <w:tcPr>
            <w:tcW w:w="2045" w:type="dxa"/>
          </w:tcPr>
          <w:p w14:paraId="2C9A1205" w14:textId="1690442D" w:rsidR="0004796F" w:rsidRPr="00163DF2" w:rsidRDefault="0004796F" w:rsidP="0004796F">
            <w:pPr>
              <w:pStyle w:val="a1"/>
              <w:ind w:firstLine="0"/>
              <w:rPr>
                <w:sz w:val="24"/>
              </w:rPr>
            </w:pPr>
            <w:r w:rsidRPr="00163DF2">
              <w:rPr>
                <w:sz w:val="24"/>
              </w:rPr>
              <w:t xml:space="preserve">Лужский муниципальный район (Володарское сельское поселение, Волошовское сельское поселение, Дзержинское сельское поселение, Заклинское сельское поселение, Лужское городское поселение, Мшинское сельское поселение, Оредежское сельское поселение, Осьминское сельское поселение, Ретюнское сельское поселение, </w:t>
            </w:r>
            <w:r w:rsidRPr="00163DF2">
              <w:rPr>
                <w:sz w:val="24"/>
              </w:rPr>
              <w:lastRenderedPageBreak/>
              <w:t>Серебрянское сельское поселение, Скребловское сельское поселение, Толмачёвское городское поселение, Торковичское сельское поселение, Ям-Тёсовское сельское поселение)</w:t>
            </w:r>
          </w:p>
        </w:tc>
        <w:tc>
          <w:tcPr>
            <w:tcW w:w="2424" w:type="dxa"/>
          </w:tcPr>
          <w:p w14:paraId="2DB21738" w14:textId="37FABB6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Лужская</w:t>
            </w:r>
          </w:p>
        </w:tc>
        <w:tc>
          <w:tcPr>
            <w:tcW w:w="2690" w:type="dxa"/>
          </w:tcPr>
          <w:p w14:paraId="24318B2C" w14:textId="3D09C05C" w:rsidR="0004796F" w:rsidRPr="00163DF2" w:rsidRDefault="0004796F" w:rsidP="0004796F">
            <w:pPr>
              <w:pStyle w:val="a1"/>
              <w:ind w:firstLine="0"/>
              <w:rPr>
                <w:sz w:val="24"/>
              </w:rPr>
            </w:pPr>
            <w:r w:rsidRPr="00163DF2">
              <w:rPr>
                <w:sz w:val="24"/>
              </w:rPr>
              <w:t>Основные характеристики: площадь: 167381 га.</w:t>
            </w:r>
          </w:p>
        </w:tc>
        <w:tc>
          <w:tcPr>
            <w:tcW w:w="1346" w:type="dxa"/>
          </w:tcPr>
          <w:p w14:paraId="1BB4E9EF" w14:textId="120F1EDA" w:rsidR="0004796F" w:rsidRPr="00163DF2" w:rsidRDefault="0004796F" w:rsidP="0004796F">
            <w:pPr>
              <w:pStyle w:val="a1"/>
              <w:ind w:firstLine="0"/>
              <w:rPr>
                <w:sz w:val="24"/>
              </w:rPr>
            </w:pPr>
            <w:r w:rsidRPr="00163DF2">
              <w:rPr>
                <w:sz w:val="24"/>
              </w:rPr>
              <w:t>от 22.12.2017 № 592</w:t>
            </w:r>
          </w:p>
        </w:tc>
        <w:tc>
          <w:tcPr>
            <w:tcW w:w="1710" w:type="dxa"/>
          </w:tcPr>
          <w:p w14:paraId="067F2C3A" w14:textId="709B46D5" w:rsidR="0004796F" w:rsidRPr="00163DF2" w:rsidRDefault="0004796F" w:rsidP="0004796F">
            <w:pPr>
              <w:pStyle w:val="a1"/>
              <w:ind w:firstLine="0"/>
              <w:rPr>
                <w:sz w:val="24"/>
              </w:rPr>
            </w:pPr>
            <w:r w:rsidRPr="00163DF2">
              <w:rPr>
                <w:sz w:val="24"/>
              </w:rPr>
              <w:t>не устанавливаются</w:t>
            </w:r>
          </w:p>
        </w:tc>
        <w:tc>
          <w:tcPr>
            <w:tcW w:w="1219" w:type="dxa"/>
          </w:tcPr>
          <w:p w14:paraId="57D05B9A" w14:textId="77777777" w:rsidR="0004796F" w:rsidRPr="00163DF2" w:rsidRDefault="0004796F" w:rsidP="0004796F">
            <w:pPr>
              <w:pStyle w:val="a1"/>
              <w:ind w:firstLine="0"/>
              <w:rPr>
                <w:sz w:val="24"/>
              </w:rPr>
            </w:pPr>
          </w:p>
        </w:tc>
        <w:tc>
          <w:tcPr>
            <w:tcW w:w="2424" w:type="dxa"/>
          </w:tcPr>
          <w:p w14:paraId="6F56F510" w14:textId="2468536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958F4C1" w14:textId="77777777" w:rsidTr="00C90B23">
        <w:tc>
          <w:tcPr>
            <w:tcW w:w="704" w:type="dxa"/>
          </w:tcPr>
          <w:p w14:paraId="4D54A890" w14:textId="3050D063" w:rsidR="0004796F" w:rsidRPr="00163DF2" w:rsidRDefault="0004796F" w:rsidP="0004796F">
            <w:pPr>
              <w:pStyle w:val="a1"/>
              <w:ind w:firstLine="0"/>
              <w:rPr>
                <w:sz w:val="24"/>
              </w:rPr>
            </w:pPr>
            <w:r w:rsidRPr="00163DF2">
              <w:rPr>
                <w:sz w:val="24"/>
              </w:rPr>
              <w:t>54</w:t>
            </w:r>
          </w:p>
        </w:tc>
        <w:tc>
          <w:tcPr>
            <w:tcW w:w="2045" w:type="dxa"/>
          </w:tcPr>
          <w:p w14:paraId="43D37028" w14:textId="595B74BB" w:rsidR="0004796F" w:rsidRPr="00163DF2" w:rsidRDefault="0004796F" w:rsidP="0004796F">
            <w:pPr>
              <w:pStyle w:val="a1"/>
              <w:ind w:firstLine="0"/>
              <w:rPr>
                <w:sz w:val="24"/>
              </w:rPr>
            </w:pPr>
            <w:r w:rsidRPr="00163DF2">
              <w:rPr>
                <w:sz w:val="24"/>
              </w:rPr>
              <w:t>Подпорожский муниципальный район (Винницкое сельское поселение, Вознесенское городское поселение, Подпорожское городское поселение)</w:t>
            </w:r>
          </w:p>
        </w:tc>
        <w:tc>
          <w:tcPr>
            <w:tcW w:w="2424" w:type="dxa"/>
          </w:tcPr>
          <w:p w14:paraId="21829230" w14:textId="600D5CB6"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Подпорожская</w:t>
            </w:r>
          </w:p>
        </w:tc>
        <w:tc>
          <w:tcPr>
            <w:tcW w:w="2690" w:type="dxa"/>
          </w:tcPr>
          <w:p w14:paraId="292F053E" w14:textId="366C1B34" w:rsidR="0004796F" w:rsidRPr="00163DF2" w:rsidRDefault="0004796F" w:rsidP="0004796F">
            <w:pPr>
              <w:pStyle w:val="a1"/>
              <w:ind w:firstLine="0"/>
              <w:rPr>
                <w:sz w:val="24"/>
              </w:rPr>
            </w:pPr>
            <w:r w:rsidRPr="00163DF2">
              <w:rPr>
                <w:sz w:val="24"/>
              </w:rPr>
              <w:t>Основные характеристики: площадь: 7868 га.</w:t>
            </w:r>
          </w:p>
        </w:tc>
        <w:tc>
          <w:tcPr>
            <w:tcW w:w="1346" w:type="dxa"/>
          </w:tcPr>
          <w:p w14:paraId="0BE8F225" w14:textId="6DB52158" w:rsidR="0004796F" w:rsidRPr="00163DF2" w:rsidRDefault="0004796F" w:rsidP="0004796F">
            <w:pPr>
              <w:pStyle w:val="a1"/>
              <w:ind w:firstLine="0"/>
              <w:rPr>
                <w:sz w:val="24"/>
              </w:rPr>
            </w:pPr>
            <w:r w:rsidRPr="00163DF2">
              <w:rPr>
                <w:sz w:val="24"/>
              </w:rPr>
              <w:t>от 22.12.2017 № 592</w:t>
            </w:r>
          </w:p>
        </w:tc>
        <w:tc>
          <w:tcPr>
            <w:tcW w:w="1710" w:type="dxa"/>
          </w:tcPr>
          <w:p w14:paraId="029E2806" w14:textId="04851258" w:rsidR="0004796F" w:rsidRPr="00163DF2" w:rsidRDefault="0004796F" w:rsidP="0004796F">
            <w:pPr>
              <w:pStyle w:val="a1"/>
              <w:ind w:firstLine="0"/>
              <w:rPr>
                <w:sz w:val="24"/>
              </w:rPr>
            </w:pPr>
            <w:r w:rsidRPr="00163DF2">
              <w:rPr>
                <w:sz w:val="24"/>
              </w:rPr>
              <w:t>не устанавливаются</w:t>
            </w:r>
          </w:p>
        </w:tc>
        <w:tc>
          <w:tcPr>
            <w:tcW w:w="1219" w:type="dxa"/>
          </w:tcPr>
          <w:p w14:paraId="08721299" w14:textId="77777777" w:rsidR="0004796F" w:rsidRPr="00163DF2" w:rsidRDefault="0004796F" w:rsidP="0004796F">
            <w:pPr>
              <w:pStyle w:val="a1"/>
              <w:ind w:firstLine="0"/>
              <w:rPr>
                <w:sz w:val="24"/>
              </w:rPr>
            </w:pPr>
          </w:p>
        </w:tc>
        <w:tc>
          <w:tcPr>
            <w:tcW w:w="2424" w:type="dxa"/>
          </w:tcPr>
          <w:p w14:paraId="1B4035B4" w14:textId="462AC2B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6B9F010" w14:textId="77777777" w:rsidTr="00C90B23">
        <w:tc>
          <w:tcPr>
            <w:tcW w:w="704" w:type="dxa"/>
          </w:tcPr>
          <w:p w14:paraId="026D953A" w14:textId="347AC8F3" w:rsidR="0004796F" w:rsidRPr="00163DF2" w:rsidRDefault="0004796F" w:rsidP="0004796F">
            <w:pPr>
              <w:pStyle w:val="a1"/>
              <w:ind w:firstLine="0"/>
              <w:rPr>
                <w:sz w:val="24"/>
              </w:rPr>
            </w:pPr>
            <w:r w:rsidRPr="00163DF2">
              <w:rPr>
                <w:sz w:val="24"/>
              </w:rPr>
              <w:t>55</w:t>
            </w:r>
          </w:p>
        </w:tc>
        <w:tc>
          <w:tcPr>
            <w:tcW w:w="2045" w:type="dxa"/>
          </w:tcPr>
          <w:p w14:paraId="41027CA1" w14:textId="08B304FB" w:rsidR="0004796F" w:rsidRPr="00163DF2" w:rsidRDefault="0004796F" w:rsidP="0004796F">
            <w:pPr>
              <w:pStyle w:val="a1"/>
              <w:ind w:firstLine="0"/>
              <w:rPr>
                <w:sz w:val="24"/>
              </w:rPr>
            </w:pPr>
            <w:r w:rsidRPr="00163DF2">
              <w:rPr>
                <w:sz w:val="24"/>
              </w:rPr>
              <w:t xml:space="preserve">Приозерский муниципальный район (Громовское сельское поселение, Запорожское сельское </w:t>
            </w:r>
            <w:r w:rsidRPr="00163DF2">
              <w:rPr>
                <w:sz w:val="24"/>
              </w:rPr>
              <w:lastRenderedPageBreak/>
              <w:t>поселение, Красноозёрное сельское 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Приозерское городское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tc>
        <w:tc>
          <w:tcPr>
            <w:tcW w:w="2424" w:type="dxa"/>
          </w:tcPr>
          <w:p w14:paraId="17740CED" w14:textId="456A6F58"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Приозерская</w:t>
            </w:r>
          </w:p>
        </w:tc>
        <w:tc>
          <w:tcPr>
            <w:tcW w:w="2690" w:type="dxa"/>
          </w:tcPr>
          <w:p w14:paraId="5A20A1CF" w14:textId="77777777" w:rsidR="0004796F" w:rsidRPr="00163DF2" w:rsidRDefault="0004796F" w:rsidP="0004796F">
            <w:pPr>
              <w:pStyle w:val="a1"/>
              <w:ind w:firstLine="0"/>
              <w:rPr>
                <w:sz w:val="24"/>
              </w:rPr>
            </w:pPr>
          </w:p>
        </w:tc>
        <w:tc>
          <w:tcPr>
            <w:tcW w:w="1346" w:type="dxa"/>
          </w:tcPr>
          <w:p w14:paraId="30EC6781" w14:textId="001F5604" w:rsidR="0004796F" w:rsidRPr="00163DF2" w:rsidRDefault="0004796F" w:rsidP="0004796F">
            <w:pPr>
              <w:pStyle w:val="a1"/>
              <w:ind w:firstLine="0"/>
              <w:rPr>
                <w:sz w:val="24"/>
              </w:rPr>
            </w:pPr>
            <w:r w:rsidRPr="00163DF2">
              <w:rPr>
                <w:sz w:val="24"/>
              </w:rPr>
              <w:t>от 22.12.2017 № 592</w:t>
            </w:r>
          </w:p>
        </w:tc>
        <w:tc>
          <w:tcPr>
            <w:tcW w:w="1710" w:type="dxa"/>
          </w:tcPr>
          <w:p w14:paraId="784B8984" w14:textId="53D01CCA" w:rsidR="0004796F" w:rsidRPr="00163DF2" w:rsidRDefault="0004796F" w:rsidP="0004796F">
            <w:pPr>
              <w:pStyle w:val="a1"/>
              <w:ind w:firstLine="0"/>
              <w:rPr>
                <w:sz w:val="24"/>
              </w:rPr>
            </w:pPr>
            <w:r w:rsidRPr="00163DF2">
              <w:rPr>
                <w:sz w:val="24"/>
              </w:rPr>
              <w:t>не устанавливаются</w:t>
            </w:r>
          </w:p>
        </w:tc>
        <w:tc>
          <w:tcPr>
            <w:tcW w:w="1219" w:type="dxa"/>
          </w:tcPr>
          <w:p w14:paraId="04E77C00" w14:textId="77777777" w:rsidR="0004796F" w:rsidRPr="00163DF2" w:rsidRDefault="0004796F" w:rsidP="0004796F">
            <w:pPr>
              <w:pStyle w:val="a1"/>
              <w:ind w:firstLine="0"/>
              <w:rPr>
                <w:sz w:val="24"/>
              </w:rPr>
            </w:pPr>
          </w:p>
        </w:tc>
        <w:tc>
          <w:tcPr>
            <w:tcW w:w="2424" w:type="dxa"/>
          </w:tcPr>
          <w:p w14:paraId="3F8CC6F8" w14:textId="72B40519" w:rsidR="0004796F" w:rsidRPr="00163DF2" w:rsidRDefault="0004796F" w:rsidP="0004796F">
            <w:pPr>
              <w:pStyle w:val="a1"/>
              <w:ind w:firstLine="0"/>
              <w:rPr>
                <w:sz w:val="24"/>
              </w:rPr>
            </w:pPr>
            <w:r w:rsidRPr="00163DF2">
              <w:rPr>
                <w:sz w:val="24"/>
              </w:rPr>
              <w:t xml:space="preserve">уточнение параметров (исключение земельных участков с кадастровыми номерами 47:03:0701004:187, 47:03:0701004:188, </w:t>
            </w:r>
            <w:r w:rsidRPr="00163DF2">
              <w:rPr>
                <w:sz w:val="24"/>
              </w:rPr>
              <w:lastRenderedPageBreak/>
              <w:t>47:03:0701004:285 из территории зоны преимущественно сельскохозяйственного использования, Петровское сельское поселение), уточнение с учетом генеральных планов поселений</w:t>
            </w:r>
          </w:p>
        </w:tc>
      </w:tr>
      <w:tr w:rsidR="00163DF2" w:rsidRPr="00163DF2" w14:paraId="2CF5665D" w14:textId="77777777" w:rsidTr="00C90B23">
        <w:tc>
          <w:tcPr>
            <w:tcW w:w="14562" w:type="dxa"/>
            <w:gridSpan w:val="8"/>
          </w:tcPr>
          <w:p w14:paraId="5E9C4AFB" w14:textId="56029E14" w:rsidR="0004796F" w:rsidRPr="00163DF2" w:rsidRDefault="0004796F" w:rsidP="0004796F">
            <w:pPr>
              <w:pStyle w:val="a1"/>
              <w:ind w:firstLine="0"/>
              <w:rPr>
                <w:b/>
                <w:sz w:val="24"/>
              </w:rPr>
            </w:pPr>
            <w:r w:rsidRPr="00163DF2">
              <w:rPr>
                <w:b/>
                <w:sz w:val="24"/>
              </w:rPr>
              <w:lastRenderedPageBreak/>
              <w:t>Объекты сельскохозяйственного назначения регионального значения</w:t>
            </w:r>
          </w:p>
        </w:tc>
      </w:tr>
      <w:tr w:rsidR="00163DF2" w:rsidRPr="00163DF2" w14:paraId="1D1E5430" w14:textId="77777777" w:rsidTr="00C90B23">
        <w:tc>
          <w:tcPr>
            <w:tcW w:w="704" w:type="dxa"/>
          </w:tcPr>
          <w:p w14:paraId="73239A2E" w14:textId="68652786" w:rsidR="0004796F" w:rsidRPr="00163DF2" w:rsidRDefault="0004796F" w:rsidP="0004796F">
            <w:pPr>
              <w:pStyle w:val="a1"/>
              <w:ind w:firstLine="0"/>
              <w:rPr>
                <w:sz w:val="24"/>
              </w:rPr>
            </w:pPr>
            <w:r w:rsidRPr="00163DF2">
              <w:rPr>
                <w:sz w:val="24"/>
              </w:rPr>
              <w:lastRenderedPageBreak/>
              <w:t>56</w:t>
            </w:r>
          </w:p>
        </w:tc>
        <w:tc>
          <w:tcPr>
            <w:tcW w:w="2045" w:type="dxa"/>
          </w:tcPr>
          <w:p w14:paraId="37DEBBB7" w14:textId="1181AB8F" w:rsidR="0004796F" w:rsidRPr="00163DF2" w:rsidRDefault="0004796F" w:rsidP="0004796F">
            <w:pPr>
              <w:pStyle w:val="a1"/>
              <w:ind w:firstLine="0"/>
              <w:rPr>
                <w:sz w:val="24"/>
              </w:rPr>
            </w:pPr>
            <w:r w:rsidRPr="00163DF2">
              <w:rPr>
                <w:sz w:val="24"/>
              </w:rPr>
              <w:t>Всеволожский муниципальный район, Бугровское сельское поселение</w:t>
            </w:r>
          </w:p>
        </w:tc>
        <w:tc>
          <w:tcPr>
            <w:tcW w:w="2424" w:type="dxa"/>
          </w:tcPr>
          <w:p w14:paraId="76D42F9F" w14:textId="0049D8AF" w:rsidR="0004796F" w:rsidRPr="00163DF2" w:rsidRDefault="0004796F" w:rsidP="0004796F">
            <w:pPr>
              <w:pStyle w:val="a1"/>
              <w:ind w:firstLine="0"/>
              <w:rPr>
                <w:sz w:val="24"/>
              </w:rPr>
            </w:pPr>
            <w:r w:rsidRPr="00163DF2">
              <w:rPr>
                <w:sz w:val="24"/>
              </w:rPr>
              <w:t>Селекционно-генетический центр в молочном скотоводстве Ленинградской области</w:t>
            </w:r>
          </w:p>
        </w:tc>
        <w:tc>
          <w:tcPr>
            <w:tcW w:w="2690" w:type="dxa"/>
          </w:tcPr>
          <w:p w14:paraId="4533E64A" w14:textId="2C0A6A72" w:rsidR="0004796F" w:rsidRPr="00163DF2" w:rsidRDefault="0004796F" w:rsidP="0004796F">
            <w:pPr>
              <w:pStyle w:val="a1"/>
              <w:ind w:firstLine="0"/>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tc>
        <w:tc>
          <w:tcPr>
            <w:tcW w:w="1346" w:type="dxa"/>
          </w:tcPr>
          <w:p w14:paraId="731684B7" w14:textId="4455D66E" w:rsidR="0004796F" w:rsidRPr="00163DF2" w:rsidRDefault="0004796F" w:rsidP="0004796F">
            <w:pPr>
              <w:pStyle w:val="a1"/>
              <w:ind w:firstLine="0"/>
              <w:rPr>
                <w:sz w:val="24"/>
              </w:rPr>
            </w:pPr>
            <w:r w:rsidRPr="00163DF2">
              <w:rPr>
                <w:sz w:val="24"/>
              </w:rPr>
              <w:t>от 22.12.2017 № 592</w:t>
            </w:r>
          </w:p>
        </w:tc>
        <w:tc>
          <w:tcPr>
            <w:tcW w:w="1710" w:type="dxa"/>
          </w:tcPr>
          <w:p w14:paraId="41EE4688" w14:textId="7B3A4D0F" w:rsidR="0004796F" w:rsidRPr="00163DF2" w:rsidRDefault="0004796F" w:rsidP="0004796F">
            <w:pPr>
              <w:pStyle w:val="a1"/>
              <w:ind w:firstLine="0"/>
              <w:rPr>
                <w:sz w:val="24"/>
              </w:rPr>
            </w:pPr>
            <w:r w:rsidRPr="00163DF2">
              <w:rPr>
                <w:sz w:val="24"/>
              </w:rPr>
              <w:t>первая очередь</w:t>
            </w:r>
          </w:p>
        </w:tc>
        <w:tc>
          <w:tcPr>
            <w:tcW w:w="1219" w:type="dxa"/>
          </w:tcPr>
          <w:p w14:paraId="6D14B887" w14:textId="77777777" w:rsidR="0004796F" w:rsidRPr="00163DF2" w:rsidRDefault="0004796F" w:rsidP="0004796F">
            <w:pPr>
              <w:pStyle w:val="a1"/>
              <w:ind w:firstLine="0"/>
              <w:rPr>
                <w:sz w:val="24"/>
              </w:rPr>
            </w:pPr>
          </w:p>
        </w:tc>
        <w:tc>
          <w:tcPr>
            <w:tcW w:w="2424" w:type="dxa"/>
          </w:tcPr>
          <w:p w14:paraId="4EF80D2D" w14:textId="77777777" w:rsidR="0004796F" w:rsidRPr="00163DF2" w:rsidRDefault="0004796F" w:rsidP="0004796F">
            <w:pPr>
              <w:pStyle w:val="a1"/>
              <w:ind w:firstLine="0"/>
              <w:rPr>
                <w:sz w:val="24"/>
              </w:rPr>
            </w:pPr>
          </w:p>
        </w:tc>
      </w:tr>
      <w:tr w:rsidR="00163DF2" w:rsidRPr="00163DF2" w14:paraId="42E39F5C" w14:textId="77777777" w:rsidTr="00C90B23">
        <w:tc>
          <w:tcPr>
            <w:tcW w:w="704" w:type="dxa"/>
          </w:tcPr>
          <w:p w14:paraId="12C35B36" w14:textId="5B9F284F" w:rsidR="0004796F" w:rsidRPr="00163DF2" w:rsidRDefault="0004796F" w:rsidP="0004796F">
            <w:pPr>
              <w:pStyle w:val="a1"/>
              <w:ind w:firstLine="0"/>
              <w:rPr>
                <w:sz w:val="24"/>
              </w:rPr>
            </w:pPr>
            <w:r w:rsidRPr="00163DF2">
              <w:rPr>
                <w:sz w:val="24"/>
              </w:rPr>
              <w:t>57</w:t>
            </w:r>
          </w:p>
        </w:tc>
        <w:tc>
          <w:tcPr>
            <w:tcW w:w="2045" w:type="dxa"/>
          </w:tcPr>
          <w:p w14:paraId="6B8EDBF7" w14:textId="7D23B9E9" w:rsidR="0004796F" w:rsidRPr="00163DF2" w:rsidRDefault="0004796F" w:rsidP="0004796F">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62997928" w14:textId="539A4CF4" w:rsidR="0004796F" w:rsidRPr="00163DF2" w:rsidRDefault="0004796F" w:rsidP="0004796F">
            <w:pPr>
              <w:pStyle w:val="a1"/>
              <w:ind w:firstLine="0"/>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2690" w:type="dxa"/>
          </w:tcPr>
          <w:p w14:paraId="365DC79C" w14:textId="77777777" w:rsidR="0004796F" w:rsidRPr="00163DF2" w:rsidRDefault="0004796F" w:rsidP="0004796F">
            <w:pPr>
              <w:pStyle w:val="a1"/>
              <w:ind w:firstLine="0"/>
              <w:rPr>
                <w:sz w:val="24"/>
              </w:rPr>
            </w:pPr>
            <w:r w:rsidRPr="00163DF2">
              <w:rPr>
                <w:sz w:val="24"/>
              </w:rPr>
              <w:t xml:space="preserve">Основные характеристики: </w:t>
            </w:r>
          </w:p>
          <w:p w14:paraId="16C79629" w14:textId="77777777" w:rsidR="0004796F" w:rsidRPr="00163DF2" w:rsidRDefault="0004796F" w:rsidP="0004796F">
            <w:pPr>
              <w:pStyle w:val="a1"/>
              <w:ind w:firstLine="0"/>
              <w:rPr>
                <w:sz w:val="24"/>
              </w:rPr>
            </w:pPr>
            <w:r w:rsidRPr="00163DF2">
              <w:rPr>
                <w:sz w:val="24"/>
              </w:rPr>
              <w:t xml:space="preserve">– площадь: 5,12 га (для нового строительства); </w:t>
            </w:r>
          </w:p>
          <w:p w14:paraId="7BB18C98" w14:textId="2CA43549" w:rsidR="0004796F" w:rsidRPr="00163DF2" w:rsidRDefault="0004796F" w:rsidP="0004796F">
            <w:pPr>
              <w:pStyle w:val="a1"/>
              <w:ind w:firstLine="0"/>
              <w:rPr>
                <w:sz w:val="24"/>
              </w:rPr>
            </w:pPr>
            <w:r w:rsidRPr="00163DF2">
              <w:rPr>
                <w:sz w:val="24"/>
              </w:rPr>
              <w:t xml:space="preserve">– увеличение объёмов производства сельскохозяйственной продукции: мясо птицы до 25000 тонн в год, яиц до 2 млрд штук в год; </w:t>
            </w:r>
          </w:p>
          <w:p w14:paraId="6EA4D2FC" w14:textId="77777777" w:rsidR="0004796F" w:rsidRPr="00163DF2" w:rsidRDefault="0004796F" w:rsidP="0004796F">
            <w:pPr>
              <w:pStyle w:val="a1"/>
              <w:ind w:firstLine="0"/>
              <w:rPr>
                <w:sz w:val="24"/>
              </w:rPr>
            </w:pPr>
            <w:r w:rsidRPr="00163DF2">
              <w:rPr>
                <w:sz w:val="24"/>
              </w:rPr>
              <w:t xml:space="preserve">– класс опасности: I. </w:t>
            </w:r>
          </w:p>
          <w:p w14:paraId="583D0C67" w14:textId="77777777" w:rsidR="0004796F" w:rsidRPr="00163DF2" w:rsidRDefault="0004796F" w:rsidP="0004796F">
            <w:pPr>
              <w:pStyle w:val="a1"/>
              <w:ind w:firstLine="0"/>
              <w:rPr>
                <w:sz w:val="24"/>
              </w:rPr>
            </w:pPr>
            <w:r w:rsidRPr="00163DF2">
              <w:rPr>
                <w:sz w:val="24"/>
              </w:rPr>
              <w:t xml:space="preserve">Назначение: </w:t>
            </w:r>
          </w:p>
          <w:p w14:paraId="751746D8" w14:textId="77777777" w:rsidR="0004796F" w:rsidRPr="00163DF2" w:rsidRDefault="0004796F" w:rsidP="0004796F">
            <w:pPr>
              <w:pStyle w:val="a1"/>
              <w:ind w:firstLine="0"/>
              <w:rPr>
                <w:sz w:val="24"/>
              </w:rPr>
            </w:pPr>
            <w:r w:rsidRPr="00163DF2">
              <w:rPr>
                <w:sz w:val="24"/>
              </w:rPr>
              <w:t xml:space="preserve">– создание автоматизированной транспортно-логистической зоны и объектов транспортной инфраструктуры; </w:t>
            </w:r>
          </w:p>
          <w:p w14:paraId="34C9D90F" w14:textId="70EDFD31" w:rsidR="0004796F" w:rsidRPr="00163DF2" w:rsidRDefault="0004796F" w:rsidP="0004796F">
            <w:pPr>
              <w:pStyle w:val="a1"/>
              <w:ind w:firstLine="0"/>
              <w:rPr>
                <w:sz w:val="24"/>
              </w:rPr>
            </w:pPr>
            <w:r w:rsidRPr="00163DF2">
              <w:rPr>
                <w:sz w:val="24"/>
              </w:rPr>
              <w:t xml:space="preserve">– производство и </w:t>
            </w:r>
            <w:r w:rsidRPr="00163DF2">
              <w:rPr>
                <w:sz w:val="24"/>
              </w:rPr>
              <w:lastRenderedPageBreak/>
              <w:t>переработка сельскохозяйственной продукции.</w:t>
            </w:r>
          </w:p>
        </w:tc>
        <w:tc>
          <w:tcPr>
            <w:tcW w:w="1346" w:type="dxa"/>
          </w:tcPr>
          <w:p w14:paraId="3E98F302" w14:textId="59D5A313" w:rsidR="0004796F" w:rsidRPr="00163DF2" w:rsidRDefault="0004796F" w:rsidP="0004796F">
            <w:pPr>
              <w:pStyle w:val="a1"/>
              <w:ind w:firstLine="0"/>
              <w:rPr>
                <w:sz w:val="24"/>
              </w:rPr>
            </w:pPr>
            <w:r w:rsidRPr="00163DF2">
              <w:rPr>
                <w:sz w:val="24"/>
              </w:rPr>
              <w:lastRenderedPageBreak/>
              <w:t>от 22.12.2017 № 592</w:t>
            </w:r>
          </w:p>
        </w:tc>
        <w:tc>
          <w:tcPr>
            <w:tcW w:w="1710" w:type="dxa"/>
          </w:tcPr>
          <w:p w14:paraId="0CAF7669" w14:textId="39EC2DCE" w:rsidR="0004796F" w:rsidRPr="00163DF2" w:rsidRDefault="0004796F" w:rsidP="0004796F">
            <w:pPr>
              <w:pStyle w:val="a1"/>
              <w:ind w:firstLine="0"/>
              <w:rPr>
                <w:sz w:val="24"/>
              </w:rPr>
            </w:pPr>
            <w:r w:rsidRPr="00163DF2">
              <w:rPr>
                <w:sz w:val="24"/>
              </w:rPr>
              <w:t>нормативная СЗЗ: 1000 м</w:t>
            </w:r>
          </w:p>
        </w:tc>
        <w:tc>
          <w:tcPr>
            <w:tcW w:w="1219" w:type="dxa"/>
          </w:tcPr>
          <w:p w14:paraId="425E5616" w14:textId="34A61A11" w:rsidR="0004796F" w:rsidRPr="00163DF2" w:rsidRDefault="0004796F" w:rsidP="0004796F">
            <w:pPr>
              <w:pStyle w:val="a1"/>
              <w:ind w:firstLine="0"/>
              <w:rPr>
                <w:sz w:val="24"/>
              </w:rPr>
            </w:pPr>
            <w:r w:rsidRPr="00163DF2">
              <w:rPr>
                <w:sz w:val="24"/>
              </w:rPr>
              <w:t>первая очередь</w:t>
            </w:r>
          </w:p>
        </w:tc>
        <w:tc>
          <w:tcPr>
            <w:tcW w:w="2424" w:type="dxa"/>
          </w:tcPr>
          <w:p w14:paraId="38196FD2" w14:textId="77777777" w:rsidR="0004796F" w:rsidRPr="00163DF2" w:rsidRDefault="0004796F" w:rsidP="0004796F">
            <w:pPr>
              <w:pStyle w:val="a1"/>
              <w:ind w:firstLine="0"/>
              <w:rPr>
                <w:sz w:val="24"/>
              </w:rPr>
            </w:pPr>
          </w:p>
        </w:tc>
      </w:tr>
      <w:tr w:rsidR="00163DF2" w:rsidRPr="00163DF2" w14:paraId="304C61AA" w14:textId="77777777" w:rsidTr="00C90B23">
        <w:tc>
          <w:tcPr>
            <w:tcW w:w="704" w:type="dxa"/>
          </w:tcPr>
          <w:p w14:paraId="4E7DB4E4" w14:textId="738A0BAC" w:rsidR="0004796F" w:rsidRPr="00163DF2" w:rsidRDefault="0004796F" w:rsidP="0004796F">
            <w:pPr>
              <w:pStyle w:val="a1"/>
              <w:ind w:firstLine="0"/>
              <w:rPr>
                <w:sz w:val="24"/>
              </w:rPr>
            </w:pPr>
            <w:r w:rsidRPr="00163DF2">
              <w:rPr>
                <w:sz w:val="24"/>
              </w:rPr>
              <w:t>58</w:t>
            </w:r>
          </w:p>
        </w:tc>
        <w:tc>
          <w:tcPr>
            <w:tcW w:w="2045" w:type="dxa"/>
          </w:tcPr>
          <w:p w14:paraId="4791648C" w14:textId="027D11A5" w:rsidR="0004796F" w:rsidRPr="00163DF2" w:rsidRDefault="0004796F" w:rsidP="0004796F">
            <w:pPr>
              <w:pStyle w:val="a1"/>
              <w:ind w:firstLine="0"/>
              <w:rPr>
                <w:sz w:val="24"/>
              </w:rPr>
            </w:pPr>
            <w:r w:rsidRPr="00163DF2">
              <w:rPr>
                <w:sz w:val="24"/>
              </w:rPr>
              <w:t>Волосовский муниципальный район, Калитинское сельское поселение</w:t>
            </w:r>
          </w:p>
        </w:tc>
        <w:tc>
          <w:tcPr>
            <w:tcW w:w="2424" w:type="dxa"/>
          </w:tcPr>
          <w:p w14:paraId="2FCB20E8" w14:textId="17267A77" w:rsidR="0004796F" w:rsidRPr="00163DF2" w:rsidRDefault="0004796F" w:rsidP="0004796F">
            <w:pPr>
              <w:pStyle w:val="a1"/>
              <w:ind w:firstLine="0"/>
              <w:rPr>
                <w:sz w:val="24"/>
              </w:rPr>
            </w:pPr>
            <w:r w:rsidRPr="00163DF2">
              <w:rPr>
                <w:sz w:val="24"/>
              </w:rPr>
              <w:t>Производственный объект сельского хозяйства ООО СХП «Русское поле»</w:t>
            </w:r>
          </w:p>
        </w:tc>
        <w:tc>
          <w:tcPr>
            <w:tcW w:w="2690" w:type="dxa"/>
          </w:tcPr>
          <w:p w14:paraId="139E8833" w14:textId="08138EF9" w:rsidR="0004796F" w:rsidRPr="00163DF2" w:rsidRDefault="0004796F" w:rsidP="0004796F">
            <w:pPr>
              <w:pStyle w:val="a1"/>
              <w:ind w:firstLine="0"/>
              <w:rPr>
                <w:sz w:val="24"/>
              </w:rPr>
            </w:pPr>
            <w:r w:rsidRPr="00163DF2">
              <w:rPr>
                <w:sz w:val="24"/>
              </w:rPr>
              <w:t>Вид объекта: предприятие растениеводства.</w:t>
            </w:r>
          </w:p>
          <w:p w14:paraId="26EDAB1D" w14:textId="77777777" w:rsidR="0004796F" w:rsidRPr="00163DF2" w:rsidRDefault="0004796F" w:rsidP="0004796F">
            <w:pPr>
              <w:pStyle w:val="a1"/>
              <w:ind w:firstLine="0"/>
              <w:rPr>
                <w:sz w:val="24"/>
              </w:rPr>
            </w:pPr>
            <w:r w:rsidRPr="00163DF2">
              <w:rPr>
                <w:sz w:val="24"/>
              </w:rPr>
              <w:t xml:space="preserve">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 </w:t>
            </w:r>
          </w:p>
          <w:p w14:paraId="6679D0DD" w14:textId="77777777" w:rsidR="0004796F" w:rsidRPr="00163DF2" w:rsidRDefault="0004796F" w:rsidP="0004796F">
            <w:pPr>
              <w:pStyle w:val="a1"/>
              <w:ind w:firstLine="0"/>
              <w:rPr>
                <w:sz w:val="24"/>
              </w:rPr>
            </w:pPr>
            <w:r w:rsidRPr="00163DF2">
              <w:rPr>
                <w:sz w:val="24"/>
              </w:rPr>
              <w:t xml:space="preserve">Параметры: </w:t>
            </w:r>
          </w:p>
          <w:p w14:paraId="5ECA2A37" w14:textId="209BD2F9" w:rsidR="0004796F" w:rsidRPr="00163DF2" w:rsidRDefault="0004796F" w:rsidP="0004796F">
            <w:pPr>
              <w:pStyle w:val="a1"/>
              <w:ind w:firstLine="0"/>
              <w:rPr>
                <w:sz w:val="24"/>
              </w:rPr>
            </w:pPr>
            <w:r w:rsidRPr="00163DF2">
              <w:rPr>
                <w:sz w:val="24"/>
              </w:rPr>
              <w:t xml:space="preserve">- площадь территории – 1158,47 га; </w:t>
            </w:r>
          </w:p>
          <w:p w14:paraId="44F8454E" w14:textId="77777777" w:rsidR="0004796F" w:rsidRPr="00163DF2" w:rsidRDefault="0004796F" w:rsidP="0004796F">
            <w:pPr>
              <w:pStyle w:val="a1"/>
              <w:ind w:firstLine="0"/>
              <w:rPr>
                <w:sz w:val="24"/>
              </w:rPr>
            </w:pPr>
            <w:r w:rsidRPr="00163DF2">
              <w:rPr>
                <w:sz w:val="24"/>
              </w:rPr>
              <w:t xml:space="preserve">- объем производства при выходе на проектную мощность 946 тонн семян многолетних трав и зерновых культур в год; </w:t>
            </w:r>
          </w:p>
          <w:p w14:paraId="1EBA3A27" w14:textId="30DE82C3" w:rsidR="0004796F" w:rsidRPr="00163DF2" w:rsidRDefault="0004796F" w:rsidP="0004796F">
            <w:pPr>
              <w:pStyle w:val="a1"/>
              <w:ind w:firstLine="0"/>
              <w:rPr>
                <w:sz w:val="24"/>
              </w:rPr>
            </w:pPr>
            <w:r w:rsidRPr="00163DF2">
              <w:rPr>
                <w:sz w:val="24"/>
              </w:rPr>
              <w:t>- создание не менее 15 рабочих мест.</w:t>
            </w:r>
          </w:p>
        </w:tc>
        <w:tc>
          <w:tcPr>
            <w:tcW w:w="1346" w:type="dxa"/>
          </w:tcPr>
          <w:p w14:paraId="6955A3C9" w14:textId="39730E06" w:rsidR="0004796F" w:rsidRPr="00163DF2" w:rsidRDefault="0004796F" w:rsidP="0004796F">
            <w:pPr>
              <w:pStyle w:val="a1"/>
              <w:ind w:firstLine="0"/>
              <w:rPr>
                <w:sz w:val="24"/>
              </w:rPr>
            </w:pPr>
            <w:r w:rsidRPr="00163DF2">
              <w:rPr>
                <w:sz w:val="24"/>
              </w:rPr>
              <w:t>от 23.12.2019 № 608</w:t>
            </w:r>
          </w:p>
        </w:tc>
        <w:tc>
          <w:tcPr>
            <w:tcW w:w="1710" w:type="dxa"/>
          </w:tcPr>
          <w:p w14:paraId="15794A03" w14:textId="2D68A3B0" w:rsidR="0004796F" w:rsidRPr="00163DF2" w:rsidRDefault="0004796F" w:rsidP="0004796F">
            <w:pPr>
              <w:pStyle w:val="a1"/>
              <w:ind w:firstLine="0"/>
              <w:rPr>
                <w:sz w:val="24"/>
              </w:rPr>
            </w:pPr>
            <w:r w:rsidRPr="00163DF2">
              <w:rPr>
                <w:sz w:val="24"/>
              </w:rPr>
              <w:t>не устанавливаются</w:t>
            </w:r>
          </w:p>
        </w:tc>
        <w:tc>
          <w:tcPr>
            <w:tcW w:w="1219" w:type="dxa"/>
          </w:tcPr>
          <w:p w14:paraId="69190F75" w14:textId="225C6371" w:rsidR="0004796F" w:rsidRPr="00163DF2" w:rsidRDefault="0004796F" w:rsidP="0004796F">
            <w:pPr>
              <w:pStyle w:val="a1"/>
              <w:ind w:firstLine="0"/>
              <w:rPr>
                <w:sz w:val="24"/>
              </w:rPr>
            </w:pPr>
            <w:r w:rsidRPr="00163DF2">
              <w:rPr>
                <w:sz w:val="24"/>
              </w:rPr>
              <w:t>первая очередь</w:t>
            </w:r>
          </w:p>
        </w:tc>
        <w:tc>
          <w:tcPr>
            <w:tcW w:w="2424" w:type="dxa"/>
          </w:tcPr>
          <w:p w14:paraId="0172E874" w14:textId="77777777" w:rsidR="0004796F" w:rsidRPr="00163DF2" w:rsidRDefault="0004796F" w:rsidP="0004796F">
            <w:pPr>
              <w:pStyle w:val="a1"/>
              <w:ind w:firstLine="0"/>
              <w:rPr>
                <w:sz w:val="24"/>
              </w:rPr>
            </w:pPr>
          </w:p>
        </w:tc>
      </w:tr>
      <w:tr w:rsidR="00163DF2" w:rsidRPr="00163DF2" w14:paraId="13AEB20D" w14:textId="77777777" w:rsidTr="00C90B23">
        <w:tc>
          <w:tcPr>
            <w:tcW w:w="704" w:type="dxa"/>
          </w:tcPr>
          <w:p w14:paraId="6AA2F85E" w14:textId="0AF5ECA7" w:rsidR="0004796F" w:rsidRPr="00163DF2" w:rsidRDefault="0004796F" w:rsidP="0004796F">
            <w:pPr>
              <w:pStyle w:val="a1"/>
              <w:ind w:firstLine="0"/>
              <w:rPr>
                <w:sz w:val="24"/>
              </w:rPr>
            </w:pPr>
            <w:r w:rsidRPr="00163DF2">
              <w:rPr>
                <w:sz w:val="24"/>
              </w:rPr>
              <w:t>59</w:t>
            </w:r>
          </w:p>
        </w:tc>
        <w:tc>
          <w:tcPr>
            <w:tcW w:w="2045" w:type="dxa"/>
          </w:tcPr>
          <w:p w14:paraId="091F1C00" w14:textId="3B65774C" w:rsidR="0004796F" w:rsidRPr="00163DF2" w:rsidRDefault="0004796F" w:rsidP="0004796F">
            <w:pPr>
              <w:pStyle w:val="a1"/>
              <w:ind w:firstLine="0"/>
              <w:rPr>
                <w:sz w:val="24"/>
              </w:rPr>
            </w:pPr>
            <w:r w:rsidRPr="00163DF2">
              <w:rPr>
                <w:sz w:val="24"/>
              </w:rPr>
              <w:t>Волосовский муниципальный район, Бегуницкое сельское поселение</w:t>
            </w:r>
          </w:p>
        </w:tc>
        <w:tc>
          <w:tcPr>
            <w:tcW w:w="2424" w:type="dxa"/>
          </w:tcPr>
          <w:p w14:paraId="0981DB0F" w14:textId="1D00D139" w:rsidR="0004796F" w:rsidRPr="00163DF2" w:rsidRDefault="0004796F" w:rsidP="0004796F">
            <w:pPr>
              <w:pStyle w:val="a1"/>
              <w:ind w:firstLine="0"/>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2690" w:type="dxa"/>
          </w:tcPr>
          <w:p w14:paraId="627A5C9C" w14:textId="77777777" w:rsidR="0004796F" w:rsidRPr="00163DF2" w:rsidRDefault="0004796F" w:rsidP="0004796F">
            <w:pPr>
              <w:pStyle w:val="a1"/>
              <w:ind w:firstLine="0"/>
              <w:rPr>
                <w:sz w:val="24"/>
              </w:rPr>
            </w:pPr>
            <w:r w:rsidRPr="00163DF2">
              <w:rPr>
                <w:sz w:val="24"/>
              </w:rPr>
              <w:t xml:space="preserve">Вид объекта: предприятие по разведению крупного рогатого скота; молочное животноводство; </w:t>
            </w:r>
          </w:p>
          <w:p w14:paraId="7F970EB5" w14:textId="6ACC9623" w:rsidR="0004796F" w:rsidRPr="00163DF2" w:rsidRDefault="0004796F" w:rsidP="0004796F">
            <w:pPr>
              <w:pStyle w:val="a1"/>
              <w:ind w:firstLine="0"/>
              <w:rPr>
                <w:sz w:val="24"/>
              </w:rPr>
            </w:pPr>
            <w:r w:rsidRPr="00163DF2">
              <w:rPr>
                <w:sz w:val="24"/>
              </w:rPr>
              <w:t xml:space="preserve">Назначение: фермы </w:t>
            </w:r>
            <w:r w:rsidRPr="00163DF2">
              <w:rPr>
                <w:sz w:val="24"/>
              </w:rPr>
              <w:lastRenderedPageBreak/>
              <w:t xml:space="preserve">крупного рогатого скота (всех специализаций, с максимальным классом опасности - II). </w:t>
            </w:r>
          </w:p>
          <w:p w14:paraId="55BD849F" w14:textId="047893B3" w:rsidR="0004796F" w:rsidRPr="00163DF2" w:rsidRDefault="0004796F" w:rsidP="0004796F">
            <w:pPr>
              <w:pStyle w:val="a1"/>
              <w:ind w:firstLine="0"/>
              <w:rPr>
                <w:sz w:val="24"/>
              </w:rPr>
            </w:pPr>
            <w:r w:rsidRPr="00163DF2">
              <w:rPr>
                <w:sz w:val="24"/>
              </w:rPr>
              <w:t>Параметры: площадь территории – 17,84 га.</w:t>
            </w:r>
          </w:p>
        </w:tc>
        <w:tc>
          <w:tcPr>
            <w:tcW w:w="1346" w:type="dxa"/>
          </w:tcPr>
          <w:p w14:paraId="6295AE1D" w14:textId="3631EBAC" w:rsidR="0004796F" w:rsidRPr="00163DF2" w:rsidRDefault="0004796F" w:rsidP="0004796F">
            <w:pPr>
              <w:pStyle w:val="a1"/>
              <w:ind w:firstLine="0"/>
              <w:rPr>
                <w:sz w:val="24"/>
              </w:rPr>
            </w:pPr>
            <w:r w:rsidRPr="00163DF2">
              <w:rPr>
                <w:sz w:val="24"/>
              </w:rPr>
              <w:lastRenderedPageBreak/>
              <w:t>от 23.12.2019 № 608</w:t>
            </w:r>
          </w:p>
        </w:tc>
        <w:tc>
          <w:tcPr>
            <w:tcW w:w="1710" w:type="dxa"/>
          </w:tcPr>
          <w:p w14:paraId="23456D06" w14:textId="34E3FDD9" w:rsidR="0004796F" w:rsidRPr="00163DF2" w:rsidRDefault="0004796F" w:rsidP="0004796F">
            <w:pPr>
              <w:pStyle w:val="a1"/>
              <w:ind w:firstLine="0"/>
              <w:rPr>
                <w:sz w:val="24"/>
              </w:rPr>
            </w:pPr>
            <w:r w:rsidRPr="00163DF2">
              <w:rPr>
                <w:sz w:val="24"/>
              </w:rPr>
              <w:t>нормативная СЗЗ: 1000 м</w:t>
            </w:r>
          </w:p>
        </w:tc>
        <w:tc>
          <w:tcPr>
            <w:tcW w:w="1219" w:type="dxa"/>
          </w:tcPr>
          <w:p w14:paraId="39743488" w14:textId="298E2CC6" w:rsidR="0004796F" w:rsidRPr="00163DF2" w:rsidRDefault="0004796F" w:rsidP="0004796F">
            <w:pPr>
              <w:pStyle w:val="a1"/>
              <w:ind w:firstLine="0"/>
              <w:rPr>
                <w:sz w:val="24"/>
              </w:rPr>
            </w:pPr>
            <w:r w:rsidRPr="00163DF2">
              <w:rPr>
                <w:sz w:val="24"/>
              </w:rPr>
              <w:t>первая очередь</w:t>
            </w:r>
          </w:p>
        </w:tc>
        <w:tc>
          <w:tcPr>
            <w:tcW w:w="2424" w:type="dxa"/>
          </w:tcPr>
          <w:p w14:paraId="3A100578" w14:textId="77777777" w:rsidR="0004796F" w:rsidRPr="00163DF2" w:rsidRDefault="0004796F" w:rsidP="0004796F">
            <w:pPr>
              <w:pStyle w:val="a1"/>
              <w:ind w:firstLine="0"/>
              <w:rPr>
                <w:sz w:val="24"/>
              </w:rPr>
            </w:pPr>
          </w:p>
        </w:tc>
      </w:tr>
      <w:tr w:rsidR="00163DF2" w:rsidRPr="00163DF2" w14:paraId="3CB860D5" w14:textId="77777777" w:rsidTr="00C90B23">
        <w:tc>
          <w:tcPr>
            <w:tcW w:w="704" w:type="dxa"/>
          </w:tcPr>
          <w:p w14:paraId="2E0C35AB" w14:textId="47E1E39B" w:rsidR="0004796F" w:rsidRPr="00163DF2" w:rsidRDefault="0004796F" w:rsidP="0004796F">
            <w:pPr>
              <w:pStyle w:val="a1"/>
              <w:ind w:firstLine="0"/>
              <w:rPr>
                <w:sz w:val="24"/>
              </w:rPr>
            </w:pPr>
            <w:r w:rsidRPr="00163DF2">
              <w:rPr>
                <w:sz w:val="24"/>
              </w:rPr>
              <w:t>60</w:t>
            </w:r>
          </w:p>
        </w:tc>
        <w:tc>
          <w:tcPr>
            <w:tcW w:w="2045" w:type="dxa"/>
          </w:tcPr>
          <w:p w14:paraId="2573B724" w14:textId="19D142A1" w:rsidR="0004796F" w:rsidRPr="00163DF2" w:rsidRDefault="0004796F" w:rsidP="0004796F">
            <w:pPr>
              <w:pStyle w:val="a1"/>
              <w:ind w:firstLine="0"/>
              <w:rPr>
                <w:sz w:val="24"/>
              </w:rPr>
            </w:pPr>
            <w:r w:rsidRPr="00163DF2">
              <w:rPr>
                <w:sz w:val="24"/>
              </w:rPr>
              <w:t>Волховский муниципальный район, Усадищенское сельское поселение</w:t>
            </w:r>
          </w:p>
        </w:tc>
        <w:tc>
          <w:tcPr>
            <w:tcW w:w="2424" w:type="dxa"/>
          </w:tcPr>
          <w:p w14:paraId="6345A7A2" w14:textId="320A502C" w:rsidR="0004796F" w:rsidRPr="00163DF2" w:rsidRDefault="0004796F" w:rsidP="0004796F">
            <w:pPr>
              <w:pStyle w:val="a1"/>
              <w:ind w:firstLine="0"/>
              <w:rPr>
                <w:sz w:val="24"/>
              </w:rPr>
            </w:pPr>
            <w:r w:rsidRPr="00163DF2">
              <w:rPr>
                <w:sz w:val="24"/>
              </w:rPr>
              <w:t>Высокотехнологичный комплекс в составе двух молочно-товарных ферм на базе ООО «Племзавод «Мыслинский»</w:t>
            </w:r>
          </w:p>
        </w:tc>
        <w:tc>
          <w:tcPr>
            <w:tcW w:w="2690" w:type="dxa"/>
          </w:tcPr>
          <w:p w14:paraId="15E392FA" w14:textId="65485152" w:rsidR="0004796F" w:rsidRPr="00163DF2" w:rsidRDefault="0004796F" w:rsidP="0004796F">
            <w:pPr>
              <w:pStyle w:val="a1"/>
              <w:ind w:firstLine="0"/>
              <w:rPr>
                <w:sz w:val="24"/>
              </w:rPr>
            </w:pPr>
            <w:r w:rsidRPr="00163DF2">
              <w:rPr>
                <w:sz w:val="24"/>
              </w:rPr>
              <w:t xml:space="preserve">Вид объекта: предприятие по разведению молочного крупного рогатого скота; производство сырого молока. </w:t>
            </w:r>
          </w:p>
          <w:p w14:paraId="01231DB9"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023CDD9A" w14:textId="5BA8363A"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c>
          <w:tcPr>
            <w:tcW w:w="1346" w:type="dxa"/>
          </w:tcPr>
          <w:p w14:paraId="740E1810" w14:textId="3FCA2955" w:rsidR="0004796F" w:rsidRPr="00163DF2" w:rsidRDefault="0004796F" w:rsidP="0004796F">
            <w:pPr>
              <w:pStyle w:val="a1"/>
              <w:ind w:firstLine="0"/>
              <w:rPr>
                <w:sz w:val="24"/>
              </w:rPr>
            </w:pPr>
            <w:r w:rsidRPr="00163DF2">
              <w:rPr>
                <w:sz w:val="24"/>
              </w:rPr>
              <w:t>от 23.12.2019 № 608</w:t>
            </w:r>
          </w:p>
        </w:tc>
        <w:tc>
          <w:tcPr>
            <w:tcW w:w="1710" w:type="dxa"/>
          </w:tcPr>
          <w:p w14:paraId="5BBE03B7" w14:textId="2E36CBD4" w:rsidR="0004796F" w:rsidRPr="00163DF2" w:rsidRDefault="0004796F" w:rsidP="0004796F">
            <w:pPr>
              <w:pStyle w:val="a1"/>
              <w:ind w:firstLine="0"/>
              <w:rPr>
                <w:sz w:val="24"/>
              </w:rPr>
            </w:pPr>
            <w:r w:rsidRPr="00163DF2">
              <w:rPr>
                <w:sz w:val="24"/>
              </w:rPr>
              <w:t>СЗЗ: сокращение до 300-500 м</w:t>
            </w:r>
          </w:p>
        </w:tc>
        <w:tc>
          <w:tcPr>
            <w:tcW w:w="1219" w:type="dxa"/>
          </w:tcPr>
          <w:p w14:paraId="23A17599" w14:textId="073650AC" w:rsidR="0004796F" w:rsidRPr="00163DF2" w:rsidRDefault="0004796F" w:rsidP="0004796F">
            <w:pPr>
              <w:pStyle w:val="a1"/>
              <w:ind w:firstLine="0"/>
              <w:rPr>
                <w:sz w:val="24"/>
              </w:rPr>
            </w:pPr>
            <w:r w:rsidRPr="00163DF2">
              <w:rPr>
                <w:sz w:val="24"/>
              </w:rPr>
              <w:t>до 2025 года</w:t>
            </w:r>
          </w:p>
        </w:tc>
        <w:tc>
          <w:tcPr>
            <w:tcW w:w="2424" w:type="dxa"/>
          </w:tcPr>
          <w:p w14:paraId="04293A90" w14:textId="77777777" w:rsidR="0004796F" w:rsidRPr="00163DF2" w:rsidRDefault="0004796F" w:rsidP="0004796F">
            <w:pPr>
              <w:pStyle w:val="a1"/>
              <w:ind w:firstLine="0"/>
              <w:rPr>
                <w:sz w:val="24"/>
              </w:rPr>
            </w:pPr>
          </w:p>
        </w:tc>
      </w:tr>
      <w:tr w:rsidR="00163DF2" w:rsidRPr="00163DF2" w14:paraId="6D2CC667" w14:textId="77777777" w:rsidTr="00C90B23">
        <w:tc>
          <w:tcPr>
            <w:tcW w:w="704" w:type="dxa"/>
          </w:tcPr>
          <w:p w14:paraId="0CA02386" w14:textId="0E93F6EF" w:rsidR="0004796F" w:rsidRPr="00163DF2" w:rsidRDefault="0004796F" w:rsidP="0004796F">
            <w:pPr>
              <w:pStyle w:val="a1"/>
              <w:ind w:firstLine="0"/>
              <w:rPr>
                <w:sz w:val="24"/>
              </w:rPr>
            </w:pPr>
            <w:r w:rsidRPr="00163DF2">
              <w:rPr>
                <w:sz w:val="24"/>
              </w:rPr>
              <w:t>61</w:t>
            </w:r>
          </w:p>
        </w:tc>
        <w:tc>
          <w:tcPr>
            <w:tcW w:w="2045" w:type="dxa"/>
          </w:tcPr>
          <w:p w14:paraId="767F73EA" w14:textId="49C182FE" w:rsidR="0004796F" w:rsidRPr="00163DF2" w:rsidRDefault="0004796F" w:rsidP="0004796F">
            <w:pPr>
              <w:pStyle w:val="a1"/>
              <w:ind w:firstLine="0"/>
              <w:rPr>
                <w:sz w:val="24"/>
              </w:rPr>
            </w:pPr>
            <w:r w:rsidRPr="00163DF2">
              <w:rPr>
                <w:sz w:val="24"/>
              </w:rPr>
              <w:t xml:space="preserve">Гатчинский муниципальный район </w:t>
            </w:r>
          </w:p>
        </w:tc>
        <w:tc>
          <w:tcPr>
            <w:tcW w:w="2424" w:type="dxa"/>
          </w:tcPr>
          <w:p w14:paraId="128EC69B" w14:textId="1FCB2012" w:rsidR="0004796F" w:rsidRPr="00163DF2" w:rsidRDefault="0004796F" w:rsidP="0004796F">
            <w:pPr>
              <w:pStyle w:val="a1"/>
              <w:ind w:firstLine="0"/>
              <w:rPr>
                <w:sz w:val="24"/>
              </w:rPr>
            </w:pPr>
            <w:r w:rsidRPr="00163DF2">
              <w:rPr>
                <w:sz w:val="24"/>
              </w:rPr>
              <w:t>Агротехнологический кластер в сфере растениеводства на базе агрохолдинга «Выборжец»</w:t>
            </w:r>
          </w:p>
        </w:tc>
        <w:tc>
          <w:tcPr>
            <w:tcW w:w="2690" w:type="dxa"/>
          </w:tcPr>
          <w:p w14:paraId="222368B5" w14:textId="77777777" w:rsidR="0004796F" w:rsidRPr="00163DF2" w:rsidRDefault="0004796F" w:rsidP="0004796F">
            <w:pPr>
              <w:pStyle w:val="a1"/>
              <w:ind w:firstLine="0"/>
              <w:rPr>
                <w:sz w:val="24"/>
              </w:rPr>
            </w:pPr>
            <w:r w:rsidRPr="00163DF2">
              <w:rPr>
                <w:sz w:val="24"/>
              </w:rPr>
              <w:t xml:space="preserve">Вид объекта: предприятие растениеводства. </w:t>
            </w:r>
          </w:p>
          <w:p w14:paraId="45AC98CA" w14:textId="77777777" w:rsidR="0004796F" w:rsidRPr="00163DF2" w:rsidRDefault="0004796F" w:rsidP="0004796F">
            <w:pPr>
              <w:pStyle w:val="a1"/>
              <w:ind w:firstLine="0"/>
              <w:rPr>
                <w:sz w:val="24"/>
              </w:rPr>
            </w:pPr>
            <w:r w:rsidRPr="00163DF2">
              <w:rPr>
                <w:sz w:val="24"/>
              </w:rPr>
              <w:t xml:space="preserve">Назначение: производство основных видов продукции растениеводства, в т.ч. в защищенном грунте. </w:t>
            </w:r>
          </w:p>
          <w:p w14:paraId="0A65DFAF" w14:textId="47BFBED4" w:rsidR="0004796F" w:rsidRPr="00163DF2" w:rsidRDefault="0004796F" w:rsidP="0004796F">
            <w:pPr>
              <w:pStyle w:val="a1"/>
              <w:ind w:firstLine="0"/>
              <w:rPr>
                <w:sz w:val="24"/>
              </w:rPr>
            </w:pPr>
            <w:r w:rsidRPr="00163DF2">
              <w:rPr>
                <w:sz w:val="24"/>
              </w:rPr>
              <w:t xml:space="preserve">Параметры: площадь </w:t>
            </w:r>
            <w:r w:rsidRPr="00163DF2">
              <w:rPr>
                <w:sz w:val="24"/>
              </w:rPr>
              <w:lastRenderedPageBreak/>
              <w:t>территории – 4801,5 га, создание более 300 рабочих мест, площадь теплиц – 20 га, общая площадь двух корпусов овощехранилищ – 15000 кв. м.</w:t>
            </w:r>
          </w:p>
        </w:tc>
        <w:tc>
          <w:tcPr>
            <w:tcW w:w="1346" w:type="dxa"/>
          </w:tcPr>
          <w:p w14:paraId="0142F8F8" w14:textId="6A4595A4" w:rsidR="0004796F" w:rsidRPr="00163DF2" w:rsidRDefault="0004796F" w:rsidP="0004796F">
            <w:pPr>
              <w:pStyle w:val="a1"/>
              <w:ind w:firstLine="0"/>
              <w:rPr>
                <w:sz w:val="24"/>
              </w:rPr>
            </w:pPr>
            <w:r w:rsidRPr="00163DF2">
              <w:rPr>
                <w:sz w:val="24"/>
              </w:rPr>
              <w:lastRenderedPageBreak/>
              <w:t>от 23.12.2019 № 608</w:t>
            </w:r>
          </w:p>
        </w:tc>
        <w:tc>
          <w:tcPr>
            <w:tcW w:w="1710" w:type="dxa"/>
          </w:tcPr>
          <w:p w14:paraId="01560502" w14:textId="1729AD38" w:rsidR="0004796F" w:rsidRPr="00163DF2" w:rsidRDefault="0004796F" w:rsidP="0004796F">
            <w:pPr>
              <w:pStyle w:val="a1"/>
              <w:ind w:firstLine="0"/>
              <w:rPr>
                <w:sz w:val="24"/>
              </w:rPr>
            </w:pPr>
            <w:r w:rsidRPr="00163DF2">
              <w:rPr>
                <w:sz w:val="24"/>
              </w:rPr>
              <w:t>нормативная СЗЗ: 100 м и 50 м</w:t>
            </w:r>
          </w:p>
        </w:tc>
        <w:tc>
          <w:tcPr>
            <w:tcW w:w="1219" w:type="dxa"/>
          </w:tcPr>
          <w:p w14:paraId="5C0AD912" w14:textId="34E70773" w:rsidR="0004796F" w:rsidRPr="00163DF2" w:rsidRDefault="0004796F" w:rsidP="0004796F">
            <w:pPr>
              <w:pStyle w:val="a1"/>
              <w:ind w:firstLine="0"/>
              <w:rPr>
                <w:sz w:val="24"/>
              </w:rPr>
            </w:pPr>
            <w:r w:rsidRPr="00163DF2">
              <w:rPr>
                <w:sz w:val="24"/>
              </w:rPr>
              <w:t>до 2025 года</w:t>
            </w:r>
          </w:p>
        </w:tc>
        <w:tc>
          <w:tcPr>
            <w:tcW w:w="2424" w:type="dxa"/>
          </w:tcPr>
          <w:p w14:paraId="2736677C" w14:textId="77777777" w:rsidR="0004796F" w:rsidRPr="00163DF2" w:rsidRDefault="0004796F" w:rsidP="0004796F">
            <w:pPr>
              <w:pStyle w:val="a1"/>
              <w:ind w:firstLine="0"/>
              <w:rPr>
                <w:sz w:val="24"/>
              </w:rPr>
            </w:pPr>
          </w:p>
        </w:tc>
      </w:tr>
      <w:tr w:rsidR="00163DF2" w:rsidRPr="00163DF2" w14:paraId="2ACE8CD6" w14:textId="77777777" w:rsidTr="00C90B23">
        <w:tc>
          <w:tcPr>
            <w:tcW w:w="704" w:type="dxa"/>
          </w:tcPr>
          <w:p w14:paraId="52238C11" w14:textId="0A77654C" w:rsidR="0004796F" w:rsidRPr="00163DF2" w:rsidRDefault="0004796F" w:rsidP="0004796F">
            <w:pPr>
              <w:pStyle w:val="a1"/>
              <w:ind w:firstLine="0"/>
              <w:rPr>
                <w:sz w:val="24"/>
              </w:rPr>
            </w:pPr>
            <w:r w:rsidRPr="00163DF2">
              <w:rPr>
                <w:sz w:val="24"/>
              </w:rPr>
              <w:t>62</w:t>
            </w:r>
          </w:p>
        </w:tc>
        <w:tc>
          <w:tcPr>
            <w:tcW w:w="2045" w:type="dxa"/>
          </w:tcPr>
          <w:p w14:paraId="38C13DE5" w14:textId="02F88158" w:rsidR="0004796F" w:rsidRPr="00163DF2" w:rsidRDefault="0004796F" w:rsidP="0004796F">
            <w:pPr>
              <w:pStyle w:val="a1"/>
              <w:ind w:firstLine="0"/>
              <w:rPr>
                <w:sz w:val="24"/>
              </w:rPr>
            </w:pPr>
            <w:r w:rsidRPr="00163DF2">
              <w:rPr>
                <w:sz w:val="24"/>
              </w:rPr>
              <w:t>Лужский муниципальный район, Оредежское сельское поселение</w:t>
            </w:r>
          </w:p>
        </w:tc>
        <w:tc>
          <w:tcPr>
            <w:tcW w:w="2424" w:type="dxa"/>
          </w:tcPr>
          <w:p w14:paraId="68704C3C" w14:textId="597FB6BB" w:rsidR="0004796F" w:rsidRPr="00163DF2" w:rsidRDefault="0004796F" w:rsidP="0004796F">
            <w:pPr>
              <w:pStyle w:val="a1"/>
              <w:ind w:firstLine="0"/>
              <w:rPr>
                <w:sz w:val="24"/>
              </w:rPr>
            </w:pPr>
            <w:r w:rsidRPr="00163DF2">
              <w:rPr>
                <w:sz w:val="24"/>
              </w:rPr>
              <w:t>Молочно-товарный комплекс крупного рогатого скота ОАО «Новый мир»</w:t>
            </w:r>
          </w:p>
        </w:tc>
        <w:tc>
          <w:tcPr>
            <w:tcW w:w="2690" w:type="dxa"/>
          </w:tcPr>
          <w:p w14:paraId="783D03FE" w14:textId="77777777" w:rsidR="0004796F" w:rsidRPr="00163DF2" w:rsidRDefault="0004796F" w:rsidP="0004796F">
            <w:pPr>
              <w:pStyle w:val="a1"/>
              <w:ind w:firstLine="0"/>
              <w:rPr>
                <w:sz w:val="24"/>
              </w:rPr>
            </w:pPr>
            <w:r w:rsidRPr="00163DF2">
              <w:rPr>
                <w:sz w:val="24"/>
              </w:rPr>
              <w:t>Вид объекта: предприятие по разведению молочного крупного рогатого скота; производство сырого молока.</w:t>
            </w:r>
          </w:p>
          <w:p w14:paraId="73359216"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37299607" w14:textId="70BD9E2D"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 ориентировочно 59,7 га.</w:t>
            </w:r>
          </w:p>
        </w:tc>
        <w:tc>
          <w:tcPr>
            <w:tcW w:w="1346" w:type="dxa"/>
          </w:tcPr>
          <w:p w14:paraId="516D6A86" w14:textId="7B65CD68" w:rsidR="0004796F" w:rsidRPr="00163DF2" w:rsidRDefault="0004796F" w:rsidP="0004796F">
            <w:pPr>
              <w:pStyle w:val="a1"/>
              <w:ind w:firstLine="0"/>
              <w:rPr>
                <w:sz w:val="24"/>
              </w:rPr>
            </w:pPr>
            <w:r w:rsidRPr="00163DF2">
              <w:rPr>
                <w:sz w:val="24"/>
              </w:rPr>
              <w:t>от 23.12.2019 № 608</w:t>
            </w:r>
          </w:p>
        </w:tc>
        <w:tc>
          <w:tcPr>
            <w:tcW w:w="1710" w:type="dxa"/>
          </w:tcPr>
          <w:p w14:paraId="6D9C8AAB" w14:textId="440B5867" w:rsidR="0004796F" w:rsidRPr="00163DF2" w:rsidRDefault="0004796F" w:rsidP="0004796F">
            <w:pPr>
              <w:pStyle w:val="a1"/>
              <w:ind w:firstLine="0"/>
              <w:rPr>
                <w:sz w:val="24"/>
              </w:rPr>
            </w:pPr>
            <w:r w:rsidRPr="00163DF2">
              <w:rPr>
                <w:sz w:val="24"/>
              </w:rPr>
              <w:t>СЗЗ: сокращение до 300-600 м</w:t>
            </w:r>
          </w:p>
        </w:tc>
        <w:tc>
          <w:tcPr>
            <w:tcW w:w="1219" w:type="dxa"/>
          </w:tcPr>
          <w:p w14:paraId="2980A2DB" w14:textId="024B34C0" w:rsidR="0004796F" w:rsidRPr="00163DF2" w:rsidRDefault="0004796F" w:rsidP="0004796F">
            <w:pPr>
              <w:pStyle w:val="a1"/>
              <w:ind w:firstLine="0"/>
              <w:rPr>
                <w:sz w:val="24"/>
              </w:rPr>
            </w:pPr>
            <w:r w:rsidRPr="00163DF2">
              <w:rPr>
                <w:sz w:val="24"/>
              </w:rPr>
              <w:t>до 2025 года</w:t>
            </w:r>
          </w:p>
        </w:tc>
        <w:tc>
          <w:tcPr>
            <w:tcW w:w="2424" w:type="dxa"/>
          </w:tcPr>
          <w:p w14:paraId="46F47237" w14:textId="77777777" w:rsidR="0004796F" w:rsidRPr="00163DF2" w:rsidRDefault="0004796F" w:rsidP="0004796F">
            <w:pPr>
              <w:pStyle w:val="a1"/>
              <w:ind w:firstLine="0"/>
              <w:rPr>
                <w:sz w:val="24"/>
              </w:rPr>
            </w:pPr>
          </w:p>
        </w:tc>
      </w:tr>
    </w:tbl>
    <w:p w14:paraId="0AB9A805" w14:textId="11EF25B3" w:rsidR="00773BFC" w:rsidRPr="00163DF2" w:rsidRDefault="00773BFC" w:rsidP="00DC64A2">
      <w:pPr>
        <w:pStyle w:val="12"/>
        <w:pageBreakBefore w:val="0"/>
        <w:numPr>
          <w:ilvl w:val="0"/>
          <w:numId w:val="0"/>
        </w:numPr>
        <w:tabs>
          <w:tab w:val="clear" w:pos="425"/>
          <w:tab w:val="clear" w:pos="709"/>
          <w:tab w:val="clear" w:pos="851"/>
        </w:tabs>
        <w:spacing w:before="0" w:after="0"/>
        <w:jc w:val="center"/>
      </w:pPr>
      <w:r w:rsidRPr="00163DF2">
        <w:br w:type="column"/>
      </w:r>
      <w:bookmarkStart w:id="67" w:name="_Toc49615477"/>
      <w:bookmarkStart w:id="68" w:name="_Toc51623834"/>
      <w:r w:rsidRPr="00163DF2">
        <w:lastRenderedPageBreak/>
        <w:t>Приложение 2. Сведения о поступивших предложениях заинтересованных лиц</w:t>
      </w:r>
      <w:bookmarkEnd w:id="67"/>
      <w:bookmarkEnd w:id="68"/>
      <w:r w:rsidR="00A74E3D" w:rsidRPr="00163DF2">
        <w:t xml:space="preserve"> </w:t>
      </w:r>
    </w:p>
    <w:p w14:paraId="3EE54AC0" w14:textId="77777777" w:rsidR="00773BFC" w:rsidRPr="00163DF2" w:rsidRDefault="00773BFC" w:rsidP="00DC64A2">
      <w:pPr>
        <w:pStyle w:val="a1"/>
      </w:pPr>
    </w:p>
    <w:tbl>
      <w:tblPr>
        <w:tblStyle w:val="af6"/>
        <w:tblW w:w="14679" w:type="dxa"/>
        <w:tblLook w:val="04A0" w:firstRow="1" w:lastRow="0" w:firstColumn="1" w:lastColumn="0" w:noHBand="0" w:noVBand="1"/>
      </w:tblPr>
      <w:tblGrid>
        <w:gridCol w:w="445"/>
        <w:gridCol w:w="3081"/>
        <w:gridCol w:w="3677"/>
        <w:gridCol w:w="4699"/>
        <w:gridCol w:w="2777"/>
      </w:tblGrid>
      <w:tr w:rsidR="000B17C7" w:rsidRPr="00163DF2" w14:paraId="318AE9CB" w14:textId="77777777" w:rsidTr="00557699">
        <w:trPr>
          <w:trHeight w:val="20"/>
        </w:trPr>
        <w:tc>
          <w:tcPr>
            <w:tcW w:w="445" w:type="dxa"/>
            <w:vAlign w:val="center"/>
            <w:hideMark/>
          </w:tcPr>
          <w:p w14:paraId="03FE2EC3" w14:textId="115FBD42"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3081" w:type="dxa"/>
            <w:vAlign w:val="center"/>
            <w:hideMark/>
          </w:tcPr>
          <w:p w14:paraId="4954A8FC" w14:textId="20EC367D"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Рассматриваемый объект, местоположение</w:t>
            </w:r>
          </w:p>
        </w:tc>
        <w:tc>
          <w:tcPr>
            <w:tcW w:w="3677" w:type="dxa"/>
            <w:vAlign w:val="center"/>
            <w:hideMark/>
          </w:tcPr>
          <w:p w14:paraId="6B079BBD" w14:textId="15DBE83F"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Сведения о заинтересованном лице, реквизиты письма заинтересованного лица</w:t>
            </w:r>
          </w:p>
        </w:tc>
        <w:tc>
          <w:tcPr>
            <w:tcW w:w="4699" w:type="dxa"/>
            <w:vAlign w:val="center"/>
            <w:hideMark/>
          </w:tcPr>
          <w:p w14:paraId="1DEE913B" w14:textId="5357893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Суть предложения заинтересованного лица</w:t>
            </w:r>
          </w:p>
        </w:tc>
        <w:tc>
          <w:tcPr>
            <w:tcW w:w="2777" w:type="dxa"/>
            <w:noWrap/>
            <w:vAlign w:val="center"/>
            <w:hideMark/>
          </w:tcPr>
          <w:p w14:paraId="7787D889" w14:textId="72ACF52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Результаты принятого решения об учете или отклонении предложения заинтересованного лица</w:t>
            </w:r>
          </w:p>
        </w:tc>
      </w:tr>
    </w:tbl>
    <w:p w14:paraId="22AF142C" w14:textId="77777777" w:rsidR="00DA7F2B" w:rsidRPr="00163DF2" w:rsidRDefault="00DA7F2B" w:rsidP="00DC64A2">
      <w:pPr>
        <w:spacing w:after="0" w:line="240" w:lineRule="auto"/>
        <w:rPr>
          <w:rFonts w:ascii="Times New Roman" w:hAnsi="Times New Roman" w:cs="Times New Roman"/>
          <w:sz w:val="2"/>
          <w:szCs w:val="2"/>
        </w:rPr>
      </w:pPr>
    </w:p>
    <w:tbl>
      <w:tblPr>
        <w:tblStyle w:val="af6"/>
        <w:tblW w:w="14675" w:type="dxa"/>
        <w:tblLook w:val="04A0" w:firstRow="1" w:lastRow="0" w:firstColumn="1" w:lastColumn="0" w:noHBand="0" w:noVBand="1"/>
      </w:tblPr>
      <w:tblGrid>
        <w:gridCol w:w="456"/>
        <w:gridCol w:w="3081"/>
        <w:gridCol w:w="3677"/>
        <w:gridCol w:w="4688"/>
        <w:gridCol w:w="2773"/>
      </w:tblGrid>
      <w:tr w:rsidR="00163DF2" w:rsidRPr="00163DF2" w14:paraId="22A6D0CA" w14:textId="77777777" w:rsidTr="00687109">
        <w:trPr>
          <w:trHeight w:val="20"/>
          <w:tblHeader/>
        </w:trPr>
        <w:tc>
          <w:tcPr>
            <w:tcW w:w="456" w:type="dxa"/>
            <w:hideMark/>
          </w:tcPr>
          <w:p w14:paraId="3937EB7C"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hideMark/>
          </w:tcPr>
          <w:p w14:paraId="3151CC9D"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677" w:type="dxa"/>
            <w:hideMark/>
          </w:tcPr>
          <w:p w14:paraId="2CBFC2F7" w14:textId="34DFB388"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4688" w:type="dxa"/>
            <w:hideMark/>
          </w:tcPr>
          <w:p w14:paraId="53A74596" w14:textId="3D9C9859"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c>
          <w:tcPr>
            <w:tcW w:w="2773" w:type="dxa"/>
            <w:noWrap/>
            <w:hideMark/>
          </w:tcPr>
          <w:p w14:paraId="5DC9D2BF" w14:textId="2C34824F"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r>
      <w:tr w:rsidR="00163DF2" w:rsidRPr="00163DF2" w14:paraId="23EA527E" w14:textId="77777777" w:rsidTr="00DF59C8">
        <w:trPr>
          <w:trHeight w:val="20"/>
        </w:trPr>
        <w:tc>
          <w:tcPr>
            <w:tcW w:w="456" w:type="dxa"/>
            <w:hideMark/>
          </w:tcPr>
          <w:p w14:paraId="74A4A255" w14:textId="7777777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tcPr>
          <w:p w14:paraId="6AF4859F" w14:textId="1B0E1360"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Ропшинское сельское поселение)</w:t>
            </w:r>
          </w:p>
        </w:tc>
        <w:tc>
          <w:tcPr>
            <w:tcW w:w="3677" w:type="dxa"/>
          </w:tcPr>
          <w:p w14:paraId="27040CA8" w14:textId="2CE96561"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Васильева Д.А., Белова М.В.</w:t>
            </w:r>
            <w:r w:rsidRPr="00163DF2">
              <w:rPr>
                <w:rFonts w:ascii="Times New Roman" w:eastAsia="Times New Roman" w:hAnsi="Times New Roman" w:cs="Times New Roman"/>
                <w:sz w:val="24"/>
                <w:szCs w:val="24"/>
                <w:lang w:eastAsia="ru-RU"/>
              </w:rPr>
              <w:t xml:space="preserve"> (</w:t>
            </w:r>
            <w:r w:rsidR="00611485" w:rsidRPr="00163DF2">
              <w:rPr>
                <w:rFonts w:ascii="Times New Roman" w:eastAsia="Times New Roman" w:hAnsi="Times New Roman" w:cs="Times New Roman"/>
                <w:sz w:val="24"/>
                <w:szCs w:val="24"/>
                <w:lang w:eastAsia="ru-RU"/>
              </w:rPr>
              <w:t>без номера</w:t>
            </w:r>
            <w:r w:rsidRPr="00163DF2">
              <w:rPr>
                <w:rFonts w:ascii="Times New Roman" w:eastAsia="Times New Roman" w:hAnsi="Times New Roman" w:cs="Times New Roman"/>
                <w:sz w:val="24"/>
                <w:szCs w:val="24"/>
                <w:lang w:eastAsia="ru-RU"/>
              </w:rPr>
              <w:t>)</w:t>
            </w:r>
          </w:p>
        </w:tc>
        <w:tc>
          <w:tcPr>
            <w:tcW w:w="4688" w:type="dxa"/>
          </w:tcPr>
          <w:p w14:paraId="61664B6A" w14:textId="2070EAD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земельного участка с кадастровым номером 47:14:1212002:1, площадью 10264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из зоны преимущественно сельскохозяйственного использования Ломоносовская </w:t>
            </w:r>
          </w:p>
        </w:tc>
        <w:tc>
          <w:tcPr>
            <w:tcW w:w="2773" w:type="dxa"/>
            <w:noWrap/>
          </w:tcPr>
          <w:p w14:paraId="31805930" w14:textId="1C67314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3D204806" w14:textId="77777777" w:rsidTr="00DF59C8">
        <w:trPr>
          <w:trHeight w:val="20"/>
        </w:trPr>
        <w:tc>
          <w:tcPr>
            <w:tcW w:w="456" w:type="dxa"/>
            <w:noWrap/>
            <w:hideMark/>
          </w:tcPr>
          <w:p w14:paraId="6F6B6D42" w14:textId="487E550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081" w:type="dxa"/>
            <w:noWrap/>
          </w:tcPr>
          <w:p w14:paraId="74A3EFC0" w14:textId="5D8BD3B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Низинское сельское поселение)</w:t>
            </w:r>
          </w:p>
        </w:tc>
        <w:tc>
          <w:tcPr>
            <w:tcW w:w="3677" w:type="dxa"/>
          </w:tcPr>
          <w:p w14:paraId="18138DD8" w14:textId="4454729E"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Обращение Малахова В.М. от </w:t>
            </w:r>
            <w:r w:rsidRPr="00163DF2">
              <w:rPr>
                <w:rFonts w:ascii="Times New Roman" w:eastAsia="Times New Roman" w:hAnsi="Times New Roman" w:cs="Times New Roman"/>
                <w:sz w:val="24"/>
                <w:szCs w:val="24"/>
                <w:lang w:eastAsia="ru-RU"/>
              </w:rPr>
              <w:t>19.11.2019 № б/н; 22.11.2019 № 01-08-1695/2019</w:t>
            </w:r>
          </w:p>
        </w:tc>
        <w:tc>
          <w:tcPr>
            <w:tcW w:w="4688" w:type="dxa"/>
          </w:tcPr>
          <w:p w14:paraId="413552F6" w14:textId="022EB8E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зоны преимущественно сельскохозяйственного использования регионального значения Ломоносовская земельного участка с кадастровым номером 47:14:0302002:43 площадью 4,4 га, и земельного участка с кадастровым номером 47:14:0302002:47 </w:t>
            </w:r>
          </w:p>
        </w:tc>
        <w:tc>
          <w:tcPr>
            <w:tcW w:w="2773" w:type="dxa"/>
            <w:noWrap/>
          </w:tcPr>
          <w:p w14:paraId="1CFD512F" w14:textId="5577DC3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64F21B38" w14:textId="77777777" w:rsidTr="00DF59C8">
        <w:trPr>
          <w:trHeight w:val="20"/>
        </w:trPr>
        <w:tc>
          <w:tcPr>
            <w:tcW w:w="456" w:type="dxa"/>
            <w:noWrap/>
            <w:hideMark/>
          </w:tcPr>
          <w:p w14:paraId="1A77E0C1" w14:textId="2ACE75D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081" w:type="dxa"/>
            <w:noWrap/>
          </w:tcPr>
          <w:p w14:paraId="03F60609" w14:textId="72481E9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содержащий общераспространенные полезные ископаемые - месторождение полезных ископаемых «Сестринское», участок недр «Сестринский-2», (Выборгский муниципальный район, Первомайское сельское поселение)</w:t>
            </w:r>
          </w:p>
        </w:tc>
        <w:tc>
          <w:tcPr>
            <w:tcW w:w="3677" w:type="dxa"/>
          </w:tcPr>
          <w:p w14:paraId="3FFD4808" w14:textId="6544FC58"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ОлимпСтрой</w:t>
            </w:r>
            <w:proofErr w:type="spellEnd"/>
            <w:r w:rsidRPr="00163DF2">
              <w:rPr>
                <w:rFonts w:ascii="Times New Roman" w:eastAsia="Times New Roman" w:hAnsi="Times New Roman" w:cs="Times New Roman"/>
                <w:bCs/>
                <w:sz w:val="24"/>
                <w:szCs w:val="24"/>
                <w:lang w:eastAsia="ru-RU"/>
              </w:rPr>
              <w:t>»</w:t>
            </w:r>
            <w:r w:rsidR="00611485" w:rsidRPr="00163DF2">
              <w:rPr>
                <w:rFonts w:ascii="Times New Roman" w:eastAsia="Times New Roman" w:hAnsi="Times New Roman" w:cs="Times New Roman"/>
                <w:sz w:val="24"/>
                <w:szCs w:val="24"/>
                <w:lang w:eastAsia="ru-RU"/>
              </w:rPr>
              <w:t xml:space="preserve"> от 09.09.2019 № 3/47</w:t>
            </w:r>
          </w:p>
        </w:tc>
        <w:tc>
          <w:tcPr>
            <w:tcW w:w="4688" w:type="dxa"/>
          </w:tcPr>
          <w:p w14:paraId="72C122FC" w14:textId="69110633" w:rsidR="00DF59C8" w:rsidRPr="00163DF2" w:rsidRDefault="00DF59C8" w:rsidP="00BD1B1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«Сестринский 2», расположенного на территории земельного участка с кадастровым номером 47:01</w:t>
            </w:r>
            <w:r w:rsidR="00BD1B1F" w:rsidRPr="00163DF2">
              <w:rPr>
                <w:rFonts w:ascii="Times New Roman" w:eastAsia="Times New Roman" w:hAnsi="Times New Roman" w:cs="Times New Roman"/>
                <w:sz w:val="24"/>
                <w:szCs w:val="24"/>
                <w:lang w:eastAsia="ru-RU"/>
              </w:rPr>
              <w:t>:1706001:6488, площадью 25,3 га</w:t>
            </w:r>
          </w:p>
        </w:tc>
        <w:tc>
          <w:tcPr>
            <w:tcW w:w="2773" w:type="dxa"/>
            <w:noWrap/>
          </w:tcPr>
          <w:p w14:paraId="67ADAA72" w14:textId="7F715121" w:rsidR="00DF59C8" w:rsidRPr="00163DF2" w:rsidRDefault="00C90B23"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Учет изменения </w:t>
            </w:r>
            <w:r w:rsidR="00DF59C8" w:rsidRPr="00163DF2">
              <w:rPr>
                <w:rFonts w:ascii="Times New Roman" w:eastAsia="Times New Roman" w:hAnsi="Times New Roman" w:cs="Times New Roman"/>
                <w:sz w:val="24"/>
                <w:szCs w:val="24"/>
                <w:lang w:eastAsia="ru-RU"/>
              </w:rPr>
              <w:t>параметров отображения участка недр местного значения «Сестринское» площадью 47 га.</w:t>
            </w:r>
          </w:p>
          <w:p w14:paraId="0C70BDB2" w14:textId="40E0E49F"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Отказ в учёте отображения участка недр «Сестринский-2», площадью 25,3 га</w:t>
            </w:r>
            <w:r w:rsidR="00C90B23" w:rsidRPr="00163DF2">
              <w:rPr>
                <w:rFonts w:ascii="Times New Roman" w:eastAsia="Times New Roman" w:hAnsi="Times New Roman" w:cs="Times New Roman"/>
                <w:sz w:val="24"/>
                <w:szCs w:val="24"/>
                <w:lang w:eastAsia="ru-RU"/>
              </w:rPr>
              <w:t>.</w:t>
            </w:r>
          </w:p>
          <w:p w14:paraId="11C8F1D4" w14:textId="115C02E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Решение принято с учетом мнения </w:t>
            </w:r>
            <w:r w:rsidR="00D37403" w:rsidRPr="00163DF2">
              <w:rPr>
                <w:rFonts w:ascii="Times New Roman" w:eastAsia="Times New Roman" w:hAnsi="Times New Roman" w:cs="Times New Roman"/>
                <w:sz w:val="24"/>
                <w:szCs w:val="24"/>
                <w:lang w:eastAsia="ru-RU"/>
              </w:rPr>
              <w:t xml:space="preserve">комитета </w:t>
            </w:r>
            <w:r w:rsidR="00D37403" w:rsidRPr="00163DF2">
              <w:rPr>
                <w:rFonts w:ascii="Times New Roman" w:eastAsia="Times New Roman" w:hAnsi="Times New Roman" w:cs="Times New Roman"/>
                <w:sz w:val="24"/>
                <w:szCs w:val="24"/>
                <w:lang w:eastAsia="ru-RU"/>
              </w:rPr>
              <w:lastRenderedPageBreak/>
              <w:t>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2ECDA09" w14:textId="77777777" w:rsidTr="00DF59C8">
        <w:trPr>
          <w:trHeight w:val="20"/>
        </w:trPr>
        <w:tc>
          <w:tcPr>
            <w:tcW w:w="456" w:type="dxa"/>
            <w:noWrap/>
            <w:hideMark/>
          </w:tcPr>
          <w:p w14:paraId="370B1EF1" w14:textId="19DCF6C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4</w:t>
            </w:r>
          </w:p>
        </w:tc>
        <w:tc>
          <w:tcPr>
            <w:tcW w:w="3081" w:type="dxa"/>
            <w:noWrap/>
          </w:tcPr>
          <w:p w14:paraId="40AED719" w14:textId="557CBE81" w:rsidR="00DF59C8" w:rsidRPr="00163DF2" w:rsidRDefault="00DF59C8" w:rsidP="004F18B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xml:space="preserve">» (Кингисеппский муниципальный район, </w:t>
            </w:r>
            <w:r w:rsidR="004F18B0" w:rsidRPr="00163DF2">
              <w:rPr>
                <w:rFonts w:ascii="Times New Roman" w:eastAsia="Times New Roman" w:hAnsi="Times New Roman" w:cs="Times New Roman"/>
                <w:sz w:val="24"/>
                <w:szCs w:val="24"/>
                <w:lang w:eastAsia="ru-RU"/>
              </w:rPr>
              <w:t>Вистин</w:t>
            </w:r>
            <w:r w:rsidRPr="00163DF2">
              <w:rPr>
                <w:rFonts w:ascii="Times New Roman" w:eastAsia="Times New Roman" w:hAnsi="Times New Roman" w:cs="Times New Roman"/>
                <w:sz w:val="24"/>
                <w:szCs w:val="24"/>
                <w:lang w:eastAsia="ru-RU"/>
              </w:rPr>
              <w:t>ское сельское поселение)</w:t>
            </w:r>
          </w:p>
        </w:tc>
        <w:tc>
          <w:tcPr>
            <w:tcW w:w="3677" w:type="dxa"/>
          </w:tcPr>
          <w:p w14:paraId="2B147593" w14:textId="058A8C4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«Усть-Лужская Транспортная компания»</w:t>
            </w:r>
            <w:r w:rsidR="00611485" w:rsidRPr="00163DF2">
              <w:rPr>
                <w:rFonts w:ascii="Times New Roman" w:eastAsia="Times New Roman" w:hAnsi="Times New Roman" w:cs="Times New Roman"/>
                <w:sz w:val="24"/>
                <w:szCs w:val="24"/>
                <w:lang w:eastAsia="ru-RU"/>
              </w:rPr>
              <w:t xml:space="preserve"> от 06.09.2019 № 84</w:t>
            </w:r>
          </w:p>
        </w:tc>
        <w:tc>
          <w:tcPr>
            <w:tcW w:w="4688" w:type="dxa"/>
          </w:tcPr>
          <w:p w14:paraId="4AEF5D85" w14:textId="4C91D30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площадью 88,2 га</w:t>
            </w:r>
          </w:p>
        </w:tc>
        <w:tc>
          <w:tcPr>
            <w:tcW w:w="2773" w:type="dxa"/>
            <w:noWrap/>
          </w:tcPr>
          <w:p w14:paraId="463E6671" w14:textId="4A086A7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4ACFFD53" w14:textId="77777777" w:rsidTr="00DF59C8">
        <w:trPr>
          <w:trHeight w:val="20"/>
        </w:trPr>
        <w:tc>
          <w:tcPr>
            <w:tcW w:w="456" w:type="dxa"/>
            <w:tcBorders>
              <w:bottom w:val="single" w:sz="4" w:space="0" w:color="auto"/>
            </w:tcBorders>
            <w:noWrap/>
            <w:hideMark/>
          </w:tcPr>
          <w:p w14:paraId="33757512" w14:textId="1D8E11A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3081" w:type="dxa"/>
            <w:tcBorders>
              <w:bottom w:val="single" w:sz="4" w:space="0" w:color="auto"/>
            </w:tcBorders>
            <w:noWrap/>
          </w:tcPr>
          <w:p w14:paraId="3C18F94C" w14:textId="2512C13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«Кузёмкино-2» (Кингисеппский муниципальный район, Кузёмкинское сельское поселение, Усть-лужское сельское поселение)</w:t>
            </w:r>
          </w:p>
        </w:tc>
        <w:tc>
          <w:tcPr>
            <w:tcW w:w="3677" w:type="dxa"/>
            <w:tcBorders>
              <w:bottom w:val="single" w:sz="4" w:space="0" w:color="auto"/>
            </w:tcBorders>
          </w:tcPr>
          <w:p w14:paraId="7308D055" w14:textId="68BD29C5"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«УЛТК»</w:t>
            </w:r>
            <w:r w:rsidR="00611485" w:rsidRPr="00163DF2">
              <w:rPr>
                <w:rFonts w:ascii="Times New Roman" w:eastAsia="Times New Roman" w:hAnsi="Times New Roman" w:cs="Times New Roman"/>
                <w:sz w:val="24"/>
                <w:szCs w:val="24"/>
                <w:lang w:eastAsia="ru-RU"/>
              </w:rPr>
              <w:t xml:space="preserve"> от 06.09.2019 № 81</w:t>
            </w:r>
          </w:p>
        </w:tc>
        <w:tc>
          <w:tcPr>
            <w:tcW w:w="4688" w:type="dxa"/>
            <w:tcBorders>
              <w:bottom w:val="single" w:sz="4" w:space="0" w:color="auto"/>
            </w:tcBorders>
          </w:tcPr>
          <w:p w14:paraId="342D5028" w14:textId="214F18BF"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«Кузёмкино-2», площадью 130 га</w:t>
            </w:r>
          </w:p>
        </w:tc>
        <w:tc>
          <w:tcPr>
            <w:tcW w:w="2773" w:type="dxa"/>
          </w:tcPr>
          <w:p w14:paraId="544088E1" w14:textId="52276AD3"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9E7465A" w14:textId="77777777" w:rsidTr="00DF59C8">
        <w:trPr>
          <w:trHeight w:val="20"/>
        </w:trPr>
        <w:tc>
          <w:tcPr>
            <w:tcW w:w="456" w:type="dxa"/>
            <w:noWrap/>
            <w:hideMark/>
          </w:tcPr>
          <w:p w14:paraId="3ABEDF02" w14:textId="79A86730"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6</w:t>
            </w:r>
          </w:p>
        </w:tc>
        <w:tc>
          <w:tcPr>
            <w:tcW w:w="3081" w:type="dxa"/>
            <w:noWrap/>
          </w:tcPr>
          <w:p w14:paraId="477E1988" w14:textId="65E1370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Участок недр местного значения, содержащего общераспространенные полезные ископаемые - месторождение полезных ископаемых «Славянское» </w:t>
            </w:r>
            <w:r w:rsidRPr="00163DF2">
              <w:rPr>
                <w:rFonts w:ascii="Times New Roman" w:eastAsia="Times New Roman" w:hAnsi="Times New Roman" w:cs="Times New Roman"/>
                <w:sz w:val="24"/>
                <w:szCs w:val="24"/>
                <w:lang w:eastAsia="ru-RU"/>
              </w:rPr>
              <w:lastRenderedPageBreak/>
              <w:t>(Выборгский муниципальный район, Каменногорское городское поселение)</w:t>
            </w:r>
          </w:p>
        </w:tc>
        <w:tc>
          <w:tcPr>
            <w:tcW w:w="3677" w:type="dxa"/>
          </w:tcPr>
          <w:p w14:paraId="45E5B81F" w14:textId="4773483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АО «Каменногорское карьероуправление»</w:t>
            </w:r>
            <w:r w:rsidR="00611485" w:rsidRPr="00163DF2">
              <w:rPr>
                <w:rFonts w:ascii="Times New Roman" w:eastAsia="Times New Roman" w:hAnsi="Times New Roman" w:cs="Times New Roman"/>
                <w:sz w:val="24"/>
                <w:szCs w:val="24"/>
                <w:lang w:eastAsia="ru-RU"/>
              </w:rPr>
              <w:t xml:space="preserve"> от 29.11.2019 № 3045/29</w:t>
            </w:r>
          </w:p>
        </w:tc>
        <w:tc>
          <w:tcPr>
            <w:tcW w:w="4688" w:type="dxa"/>
          </w:tcPr>
          <w:p w14:paraId="18D5480B" w14:textId="6C5F665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Отображение участка недр местного значения, содержащего общераспространенные полезные ископаемые, «Славянское» на территории Каменногорского городского поселения Выборгского муниципального района с </w:t>
            </w:r>
            <w:r w:rsidRPr="00163DF2">
              <w:rPr>
                <w:rFonts w:ascii="Times New Roman" w:eastAsia="Times New Roman" w:hAnsi="Times New Roman" w:cs="Times New Roman"/>
                <w:sz w:val="24"/>
                <w:szCs w:val="24"/>
                <w:lang w:eastAsia="ru-RU"/>
              </w:rPr>
              <w:lastRenderedPageBreak/>
              <w:t>целью добычи строительного камня (габбро-</w:t>
            </w:r>
            <w:proofErr w:type="spellStart"/>
            <w:r w:rsidRPr="00163DF2">
              <w:rPr>
                <w:rFonts w:ascii="Times New Roman" w:eastAsia="Times New Roman" w:hAnsi="Times New Roman" w:cs="Times New Roman"/>
                <w:sz w:val="24"/>
                <w:szCs w:val="24"/>
                <w:lang w:eastAsia="ru-RU"/>
              </w:rPr>
              <w:t>норитов</w:t>
            </w:r>
            <w:proofErr w:type="spellEnd"/>
            <w:r w:rsidRPr="00163DF2">
              <w:rPr>
                <w:rFonts w:ascii="Times New Roman" w:eastAsia="Times New Roman" w:hAnsi="Times New Roman" w:cs="Times New Roman"/>
                <w:sz w:val="24"/>
                <w:szCs w:val="24"/>
                <w:lang w:eastAsia="ru-RU"/>
              </w:rPr>
              <w:t>)</w:t>
            </w:r>
          </w:p>
        </w:tc>
        <w:tc>
          <w:tcPr>
            <w:tcW w:w="2773" w:type="dxa"/>
          </w:tcPr>
          <w:p w14:paraId="3FC0FE44" w14:textId="0866A2C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комитетов </w:t>
            </w:r>
            <w:r w:rsidR="00D37403" w:rsidRPr="00163DF2">
              <w:rPr>
                <w:rFonts w:ascii="Times New Roman" w:eastAsia="Times New Roman" w:hAnsi="Times New Roman" w:cs="Times New Roman"/>
                <w:sz w:val="24"/>
                <w:szCs w:val="24"/>
                <w:lang w:eastAsia="ru-RU"/>
              </w:rPr>
              <w:t xml:space="preserve">комитета по агропромышленному и рыбохозяйственному комплексу </w:t>
            </w:r>
            <w:r w:rsidR="00D37403" w:rsidRPr="00163DF2">
              <w:rPr>
                <w:rFonts w:ascii="Times New Roman" w:eastAsia="Times New Roman" w:hAnsi="Times New Roman" w:cs="Times New Roman"/>
                <w:sz w:val="24"/>
                <w:szCs w:val="24"/>
                <w:lang w:eastAsia="ru-RU"/>
              </w:rPr>
              <w:lastRenderedPageBreak/>
              <w:t>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1A2A6B8E" w14:textId="77777777" w:rsidTr="00DF59C8">
        <w:trPr>
          <w:trHeight w:val="20"/>
        </w:trPr>
        <w:tc>
          <w:tcPr>
            <w:tcW w:w="456" w:type="dxa"/>
            <w:noWrap/>
            <w:hideMark/>
          </w:tcPr>
          <w:p w14:paraId="6882C7C1" w14:textId="038C307D"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7</w:t>
            </w:r>
          </w:p>
        </w:tc>
        <w:tc>
          <w:tcPr>
            <w:tcW w:w="3081" w:type="dxa"/>
            <w:noWrap/>
          </w:tcPr>
          <w:p w14:paraId="7C3627E1" w14:textId="51C6EFF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tc>
        <w:tc>
          <w:tcPr>
            <w:tcW w:w="3677" w:type="dxa"/>
          </w:tcPr>
          <w:p w14:paraId="01029300" w14:textId="7D0CD5BE"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«ДАЛЕС»</w:t>
            </w:r>
            <w:r w:rsidR="00611485" w:rsidRPr="00163DF2">
              <w:rPr>
                <w:rFonts w:ascii="Times New Roman" w:eastAsia="Times New Roman" w:hAnsi="Times New Roman" w:cs="Times New Roman"/>
                <w:sz w:val="24"/>
                <w:szCs w:val="24"/>
                <w:lang w:eastAsia="ru-RU"/>
              </w:rPr>
              <w:t xml:space="preserve"> от 21.01.2020 без номера</w:t>
            </w:r>
          </w:p>
        </w:tc>
        <w:tc>
          <w:tcPr>
            <w:tcW w:w="4688" w:type="dxa"/>
          </w:tcPr>
          <w:p w14:paraId="5ACE0E69" w14:textId="398BAB28"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земельного участка сельскохозяйственного назначения с кадастровым номером 47:05:0912001:325 площадью 7000 кв.</w:t>
            </w:r>
            <w:r w:rsidR="00167030"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м в качестве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расположенного в Винницком сельском поселении Подпорожского муниципального района</w:t>
            </w:r>
          </w:p>
        </w:tc>
        <w:tc>
          <w:tcPr>
            <w:tcW w:w="2773" w:type="dxa"/>
          </w:tcPr>
          <w:p w14:paraId="13F0DBBC" w14:textId="645CABD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156CE5A5" w14:textId="77777777" w:rsidTr="00FB61BB">
        <w:trPr>
          <w:trHeight w:val="4416"/>
        </w:trPr>
        <w:tc>
          <w:tcPr>
            <w:tcW w:w="456" w:type="dxa"/>
            <w:noWrap/>
            <w:hideMark/>
          </w:tcPr>
          <w:p w14:paraId="686CD929" w14:textId="7447915E" w:rsidR="00BD1B1F" w:rsidRPr="00163DF2" w:rsidRDefault="00BD1B1F"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8</w:t>
            </w:r>
          </w:p>
        </w:tc>
        <w:tc>
          <w:tcPr>
            <w:tcW w:w="3081" w:type="dxa"/>
            <w:noWrap/>
          </w:tcPr>
          <w:p w14:paraId="2D8E601D" w14:textId="77777777"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p w14:paraId="32D3EB0A" w14:textId="4A0A136C"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Ломоносовская (Ломоносовский муниципальный район, Низинское сельское поселение)</w:t>
            </w:r>
          </w:p>
        </w:tc>
        <w:tc>
          <w:tcPr>
            <w:tcW w:w="3677" w:type="dxa"/>
          </w:tcPr>
          <w:p w14:paraId="3E463B7B" w14:textId="1B10D9D4" w:rsidR="00BD1B1F" w:rsidRPr="00163DF2" w:rsidRDefault="00BD1B1F"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Давыдова И.О.</w:t>
            </w:r>
            <w:r w:rsidRPr="00163DF2">
              <w:rPr>
                <w:rFonts w:ascii="Times New Roman" w:eastAsia="Times New Roman" w:hAnsi="Times New Roman" w:cs="Times New Roman"/>
                <w:sz w:val="24"/>
                <w:szCs w:val="24"/>
                <w:lang w:eastAsia="ru-RU"/>
              </w:rPr>
              <w:t xml:space="preserve"> от 07.02.2020 </w:t>
            </w:r>
            <w:r w:rsidR="00611485" w:rsidRPr="00163DF2">
              <w:rPr>
                <w:rFonts w:ascii="Times New Roman" w:eastAsia="Times New Roman" w:hAnsi="Times New Roman" w:cs="Times New Roman"/>
                <w:sz w:val="24"/>
                <w:szCs w:val="24"/>
                <w:lang w:eastAsia="ru-RU"/>
              </w:rPr>
              <w:t>без номера</w:t>
            </w:r>
          </w:p>
        </w:tc>
        <w:tc>
          <w:tcPr>
            <w:tcW w:w="4688" w:type="dxa"/>
          </w:tcPr>
          <w:p w14:paraId="2764AD56" w14:textId="48128146"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зоны преимущественно сельскохозяйственного использования Ломоносовская земельных участков с кадастровыми номерами 47:14:0302002:879, 47:14:0302002:880, 47:14:0302002:881, 47:14:0302002:882</w:t>
            </w:r>
          </w:p>
        </w:tc>
        <w:tc>
          <w:tcPr>
            <w:tcW w:w="2773" w:type="dxa"/>
            <w:noWrap/>
          </w:tcPr>
          <w:p w14:paraId="14F851F5" w14:textId="5A621B1E" w:rsidR="00BD1B1F" w:rsidRPr="00163DF2" w:rsidRDefault="00BD1B1F"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proofErr w:type="spellStart"/>
            <w:r w:rsidR="00D37403" w:rsidRPr="00163DF2">
              <w:rPr>
                <w:rFonts w:ascii="Times New Roman" w:eastAsia="Times New Roman" w:hAnsi="Times New Roman" w:cs="Times New Roman"/>
                <w:sz w:val="24"/>
                <w:szCs w:val="24"/>
                <w:lang w:eastAsia="ru-RU"/>
              </w:rPr>
              <w:t>комитета</w:t>
            </w:r>
            <w:proofErr w:type="spellEnd"/>
            <w:r w:rsidR="00D37403" w:rsidRPr="00163DF2">
              <w:rPr>
                <w:rFonts w:ascii="Times New Roman" w:eastAsia="Times New Roman" w:hAnsi="Times New Roman" w:cs="Times New Roman"/>
                <w:sz w:val="24"/>
                <w:szCs w:val="24"/>
                <w:lang w:eastAsia="ru-RU"/>
              </w:rPr>
              <w:t xml:space="preserve"> по агропромышленному и рыбохозяйственному комплексу Ленинградской области</w:t>
            </w:r>
          </w:p>
        </w:tc>
      </w:tr>
      <w:tr w:rsidR="00163DF2" w:rsidRPr="00163DF2" w14:paraId="5A99F047" w14:textId="77777777" w:rsidTr="00DF59C8">
        <w:trPr>
          <w:trHeight w:val="20"/>
        </w:trPr>
        <w:tc>
          <w:tcPr>
            <w:tcW w:w="456" w:type="dxa"/>
            <w:noWrap/>
            <w:hideMark/>
          </w:tcPr>
          <w:p w14:paraId="3D748605" w14:textId="3756D4FA"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9</w:t>
            </w:r>
          </w:p>
        </w:tc>
        <w:tc>
          <w:tcPr>
            <w:tcW w:w="3081" w:type="dxa"/>
            <w:noWrap/>
          </w:tcPr>
          <w:p w14:paraId="3A4651B2" w14:textId="601165C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w:t>
            </w:r>
            <w:r w:rsidRPr="00163DF2">
              <w:rPr>
                <w:rFonts w:ascii="Times New Roman" w:eastAsia="Times New Roman" w:hAnsi="Times New Roman" w:cs="Times New Roman"/>
                <w:sz w:val="24"/>
                <w:szCs w:val="24"/>
                <w:lang w:eastAsia="ru-RU"/>
              </w:rPr>
              <w:lastRenderedPageBreak/>
              <w:t xml:space="preserve">Всеволожская (Всеволожский муниципальный район, Бугровское сельское поселение) </w:t>
            </w:r>
          </w:p>
        </w:tc>
        <w:tc>
          <w:tcPr>
            <w:tcW w:w="3677" w:type="dxa"/>
          </w:tcPr>
          <w:p w14:paraId="711D4520" w14:textId="0A041573"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ООО «Племенной завод «Бугры»</w:t>
            </w:r>
            <w:r w:rsidRPr="00163DF2">
              <w:rPr>
                <w:rFonts w:ascii="Times New Roman" w:eastAsia="Times New Roman" w:hAnsi="Times New Roman" w:cs="Times New Roman"/>
                <w:sz w:val="24"/>
                <w:szCs w:val="24"/>
                <w:lang w:eastAsia="ru-RU"/>
              </w:rPr>
              <w:t xml:space="preserve"> от 11.02.2020 № 27</w:t>
            </w:r>
          </w:p>
        </w:tc>
        <w:tc>
          <w:tcPr>
            <w:tcW w:w="4688" w:type="dxa"/>
          </w:tcPr>
          <w:p w14:paraId="0AF1DD0E" w14:textId="139B312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границ зоны преимущественно сельскохозяйственного использования регионального значения </w:t>
            </w:r>
            <w:r w:rsidRPr="00163DF2">
              <w:rPr>
                <w:rFonts w:ascii="Times New Roman" w:eastAsia="Times New Roman" w:hAnsi="Times New Roman" w:cs="Times New Roman"/>
                <w:sz w:val="24"/>
                <w:szCs w:val="24"/>
                <w:lang w:eastAsia="ru-RU"/>
              </w:rPr>
              <w:lastRenderedPageBreak/>
              <w:t>Всеволожская земельных участков с кадастровыми номерами 47:07:0713002:1388, 47:07:0713002:786, 47:07:0713002:458, 47:07:0713002:194, 47:07:0713002:1811, 47:07:0713002:3646</w:t>
            </w:r>
          </w:p>
        </w:tc>
        <w:tc>
          <w:tcPr>
            <w:tcW w:w="2773" w:type="dxa"/>
          </w:tcPr>
          <w:p w14:paraId="2EC870BE" w14:textId="46786351"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 xml:space="preserve">по агропромышленному и </w:t>
            </w:r>
            <w:r w:rsidR="00D37403" w:rsidRPr="00163DF2">
              <w:rPr>
                <w:rFonts w:ascii="Times New Roman" w:eastAsia="Times New Roman" w:hAnsi="Times New Roman" w:cs="Times New Roman"/>
                <w:sz w:val="24"/>
                <w:szCs w:val="24"/>
                <w:lang w:eastAsia="ru-RU"/>
              </w:rPr>
              <w:lastRenderedPageBreak/>
              <w:t>рыбохозяйственному комплексу Ленинградской области</w:t>
            </w:r>
          </w:p>
        </w:tc>
      </w:tr>
      <w:tr w:rsidR="00163DF2" w:rsidRPr="00163DF2" w14:paraId="0673BBC2" w14:textId="77777777" w:rsidTr="00DF59C8">
        <w:trPr>
          <w:trHeight w:val="20"/>
        </w:trPr>
        <w:tc>
          <w:tcPr>
            <w:tcW w:w="456" w:type="dxa"/>
            <w:noWrap/>
            <w:hideMark/>
          </w:tcPr>
          <w:p w14:paraId="5EA3CA07" w14:textId="22216C8F"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10</w:t>
            </w:r>
          </w:p>
        </w:tc>
        <w:tc>
          <w:tcPr>
            <w:tcW w:w="3081" w:type="dxa"/>
            <w:noWrap/>
          </w:tcPr>
          <w:p w14:paraId="4C8A6082" w14:textId="5A81DC6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Тосненская (Тосненский муниципальный район, Любанское городское поселение) </w:t>
            </w:r>
          </w:p>
        </w:tc>
        <w:tc>
          <w:tcPr>
            <w:tcW w:w="3677" w:type="dxa"/>
          </w:tcPr>
          <w:p w14:paraId="2586EC9D" w14:textId="0BBCAB6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xml:space="preserve">» от </w:t>
            </w:r>
            <w:r w:rsidRPr="00163DF2">
              <w:rPr>
                <w:rFonts w:ascii="Times New Roman" w:eastAsia="Times New Roman" w:hAnsi="Times New Roman" w:cs="Times New Roman"/>
                <w:sz w:val="24"/>
                <w:szCs w:val="24"/>
                <w:lang w:eastAsia="ru-RU"/>
              </w:rPr>
              <w:t>29.01.2020 № 9</w:t>
            </w:r>
          </w:p>
        </w:tc>
        <w:tc>
          <w:tcPr>
            <w:tcW w:w="4688" w:type="dxa"/>
          </w:tcPr>
          <w:p w14:paraId="443016E1" w14:textId="3ACB9431"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границ зоны преимущественно сельскохозяйственного использования регионального значения Тосненская земельных участков с кадастровыми номерами 47:26:0930001:33, 47:26:0930001:34</w:t>
            </w:r>
          </w:p>
        </w:tc>
        <w:tc>
          <w:tcPr>
            <w:tcW w:w="2773" w:type="dxa"/>
            <w:noWrap/>
          </w:tcPr>
          <w:p w14:paraId="5A0B817F" w14:textId="35640B9C"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по агропромышленному и рыбохозяйственному комплексу Ленинградской области</w:t>
            </w:r>
          </w:p>
        </w:tc>
      </w:tr>
      <w:tr w:rsidR="00163DF2" w:rsidRPr="00163DF2" w14:paraId="394DF616" w14:textId="77777777" w:rsidTr="00DF59C8">
        <w:trPr>
          <w:trHeight w:val="20"/>
        </w:trPr>
        <w:tc>
          <w:tcPr>
            <w:tcW w:w="456" w:type="dxa"/>
            <w:noWrap/>
            <w:hideMark/>
          </w:tcPr>
          <w:p w14:paraId="20F6B40E" w14:textId="13AEAAD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11</w:t>
            </w:r>
          </w:p>
        </w:tc>
        <w:tc>
          <w:tcPr>
            <w:tcW w:w="3081" w:type="dxa"/>
            <w:noWrap/>
          </w:tcPr>
          <w:p w14:paraId="336647DE" w14:textId="45303C52"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Индустриальный парк «RAUMБУГРЫ» (Всеволожский муниципальный район, Бугровское сельское поселение)</w:t>
            </w:r>
          </w:p>
        </w:tc>
        <w:tc>
          <w:tcPr>
            <w:tcW w:w="3677" w:type="dxa"/>
          </w:tcPr>
          <w:p w14:paraId="25E5A1EF" w14:textId="55F0798A"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ИнвестБугры</w:t>
            </w:r>
            <w:proofErr w:type="spellEnd"/>
            <w:r w:rsidRPr="00163DF2">
              <w:rPr>
                <w:rFonts w:ascii="Times New Roman" w:eastAsia="Times New Roman" w:hAnsi="Times New Roman" w:cs="Times New Roman"/>
                <w:bCs/>
                <w:sz w:val="24"/>
                <w:szCs w:val="24"/>
                <w:lang w:eastAsia="ru-RU"/>
              </w:rPr>
              <w:t>»</w:t>
            </w:r>
            <w:r w:rsidRPr="00163DF2">
              <w:rPr>
                <w:rFonts w:ascii="Times New Roman" w:eastAsia="Times New Roman" w:hAnsi="Times New Roman" w:cs="Times New Roman"/>
                <w:sz w:val="24"/>
                <w:szCs w:val="24"/>
                <w:lang w:eastAsia="ru-RU"/>
              </w:rPr>
              <w:t xml:space="preserve"> от 09.04.2020 № 65</w:t>
            </w:r>
          </w:p>
        </w:tc>
        <w:tc>
          <w:tcPr>
            <w:tcW w:w="4688" w:type="dxa"/>
          </w:tcPr>
          <w:p w14:paraId="75821D78" w14:textId="666A0FCB"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Размещение индустриального парка «</w:t>
            </w:r>
            <w:proofErr w:type="spellStart"/>
            <w:r w:rsidRPr="00163DF2">
              <w:rPr>
                <w:rFonts w:ascii="Times New Roman" w:eastAsia="Times New Roman" w:hAnsi="Times New Roman" w:cs="Times New Roman"/>
                <w:sz w:val="24"/>
                <w:szCs w:val="24"/>
                <w:lang w:eastAsia="ru-RU"/>
              </w:rPr>
              <w:t>RAUMБугры</w:t>
            </w:r>
            <w:proofErr w:type="spellEnd"/>
            <w:r w:rsidRPr="00163DF2">
              <w:rPr>
                <w:rFonts w:ascii="Times New Roman" w:eastAsia="Times New Roman" w:hAnsi="Times New Roman" w:cs="Times New Roman"/>
                <w:sz w:val="24"/>
                <w:szCs w:val="24"/>
                <w:lang w:eastAsia="ru-RU"/>
              </w:rPr>
              <w:t>» на земельном участке с кадастровым номером 47:07:0719001:38 площадью 542682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в Бугровском сельском поселении Всеволожского муниципального района </w:t>
            </w:r>
          </w:p>
        </w:tc>
        <w:tc>
          <w:tcPr>
            <w:tcW w:w="2773" w:type="dxa"/>
            <w:noWrap/>
          </w:tcPr>
          <w:p w14:paraId="04BBF260" w14:textId="651F61C3"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p>
        </w:tc>
      </w:tr>
      <w:tr w:rsidR="00163DF2" w:rsidRPr="00163DF2" w14:paraId="4A98CA18" w14:textId="77777777" w:rsidTr="00DF59C8">
        <w:trPr>
          <w:trHeight w:val="20"/>
        </w:trPr>
        <w:tc>
          <w:tcPr>
            <w:tcW w:w="456" w:type="dxa"/>
            <w:noWrap/>
            <w:hideMark/>
          </w:tcPr>
          <w:p w14:paraId="7EE68015" w14:textId="72484767"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12</w:t>
            </w:r>
          </w:p>
        </w:tc>
        <w:tc>
          <w:tcPr>
            <w:tcW w:w="3081" w:type="dxa"/>
            <w:noWrap/>
          </w:tcPr>
          <w:p w14:paraId="6BCC9A84" w14:textId="469F31B5"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Гатчинская (Гатчинский муниципальный район, Веревское сельское поселение) </w:t>
            </w:r>
          </w:p>
        </w:tc>
        <w:tc>
          <w:tcPr>
            <w:tcW w:w="3677" w:type="dxa"/>
          </w:tcPr>
          <w:p w14:paraId="67538CB2" w14:textId="4C920D33"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Таврос</w:t>
            </w:r>
            <w:proofErr w:type="spellEnd"/>
            <w:r w:rsidRPr="00163DF2">
              <w:rPr>
                <w:rFonts w:ascii="Times New Roman" w:eastAsia="Times New Roman" w:hAnsi="Times New Roman" w:cs="Times New Roman"/>
                <w:bCs/>
                <w:sz w:val="24"/>
                <w:szCs w:val="24"/>
                <w:lang w:eastAsia="ru-RU"/>
              </w:rPr>
              <w:t>-Север»</w:t>
            </w:r>
            <w:r w:rsidRPr="00163DF2">
              <w:rPr>
                <w:rFonts w:ascii="Times New Roman" w:eastAsia="Times New Roman" w:hAnsi="Times New Roman" w:cs="Times New Roman"/>
                <w:sz w:val="24"/>
                <w:szCs w:val="24"/>
                <w:lang w:eastAsia="ru-RU"/>
              </w:rPr>
              <w:t xml:space="preserve"> от 15.04.2020 № 73</w:t>
            </w:r>
          </w:p>
        </w:tc>
        <w:tc>
          <w:tcPr>
            <w:tcW w:w="4688" w:type="dxa"/>
          </w:tcPr>
          <w:p w14:paraId="0B497204" w14:textId="7192BDD6"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границ объекта регионального значения зоны преимущественно сельскохозяйственного использования Гатчинская земельного участка с кадастровым номером 47:23:0259002:261 </w:t>
            </w:r>
          </w:p>
        </w:tc>
        <w:tc>
          <w:tcPr>
            <w:tcW w:w="2773" w:type="dxa"/>
          </w:tcPr>
          <w:p w14:paraId="0E5AC088" w14:textId="211708F0"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Запрошены обосновывающие материалы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Pr="00163DF2">
              <w:rPr>
                <w:rFonts w:ascii="Times New Roman" w:eastAsia="Times New Roman" w:hAnsi="Times New Roman" w:cs="Times New Roman"/>
                <w:sz w:val="24"/>
                <w:szCs w:val="24"/>
                <w:lang w:eastAsia="ru-RU"/>
              </w:rPr>
              <w:t xml:space="preserve">,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78182AAB" w14:textId="77777777" w:rsidTr="00DF59C8">
        <w:trPr>
          <w:trHeight w:val="20"/>
        </w:trPr>
        <w:tc>
          <w:tcPr>
            <w:tcW w:w="456" w:type="dxa"/>
            <w:noWrap/>
            <w:hideMark/>
          </w:tcPr>
          <w:p w14:paraId="628DC665" w14:textId="637C348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13</w:t>
            </w:r>
          </w:p>
        </w:tc>
        <w:tc>
          <w:tcPr>
            <w:tcW w:w="3081" w:type="dxa"/>
            <w:noWrap/>
          </w:tcPr>
          <w:p w14:paraId="7400FC10" w14:textId="2CC7CAD7"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w:t>
            </w:r>
            <w:r w:rsidRPr="00163DF2">
              <w:rPr>
                <w:rFonts w:ascii="Times New Roman" w:eastAsia="Times New Roman" w:hAnsi="Times New Roman" w:cs="Times New Roman"/>
                <w:sz w:val="24"/>
                <w:szCs w:val="24"/>
                <w:lang w:eastAsia="ru-RU"/>
              </w:rPr>
              <w:lastRenderedPageBreak/>
              <w:t>использования Приозерская (Приозерский муниципальный район, Петровское сельское поселение)</w:t>
            </w:r>
          </w:p>
        </w:tc>
        <w:tc>
          <w:tcPr>
            <w:tcW w:w="3677" w:type="dxa"/>
          </w:tcPr>
          <w:p w14:paraId="0787E413" w14:textId="374D7F92"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Шульгина О.А., Спиричева М.Э.</w:t>
            </w:r>
            <w:r w:rsidRPr="00163DF2">
              <w:rPr>
                <w:rFonts w:ascii="Times New Roman" w:eastAsia="Times New Roman" w:hAnsi="Times New Roman" w:cs="Times New Roman"/>
                <w:sz w:val="24"/>
                <w:szCs w:val="24"/>
                <w:lang w:eastAsia="ru-RU"/>
              </w:rPr>
              <w:t xml:space="preserve"> от 19.10.2018 </w:t>
            </w:r>
            <w:r w:rsidR="00611485" w:rsidRPr="00163DF2">
              <w:rPr>
                <w:rFonts w:ascii="Times New Roman" w:eastAsia="Times New Roman" w:hAnsi="Times New Roman" w:cs="Times New Roman"/>
                <w:sz w:val="24"/>
                <w:szCs w:val="24"/>
                <w:lang w:eastAsia="ru-RU"/>
              </w:rPr>
              <w:lastRenderedPageBreak/>
              <w:t>без номера</w:t>
            </w:r>
          </w:p>
        </w:tc>
        <w:tc>
          <w:tcPr>
            <w:tcW w:w="4688" w:type="dxa"/>
          </w:tcPr>
          <w:p w14:paraId="03455FB5" w14:textId="6B1E5591"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Исключение земельных участков с кадастровыми номерами </w:t>
            </w:r>
            <w:r w:rsidRPr="00163DF2">
              <w:rPr>
                <w:rFonts w:ascii="Times New Roman" w:eastAsia="Times New Roman" w:hAnsi="Times New Roman" w:cs="Times New Roman"/>
                <w:sz w:val="24"/>
                <w:szCs w:val="24"/>
                <w:lang w:eastAsia="ru-RU"/>
              </w:rPr>
              <w:lastRenderedPageBreak/>
              <w:t>47:03:0701004:187, 47:03:0701004:188, 47:03:0701004:285 из территории зоны преимущественно сельскохозяйственного использования реги</w:t>
            </w:r>
            <w:r w:rsidR="00FB61BB" w:rsidRPr="00163DF2">
              <w:rPr>
                <w:rFonts w:ascii="Times New Roman" w:eastAsia="Times New Roman" w:hAnsi="Times New Roman" w:cs="Times New Roman"/>
                <w:sz w:val="24"/>
                <w:szCs w:val="24"/>
                <w:lang w:eastAsia="ru-RU"/>
              </w:rPr>
              <w:t>онального значения Приозерская</w:t>
            </w:r>
          </w:p>
        </w:tc>
        <w:tc>
          <w:tcPr>
            <w:tcW w:w="2773" w:type="dxa"/>
          </w:tcPr>
          <w:p w14:paraId="0C5A1D06" w14:textId="079E470C"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Учтено</w:t>
            </w:r>
            <w:r w:rsidR="00BD1B1F" w:rsidRPr="00163DF2">
              <w:rPr>
                <w:rFonts w:ascii="Times New Roman" w:eastAsia="Times New Roman" w:hAnsi="Times New Roman" w:cs="Times New Roman"/>
                <w:sz w:val="24"/>
                <w:szCs w:val="24"/>
                <w:lang w:eastAsia="ru-RU"/>
              </w:rPr>
              <w:t xml:space="preserve"> </w:t>
            </w:r>
            <w:r w:rsidR="00BD1B1F" w:rsidRPr="00163DF2">
              <w:rPr>
                <w:rFonts w:ascii="Times New Roman" w:eastAsia="Times New Roman" w:hAnsi="Times New Roman" w:cs="Times New Roman"/>
                <w:sz w:val="24"/>
                <w:szCs w:val="24"/>
                <w:lang w:val="en-US" w:eastAsia="ru-RU"/>
              </w:rPr>
              <w:t>c</w:t>
            </w:r>
            <w:r w:rsidR="00BD1B1F"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t xml:space="preserve">комитета по </w:t>
            </w:r>
            <w:r w:rsidR="00D37403" w:rsidRPr="00163DF2">
              <w:rPr>
                <w:rFonts w:ascii="Times New Roman" w:eastAsia="Times New Roman" w:hAnsi="Times New Roman" w:cs="Times New Roman"/>
                <w:sz w:val="24"/>
                <w:szCs w:val="24"/>
                <w:lang w:eastAsia="ru-RU"/>
              </w:rPr>
              <w:lastRenderedPageBreak/>
              <w:t>агропромышленному и рыбохозяйственному комплексу Ленинградской области</w:t>
            </w:r>
          </w:p>
        </w:tc>
      </w:tr>
      <w:tr w:rsidR="00163DF2" w:rsidRPr="00163DF2" w14:paraId="14EAA20C" w14:textId="77777777" w:rsidTr="00DF59C8">
        <w:trPr>
          <w:trHeight w:val="20"/>
        </w:trPr>
        <w:tc>
          <w:tcPr>
            <w:tcW w:w="456" w:type="dxa"/>
            <w:noWrap/>
          </w:tcPr>
          <w:p w14:paraId="1BEDB634" w14:textId="64BA0EB3"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14</w:t>
            </w:r>
          </w:p>
        </w:tc>
        <w:tc>
          <w:tcPr>
            <w:tcW w:w="3081" w:type="dxa"/>
            <w:noWrap/>
          </w:tcPr>
          <w:p w14:paraId="0973B40C" w14:textId="64E58BD4"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Тосненская (Тосненский муниципальный район, Любанское городское поселение)</w:t>
            </w:r>
          </w:p>
        </w:tc>
        <w:tc>
          <w:tcPr>
            <w:tcW w:w="3677" w:type="dxa"/>
          </w:tcPr>
          <w:p w14:paraId="36CEEAF4" w14:textId="004824B4" w:rsidR="00FB61BB" w:rsidRPr="00163DF2" w:rsidRDefault="00FB61BB" w:rsidP="00FB61BB">
            <w:pPr>
              <w:jc w:val="center"/>
              <w:rPr>
                <w:rFonts w:ascii="Times New Roman" w:eastAsia="Times New Roman" w:hAnsi="Times New Roman" w:cs="Times New Roman"/>
                <w:bCs/>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от 29.01.2020 № 9</w:t>
            </w:r>
          </w:p>
        </w:tc>
        <w:tc>
          <w:tcPr>
            <w:tcW w:w="4688" w:type="dxa"/>
          </w:tcPr>
          <w:p w14:paraId="3B186E21" w14:textId="18757AA2"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земельных участков с кадастровыми номерами 47:26:0930001:33, 47:26:0930001:34 из территории зоны преимущественно сельскохозяйственного использования регионального значения Тосненская</w:t>
            </w:r>
          </w:p>
        </w:tc>
        <w:tc>
          <w:tcPr>
            <w:tcW w:w="2773" w:type="dxa"/>
          </w:tcPr>
          <w:p w14:paraId="3345B983" w14:textId="0745258C" w:rsidR="00FB61BB" w:rsidRPr="00163DF2" w:rsidRDefault="00FB61BB" w:rsidP="00FB61BB">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w:t>
            </w:r>
            <w:r w:rsidRPr="00163DF2">
              <w:rPr>
                <w:rFonts w:ascii="Times New Roman" w:eastAsia="Times New Roman" w:hAnsi="Times New Roman" w:cs="Times New Roman"/>
                <w:sz w:val="24"/>
                <w:szCs w:val="24"/>
                <w:lang w:val="en-US" w:eastAsia="ru-RU"/>
              </w:rPr>
              <w:t>c</w:t>
            </w:r>
            <w:r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7030" w:rsidRPr="00163DF2" w14:paraId="13D9649C" w14:textId="77777777" w:rsidTr="00DF59C8">
        <w:trPr>
          <w:trHeight w:val="20"/>
        </w:trPr>
        <w:tc>
          <w:tcPr>
            <w:tcW w:w="456" w:type="dxa"/>
            <w:noWrap/>
          </w:tcPr>
          <w:p w14:paraId="19322F78" w14:textId="7DA0F042"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3081" w:type="dxa"/>
            <w:noWrap/>
          </w:tcPr>
          <w:p w14:paraId="3553D9E6" w14:textId="70D0655D"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 месторождение полезных ископаемых «</w:t>
            </w:r>
            <w:proofErr w:type="spellStart"/>
            <w:r w:rsidRPr="00163DF2">
              <w:rPr>
                <w:rFonts w:ascii="Times New Roman" w:eastAsia="Times New Roman" w:hAnsi="Times New Roman" w:cs="Times New Roman"/>
                <w:sz w:val="24"/>
                <w:szCs w:val="24"/>
                <w:lang w:eastAsia="ru-RU"/>
              </w:rPr>
              <w:t>Тарайка</w:t>
            </w:r>
            <w:proofErr w:type="spellEnd"/>
            <w:r w:rsidRPr="00163DF2">
              <w:rPr>
                <w:rFonts w:ascii="Times New Roman" w:eastAsia="Times New Roman" w:hAnsi="Times New Roman" w:cs="Times New Roman"/>
                <w:sz w:val="24"/>
                <w:szCs w:val="24"/>
                <w:lang w:eastAsia="ru-RU"/>
              </w:rPr>
              <w:t xml:space="preserve"> 3» (Кингисеппский муниципальный район, кварталы 38, 39 и 56 Георгиевского участкового лесничества Кингисеппского лесничества)</w:t>
            </w:r>
          </w:p>
        </w:tc>
        <w:tc>
          <w:tcPr>
            <w:tcW w:w="3677" w:type="dxa"/>
          </w:tcPr>
          <w:p w14:paraId="6CDB1515" w14:textId="19775C9F"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«Нерудные материалы» от 08.09.2020 № 00-02/2796</w:t>
            </w:r>
          </w:p>
        </w:tc>
        <w:tc>
          <w:tcPr>
            <w:tcW w:w="4688" w:type="dxa"/>
          </w:tcPr>
          <w:p w14:paraId="2BC4C03D" w14:textId="5CFD0CE5" w:rsidR="00167030" w:rsidRPr="00163DF2" w:rsidRDefault="00167030" w:rsidP="00167030">
            <w:pPr>
              <w:pStyle w:val="a1"/>
              <w:ind w:firstLine="0"/>
              <w:jc w:val="center"/>
              <w:rPr>
                <w:sz w:val="24"/>
              </w:rPr>
            </w:pPr>
            <w:r w:rsidRPr="00163DF2">
              <w:rPr>
                <w:sz w:val="24"/>
              </w:rPr>
              <w:t>Отображение участка недр местного значения, содержащего общераспространенные полезные ископаемые, «</w:t>
            </w:r>
            <w:proofErr w:type="spellStart"/>
            <w:r w:rsidRPr="00163DF2">
              <w:rPr>
                <w:sz w:val="24"/>
              </w:rPr>
              <w:t>Тарайка</w:t>
            </w:r>
            <w:proofErr w:type="spellEnd"/>
            <w:r w:rsidRPr="00163DF2">
              <w:rPr>
                <w:sz w:val="24"/>
              </w:rPr>
              <w:t xml:space="preserve"> 3» на территории Кингисеппского муниципального района общей площадью 119,4 га</w:t>
            </w:r>
          </w:p>
        </w:tc>
        <w:tc>
          <w:tcPr>
            <w:tcW w:w="2773" w:type="dxa"/>
          </w:tcPr>
          <w:p w14:paraId="360FB682" w14:textId="465534C7" w:rsidR="00167030" w:rsidRPr="00163DF2" w:rsidRDefault="00167030" w:rsidP="00167030">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Учтено с учетом мнения комитета по природным ресурсам Ленинградской области</w:t>
            </w:r>
          </w:p>
        </w:tc>
      </w:tr>
    </w:tbl>
    <w:p w14:paraId="31CD8F14" w14:textId="77777777" w:rsidR="00773BFC" w:rsidRPr="00163DF2" w:rsidRDefault="00773BFC" w:rsidP="00DC64A2">
      <w:pPr>
        <w:pStyle w:val="a1"/>
        <w:rPr>
          <w:bCs/>
        </w:rPr>
      </w:pPr>
    </w:p>
    <w:p w14:paraId="429F379A" w14:textId="6B9F0BEF" w:rsidR="0056412F" w:rsidRPr="00163DF2" w:rsidRDefault="0056412F" w:rsidP="0056412F">
      <w:pPr>
        <w:pStyle w:val="12"/>
        <w:pageBreakBefore w:val="0"/>
        <w:numPr>
          <w:ilvl w:val="0"/>
          <w:numId w:val="0"/>
        </w:numPr>
        <w:tabs>
          <w:tab w:val="clear" w:pos="425"/>
          <w:tab w:val="clear" w:pos="709"/>
          <w:tab w:val="clear" w:pos="851"/>
        </w:tabs>
        <w:spacing w:before="0" w:after="0"/>
        <w:jc w:val="center"/>
      </w:pPr>
      <w:r w:rsidRPr="00163DF2">
        <w:br w:type="column"/>
      </w:r>
      <w:bookmarkStart w:id="69" w:name="_Toc51623835"/>
      <w:r w:rsidRPr="00163DF2">
        <w:lastRenderedPageBreak/>
        <w:t>Приложение 3. Перечень крупных сельхозпроизводителей Ленинградской области</w:t>
      </w:r>
      <w:bookmarkEnd w:id="69"/>
      <w:r w:rsidRPr="00163DF2">
        <w:t xml:space="preserve"> </w:t>
      </w:r>
    </w:p>
    <w:p w14:paraId="7124DD3E" w14:textId="77777777" w:rsidR="0056412F" w:rsidRPr="00163DF2" w:rsidRDefault="0056412F" w:rsidP="0056412F">
      <w:pPr>
        <w:pStyle w:val="a1"/>
      </w:pPr>
    </w:p>
    <w:tbl>
      <w:tblPr>
        <w:tblStyle w:val="af6"/>
        <w:tblW w:w="5000" w:type="pct"/>
        <w:tblLook w:val="04A0" w:firstRow="1" w:lastRow="0" w:firstColumn="1" w:lastColumn="0" w:noHBand="0" w:noVBand="1"/>
      </w:tblPr>
      <w:tblGrid>
        <w:gridCol w:w="645"/>
        <w:gridCol w:w="3236"/>
        <w:gridCol w:w="8059"/>
        <w:gridCol w:w="2848"/>
      </w:tblGrid>
      <w:tr w:rsidR="0056412F" w:rsidRPr="00163DF2" w14:paraId="47827C17" w14:textId="77777777" w:rsidTr="00573230">
        <w:trPr>
          <w:trHeight w:val="20"/>
        </w:trPr>
        <w:tc>
          <w:tcPr>
            <w:tcW w:w="218" w:type="pct"/>
            <w:vAlign w:val="center"/>
            <w:hideMark/>
          </w:tcPr>
          <w:p w14:paraId="2E488C9C" w14:textId="77777777"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1094" w:type="pct"/>
            <w:hideMark/>
          </w:tcPr>
          <w:p w14:paraId="30470488" w14:textId="22AABDEB"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Муниципальный район, городской округ</w:t>
            </w:r>
          </w:p>
        </w:tc>
        <w:tc>
          <w:tcPr>
            <w:tcW w:w="2725" w:type="pct"/>
            <w:hideMark/>
          </w:tcPr>
          <w:p w14:paraId="2F85904D" w14:textId="724AE742"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 xml:space="preserve">Полное наименование организации </w:t>
            </w:r>
          </w:p>
        </w:tc>
        <w:tc>
          <w:tcPr>
            <w:tcW w:w="963" w:type="pct"/>
            <w:hideMark/>
          </w:tcPr>
          <w:p w14:paraId="31FDAAF9" w14:textId="7C057508"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Направление специализации</w:t>
            </w:r>
          </w:p>
        </w:tc>
      </w:tr>
    </w:tbl>
    <w:p w14:paraId="1B9E60AD" w14:textId="77777777" w:rsidR="00FD3F6A" w:rsidRPr="00163DF2" w:rsidRDefault="00FD3F6A" w:rsidP="00FD3F6A">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45"/>
        <w:gridCol w:w="3236"/>
        <w:gridCol w:w="8059"/>
        <w:gridCol w:w="2848"/>
      </w:tblGrid>
      <w:tr w:rsidR="00163DF2" w:rsidRPr="00163DF2" w14:paraId="6860F7C7" w14:textId="77777777" w:rsidTr="00FD3F6A">
        <w:trPr>
          <w:trHeight w:val="20"/>
          <w:tblHeader/>
        </w:trPr>
        <w:tc>
          <w:tcPr>
            <w:tcW w:w="218" w:type="pct"/>
            <w:vAlign w:val="center"/>
          </w:tcPr>
          <w:p w14:paraId="1FDB1F96" w14:textId="51A69BD9"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1094" w:type="pct"/>
          </w:tcPr>
          <w:p w14:paraId="34577F81" w14:textId="6E45B302"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2</w:t>
            </w:r>
          </w:p>
        </w:tc>
        <w:tc>
          <w:tcPr>
            <w:tcW w:w="2725" w:type="pct"/>
          </w:tcPr>
          <w:p w14:paraId="1BC352AE" w14:textId="274F627C"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3</w:t>
            </w:r>
          </w:p>
        </w:tc>
        <w:tc>
          <w:tcPr>
            <w:tcW w:w="963" w:type="pct"/>
          </w:tcPr>
          <w:p w14:paraId="2F479662" w14:textId="7184F35D"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4</w:t>
            </w:r>
          </w:p>
        </w:tc>
      </w:tr>
      <w:tr w:rsidR="00163DF2" w:rsidRPr="00163DF2" w14:paraId="304727A5" w14:textId="77777777" w:rsidTr="0056412F">
        <w:trPr>
          <w:trHeight w:val="20"/>
        </w:trPr>
        <w:tc>
          <w:tcPr>
            <w:tcW w:w="218" w:type="pct"/>
            <w:vAlign w:val="center"/>
          </w:tcPr>
          <w:p w14:paraId="52021C81" w14:textId="0C233250"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4782" w:type="pct"/>
            <w:gridSpan w:val="3"/>
          </w:tcPr>
          <w:p w14:paraId="6D0D3F6D" w14:textId="09EAB51E"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Племенные животноводческие предприятия</w:t>
            </w:r>
          </w:p>
        </w:tc>
      </w:tr>
      <w:tr w:rsidR="00163DF2" w:rsidRPr="00163DF2" w14:paraId="78D1B4B4" w14:textId="77777777" w:rsidTr="00573230">
        <w:trPr>
          <w:trHeight w:val="20"/>
        </w:trPr>
        <w:tc>
          <w:tcPr>
            <w:tcW w:w="218" w:type="pct"/>
            <w:vAlign w:val="center"/>
          </w:tcPr>
          <w:p w14:paraId="7A820654" w14:textId="5049E6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w:t>
            </w:r>
          </w:p>
        </w:tc>
        <w:tc>
          <w:tcPr>
            <w:tcW w:w="1094" w:type="pct"/>
            <w:vMerge w:val="restart"/>
          </w:tcPr>
          <w:p w14:paraId="6939B80E" w14:textId="774AB89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6656CE85" w14:textId="3650598B"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963" w:type="pct"/>
          </w:tcPr>
          <w:p w14:paraId="2B3DB190" w14:textId="72D2BEA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783792B" w14:textId="77777777" w:rsidTr="00573230">
        <w:trPr>
          <w:trHeight w:val="20"/>
        </w:trPr>
        <w:tc>
          <w:tcPr>
            <w:tcW w:w="218" w:type="pct"/>
            <w:vAlign w:val="center"/>
          </w:tcPr>
          <w:p w14:paraId="791E8104" w14:textId="25D6E148"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w:t>
            </w:r>
          </w:p>
        </w:tc>
        <w:tc>
          <w:tcPr>
            <w:tcW w:w="1094" w:type="pct"/>
            <w:vMerge/>
          </w:tcPr>
          <w:p w14:paraId="22486BB8" w14:textId="77777777" w:rsidR="00573230" w:rsidRPr="00163DF2" w:rsidRDefault="00573230" w:rsidP="0056412F">
            <w:pPr>
              <w:rPr>
                <w:rFonts w:ascii="Times New Roman" w:hAnsi="Times New Roman" w:cs="Times New Roman"/>
                <w:sz w:val="24"/>
                <w:szCs w:val="24"/>
              </w:rPr>
            </w:pPr>
          </w:p>
        </w:tc>
        <w:tc>
          <w:tcPr>
            <w:tcW w:w="2725" w:type="pct"/>
          </w:tcPr>
          <w:p w14:paraId="4F592FA9" w14:textId="3946A24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«Ленинский путь»</w:t>
            </w:r>
          </w:p>
        </w:tc>
        <w:tc>
          <w:tcPr>
            <w:tcW w:w="963" w:type="pct"/>
          </w:tcPr>
          <w:p w14:paraId="2B863A9E" w14:textId="1C29BE2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9733815" w14:textId="77777777" w:rsidTr="00573230">
        <w:trPr>
          <w:trHeight w:val="20"/>
        </w:trPr>
        <w:tc>
          <w:tcPr>
            <w:tcW w:w="218" w:type="pct"/>
            <w:vAlign w:val="center"/>
          </w:tcPr>
          <w:p w14:paraId="0001FF59" w14:textId="6A9F16D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w:t>
            </w:r>
          </w:p>
        </w:tc>
        <w:tc>
          <w:tcPr>
            <w:tcW w:w="1094" w:type="pct"/>
            <w:vMerge/>
          </w:tcPr>
          <w:p w14:paraId="67ADB160" w14:textId="77777777" w:rsidR="00573230" w:rsidRPr="00163DF2" w:rsidRDefault="00573230" w:rsidP="0056412F">
            <w:pPr>
              <w:rPr>
                <w:rFonts w:ascii="Times New Roman" w:hAnsi="Times New Roman" w:cs="Times New Roman"/>
                <w:sz w:val="24"/>
                <w:szCs w:val="24"/>
              </w:rPr>
            </w:pPr>
          </w:p>
        </w:tc>
        <w:tc>
          <w:tcPr>
            <w:tcW w:w="2725" w:type="pct"/>
          </w:tcPr>
          <w:p w14:paraId="0D7AAAFD" w14:textId="09A300EE"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Федеральное государственное унитарное предприятие «Каложицы»</w:t>
            </w:r>
          </w:p>
        </w:tc>
        <w:tc>
          <w:tcPr>
            <w:tcW w:w="963" w:type="pct"/>
          </w:tcPr>
          <w:p w14:paraId="35FE5798" w14:textId="4EE9AF6C"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11B5033" w14:textId="77777777" w:rsidTr="00573230">
        <w:trPr>
          <w:trHeight w:val="20"/>
        </w:trPr>
        <w:tc>
          <w:tcPr>
            <w:tcW w:w="218" w:type="pct"/>
            <w:vAlign w:val="center"/>
          </w:tcPr>
          <w:p w14:paraId="25D81770" w14:textId="485800E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w:t>
            </w:r>
          </w:p>
        </w:tc>
        <w:tc>
          <w:tcPr>
            <w:tcW w:w="1094" w:type="pct"/>
            <w:vMerge/>
          </w:tcPr>
          <w:p w14:paraId="6E07DD74" w14:textId="77777777" w:rsidR="00573230" w:rsidRPr="00163DF2" w:rsidRDefault="00573230" w:rsidP="0056412F">
            <w:pPr>
              <w:rPr>
                <w:rFonts w:ascii="Times New Roman" w:hAnsi="Times New Roman" w:cs="Times New Roman"/>
                <w:sz w:val="24"/>
                <w:szCs w:val="24"/>
              </w:rPr>
            </w:pPr>
          </w:p>
        </w:tc>
        <w:tc>
          <w:tcPr>
            <w:tcW w:w="2725" w:type="pct"/>
          </w:tcPr>
          <w:p w14:paraId="3EC7AD11" w14:textId="67FB6D0A"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«Сельцо»</w:t>
            </w:r>
          </w:p>
        </w:tc>
        <w:tc>
          <w:tcPr>
            <w:tcW w:w="963" w:type="pct"/>
          </w:tcPr>
          <w:p w14:paraId="0D473DD2" w14:textId="53039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2A82F0" w14:textId="77777777" w:rsidTr="00573230">
        <w:trPr>
          <w:trHeight w:val="20"/>
        </w:trPr>
        <w:tc>
          <w:tcPr>
            <w:tcW w:w="218" w:type="pct"/>
            <w:vAlign w:val="center"/>
          </w:tcPr>
          <w:p w14:paraId="47B09FE5" w14:textId="20CEDDAD"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1094" w:type="pct"/>
            <w:vMerge/>
          </w:tcPr>
          <w:p w14:paraId="5DF2E2A4" w14:textId="77777777" w:rsidR="00573230" w:rsidRPr="00163DF2" w:rsidRDefault="00573230" w:rsidP="0056412F">
            <w:pPr>
              <w:rPr>
                <w:rFonts w:ascii="Times New Roman" w:hAnsi="Times New Roman" w:cs="Times New Roman"/>
                <w:sz w:val="24"/>
                <w:szCs w:val="24"/>
              </w:rPr>
            </w:pPr>
          </w:p>
        </w:tc>
        <w:tc>
          <w:tcPr>
            <w:tcW w:w="2725" w:type="pct"/>
          </w:tcPr>
          <w:p w14:paraId="49ED8E3C" w14:textId="7DE735D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«Сумино»</w:t>
            </w:r>
          </w:p>
        </w:tc>
        <w:tc>
          <w:tcPr>
            <w:tcW w:w="963" w:type="pct"/>
          </w:tcPr>
          <w:p w14:paraId="397679C6" w14:textId="7C30B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8B3B27" w14:textId="77777777" w:rsidTr="00573230">
        <w:trPr>
          <w:trHeight w:val="20"/>
        </w:trPr>
        <w:tc>
          <w:tcPr>
            <w:tcW w:w="218" w:type="pct"/>
            <w:vAlign w:val="center"/>
          </w:tcPr>
          <w:p w14:paraId="06010746" w14:textId="4FFC073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w:t>
            </w:r>
          </w:p>
        </w:tc>
        <w:tc>
          <w:tcPr>
            <w:tcW w:w="1094" w:type="pct"/>
            <w:vMerge/>
          </w:tcPr>
          <w:p w14:paraId="7080C365" w14:textId="77777777" w:rsidR="00573230" w:rsidRPr="00163DF2" w:rsidRDefault="00573230" w:rsidP="0056412F">
            <w:pPr>
              <w:rPr>
                <w:rFonts w:ascii="Times New Roman" w:hAnsi="Times New Roman" w:cs="Times New Roman"/>
                <w:sz w:val="24"/>
                <w:szCs w:val="24"/>
              </w:rPr>
            </w:pPr>
          </w:p>
        </w:tc>
        <w:tc>
          <w:tcPr>
            <w:tcW w:w="2725" w:type="pct"/>
          </w:tcPr>
          <w:p w14:paraId="16D4F806" w14:textId="1A19221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«Рабитицы»</w:t>
            </w:r>
          </w:p>
        </w:tc>
        <w:tc>
          <w:tcPr>
            <w:tcW w:w="963" w:type="pct"/>
          </w:tcPr>
          <w:p w14:paraId="033BBB40" w14:textId="063561F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735F69" w14:textId="77777777" w:rsidTr="00573230">
        <w:trPr>
          <w:trHeight w:val="20"/>
        </w:trPr>
        <w:tc>
          <w:tcPr>
            <w:tcW w:w="218" w:type="pct"/>
            <w:vAlign w:val="center"/>
          </w:tcPr>
          <w:p w14:paraId="1C71E790" w14:textId="5DFCFCC0"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w:t>
            </w:r>
          </w:p>
        </w:tc>
        <w:tc>
          <w:tcPr>
            <w:tcW w:w="1094" w:type="pct"/>
            <w:vMerge/>
          </w:tcPr>
          <w:p w14:paraId="58CD2F0A" w14:textId="77777777" w:rsidR="00573230" w:rsidRPr="00163DF2" w:rsidRDefault="00573230" w:rsidP="0056412F">
            <w:pPr>
              <w:rPr>
                <w:rFonts w:ascii="Times New Roman" w:hAnsi="Times New Roman" w:cs="Times New Roman"/>
                <w:sz w:val="24"/>
                <w:szCs w:val="24"/>
              </w:rPr>
            </w:pPr>
          </w:p>
        </w:tc>
        <w:tc>
          <w:tcPr>
            <w:tcW w:w="2725" w:type="pct"/>
          </w:tcPr>
          <w:p w14:paraId="52928785" w14:textId="024C7BD8"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«Торосово»</w:t>
            </w:r>
          </w:p>
        </w:tc>
        <w:tc>
          <w:tcPr>
            <w:tcW w:w="963" w:type="pct"/>
          </w:tcPr>
          <w:p w14:paraId="5A65E0F1" w14:textId="6BF8454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F1DCA59" w14:textId="77777777" w:rsidTr="00573230">
        <w:trPr>
          <w:trHeight w:val="20"/>
        </w:trPr>
        <w:tc>
          <w:tcPr>
            <w:tcW w:w="218" w:type="pct"/>
            <w:vAlign w:val="center"/>
          </w:tcPr>
          <w:p w14:paraId="095D4F36" w14:textId="278BEE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1.8</w:t>
            </w:r>
          </w:p>
        </w:tc>
        <w:tc>
          <w:tcPr>
            <w:tcW w:w="1094" w:type="pct"/>
            <w:vMerge/>
          </w:tcPr>
          <w:p w14:paraId="5BB47553" w14:textId="77777777" w:rsidR="00573230" w:rsidRPr="00163DF2" w:rsidRDefault="00573230" w:rsidP="0056412F">
            <w:pPr>
              <w:rPr>
                <w:rFonts w:ascii="Times New Roman" w:hAnsi="Times New Roman" w:cs="Times New Roman"/>
                <w:sz w:val="24"/>
                <w:szCs w:val="24"/>
              </w:rPr>
            </w:pPr>
          </w:p>
        </w:tc>
        <w:tc>
          <w:tcPr>
            <w:tcW w:w="2725" w:type="pct"/>
          </w:tcPr>
          <w:p w14:paraId="3505DF86" w14:textId="1492E22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«Остроговицы»</w:t>
            </w:r>
          </w:p>
        </w:tc>
        <w:tc>
          <w:tcPr>
            <w:tcW w:w="963" w:type="pct"/>
          </w:tcPr>
          <w:p w14:paraId="3D5CE083" w14:textId="5793C7C9"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D9CE24D" w14:textId="77777777" w:rsidTr="00573230">
        <w:trPr>
          <w:trHeight w:val="20"/>
        </w:trPr>
        <w:tc>
          <w:tcPr>
            <w:tcW w:w="218" w:type="pct"/>
            <w:vAlign w:val="center"/>
          </w:tcPr>
          <w:p w14:paraId="1327506F" w14:textId="0B87D2CE"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w:t>
            </w:r>
          </w:p>
        </w:tc>
        <w:tc>
          <w:tcPr>
            <w:tcW w:w="1094" w:type="pct"/>
            <w:vMerge/>
          </w:tcPr>
          <w:p w14:paraId="66457E13" w14:textId="77777777" w:rsidR="00573230" w:rsidRPr="00163DF2" w:rsidRDefault="00573230" w:rsidP="00573230">
            <w:pPr>
              <w:jc w:val="center"/>
              <w:rPr>
                <w:rFonts w:ascii="Times New Roman" w:hAnsi="Times New Roman" w:cs="Times New Roman"/>
                <w:sz w:val="24"/>
                <w:szCs w:val="24"/>
              </w:rPr>
            </w:pPr>
          </w:p>
        </w:tc>
        <w:tc>
          <w:tcPr>
            <w:tcW w:w="2725" w:type="pct"/>
          </w:tcPr>
          <w:p w14:paraId="1302913F" w14:textId="36BFAED5"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«Ущевицы»</w:t>
            </w:r>
          </w:p>
        </w:tc>
        <w:tc>
          <w:tcPr>
            <w:tcW w:w="963" w:type="pct"/>
          </w:tcPr>
          <w:p w14:paraId="648AD867" w14:textId="72A300D6"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7C4A3E6" w14:textId="77777777" w:rsidTr="00FA25EE">
        <w:trPr>
          <w:trHeight w:val="20"/>
        </w:trPr>
        <w:tc>
          <w:tcPr>
            <w:tcW w:w="218" w:type="pct"/>
            <w:vAlign w:val="center"/>
          </w:tcPr>
          <w:p w14:paraId="12A869F9" w14:textId="0E68250F"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1.10</w:t>
            </w:r>
          </w:p>
        </w:tc>
        <w:tc>
          <w:tcPr>
            <w:tcW w:w="1094" w:type="pct"/>
            <w:vMerge w:val="restart"/>
          </w:tcPr>
          <w:p w14:paraId="61F6245C" w14:textId="3849471D"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3ADDD263" w14:textId="434E5325"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«Волховское»</w:t>
            </w:r>
          </w:p>
        </w:tc>
        <w:tc>
          <w:tcPr>
            <w:tcW w:w="963" w:type="pct"/>
          </w:tcPr>
          <w:p w14:paraId="6ADCE832" w14:textId="7B48494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5B0950A" w14:textId="77777777" w:rsidTr="00FA25EE">
        <w:trPr>
          <w:trHeight w:val="20"/>
        </w:trPr>
        <w:tc>
          <w:tcPr>
            <w:tcW w:w="218" w:type="pct"/>
            <w:vAlign w:val="center"/>
          </w:tcPr>
          <w:p w14:paraId="0040B0C6" w14:textId="1BC3BB68"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1.11</w:t>
            </w:r>
          </w:p>
        </w:tc>
        <w:tc>
          <w:tcPr>
            <w:tcW w:w="1094" w:type="pct"/>
            <w:vMerge/>
          </w:tcPr>
          <w:p w14:paraId="4CCA4584" w14:textId="77777777" w:rsidR="00573230" w:rsidRPr="00163DF2" w:rsidRDefault="00573230" w:rsidP="00FA25EE">
            <w:pPr>
              <w:rPr>
                <w:rFonts w:ascii="Times New Roman" w:hAnsi="Times New Roman" w:cs="Times New Roman"/>
                <w:sz w:val="24"/>
                <w:szCs w:val="24"/>
              </w:rPr>
            </w:pPr>
          </w:p>
        </w:tc>
        <w:tc>
          <w:tcPr>
            <w:tcW w:w="2725" w:type="pct"/>
          </w:tcPr>
          <w:p w14:paraId="06D9AB88" w14:textId="6AD2399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«Алексино»</w:t>
            </w:r>
          </w:p>
        </w:tc>
        <w:tc>
          <w:tcPr>
            <w:tcW w:w="963" w:type="pct"/>
          </w:tcPr>
          <w:p w14:paraId="67962259" w14:textId="207D336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227FD6A" w14:textId="77777777" w:rsidTr="00FA25EE">
        <w:trPr>
          <w:trHeight w:val="20"/>
        </w:trPr>
        <w:tc>
          <w:tcPr>
            <w:tcW w:w="218" w:type="pct"/>
            <w:vAlign w:val="center"/>
          </w:tcPr>
          <w:p w14:paraId="1275ADFC" w14:textId="2E22C3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w:t>
            </w:r>
          </w:p>
        </w:tc>
        <w:tc>
          <w:tcPr>
            <w:tcW w:w="1094" w:type="pct"/>
            <w:vMerge/>
          </w:tcPr>
          <w:p w14:paraId="47A0509F" w14:textId="77777777" w:rsidR="00573230" w:rsidRPr="00163DF2" w:rsidRDefault="00573230" w:rsidP="00FA25EE">
            <w:pPr>
              <w:rPr>
                <w:rFonts w:ascii="Times New Roman" w:hAnsi="Times New Roman" w:cs="Times New Roman"/>
                <w:sz w:val="24"/>
                <w:szCs w:val="24"/>
              </w:rPr>
            </w:pPr>
          </w:p>
        </w:tc>
        <w:tc>
          <w:tcPr>
            <w:tcW w:w="2725" w:type="pct"/>
          </w:tcPr>
          <w:p w14:paraId="6C41C6D1" w14:textId="4F28E4F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«Племзавод «Мыслинский»</w:t>
            </w:r>
          </w:p>
        </w:tc>
        <w:tc>
          <w:tcPr>
            <w:tcW w:w="963" w:type="pct"/>
          </w:tcPr>
          <w:p w14:paraId="32751EB6" w14:textId="22220870"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B742206" w14:textId="77777777" w:rsidTr="00FA25EE">
        <w:trPr>
          <w:trHeight w:val="20"/>
        </w:trPr>
        <w:tc>
          <w:tcPr>
            <w:tcW w:w="218" w:type="pct"/>
            <w:vAlign w:val="center"/>
          </w:tcPr>
          <w:p w14:paraId="57D27FF1" w14:textId="0E41D749"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1.13</w:t>
            </w:r>
          </w:p>
        </w:tc>
        <w:tc>
          <w:tcPr>
            <w:tcW w:w="1094" w:type="pct"/>
            <w:vMerge/>
          </w:tcPr>
          <w:p w14:paraId="41832721" w14:textId="77777777" w:rsidR="00573230" w:rsidRPr="00163DF2" w:rsidRDefault="00573230" w:rsidP="00FA25EE">
            <w:pPr>
              <w:rPr>
                <w:rFonts w:ascii="Times New Roman" w:hAnsi="Times New Roman" w:cs="Times New Roman"/>
                <w:sz w:val="24"/>
                <w:szCs w:val="24"/>
              </w:rPr>
            </w:pPr>
          </w:p>
        </w:tc>
        <w:tc>
          <w:tcPr>
            <w:tcW w:w="2725" w:type="pct"/>
          </w:tcPr>
          <w:p w14:paraId="5F80EA03" w14:textId="19823B46"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«Заречье»</w:t>
            </w:r>
          </w:p>
        </w:tc>
        <w:tc>
          <w:tcPr>
            <w:tcW w:w="963" w:type="pct"/>
          </w:tcPr>
          <w:p w14:paraId="6F9E6ACD" w14:textId="3EEA763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BBFBD72" w14:textId="77777777" w:rsidTr="00FA25EE">
        <w:trPr>
          <w:trHeight w:val="20"/>
        </w:trPr>
        <w:tc>
          <w:tcPr>
            <w:tcW w:w="218" w:type="pct"/>
            <w:vAlign w:val="center"/>
          </w:tcPr>
          <w:p w14:paraId="41B55465" w14:textId="46E980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1.14</w:t>
            </w:r>
          </w:p>
        </w:tc>
        <w:tc>
          <w:tcPr>
            <w:tcW w:w="1094" w:type="pct"/>
            <w:vMerge/>
          </w:tcPr>
          <w:p w14:paraId="6473803B" w14:textId="77777777" w:rsidR="00573230" w:rsidRPr="00163DF2" w:rsidRDefault="00573230" w:rsidP="00FA25EE">
            <w:pPr>
              <w:rPr>
                <w:rFonts w:ascii="Times New Roman" w:hAnsi="Times New Roman" w:cs="Times New Roman"/>
                <w:sz w:val="24"/>
                <w:szCs w:val="24"/>
              </w:rPr>
            </w:pPr>
          </w:p>
        </w:tc>
        <w:tc>
          <w:tcPr>
            <w:tcW w:w="2725" w:type="pct"/>
          </w:tcPr>
          <w:p w14:paraId="3E0B3399" w14:textId="024D57DE"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005B76BA" w:rsidRPr="00163DF2">
              <w:rPr>
                <w:rFonts w:ascii="Times New Roman" w:hAnsi="Times New Roman" w:cs="Times New Roman"/>
                <w:sz w:val="24"/>
                <w:szCs w:val="24"/>
              </w:rPr>
              <w:t>«</w:t>
            </w:r>
            <w:r w:rsidRPr="00163DF2">
              <w:rPr>
                <w:rFonts w:ascii="Times New Roman" w:hAnsi="Times New Roman" w:cs="Times New Roman"/>
                <w:sz w:val="24"/>
                <w:szCs w:val="24"/>
              </w:rPr>
              <w:t>Племенной завод «Новоладожский»</w:t>
            </w:r>
          </w:p>
        </w:tc>
        <w:tc>
          <w:tcPr>
            <w:tcW w:w="963" w:type="pct"/>
          </w:tcPr>
          <w:p w14:paraId="4EC73818" w14:textId="1DB63C7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3FB1A93" w14:textId="77777777" w:rsidTr="00FA25EE">
        <w:trPr>
          <w:trHeight w:val="20"/>
        </w:trPr>
        <w:tc>
          <w:tcPr>
            <w:tcW w:w="218" w:type="pct"/>
            <w:vAlign w:val="center"/>
          </w:tcPr>
          <w:p w14:paraId="2E2B1F23" w14:textId="4A56F1C4"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1.15</w:t>
            </w:r>
          </w:p>
        </w:tc>
        <w:tc>
          <w:tcPr>
            <w:tcW w:w="1094" w:type="pct"/>
            <w:vMerge/>
          </w:tcPr>
          <w:p w14:paraId="475645D3" w14:textId="77777777" w:rsidR="00573230" w:rsidRPr="00163DF2" w:rsidRDefault="00573230" w:rsidP="00FA25EE">
            <w:pPr>
              <w:rPr>
                <w:rFonts w:ascii="Times New Roman" w:hAnsi="Times New Roman" w:cs="Times New Roman"/>
                <w:sz w:val="24"/>
                <w:szCs w:val="24"/>
              </w:rPr>
            </w:pPr>
          </w:p>
        </w:tc>
        <w:tc>
          <w:tcPr>
            <w:tcW w:w="2725" w:type="pct"/>
          </w:tcPr>
          <w:p w14:paraId="53C18DC3" w14:textId="3CFD0D4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«Ферма»</w:t>
            </w:r>
          </w:p>
        </w:tc>
        <w:tc>
          <w:tcPr>
            <w:tcW w:w="963" w:type="pct"/>
          </w:tcPr>
          <w:p w14:paraId="43685113" w14:textId="36902F6A"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67E50A" w14:textId="77777777" w:rsidTr="00FA25EE">
        <w:trPr>
          <w:trHeight w:val="20"/>
        </w:trPr>
        <w:tc>
          <w:tcPr>
            <w:tcW w:w="218" w:type="pct"/>
            <w:vAlign w:val="center"/>
          </w:tcPr>
          <w:p w14:paraId="31D6CF50" w14:textId="30CA7307"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1.16</w:t>
            </w:r>
          </w:p>
        </w:tc>
        <w:tc>
          <w:tcPr>
            <w:tcW w:w="1094" w:type="pct"/>
            <w:vMerge w:val="restart"/>
          </w:tcPr>
          <w:p w14:paraId="18DBF23A" w14:textId="6B95305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48E85D75" w14:textId="1C45B63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155628CC" w14:textId="5D9F36A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F8E17D2" w14:textId="77777777" w:rsidTr="00FA25EE">
        <w:trPr>
          <w:trHeight w:val="20"/>
        </w:trPr>
        <w:tc>
          <w:tcPr>
            <w:tcW w:w="218" w:type="pct"/>
            <w:vAlign w:val="center"/>
          </w:tcPr>
          <w:p w14:paraId="14216606" w14:textId="1B3EF936"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w:t>
            </w:r>
          </w:p>
        </w:tc>
        <w:tc>
          <w:tcPr>
            <w:tcW w:w="1094" w:type="pct"/>
            <w:vMerge/>
          </w:tcPr>
          <w:p w14:paraId="6053BB96" w14:textId="77777777" w:rsidR="001F3EEC" w:rsidRPr="00163DF2" w:rsidRDefault="001F3EEC" w:rsidP="00FA25EE">
            <w:pPr>
              <w:rPr>
                <w:rFonts w:ascii="Times New Roman" w:hAnsi="Times New Roman" w:cs="Times New Roman"/>
                <w:sz w:val="24"/>
                <w:szCs w:val="24"/>
              </w:rPr>
            </w:pPr>
          </w:p>
        </w:tc>
        <w:tc>
          <w:tcPr>
            <w:tcW w:w="2725" w:type="pct"/>
          </w:tcPr>
          <w:p w14:paraId="0750474E" w14:textId="66E5DD4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Pr="00163DF2">
              <w:rPr>
                <w:rFonts w:ascii="Times New Roman" w:hAnsi="Times New Roman" w:cs="Times New Roman"/>
                <w:sz w:val="24"/>
                <w:szCs w:val="24"/>
              </w:rPr>
              <w:br/>
              <w:t>«СПК Пригородный»</w:t>
            </w:r>
          </w:p>
        </w:tc>
        <w:tc>
          <w:tcPr>
            <w:tcW w:w="963" w:type="pct"/>
          </w:tcPr>
          <w:p w14:paraId="2DCC3EB3" w14:textId="1F053E6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846291" w14:textId="77777777" w:rsidTr="00FA25EE">
        <w:trPr>
          <w:trHeight w:val="20"/>
        </w:trPr>
        <w:tc>
          <w:tcPr>
            <w:tcW w:w="218" w:type="pct"/>
            <w:vAlign w:val="center"/>
          </w:tcPr>
          <w:p w14:paraId="40AE10DA" w14:textId="3381307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1.18</w:t>
            </w:r>
          </w:p>
        </w:tc>
        <w:tc>
          <w:tcPr>
            <w:tcW w:w="1094" w:type="pct"/>
            <w:vMerge/>
          </w:tcPr>
          <w:p w14:paraId="70C94B5E" w14:textId="77777777" w:rsidR="001F3EEC" w:rsidRPr="00163DF2" w:rsidRDefault="001F3EEC" w:rsidP="00FA25EE">
            <w:pPr>
              <w:rPr>
                <w:rFonts w:ascii="Times New Roman" w:hAnsi="Times New Roman" w:cs="Times New Roman"/>
                <w:sz w:val="24"/>
                <w:szCs w:val="24"/>
              </w:rPr>
            </w:pPr>
          </w:p>
        </w:tc>
        <w:tc>
          <w:tcPr>
            <w:tcW w:w="2725" w:type="pct"/>
          </w:tcPr>
          <w:p w14:paraId="755D3C9F" w14:textId="3A704D77"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«Бугры»</w:t>
            </w:r>
          </w:p>
        </w:tc>
        <w:tc>
          <w:tcPr>
            <w:tcW w:w="963" w:type="pct"/>
          </w:tcPr>
          <w:p w14:paraId="14EB9A1F" w14:textId="125EC93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CFBEC62" w14:textId="77777777" w:rsidTr="00FA25EE">
        <w:trPr>
          <w:trHeight w:val="20"/>
        </w:trPr>
        <w:tc>
          <w:tcPr>
            <w:tcW w:w="218" w:type="pct"/>
            <w:vAlign w:val="center"/>
          </w:tcPr>
          <w:p w14:paraId="209C0D94" w14:textId="2AD5EE0F"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w:t>
            </w:r>
          </w:p>
        </w:tc>
        <w:tc>
          <w:tcPr>
            <w:tcW w:w="1094" w:type="pct"/>
            <w:vMerge/>
          </w:tcPr>
          <w:p w14:paraId="1DC19958" w14:textId="77777777" w:rsidR="001F3EEC" w:rsidRPr="00163DF2" w:rsidRDefault="001F3EEC" w:rsidP="00FA25EE">
            <w:pPr>
              <w:rPr>
                <w:rFonts w:ascii="Times New Roman" w:hAnsi="Times New Roman" w:cs="Times New Roman"/>
                <w:sz w:val="24"/>
                <w:szCs w:val="24"/>
              </w:rPr>
            </w:pPr>
          </w:p>
        </w:tc>
        <w:tc>
          <w:tcPr>
            <w:tcW w:w="2725" w:type="pct"/>
          </w:tcPr>
          <w:p w14:paraId="27248FC0" w14:textId="640045D3"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«Спутник-Агро»</w:t>
            </w:r>
          </w:p>
        </w:tc>
        <w:tc>
          <w:tcPr>
            <w:tcW w:w="963" w:type="pct"/>
          </w:tcPr>
          <w:p w14:paraId="40AB76DE" w14:textId="70B759F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5FF7119F" w14:textId="77777777" w:rsidTr="00FA25EE">
        <w:trPr>
          <w:trHeight w:val="20"/>
        </w:trPr>
        <w:tc>
          <w:tcPr>
            <w:tcW w:w="218" w:type="pct"/>
            <w:vAlign w:val="center"/>
          </w:tcPr>
          <w:p w14:paraId="6A79DEE5" w14:textId="737FBD31"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1.20</w:t>
            </w:r>
          </w:p>
        </w:tc>
        <w:tc>
          <w:tcPr>
            <w:tcW w:w="1094" w:type="pct"/>
            <w:vMerge/>
          </w:tcPr>
          <w:p w14:paraId="6068E316" w14:textId="77777777" w:rsidR="001F3EEC" w:rsidRPr="00163DF2" w:rsidRDefault="001F3EEC" w:rsidP="00FA25EE">
            <w:pPr>
              <w:rPr>
                <w:rFonts w:ascii="Times New Roman" w:hAnsi="Times New Roman" w:cs="Times New Roman"/>
                <w:sz w:val="24"/>
                <w:szCs w:val="24"/>
              </w:rPr>
            </w:pPr>
          </w:p>
        </w:tc>
        <w:tc>
          <w:tcPr>
            <w:tcW w:w="2725" w:type="pct"/>
          </w:tcPr>
          <w:p w14:paraId="32DCB269" w14:textId="3346C4E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w:t>
            </w:r>
            <w:proofErr w:type="spellStart"/>
            <w:r w:rsidRPr="00163DF2">
              <w:rPr>
                <w:rFonts w:ascii="Times New Roman" w:hAnsi="Times New Roman" w:cs="Times New Roman"/>
                <w:sz w:val="24"/>
                <w:szCs w:val="24"/>
              </w:rPr>
              <w:t>Катумы</w:t>
            </w:r>
            <w:proofErr w:type="spellEnd"/>
            <w:r w:rsidRPr="00163DF2">
              <w:rPr>
                <w:rFonts w:ascii="Times New Roman" w:hAnsi="Times New Roman" w:cs="Times New Roman"/>
                <w:sz w:val="24"/>
                <w:szCs w:val="24"/>
              </w:rPr>
              <w:t>»</w:t>
            </w:r>
          </w:p>
        </w:tc>
        <w:tc>
          <w:tcPr>
            <w:tcW w:w="963" w:type="pct"/>
          </w:tcPr>
          <w:p w14:paraId="57B543CE" w14:textId="2E4C2591"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овцеводство</w:t>
            </w:r>
          </w:p>
        </w:tc>
      </w:tr>
      <w:tr w:rsidR="00163DF2" w:rsidRPr="00163DF2" w14:paraId="6561169D" w14:textId="77777777" w:rsidTr="00FA25EE">
        <w:trPr>
          <w:trHeight w:val="20"/>
        </w:trPr>
        <w:tc>
          <w:tcPr>
            <w:tcW w:w="218" w:type="pct"/>
            <w:vAlign w:val="center"/>
          </w:tcPr>
          <w:p w14:paraId="405A251D" w14:textId="003881F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w:t>
            </w:r>
          </w:p>
        </w:tc>
        <w:tc>
          <w:tcPr>
            <w:tcW w:w="1094" w:type="pct"/>
            <w:vMerge/>
          </w:tcPr>
          <w:p w14:paraId="5D4EA71E" w14:textId="77777777" w:rsidR="001F3EEC" w:rsidRPr="00163DF2" w:rsidRDefault="001F3EEC" w:rsidP="00FA25EE">
            <w:pPr>
              <w:rPr>
                <w:rFonts w:ascii="Times New Roman" w:hAnsi="Times New Roman" w:cs="Times New Roman"/>
                <w:sz w:val="24"/>
                <w:szCs w:val="24"/>
              </w:rPr>
            </w:pPr>
          </w:p>
        </w:tc>
        <w:tc>
          <w:tcPr>
            <w:tcW w:w="2725" w:type="pct"/>
          </w:tcPr>
          <w:p w14:paraId="2D6E2515" w14:textId="2DAE3A8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759161C7" w14:textId="43D9951A"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09E0B3D4" w14:textId="77777777" w:rsidTr="00FA25EE">
        <w:trPr>
          <w:trHeight w:val="20"/>
        </w:trPr>
        <w:tc>
          <w:tcPr>
            <w:tcW w:w="218" w:type="pct"/>
            <w:vAlign w:val="center"/>
          </w:tcPr>
          <w:p w14:paraId="1D6A2D62" w14:textId="323696D2"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w:t>
            </w:r>
          </w:p>
        </w:tc>
        <w:tc>
          <w:tcPr>
            <w:tcW w:w="1094" w:type="pct"/>
            <w:vMerge/>
          </w:tcPr>
          <w:p w14:paraId="0D5BD81B" w14:textId="77777777" w:rsidR="001F3EEC" w:rsidRPr="00163DF2" w:rsidRDefault="001F3EEC" w:rsidP="00FA25EE">
            <w:pPr>
              <w:rPr>
                <w:rFonts w:ascii="Times New Roman" w:hAnsi="Times New Roman" w:cs="Times New Roman"/>
                <w:sz w:val="24"/>
                <w:szCs w:val="24"/>
              </w:rPr>
            </w:pPr>
          </w:p>
        </w:tc>
        <w:tc>
          <w:tcPr>
            <w:tcW w:w="2725" w:type="pct"/>
          </w:tcPr>
          <w:p w14:paraId="177E2C93" w14:textId="4AD7E17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Ручьи»</w:t>
            </w:r>
          </w:p>
        </w:tc>
        <w:tc>
          <w:tcPr>
            <w:tcW w:w="963" w:type="pct"/>
          </w:tcPr>
          <w:p w14:paraId="5E80AFAF" w14:textId="7E9516C0"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FA87330" w14:textId="77777777" w:rsidTr="00FA25EE">
        <w:trPr>
          <w:trHeight w:val="20"/>
        </w:trPr>
        <w:tc>
          <w:tcPr>
            <w:tcW w:w="218" w:type="pct"/>
            <w:vAlign w:val="center"/>
          </w:tcPr>
          <w:p w14:paraId="38F46BC8" w14:textId="62CAA2A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1.23</w:t>
            </w:r>
          </w:p>
        </w:tc>
        <w:tc>
          <w:tcPr>
            <w:tcW w:w="1094" w:type="pct"/>
            <w:vMerge w:val="restart"/>
          </w:tcPr>
          <w:p w14:paraId="13D7B47F" w14:textId="52538AB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553421A2" w14:textId="6437AB3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ООО СХП «Лосево»</w:t>
            </w:r>
          </w:p>
        </w:tc>
        <w:tc>
          <w:tcPr>
            <w:tcW w:w="963" w:type="pct"/>
          </w:tcPr>
          <w:p w14:paraId="4BFB3837" w14:textId="46AFFC2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DCA2C7A" w14:textId="77777777" w:rsidTr="00FA25EE">
        <w:trPr>
          <w:trHeight w:val="20"/>
        </w:trPr>
        <w:tc>
          <w:tcPr>
            <w:tcW w:w="218" w:type="pct"/>
            <w:vAlign w:val="center"/>
          </w:tcPr>
          <w:p w14:paraId="66B11CEC" w14:textId="2DF61A62"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1.24</w:t>
            </w:r>
          </w:p>
        </w:tc>
        <w:tc>
          <w:tcPr>
            <w:tcW w:w="1094" w:type="pct"/>
            <w:vMerge/>
          </w:tcPr>
          <w:p w14:paraId="33AF71F6" w14:textId="77777777" w:rsidR="004C7C8A" w:rsidRPr="00163DF2" w:rsidRDefault="004C7C8A" w:rsidP="00FA25EE">
            <w:pPr>
              <w:rPr>
                <w:rFonts w:ascii="Times New Roman" w:hAnsi="Times New Roman" w:cs="Times New Roman"/>
                <w:sz w:val="24"/>
                <w:szCs w:val="24"/>
              </w:rPr>
            </w:pPr>
          </w:p>
        </w:tc>
        <w:tc>
          <w:tcPr>
            <w:tcW w:w="2725" w:type="pct"/>
          </w:tcPr>
          <w:p w14:paraId="6CB3B73E" w14:textId="0E6DCDB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«Рябовский»</w:t>
            </w:r>
          </w:p>
        </w:tc>
        <w:tc>
          <w:tcPr>
            <w:tcW w:w="963" w:type="pct"/>
          </w:tcPr>
          <w:p w14:paraId="4589AD4D" w14:textId="25F8C15F"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AD362A9" w14:textId="77777777" w:rsidTr="00FA25EE">
        <w:trPr>
          <w:trHeight w:val="20"/>
        </w:trPr>
        <w:tc>
          <w:tcPr>
            <w:tcW w:w="218" w:type="pct"/>
            <w:vAlign w:val="center"/>
          </w:tcPr>
          <w:p w14:paraId="0150513E" w14:textId="5D963A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1.25</w:t>
            </w:r>
          </w:p>
        </w:tc>
        <w:tc>
          <w:tcPr>
            <w:tcW w:w="1094" w:type="pct"/>
            <w:vMerge/>
          </w:tcPr>
          <w:p w14:paraId="0149575F" w14:textId="77777777" w:rsidR="004C7C8A" w:rsidRPr="00163DF2" w:rsidRDefault="004C7C8A" w:rsidP="00FA25EE">
            <w:pPr>
              <w:rPr>
                <w:rFonts w:ascii="Times New Roman" w:hAnsi="Times New Roman" w:cs="Times New Roman"/>
                <w:sz w:val="24"/>
                <w:szCs w:val="24"/>
              </w:rPr>
            </w:pPr>
          </w:p>
        </w:tc>
        <w:tc>
          <w:tcPr>
            <w:tcW w:w="2725" w:type="pct"/>
          </w:tcPr>
          <w:p w14:paraId="75A9928E" w14:textId="2B2C2A1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«Поляны»</w:t>
            </w:r>
          </w:p>
        </w:tc>
        <w:tc>
          <w:tcPr>
            <w:tcW w:w="963" w:type="pct"/>
          </w:tcPr>
          <w:p w14:paraId="05683C06" w14:textId="698CD438"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434543" w14:textId="77777777" w:rsidTr="00FA25EE">
        <w:trPr>
          <w:trHeight w:val="20"/>
        </w:trPr>
        <w:tc>
          <w:tcPr>
            <w:tcW w:w="218" w:type="pct"/>
            <w:vAlign w:val="center"/>
          </w:tcPr>
          <w:p w14:paraId="69554460" w14:textId="15D202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w:t>
            </w:r>
          </w:p>
        </w:tc>
        <w:tc>
          <w:tcPr>
            <w:tcW w:w="1094" w:type="pct"/>
            <w:vMerge/>
          </w:tcPr>
          <w:p w14:paraId="072D137C" w14:textId="77777777" w:rsidR="004C7C8A" w:rsidRPr="00163DF2" w:rsidRDefault="004C7C8A" w:rsidP="00FA25EE">
            <w:pPr>
              <w:rPr>
                <w:rFonts w:ascii="Times New Roman" w:hAnsi="Times New Roman" w:cs="Times New Roman"/>
                <w:sz w:val="24"/>
                <w:szCs w:val="24"/>
              </w:rPr>
            </w:pPr>
          </w:p>
        </w:tc>
        <w:tc>
          <w:tcPr>
            <w:tcW w:w="2725" w:type="pct"/>
          </w:tcPr>
          <w:p w14:paraId="67513225" w14:textId="59D207B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«Сельскохозяйственное </w:t>
            </w:r>
            <w:r w:rsidRPr="00163DF2">
              <w:rPr>
                <w:rFonts w:ascii="Times New Roman" w:hAnsi="Times New Roman" w:cs="Times New Roman"/>
                <w:sz w:val="24"/>
                <w:szCs w:val="24"/>
              </w:rPr>
              <w:lastRenderedPageBreak/>
              <w:t>предприятие «Смена»</w:t>
            </w:r>
          </w:p>
        </w:tc>
        <w:tc>
          <w:tcPr>
            <w:tcW w:w="963" w:type="pct"/>
          </w:tcPr>
          <w:p w14:paraId="30FD94D4" w14:textId="1E3549D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lastRenderedPageBreak/>
              <w:t>Молочное скотоводство</w:t>
            </w:r>
          </w:p>
        </w:tc>
      </w:tr>
      <w:tr w:rsidR="00163DF2" w:rsidRPr="00163DF2" w14:paraId="2ADB1175" w14:textId="77777777" w:rsidTr="00FA25EE">
        <w:trPr>
          <w:trHeight w:val="20"/>
        </w:trPr>
        <w:tc>
          <w:tcPr>
            <w:tcW w:w="218" w:type="pct"/>
            <w:vAlign w:val="center"/>
          </w:tcPr>
          <w:p w14:paraId="3FA153C1" w14:textId="55AFB9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1.27</w:t>
            </w:r>
          </w:p>
        </w:tc>
        <w:tc>
          <w:tcPr>
            <w:tcW w:w="1094" w:type="pct"/>
            <w:vMerge/>
          </w:tcPr>
          <w:p w14:paraId="2B16F4BF" w14:textId="77777777" w:rsidR="004C7C8A" w:rsidRPr="00163DF2" w:rsidRDefault="004C7C8A" w:rsidP="00FA25EE">
            <w:pPr>
              <w:rPr>
                <w:rFonts w:ascii="Times New Roman" w:hAnsi="Times New Roman" w:cs="Times New Roman"/>
                <w:sz w:val="24"/>
                <w:szCs w:val="24"/>
              </w:rPr>
            </w:pPr>
          </w:p>
        </w:tc>
        <w:tc>
          <w:tcPr>
            <w:tcW w:w="2725" w:type="pct"/>
          </w:tcPr>
          <w:p w14:paraId="2AB810DD" w14:textId="61108A8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Акционерное общество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963" w:type="pct"/>
          </w:tcPr>
          <w:p w14:paraId="726BC114" w14:textId="09FD92C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052C5C9E" w14:textId="77777777" w:rsidTr="00FA25EE">
        <w:trPr>
          <w:trHeight w:val="20"/>
        </w:trPr>
        <w:tc>
          <w:tcPr>
            <w:tcW w:w="218" w:type="pct"/>
            <w:vAlign w:val="center"/>
          </w:tcPr>
          <w:p w14:paraId="338C6F10" w14:textId="192A9B18"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1.28</w:t>
            </w:r>
          </w:p>
        </w:tc>
        <w:tc>
          <w:tcPr>
            <w:tcW w:w="1094" w:type="pct"/>
            <w:vMerge/>
          </w:tcPr>
          <w:p w14:paraId="2D8D940A" w14:textId="77777777" w:rsidR="004C7C8A" w:rsidRPr="00163DF2" w:rsidRDefault="004C7C8A" w:rsidP="00FA25EE">
            <w:pPr>
              <w:rPr>
                <w:rFonts w:ascii="Times New Roman" w:hAnsi="Times New Roman" w:cs="Times New Roman"/>
                <w:sz w:val="24"/>
                <w:szCs w:val="24"/>
              </w:rPr>
            </w:pPr>
          </w:p>
        </w:tc>
        <w:tc>
          <w:tcPr>
            <w:tcW w:w="2725" w:type="pct"/>
          </w:tcPr>
          <w:p w14:paraId="2B750FF3" w14:textId="4C6935B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Агрикола</w:t>
            </w:r>
            <w:proofErr w:type="spellEnd"/>
            <w:r w:rsidRPr="00163DF2">
              <w:rPr>
                <w:rFonts w:ascii="Times New Roman" w:hAnsi="Times New Roman" w:cs="Times New Roman"/>
                <w:sz w:val="24"/>
                <w:szCs w:val="24"/>
              </w:rPr>
              <w:t>»</w:t>
            </w:r>
          </w:p>
        </w:tc>
        <w:tc>
          <w:tcPr>
            <w:tcW w:w="963" w:type="pct"/>
          </w:tcPr>
          <w:p w14:paraId="44F1A3F9" w14:textId="6395E12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Звероводство</w:t>
            </w:r>
          </w:p>
        </w:tc>
      </w:tr>
      <w:tr w:rsidR="00163DF2" w:rsidRPr="00163DF2" w14:paraId="3309CF59" w14:textId="77777777" w:rsidTr="00FA25EE">
        <w:trPr>
          <w:trHeight w:val="20"/>
        </w:trPr>
        <w:tc>
          <w:tcPr>
            <w:tcW w:w="218" w:type="pct"/>
            <w:vAlign w:val="center"/>
          </w:tcPr>
          <w:p w14:paraId="191FA28D" w14:textId="13F5BE2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1.29</w:t>
            </w:r>
          </w:p>
        </w:tc>
        <w:tc>
          <w:tcPr>
            <w:tcW w:w="1094" w:type="pct"/>
            <w:vMerge w:val="restart"/>
          </w:tcPr>
          <w:p w14:paraId="52547C2F" w14:textId="777777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6DABC733" w14:textId="0E2CF5A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7205D068" w14:textId="2104AD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«Большевик»</w:t>
            </w:r>
          </w:p>
        </w:tc>
        <w:tc>
          <w:tcPr>
            <w:tcW w:w="963" w:type="pct"/>
          </w:tcPr>
          <w:p w14:paraId="641920BD" w14:textId="2DB8A60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354481F" w14:textId="77777777" w:rsidTr="00FA25EE">
        <w:trPr>
          <w:trHeight w:val="20"/>
        </w:trPr>
        <w:tc>
          <w:tcPr>
            <w:tcW w:w="218" w:type="pct"/>
            <w:vAlign w:val="center"/>
          </w:tcPr>
          <w:p w14:paraId="38D713A3" w14:textId="4A1C8A5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w:t>
            </w:r>
          </w:p>
        </w:tc>
        <w:tc>
          <w:tcPr>
            <w:tcW w:w="1094" w:type="pct"/>
            <w:vMerge/>
          </w:tcPr>
          <w:p w14:paraId="2E19248A" w14:textId="77777777" w:rsidR="004C7C8A" w:rsidRPr="00163DF2" w:rsidRDefault="004C7C8A" w:rsidP="00FA25EE">
            <w:pPr>
              <w:rPr>
                <w:rFonts w:ascii="Times New Roman" w:hAnsi="Times New Roman" w:cs="Times New Roman"/>
                <w:sz w:val="24"/>
                <w:szCs w:val="24"/>
              </w:rPr>
            </w:pPr>
          </w:p>
        </w:tc>
        <w:tc>
          <w:tcPr>
            <w:tcW w:w="2725" w:type="pct"/>
          </w:tcPr>
          <w:p w14:paraId="159B912F" w14:textId="534E79C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«Гатчинское»</w:t>
            </w:r>
          </w:p>
        </w:tc>
        <w:tc>
          <w:tcPr>
            <w:tcW w:w="963" w:type="pct"/>
          </w:tcPr>
          <w:p w14:paraId="0C1D83C1" w14:textId="239218F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3D5D3D" w14:textId="77777777" w:rsidTr="00FA25EE">
        <w:trPr>
          <w:trHeight w:val="20"/>
        </w:trPr>
        <w:tc>
          <w:tcPr>
            <w:tcW w:w="218" w:type="pct"/>
            <w:vAlign w:val="center"/>
          </w:tcPr>
          <w:p w14:paraId="75A420A3" w14:textId="772ADD16"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1.31</w:t>
            </w:r>
          </w:p>
        </w:tc>
        <w:tc>
          <w:tcPr>
            <w:tcW w:w="1094" w:type="pct"/>
            <w:vMerge/>
          </w:tcPr>
          <w:p w14:paraId="3484F238" w14:textId="77777777" w:rsidR="004C7C8A" w:rsidRPr="00163DF2" w:rsidRDefault="004C7C8A" w:rsidP="00FA25EE">
            <w:pPr>
              <w:rPr>
                <w:rFonts w:ascii="Times New Roman" w:hAnsi="Times New Roman" w:cs="Times New Roman"/>
                <w:sz w:val="24"/>
                <w:szCs w:val="24"/>
              </w:rPr>
            </w:pPr>
          </w:p>
        </w:tc>
        <w:tc>
          <w:tcPr>
            <w:tcW w:w="2725" w:type="pct"/>
          </w:tcPr>
          <w:p w14:paraId="6B4D227C" w14:textId="5279CF1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Кобраловский</w:t>
            </w:r>
            <w:proofErr w:type="spellEnd"/>
            <w:r w:rsidRPr="00163DF2">
              <w:rPr>
                <w:rFonts w:ascii="Times New Roman" w:hAnsi="Times New Roman" w:cs="Times New Roman"/>
                <w:sz w:val="24"/>
                <w:szCs w:val="24"/>
              </w:rPr>
              <w:t>»</w:t>
            </w:r>
          </w:p>
        </w:tc>
        <w:tc>
          <w:tcPr>
            <w:tcW w:w="963" w:type="pct"/>
          </w:tcPr>
          <w:p w14:paraId="0930EE94" w14:textId="6DBDD1E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408CD7B" w14:textId="77777777" w:rsidTr="00FA25EE">
        <w:trPr>
          <w:trHeight w:val="20"/>
        </w:trPr>
        <w:tc>
          <w:tcPr>
            <w:tcW w:w="218" w:type="pct"/>
            <w:vAlign w:val="center"/>
          </w:tcPr>
          <w:p w14:paraId="2D519256" w14:textId="1733EA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1.32</w:t>
            </w:r>
          </w:p>
        </w:tc>
        <w:tc>
          <w:tcPr>
            <w:tcW w:w="1094" w:type="pct"/>
            <w:vMerge/>
          </w:tcPr>
          <w:p w14:paraId="2D67C390" w14:textId="77777777" w:rsidR="004C7C8A" w:rsidRPr="00163DF2" w:rsidRDefault="004C7C8A" w:rsidP="00FA25EE">
            <w:pPr>
              <w:rPr>
                <w:rFonts w:ascii="Times New Roman" w:hAnsi="Times New Roman" w:cs="Times New Roman"/>
                <w:sz w:val="24"/>
                <w:szCs w:val="24"/>
              </w:rPr>
            </w:pPr>
          </w:p>
        </w:tc>
        <w:tc>
          <w:tcPr>
            <w:tcW w:w="2725" w:type="pct"/>
          </w:tcPr>
          <w:p w14:paraId="00C62862" w14:textId="0A463D2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«Красногвардейский»</w:t>
            </w:r>
          </w:p>
        </w:tc>
        <w:tc>
          <w:tcPr>
            <w:tcW w:w="963" w:type="pct"/>
          </w:tcPr>
          <w:p w14:paraId="4D07EC80" w14:textId="2A135BF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4D50390" w14:textId="77777777" w:rsidTr="00FA25EE">
        <w:trPr>
          <w:trHeight w:val="20"/>
        </w:trPr>
        <w:tc>
          <w:tcPr>
            <w:tcW w:w="218" w:type="pct"/>
            <w:vAlign w:val="center"/>
          </w:tcPr>
          <w:p w14:paraId="0C99E5BC" w14:textId="58C2F8F9"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w:t>
            </w:r>
          </w:p>
        </w:tc>
        <w:tc>
          <w:tcPr>
            <w:tcW w:w="1094" w:type="pct"/>
            <w:vMerge/>
          </w:tcPr>
          <w:p w14:paraId="070F1E1D" w14:textId="77777777" w:rsidR="004C7C8A" w:rsidRPr="00163DF2" w:rsidRDefault="004C7C8A" w:rsidP="00FA25EE">
            <w:pPr>
              <w:rPr>
                <w:rFonts w:ascii="Times New Roman" w:hAnsi="Times New Roman" w:cs="Times New Roman"/>
                <w:sz w:val="24"/>
                <w:szCs w:val="24"/>
              </w:rPr>
            </w:pPr>
          </w:p>
        </w:tc>
        <w:tc>
          <w:tcPr>
            <w:tcW w:w="2725" w:type="pct"/>
          </w:tcPr>
          <w:p w14:paraId="6A02F694" w14:textId="7AF5B43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«Нива-1»</w:t>
            </w:r>
          </w:p>
        </w:tc>
        <w:tc>
          <w:tcPr>
            <w:tcW w:w="963" w:type="pct"/>
          </w:tcPr>
          <w:p w14:paraId="0EBA86E0" w14:textId="356263D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F9E885F" w14:textId="77777777" w:rsidTr="00FA25EE">
        <w:trPr>
          <w:trHeight w:val="20"/>
        </w:trPr>
        <w:tc>
          <w:tcPr>
            <w:tcW w:w="218" w:type="pct"/>
            <w:vAlign w:val="center"/>
          </w:tcPr>
          <w:p w14:paraId="20CA5EFE" w14:textId="5573DBD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1.34</w:t>
            </w:r>
          </w:p>
        </w:tc>
        <w:tc>
          <w:tcPr>
            <w:tcW w:w="1094" w:type="pct"/>
            <w:vMerge/>
          </w:tcPr>
          <w:p w14:paraId="0EAAFFEE" w14:textId="77777777" w:rsidR="004C7C8A" w:rsidRPr="00163DF2" w:rsidRDefault="004C7C8A" w:rsidP="00FA25EE">
            <w:pPr>
              <w:rPr>
                <w:rFonts w:ascii="Times New Roman" w:hAnsi="Times New Roman" w:cs="Times New Roman"/>
                <w:sz w:val="24"/>
                <w:szCs w:val="24"/>
              </w:rPr>
            </w:pPr>
          </w:p>
        </w:tc>
        <w:tc>
          <w:tcPr>
            <w:tcW w:w="2725" w:type="pct"/>
          </w:tcPr>
          <w:p w14:paraId="51291624" w14:textId="6744FC8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w:t>
            </w:r>
            <w:proofErr w:type="spellStart"/>
            <w:r w:rsidRPr="00163DF2">
              <w:rPr>
                <w:rFonts w:ascii="Times New Roman" w:hAnsi="Times New Roman" w:cs="Times New Roman"/>
                <w:sz w:val="24"/>
                <w:szCs w:val="24"/>
              </w:rPr>
              <w:t>Черново</w:t>
            </w:r>
            <w:proofErr w:type="spellEnd"/>
            <w:r w:rsidRPr="00163DF2">
              <w:rPr>
                <w:rFonts w:ascii="Times New Roman" w:hAnsi="Times New Roman" w:cs="Times New Roman"/>
                <w:sz w:val="24"/>
                <w:szCs w:val="24"/>
              </w:rPr>
              <w:t>»</w:t>
            </w:r>
          </w:p>
        </w:tc>
        <w:tc>
          <w:tcPr>
            <w:tcW w:w="963" w:type="pct"/>
          </w:tcPr>
          <w:p w14:paraId="30434443" w14:textId="13E8EF0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6DF547E" w14:textId="77777777" w:rsidTr="00FA25EE">
        <w:trPr>
          <w:trHeight w:val="20"/>
        </w:trPr>
        <w:tc>
          <w:tcPr>
            <w:tcW w:w="218" w:type="pct"/>
            <w:vAlign w:val="center"/>
          </w:tcPr>
          <w:p w14:paraId="62082A48" w14:textId="0A2808E4"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w:t>
            </w:r>
          </w:p>
        </w:tc>
        <w:tc>
          <w:tcPr>
            <w:tcW w:w="1094" w:type="pct"/>
            <w:vMerge/>
          </w:tcPr>
          <w:p w14:paraId="6E4AFEB8" w14:textId="77777777" w:rsidR="004C7C8A" w:rsidRPr="00163DF2" w:rsidRDefault="004C7C8A" w:rsidP="00FA25EE">
            <w:pPr>
              <w:rPr>
                <w:rFonts w:ascii="Times New Roman" w:hAnsi="Times New Roman" w:cs="Times New Roman"/>
                <w:sz w:val="24"/>
                <w:szCs w:val="24"/>
              </w:rPr>
            </w:pPr>
          </w:p>
        </w:tc>
        <w:tc>
          <w:tcPr>
            <w:tcW w:w="2725" w:type="pct"/>
          </w:tcPr>
          <w:p w14:paraId="4E1ACEA1" w14:textId="12D3456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«Племенная птицефабрика Войсковицы»</w:t>
            </w:r>
          </w:p>
        </w:tc>
        <w:tc>
          <w:tcPr>
            <w:tcW w:w="963" w:type="pct"/>
          </w:tcPr>
          <w:p w14:paraId="7575E501" w14:textId="04732CF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6C5BA5E9" w14:textId="77777777" w:rsidTr="00FA25EE">
        <w:trPr>
          <w:trHeight w:val="20"/>
        </w:trPr>
        <w:tc>
          <w:tcPr>
            <w:tcW w:w="218" w:type="pct"/>
            <w:vAlign w:val="center"/>
          </w:tcPr>
          <w:p w14:paraId="3DEEAE16" w14:textId="3DDE263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1.36</w:t>
            </w:r>
          </w:p>
        </w:tc>
        <w:tc>
          <w:tcPr>
            <w:tcW w:w="1094" w:type="pct"/>
            <w:vMerge/>
          </w:tcPr>
          <w:p w14:paraId="0899588A" w14:textId="77777777" w:rsidR="004C7C8A" w:rsidRPr="00163DF2" w:rsidRDefault="004C7C8A" w:rsidP="00FA25EE">
            <w:pPr>
              <w:rPr>
                <w:rFonts w:ascii="Times New Roman" w:hAnsi="Times New Roman" w:cs="Times New Roman"/>
                <w:sz w:val="24"/>
                <w:szCs w:val="24"/>
              </w:rPr>
            </w:pPr>
          </w:p>
        </w:tc>
        <w:tc>
          <w:tcPr>
            <w:tcW w:w="2725" w:type="pct"/>
          </w:tcPr>
          <w:p w14:paraId="7DE651BD" w14:textId="005A66B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«Пламя»</w:t>
            </w:r>
          </w:p>
        </w:tc>
        <w:tc>
          <w:tcPr>
            <w:tcW w:w="963" w:type="pct"/>
          </w:tcPr>
          <w:p w14:paraId="07DAB4ED" w14:textId="2BDDACA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B94C8E6" w14:textId="77777777" w:rsidTr="00FA25EE">
        <w:trPr>
          <w:trHeight w:val="20"/>
        </w:trPr>
        <w:tc>
          <w:tcPr>
            <w:tcW w:w="218" w:type="pct"/>
            <w:vAlign w:val="center"/>
          </w:tcPr>
          <w:p w14:paraId="58B62790" w14:textId="4B42F95D"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1.37</w:t>
            </w:r>
          </w:p>
        </w:tc>
        <w:tc>
          <w:tcPr>
            <w:tcW w:w="1094" w:type="pct"/>
            <w:vMerge w:val="restart"/>
          </w:tcPr>
          <w:p w14:paraId="5F18A7C3" w14:textId="0B8491D0"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Кингисеппский муниципальный район</w:t>
            </w:r>
          </w:p>
        </w:tc>
        <w:tc>
          <w:tcPr>
            <w:tcW w:w="2725" w:type="pct"/>
          </w:tcPr>
          <w:p w14:paraId="4FE8C59F" w14:textId="3675C0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«Ополье»</w:t>
            </w:r>
          </w:p>
        </w:tc>
        <w:tc>
          <w:tcPr>
            <w:tcW w:w="963" w:type="pct"/>
          </w:tcPr>
          <w:p w14:paraId="2FF2402D" w14:textId="2947959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6250D70" w14:textId="77777777" w:rsidTr="00FA25EE">
        <w:trPr>
          <w:trHeight w:val="20"/>
        </w:trPr>
        <w:tc>
          <w:tcPr>
            <w:tcW w:w="218" w:type="pct"/>
            <w:vAlign w:val="center"/>
          </w:tcPr>
          <w:p w14:paraId="73D64DF5" w14:textId="39DF26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1.38</w:t>
            </w:r>
          </w:p>
        </w:tc>
        <w:tc>
          <w:tcPr>
            <w:tcW w:w="1094" w:type="pct"/>
            <w:vMerge/>
          </w:tcPr>
          <w:p w14:paraId="7F79A9E9" w14:textId="77777777" w:rsidR="004C7C8A" w:rsidRPr="00163DF2" w:rsidRDefault="004C7C8A" w:rsidP="00FA25EE">
            <w:pPr>
              <w:rPr>
                <w:rFonts w:ascii="Times New Roman" w:hAnsi="Times New Roman" w:cs="Times New Roman"/>
                <w:sz w:val="24"/>
                <w:szCs w:val="24"/>
              </w:rPr>
            </w:pPr>
          </w:p>
        </w:tc>
        <w:tc>
          <w:tcPr>
            <w:tcW w:w="2725" w:type="pct"/>
          </w:tcPr>
          <w:p w14:paraId="79783DDC" w14:textId="478E371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«Агро-Балт»</w:t>
            </w:r>
          </w:p>
        </w:tc>
        <w:tc>
          <w:tcPr>
            <w:tcW w:w="963" w:type="pct"/>
          </w:tcPr>
          <w:p w14:paraId="14EA289F" w14:textId="70DB31E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E2C60CD" w14:textId="77777777" w:rsidTr="00FA25EE">
        <w:trPr>
          <w:trHeight w:val="20"/>
        </w:trPr>
        <w:tc>
          <w:tcPr>
            <w:tcW w:w="218" w:type="pct"/>
            <w:vAlign w:val="center"/>
          </w:tcPr>
          <w:p w14:paraId="62EDBB59" w14:textId="2A74EDA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w:t>
            </w:r>
          </w:p>
        </w:tc>
        <w:tc>
          <w:tcPr>
            <w:tcW w:w="1094" w:type="pct"/>
            <w:vMerge w:val="restart"/>
          </w:tcPr>
          <w:p w14:paraId="55392889" w14:textId="6075355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Киришский муниципальный район</w:t>
            </w:r>
          </w:p>
        </w:tc>
        <w:tc>
          <w:tcPr>
            <w:tcW w:w="2725" w:type="pct"/>
          </w:tcPr>
          <w:p w14:paraId="0CD4FC7E" w14:textId="1BB21AE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«Берёзовское»</w:t>
            </w:r>
          </w:p>
        </w:tc>
        <w:tc>
          <w:tcPr>
            <w:tcW w:w="963" w:type="pct"/>
          </w:tcPr>
          <w:p w14:paraId="61E736C0" w14:textId="16C7244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070450F" w14:textId="77777777" w:rsidTr="00FA25EE">
        <w:trPr>
          <w:trHeight w:val="20"/>
        </w:trPr>
        <w:tc>
          <w:tcPr>
            <w:tcW w:w="218" w:type="pct"/>
            <w:vAlign w:val="center"/>
          </w:tcPr>
          <w:p w14:paraId="0683831E" w14:textId="2133129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1.40</w:t>
            </w:r>
          </w:p>
        </w:tc>
        <w:tc>
          <w:tcPr>
            <w:tcW w:w="1094" w:type="pct"/>
            <w:vMerge/>
          </w:tcPr>
          <w:p w14:paraId="7E49D343" w14:textId="77777777" w:rsidR="004C7C8A" w:rsidRPr="00163DF2" w:rsidRDefault="004C7C8A" w:rsidP="00FA25EE">
            <w:pPr>
              <w:rPr>
                <w:rFonts w:ascii="Times New Roman" w:hAnsi="Times New Roman" w:cs="Times New Roman"/>
                <w:sz w:val="24"/>
                <w:szCs w:val="24"/>
              </w:rPr>
            </w:pPr>
          </w:p>
        </w:tc>
        <w:tc>
          <w:tcPr>
            <w:tcW w:w="2725" w:type="pct"/>
          </w:tcPr>
          <w:p w14:paraId="713AA879" w14:textId="1660A36B"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«СП </w:t>
            </w:r>
            <w:proofErr w:type="spellStart"/>
            <w:r w:rsidRPr="00163DF2">
              <w:rPr>
                <w:rFonts w:ascii="Times New Roman" w:hAnsi="Times New Roman" w:cs="Times New Roman"/>
                <w:sz w:val="24"/>
                <w:szCs w:val="24"/>
              </w:rPr>
              <w:t>Осничевский</w:t>
            </w:r>
            <w:proofErr w:type="spellEnd"/>
            <w:r w:rsidRPr="00163DF2">
              <w:rPr>
                <w:rFonts w:ascii="Times New Roman" w:hAnsi="Times New Roman" w:cs="Times New Roman"/>
                <w:sz w:val="24"/>
                <w:szCs w:val="24"/>
              </w:rPr>
              <w:t>»</w:t>
            </w:r>
          </w:p>
        </w:tc>
        <w:tc>
          <w:tcPr>
            <w:tcW w:w="963" w:type="pct"/>
          </w:tcPr>
          <w:p w14:paraId="725E22F7" w14:textId="308FE38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013420A" w14:textId="77777777" w:rsidTr="00FA25EE">
        <w:trPr>
          <w:trHeight w:val="20"/>
        </w:trPr>
        <w:tc>
          <w:tcPr>
            <w:tcW w:w="218" w:type="pct"/>
            <w:vAlign w:val="center"/>
          </w:tcPr>
          <w:p w14:paraId="4AE147A5" w14:textId="499342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1.41</w:t>
            </w:r>
          </w:p>
        </w:tc>
        <w:tc>
          <w:tcPr>
            <w:tcW w:w="1094" w:type="pct"/>
            <w:vMerge/>
          </w:tcPr>
          <w:p w14:paraId="3F865796" w14:textId="77777777" w:rsidR="004C7C8A" w:rsidRPr="00163DF2" w:rsidRDefault="004C7C8A" w:rsidP="00FA25EE">
            <w:pPr>
              <w:rPr>
                <w:rFonts w:ascii="Times New Roman" w:hAnsi="Times New Roman" w:cs="Times New Roman"/>
                <w:sz w:val="24"/>
                <w:szCs w:val="24"/>
              </w:rPr>
            </w:pPr>
          </w:p>
        </w:tc>
        <w:tc>
          <w:tcPr>
            <w:tcW w:w="2725" w:type="pct"/>
          </w:tcPr>
          <w:p w14:paraId="1FDAFCBF" w14:textId="5F92651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«Будогощь»</w:t>
            </w:r>
          </w:p>
        </w:tc>
        <w:tc>
          <w:tcPr>
            <w:tcW w:w="963" w:type="pct"/>
          </w:tcPr>
          <w:p w14:paraId="2F1EEA67" w14:textId="173CB4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7AF9F8" w14:textId="77777777" w:rsidTr="00FA25EE">
        <w:trPr>
          <w:trHeight w:val="20"/>
        </w:trPr>
        <w:tc>
          <w:tcPr>
            <w:tcW w:w="218" w:type="pct"/>
            <w:vAlign w:val="center"/>
          </w:tcPr>
          <w:p w14:paraId="37776999" w14:textId="72A2598D"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1.42</w:t>
            </w:r>
          </w:p>
        </w:tc>
        <w:tc>
          <w:tcPr>
            <w:tcW w:w="1094" w:type="pct"/>
          </w:tcPr>
          <w:p w14:paraId="7B1AE6A6" w14:textId="69578062" w:rsidR="008D73AD"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520F66DD" w14:textId="7D3D8D6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«Дальняя Поляна»</w:t>
            </w:r>
          </w:p>
        </w:tc>
        <w:tc>
          <w:tcPr>
            <w:tcW w:w="963" w:type="pct"/>
          </w:tcPr>
          <w:p w14:paraId="33EA102A" w14:textId="41304F8E"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58750C" w14:textId="77777777" w:rsidTr="00FA25EE">
        <w:trPr>
          <w:trHeight w:val="20"/>
        </w:trPr>
        <w:tc>
          <w:tcPr>
            <w:tcW w:w="218" w:type="pct"/>
            <w:vAlign w:val="center"/>
          </w:tcPr>
          <w:p w14:paraId="0C06B62C" w14:textId="5FD78F74"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1.43</w:t>
            </w:r>
          </w:p>
        </w:tc>
        <w:tc>
          <w:tcPr>
            <w:tcW w:w="1094" w:type="pct"/>
          </w:tcPr>
          <w:p w14:paraId="78877F09" w14:textId="28FE277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Лодейнопольский</w:t>
            </w:r>
            <w:r w:rsidRPr="00163DF2">
              <w:rPr>
                <w:rFonts w:ascii="Times New Roman" w:hAnsi="Times New Roman" w:cs="Times New Roman"/>
                <w:sz w:val="24"/>
                <w:szCs w:val="24"/>
              </w:rPr>
              <w:br/>
              <w:t>муниципальный район</w:t>
            </w:r>
          </w:p>
        </w:tc>
        <w:tc>
          <w:tcPr>
            <w:tcW w:w="2725" w:type="pct"/>
          </w:tcPr>
          <w:p w14:paraId="0121804C" w14:textId="1A0D248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«Агрофирма Рассвет»</w:t>
            </w:r>
          </w:p>
        </w:tc>
        <w:tc>
          <w:tcPr>
            <w:tcW w:w="963" w:type="pct"/>
          </w:tcPr>
          <w:p w14:paraId="7D43992E" w14:textId="5ACBFAD6"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FF3599" w14:textId="77777777" w:rsidTr="00FA25EE">
        <w:trPr>
          <w:trHeight w:val="20"/>
        </w:trPr>
        <w:tc>
          <w:tcPr>
            <w:tcW w:w="218" w:type="pct"/>
            <w:vAlign w:val="center"/>
          </w:tcPr>
          <w:p w14:paraId="7B42044A" w14:textId="28782887"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w:t>
            </w:r>
          </w:p>
        </w:tc>
        <w:tc>
          <w:tcPr>
            <w:tcW w:w="1094" w:type="pct"/>
            <w:vMerge w:val="restart"/>
          </w:tcPr>
          <w:p w14:paraId="2EAB7462" w14:textId="7E5D734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Ломоносовский муниципальный район</w:t>
            </w:r>
          </w:p>
        </w:tc>
        <w:tc>
          <w:tcPr>
            <w:tcW w:w="2725" w:type="pct"/>
          </w:tcPr>
          <w:p w14:paraId="029CA3DB" w14:textId="39D54452"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«Красная Балтика»</w:t>
            </w:r>
          </w:p>
        </w:tc>
        <w:tc>
          <w:tcPr>
            <w:tcW w:w="963" w:type="pct"/>
          </w:tcPr>
          <w:p w14:paraId="4E46AA47" w14:textId="67F326F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33A213" w14:textId="77777777" w:rsidTr="00FA25EE">
        <w:trPr>
          <w:trHeight w:val="20"/>
        </w:trPr>
        <w:tc>
          <w:tcPr>
            <w:tcW w:w="218" w:type="pct"/>
            <w:vAlign w:val="center"/>
          </w:tcPr>
          <w:p w14:paraId="4D0D8BE5" w14:textId="37ED76A5"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w:t>
            </w:r>
          </w:p>
        </w:tc>
        <w:tc>
          <w:tcPr>
            <w:tcW w:w="1094" w:type="pct"/>
            <w:vMerge/>
          </w:tcPr>
          <w:p w14:paraId="1BBCBD5D" w14:textId="77777777" w:rsidR="008D73AD" w:rsidRPr="00163DF2" w:rsidRDefault="008D73AD" w:rsidP="00FA25EE">
            <w:pPr>
              <w:rPr>
                <w:rFonts w:ascii="Times New Roman" w:hAnsi="Times New Roman" w:cs="Times New Roman"/>
                <w:sz w:val="24"/>
                <w:szCs w:val="24"/>
              </w:rPr>
            </w:pPr>
          </w:p>
        </w:tc>
        <w:tc>
          <w:tcPr>
            <w:tcW w:w="2725" w:type="pct"/>
          </w:tcPr>
          <w:p w14:paraId="32B96537" w14:textId="463AEA1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«Красносельское»</w:t>
            </w:r>
          </w:p>
        </w:tc>
        <w:tc>
          <w:tcPr>
            <w:tcW w:w="963" w:type="pct"/>
          </w:tcPr>
          <w:p w14:paraId="0D6CACF3" w14:textId="388401A9"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01778E" w14:textId="77777777" w:rsidTr="00FA25EE">
        <w:trPr>
          <w:trHeight w:val="20"/>
        </w:trPr>
        <w:tc>
          <w:tcPr>
            <w:tcW w:w="218" w:type="pct"/>
            <w:vAlign w:val="center"/>
          </w:tcPr>
          <w:p w14:paraId="4ABCB716" w14:textId="6E8BD72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1.46</w:t>
            </w:r>
          </w:p>
        </w:tc>
        <w:tc>
          <w:tcPr>
            <w:tcW w:w="1094" w:type="pct"/>
            <w:vMerge/>
          </w:tcPr>
          <w:p w14:paraId="44C8A0C2" w14:textId="77777777" w:rsidR="008D73AD" w:rsidRPr="00163DF2" w:rsidRDefault="008D73AD" w:rsidP="00FA25EE">
            <w:pPr>
              <w:rPr>
                <w:rFonts w:ascii="Times New Roman" w:hAnsi="Times New Roman" w:cs="Times New Roman"/>
                <w:sz w:val="24"/>
                <w:szCs w:val="24"/>
              </w:rPr>
            </w:pPr>
          </w:p>
        </w:tc>
        <w:tc>
          <w:tcPr>
            <w:tcW w:w="2725" w:type="pct"/>
          </w:tcPr>
          <w:p w14:paraId="5FCBFD2E" w14:textId="758F9CA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«Кипень»</w:t>
            </w:r>
          </w:p>
        </w:tc>
        <w:tc>
          <w:tcPr>
            <w:tcW w:w="963" w:type="pct"/>
          </w:tcPr>
          <w:p w14:paraId="2FBCAB39" w14:textId="34C1FFF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6FDFAE5" w14:textId="77777777" w:rsidTr="00FA25EE">
        <w:trPr>
          <w:trHeight w:val="20"/>
        </w:trPr>
        <w:tc>
          <w:tcPr>
            <w:tcW w:w="218" w:type="pct"/>
            <w:vAlign w:val="center"/>
          </w:tcPr>
          <w:p w14:paraId="2D140EDF" w14:textId="6D2FC5FC"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1.47</w:t>
            </w:r>
          </w:p>
        </w:tc>
        <w:tc>
          <w:tcPr>
            <w:tcW w:w="1094" w:type="pct"/>
            <w:vMerge/>
          </w:tcPr>
          <w:p w14:paraId="758B3AC7" w14:textId="77777777" w:rsidR="008D73AD" w:rsidRPr="00163DF2" w:rsidRDefault="008D73AD" w:rsidP="00FA25EE">
            <w:pPr>
              <w:rPr>
                <w:rFonts w:ascii="Times New Roman" w:hAnsi="Times New Roman" w:cs="Times New Roman"/>
                <w:sz w:val="24"/>
                <w:szCs w:val="24"/>
              </w:rPr>
            </w:pPr>
          </w:p>
        </w:tc>
        <w:tc>
          <w:tcPr>
            <w:tcW w:w="2725" w:type="pct"/>
          </w:tcPr>
          <w:p w14:paraId="795AE637" w14:textId="6F43FCB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«Можайское»</w:t>
            </w:r>
          </w:p>
        </w:tc>
        <w:tc>
          <w:tcPr>
            <w:tcW w:w="963" w:type="pct"/>
          </w:tcPr>
          <w:p w14:paraId="2F3ECAFC" w14:textId="387FB81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EB47E65" w14:textId="77777777" w:rsidTr="00FA25EE">
        <w:trPr>
          <w:trHeight w:val="20"/>
        </w:trPr>
        <w:tc>
          <w:tcPr>
            <w:tcW w:w="218" w:type="pct"/>
            <w:vAlign w:val="center"/>
          </w:tcPr>
          <w:p w14:paraId="54A7CF15" w14:textId="1C7B7A0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1.48</w:t>
            </w:r>
          </w:p>
        </w:tc>
        <w:tc>
          <w:tcPr>
            <w:tcW w:w="1094" w:type="pct"/>
            <w:vMerge/>
          </w:tcPr>
          <w:p w14:paraId="44C02907" w14:textId="77777777" w:rsidR="008D73AD" w:rsidRPr="00163DF2" w:rsidRDefault="008D73AD" w:rsidP="00FA25EE">
            <w:pPr>
              <w:rPr>
                <w:rFonts w:ascii="Times New Roman" w:hAnsi="Times New Roman" w:cs="Times New Roman"/>
                <w:sz w:val="24"/>
                <w:szCs w:val="24"/>
              </w:rPr>
            </w:pPr>
          </w:p>
        </w:tc>
        <w:tc>
          <w:tcPr>
            <w:tcW w:w="2725" w:type="pct"/>
          </w:tcPr>
          <w:p w14:paraId="1AF2C790" w14:textId="32FF8F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«Копорье»</w:t>
            </w:r>
          </w:p>
        </w:tc>
        <w:tc>
          <w:tcPr>
            <w:tcW w:w="963" w:type="pct"/>
          </w:tcPr>
          <w:p w14:paraId="6EDEA6DE" w14:textId="21AAB9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6978FB4" w14:textId="77777777" w:rsidTr="00FA25EE">
        <w:trPr>
          <w:trHeight w:val="20"/>
        </w:trPr>
        <w:tc>
          <w:tcPr>
            <w:tcW w:w="218" w:type="pct"/>
            <w:vAlign w:val="center"/>
          </w:tcPr>
          <w:p w14:paraId="6777ABD6" w14:textId="7BDAE44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w:t>
            </w:r>
          </w:p>
        </w:tc>
        <w:tc>
          <w:tcPr>
            <w:tcW w:w="1094" w:type="pct"/>
            <w:vMerge w:val="restart"/>
          </w:tcPr>
          <w:p w14:paraId="75082ACC" w14:textId="77F43D2F" w:rsidR="002F0DF6"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55ED031" w14:textId="44AA7DC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«Рапти»</w:t>
            </w:r>
          </w:p>
        </w:tc>
        <w:tc>
          <w:tcPr>
            <w:tcW w:w="963" w:type="pct"/>
          </w:tcPr>
          <w:p w14:paraId="3165B9D9" w14:textId="2558D5E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E41C2A4" w14:textId="77777777" w:rsidTr="00FA25EE">
        <w:trPr>
          <w:trHeight w:val="20"/>
        </w:trPr>
        <w:tc>
          <w:tcPr>
            <w:tcW w:w="218" w:type="pct"/>
            <w:vAlign w:val="center"/>
          </w:tcPr>
          <w:p w14:paraId="27240AB8" w14:textId="396910B0"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w:t>
            </w:r>
          </w:p>
        </w:tc>
        <w:tc>
          <w:tcPr>
            <w:tcW w:w="1094" w:type="pct"/>
            <w:vMerge/>
          </w:tcPr>
          <w:p w14:paraId="2CBBFF06" w14:textId="77777777" w:rsidR="002F0DF6" w:rsidRPr="00163DF2" w:rsidRDefault="002F0DF6" w:rsidP="00FA25EE">
            <w:pPr>
              <w:rPr>
                <w:rFonts w:ascii="Times New Roman" w:hAnsi="Times New Roman" w:cs="Times New Roman"/>
                <w:sz w:val="24"/>
                <w:szCs w:val="24"/>
              </w:rPr>
            </w:pPr>
          </w:p>
        </w:tc>
        <w:tc>
          <w:tcPr>
            <w:tcW w:w="2725" w:type="pct"/>
          </w:tcPr>
          <w:p w14:paraId="43335C46" w14:textId="27B2ECA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«Урожай»</w:t>
            </w:r>
          </w:p>
        </w:tc>
        <w:tc>
          <w:tcPr>
            <w:tcW w:w="963" w:type="pct"/>
          </w:tcPr>
          <w:p w14:paraId="2467D421" w14:textId="047E338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A4CE0BC" w14:textId="77777777" w:rsidTr="00FA25EE">
        <w:trPr>
          <w:trHeight w:val="20"/>
        </w:trPr>
        <w:tc>
          <w:tcPr>
            <w:tcW w:w="218" w:type="pct"/>
            <w:vAlign w:val="center"/>
          </w:tcPr>
          <w:p w14:paraId="722A4BFD" w14:textId="73CD6E93"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1.51</w:t>
            </w:r>
          </w:p>
        </w:tc>
        <w:tc>
          <w:tcPr>
            <w:tcW w:w="1094" w:type="pct"/>
            <w:vMerge/>
          </w:tcPr>
          <w:p w14:paraId="5BB22B36" w14:textId="77777777" w:rsidR="002F0DF6" w:rsidRPr="00163DF2" w:rsidRDefault="002F0DF6" w:rsidP="00FA25EE">
            <w:pPr>
              <w:rPr>
                <w:rFonts w:ascii="Times New Roman" w:hAnsi="Times New Roman" w:cs="Times New Roman"/>
                <w:sz w:val="24"/>
                <w:szCs w:val="24"/>
              </w:rPr>
            </w:pPr>
          </w:p>
        </w:tc>
        <w:tc>
          <w:tcPr>
            <w:tcW w:w="2725" w:type="pct"/>
          </w:tcPr>
          <w:p w14:paraId="5D308BA9" w14:textId="71EED77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Оредежский</w:t>
            </w:r>
            <w:proofErr w:type="spellEnd"/>
            <w:r w:rsidRPr="00163DF2">
              <w:rPr>
                <w:rFonts w:ascii="Times New Roman" w:hAnsi="Times New Roman" w:cs="Times New Roman"/>
                <w:sz w:val="24"/>
                <w:szCs w:val="24"/>
              </w:rPr>
              <w:t>»</w:t>
            </w:r>
          </w:p>
        </w:tc>
        <w:tc>
          <w:tcPr>
            <w:tcW w:w="963" w:type="pct"/>
          </w:tcPr>
          <w:p w14:paraId="2A6AB274" w14:textId="4800A57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68C3A34" w14:textId="77777777" w:rsidTr="00FA25EE">
        <w:trPr>
          <w:trHeight w:val="20"/>
        </w:trPr>
        <w:tc>
          <w:tcPr>
            <w:tcW w:w="218" w:type="pct"/>
            <w:vAlign w:val="center"/>
          </w:tcPr>
          <w:p w14:paraId="78609BC5" w14:textId="395C31F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1.52</w:t>
            </w:r>
          </w:p>
        </w:tc>
        <w:tc>
          <w:tcPr>
            <w:tcW w:w="1094" w:type="pct"/>
            <w:vMerge/>
          </w:tcPr>
          <w:p w14:paraId="2D44D692" w14:textId="77777777" w:rsidR="002F0DF6" w:rsidRPr="00163DF2" w:rsidRDefault="002F0DF6" w:rsidP="00FA25EE">
            <w:pPr>
              <w:rPr>
                <w:rFonts w:ascii="Times New Roman" w:hAnsi="Times New Roman" w:cs="Times New Roman"/>
                <w:sz w:val="24"/>
                <w:szCs w:val="24"/>
              </w:rPr>
            </w:pPr>
          </w:p>
        </w:tc>
        <w:tc>
          <w:tcPr>
            <w:tcW w:w="2725" w:type="pct"/>
          </w:tcPr>
          <w:p w14:paraId="44E85836" w14:textId="773A1754"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«Волошово»</w:t>
            </w:r>
          </w:p>
        </w:tc>
        <w:tc>
          <w:tcPr>
            <w:tcW w:w="963" w:type="pct"/>
          </w:tcPr>
          <w:p w14:paraId="208CD9CC" w14:textId="7D063C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B0C4032" w14:textId="77777777" w:rsidTr="00FA25EE">
        <w:trPr>
          <w:trHeight w:val="20"/>
        </w:trPr>
        <w:tc>
          <w:tcPr>
            <w:tcW w:w="218" w:type="pct"/>
            <w:vAlign w:val="center"/>
          </w:tcPr>
          <w:p w14:paraId="01D81500" w14:textId="604C9FE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1.53</w:t>
            </w:r>
          </w:p>
        </w:tc>
        <w:tc>
          <w:tcPr>
            <w:tcW w:w="1094" w:type="pct"/>
            <w:vMerge w:val="restart"/>
          </w:tcPr>
          <w:p w14:paraId="59AA4ACF" w14:textId="062E026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Приозерский муниципальный район</w:t>
            </w:r>
          </w:p>
        </w:tc>
        <w:tc>
          <w:tcPr>
            <w:tcW w:w="2725" w:type="pct"/>
          </w:tcPr>
          <w:p w14:paraId="7504CEAD" w14:textId="230B16AE"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Гражданский»</w:t>
            </w:r>
          </w:p>
        </w:tc>
        <w:tc>
          <w:tcPr>
            <w:tcW w:w="963" w:type="pct"/>
          </w:tcPr>
          <w:p w14:paraId="5479ADC5" w14:textId="4CC6546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8B5C49E" w14:textId="77777777" w:rsidTr="00FA25EE">
        <w:trPr>
          <w:trHeight w:val="20"/>
        </w:trPr>
        <w:tc>
          <w:tcPr>
            <w:tcW w:w="218" w:type="pct"/>
            <w:vAlign w:val="center"/>
          </w:tcPr>
          <w:p w14:paraId="7461B154" w14:textId="6CA037E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1.54</w:t>
            </w:r>
          </w:p>
        </w:tc>
        <w:tc>
          <w:tcPr>
            <w:tcW w:w="1094" w:type="pct"/>
            <w:vMerge/>
          </w:tcPr>
          <w:p w14:paraId="62DCDC86" w14:textId="77777777" w:rsidR="002F0DF6" w:rsidRPr="00163DF2" w:rsidRDefault="002F0DF6" w:rsidP="00FA25EE">
            <w:pPr>
              <w:rPr>
                <w:rFonts w:ascii="Times New Roman" w:hAnsi="Times New Roman" w:cs="Times New Roman"/>
                <w:sz w:val="24"/>
                <w:szCs w:val="24"/>
              </w:rPr>
            </w:pPr>
          </w:p>
        </w:tc>
        <w:tc>
          <w:tcPr>
            <w:tcW w:w="2725" w:type="pct"/>
          </w:tcPr>
          <w:p w14:paraId="4E04E801" w14:textId="23176DB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«Красноозерное»</w:t>
            </w:r>
          </w:p>
        </w:tc>
        <w:tc>
          <w:tcPr>
            <w:tcW w:w="963" w:type="pct"/>
          </w:tcPr>
          <w:p w14:paraId="2D455AB6" w14:textId="18A162D5"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8CADC86" w14:textId="77777777" w:rsidTr="00FA25EE">
        <w:trPr>
          <w:trHeight w:val="20"/>
        </w:trPr>
        <w:tc>
          <w:tcPr>
            <w:tcW w:w="218" w:type="pct"/>
            <w:vAlign w:val="center"/>
          </w:tcPr>
          <w:p w14:paraId="3665F17D" w14:textId="323CB5D2"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c>
          <w:tcPr>
            <w:tcW w:w="1094" w:type="pct"/>
            <w:vMerge/>
          </w:tcPr>
          <w:p w14:paraId="7FEE0CBE" w14:textId="77777777" w:rsidR="002F0DF6" w:rsidRPr="00163DF2" w:rsidRDefault="002F0DF6" w:rsidP="00FA25EE">
            <w:pPr>
              <w:rPr>
                <w:rFonts w:ascii="Times New Roman" w:hAnsi="Times New Roman" w:cs="Times New Roman"/>
                <w:sz w:val="24"/>
                <w:szCs w:val="24"/>
              </w:rPr>
            </w:pPr>
          </w:p>
        </w:tc>
        <w:tc>
          <w:tcPr>
            <w:tcW w:w="2725" w:type="pct"/>
          </w:tcPr>
          <w:p w14:paraId="6A6BC809" w14:textId="4B9F1F5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Судаково</w:t>
            </w:r>
            <w:proofErr w:type="spellEnd"/>
            <w:r w:rsidRPr="00163DF2">
              <w:rPr>
                <w:rFonts w:ascii="Times New Roman" w:hAnsi="Times New Roman" w:cs="Times New Roman"/>
                <w:sz w:val="24"/>
                <w:szCs w:val="24"/>
              </w:rPr>
              <w:t>»</w:t>
            </w:r>
          </w:p>
        </w:tc>
        <w:tc>
          <w:tcPr>
            <w:tcW w:w="963" w:type="pct"/>
          </w:tcPr>
          <w:p w14:paraId="43E5FA94" w14:textId="37E64D3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DED65B4" w14:textId="77777777" w:rsidTr="00FA25EE">
        <w:trPr>
          <w:trHeight w:val="20"/>
        </w:trPr>
        <w:tc>
          <w:tcPr>
            <w:tcW w:w="218" w:type="pct"/>
            <w:vAlign w:val="center"/>
          </w:tcPr>
          <w:p w14:paraId="6AC8102C" w14:textId="0597843F"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1.56</w:t>
            </w:r>
          </w:p>
        </w:tc>
        <w:tc>
          <w:tcPr>
            <w:tcW w:w="1094" w:type="pct"/>
            <w:vMerge/>
          </w:tcPr>
          <w:p w14:paraId="182156E2" w14:textId="77777777" w:rsidR="002F0DF6" w:rsidRPr="00163DF2" w:rsidRDefault="002F0DF6" w:rsidP="00FA25EE">
            <w:pPr>
              <w:rPr>
                <w:rFonts w:ascii="Times New Roman" w:hAnsi="Times New Roman" w:cs="Times New Roman"/>
                <w:sz w:val="24"/>
                <w:szCs w:val="24"/>
              </w:rPr>
            </w:pPr>
          </w:p>
        </w:tc>
        <w:tc>
          <w:tcPr>
            <w:tcW w:w="2725" w:type="pct"/>
          </w:tcPr>
          <w:p w14:paraId="520EC8FC" w14:textId="5FB8059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«Расцвет»</w:t>
            </w:r>
          </w:p>
        </w:tc>
        <w:tc>
          <w:tcPr>
            <w:tcW w:w="963" w:type="pct"/>
          </w:tcPr>
          <w:p w14:paraId="1C413DD2" w14:textId="4CF70F1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2FAB34" w14:textId="77777777" w:rsidTr="00FA25EE">
        <w:trPr>
          <w:trHeight w:val="20"/>
        </w:trPr>
        <w:tc>
          <w:tcPr>
            <w:tcW w:w="218" w:type="pct"/>
            <w:vAlign w:val="center"/>
          </w:tcPr>
          <w:p w14:paraId="7508E578" w14:textId="6D20471E"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1.57</w:t>
            </w:r>
          </w:p>
        </w:tc>
        <w:tc>
          <w:tcPr>
            <w:tcW w:w="1094" w:type="pct"/>
            <w:vMerge/>
          </w:tcPr>
          <w:p w14:paraId="71583137" w14:textId="77777777" w:rsidR="002F0DF6" w:rsidRPr="00163DF2" w:rsidRDefault="002F0DF6" w:rsidP="00FA25EE">
            <w:pPr>
              <w:rPr>
                <w:rFonts w:ascii="Times New Roman" w:hAnsi="Times New Roman" w:cs="Times New Roman"/>
                <w:sz w:val="24"/>
                <w:szCs w:val="24"/>
              </w:rPr>
            </w:pPr>
          </w:p>
        </w:tc>
        <w:tc>
          <w:tcPr>
            <w:tcW w:w="2725" w:type="pct"/>
          </w:tcPr>
          <w:p w14:paraId="5F64F84D" w14:textId="306F78C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«Раздолье»</w:t>
            </w:r>
          </w:p>
        </w:tc>
        <w:tc>
          <w:tcPr>
            <w:tcW w:w="963" w:type="pct"/>
          </w:tcPr>
          <w:p w14:paraId="3F967C69" w14:textId="3C3672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0D563D1" w14:textId="77777777" w:rsidTr="00FA25EE">
        <w:trPr>
          <w:trHeight w:val="20"/>
        </w:trPr>
        <w:tc>
          <w:tcPr>
            <w:tcW w:w="218" w:type="pct"/>
            <w:vAlign w:val="center"/>
          </w:tcPr>
          <w:p w14:paraId="0732E5EA" w14:textId="0C002789"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1.58</w:t>
            </w:r>
          </w:p>
        </w:tc>
        <w:tc>
          <w:tcPr>
            <w:tcW w:w="1094" w:type="pct"/>
            <w:vMerge/>
          </w:tcPr>
          <w:p w14:paraId="46AB0020" w14:textId="77777777" w:rsidR="002F0DF6" w:rsidRPr="00163DF2" w:rsidRDefault="002F0DF6" w:rsidP="00FA25EE">
            <w:pPr>
              <w:rPr>
                <w:rFonts w:ascii="Times New Roman" w:hAnsi="Times New Roman" w:cs="Times New Roman"/>
                <w:sz w:val="24"/>
                <w:szCs w:val="24"/>
              </w:rPr>
            </w:pPr>
          </w:p>
        </w:tc>
        <w:tc>
          <w:tcPr>
            <w:tcW w:w="2725" w:type="pct"/>
          </w:tcPr>
          <w:p w14:paraId="2930955B" w14:textId="6B90E04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«Петровский»</w:t>
            </w:r>
          </w:p>
        </w:tc>
        <w:tc>
          <w:tcPr>
            <w:tcW w:w="963" w:type="pct"/>
          </w:tcPr>
          <w:p w14:paraId="47DE93B5" w14:textId="68FC2B46"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E999D4" w14:textId="77777777" w:rsidTr="00FA25EE">
        <w:trPr>
          <w:trHeight w:val="20"/>
        </w:trPr>
        <w:tc>
          <w:tcPr>
            <w:tcW w:w="218" w:type="pct"/>
            <w:vAlign w:val="center"/>
          </w:tcPr>
          <w:p w14:paraId="606752FD" w14:textId="2EECDF4A"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1.59</w:t>
            </w:r>
          </w:p>
        </w:tc>
        <w:tc>
          <w:tcPr>
            <w:tcW w:w="1094" w:type="pct"/>
            <w:vMerge/>
          </w:tcPr>
          <w:p w14:paraId="76E7A8F2" w14:textId="77777777" w:rsidR="002F0DF6" w:rsidRPr="00163DF2" w:rsidRDefault="002F0DF6" w:rsidP="00FA25EE">
            <w:pPr>
              <w:rPr>
                <w:rFonts w:ascii="Times New Roman" w:hAnsi="Times New Roman" w:cs="Times New Roman"/>
                <w:sz w:val="24"/>
                <w:szCs w:val="24"/>
              </w:rPr>
            </w:pPr>
          </w:p>
        </w:tc>
        <w:tc>
          <w:tcPr>
            <w:tcW w:w="2725" w:type="pct"/>
          </w:tcPr>
          <w:p w14:paraId="3049417A" w14:textId="2DDD77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«Первомайский»</w:t>
            </w:r>
          </w:p>
        </w:tc>
        <w:tc>
          <w:tcPr>
            <w:tcW w:w="963" w:type="pct"/>
          </w:tcPr>
          <w:p w14:paraId="0561BF03" w14:textId="1DA4E84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AFDFE81" w14:textId="77777777" w:rsidTr="00FA25EE">
        <w:trPr>
          <w:trHeight w:val="20"/>
        </w:trPr>
        <w:tc>
          <w:tcPr>
            <w:tcW w:w="218" w:type="pct"/>
            <w:vAlign w:val="center"/>
          </w:tcPr>
          <w:p w14:paraId="30DDF857" w14:textId="5A4D076B"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1.60</w:t>
            </w:r>
          </w:p>
        </w:tc>
        <w:tc>
          <w:tcPr>
            <w:tcW w:w="1094" w:type="pct"/>
            <w:vMerge/>
          </w:tcPr>
          <w:p w14:paraId="4E8CED48" w14:textId="77777777" w:rsidR="002F0DF6" w:rsidRPr="00163DF2" w:rsidRDefault="002F0DF6" w:rsidP="00FA25EE">
            <w:pPr>
              <w:rPr>
                <w:rFonts w:ascii="Times New Roman" w:hAnsi="Times New Roman" w:cs="Times New Roman"/>
                <w:sz w:val="24"/>
                <w:szCs w:val="24"/>
              </w:rPr>
            </w:pPr>
          </w:p>
        </w:tc>
        <w:tc>
          <w:tcPr>
            <w:tcW w:w="2725" w:type="pct"/>
          </w:tcPr>
          <w:p w14:paraId="0F77CE88" w14:textId="78A851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«Мельниково»</w:t>
            </w:r>
          </w:p>
        </w:tc>
        <w:tc>
          <w:tcPr>
            <w:tcW w:w="963" w:type="pct"/>
          </w:tcPr>
          <w:p w14:paraId="023AF60D" w14:textId="07D644E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B32D44" w14:textId="77777777" w:rsidTr="00FA25EE">
        <w:trPr>
          <w:trHeight w:val="20"/>
        </w:trPr>
        <w:tc>
          <w:tcPr>
            <w:tcW w:w="218" w:type="pct"/>
            <w:vAlign w:val="center"/>
          </w:tcPr>
          <w:p w14:paraId="1169C7EB" w14:textId="052E772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1.61</w:t>
            </w:r>
          </w:p>
        </w:tc>
        <w:tc>
          <w:tcPr>
            <w:tcW w:w="1094" w:type="pct"/>
            <w:vMerge/>
          </w:tcPr>
          <w:p w14:paraId="22274C2D" w14:textId="77777777" w:rsidR="002F0DF6" w:rsidRPr="00163DF2" w:rsidRDefault="002F0DF6" w:rsidP="00FA25EE">
            <w:pPr>
              <w:rPr>
                <w:rFonts w:ascii="Times New Roman" w:hAnsi="Times New Roman" w:cs="Times New Roman"/>
                <w:sz w:val="24"/>
                <w:szCs w:val="24"/>
              </w:rPr>
            </w:pPr>
          </w:p>
        </w:tc>
        <w:tc>
          <w:tcPr>
            <w:tcW w:w="2725" w:type="pct"/>
          </w:tcPr>
          <w:p w14:paraId="58A230F7" w14:textId="3B4F185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«Яровое»</w:t>
            </w:r>
          </w:p>
        </w:tc>
        <w:tc>
          <w:tcPr>
            <w:tcW w:w="963" w:type="pct"/>
          </w:tcPr>
          <w:p w14:paraId="613D4CAB" w14:textId="7F74DAB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76BD7F27" w14:textId="77777777" w:rsidTr="00FA25EE">
        <w:trPr>
          <w:trHeight w:val="20"/>
        </w:trPr>
        <w:tc>
          <w:tcPr>
            <w:tcW w:w="218" w:type="pct"/>
            <w:vAlign w:val="center"/>
          </w:tcPr>
          <w:p w14:paraId="0522EAE8" w14:textId="1C163F1D"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1.62</w:t>
            </w:r>
          </w:p>
        </w:tc>
        <w:tc>
          <w:tcPr>
            <w:tcW w:w="1094" w:type="pct"/>
            <w:vMerge/>
          </w:tcPr>
          <w:p w14:paraId="279A8C7E" w14:textId="77777777" w:rsidR="002F0DF6" w:rsidRPr="00163DF2" w:rsidRDefault="002F0DF6" w:rsidP="00FA25EE">
            <w:pPr>
              <w:rPr>
                <w:rFonts w:ascii="Times New Roman" w:hAnsi="Times New Roman" w:cs="Times New Roman"/>
                <w:sz w:val="24"/>
                <w:szCs w:val="24"/>
              </w:rPr>
            </w:pPr>
          </w:p>
        </w:tc>
        <w:tc>
          <w:tcPr>
            <w:tcW w:w="2725" w:type="pct"/>
          </w:tcPr>
          <w:p w14:paraId="6F0C78D0" w14:textId="0FDA28C2"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«Красноозерное»</w:t>
            </w:r>
          </w:p>
        </w:tc>
        <w:tc>
          <w:tcPr>
            <w:tcW w:w="963" w:type="pct"/>
          </w:tcPr>
          <w:p w14:paraId="4C83C8DC" w14:textId="52BAEDE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19DC5171" w14:textId="77777777" w:rsidTr="00FA25EE">
        <w:trPr>
          <w:trHeight w:val="20"/>
        </w:trPr>
        <w:tc>
          <w:tcPr>
            <w:tcW w:w="218" w:type="pct"/>
            <w:vAlign w:val="center"/>
          </w:tcPr>
          <w:p w14:paraId="3C1A33DF" w14:textId="25CF0A9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1.63</w:t>
            </w:r>
          </w:p>
        </w:tc>
        <w:tc>
          <w:tcPr>
            <w:tcW w:w="1094" w:type="pct"/>
            <w:vMerge/>
          </w:tcPr>
          <w:p w14:paraId="5444C3E8" w14:textId="77777777" w:rsidR="002F0DF6" w:rsidRPr="00163DF2" w:rsidRDefault="002F0DF6" w:rsidP="00FA25EE">
            <w:pPr>
              <w:rPr>
                <w:rFonts w:ascii="Times New Roman" w:hAnsi="Times New Roman" w:cs="Times New Roman"/>
                <w:sz w:val="24"/>
                <w:szCs w:val="24"/>
              </w:rPr>
            </w:pPr>
          </w:p>
        </w:tc>
        <w:tc>
          <w:tcPr>
            <w:tcW w:w="2725" w:type="pct"/>
          </w:tcPr>
          <w:p w14:paraId="6D1C8993" w14:textId="68466E2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 xml:space="preserve"> Акционерное общество Племенной завод «Красноармейский»</w:t>
            </w:r>
          </w:p>
        </w:tc>
        <w:tc>
          <w:tcPr>
            <w:tcW w:w="963" w:type="pct"/>
          </w:tcPr>
          <w:p w14:paraId="7AD6B4A0" w14:textId="70FD55F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1796AF" w14:textId="77777777" w:rsidTr="00FA25EE">
        <w:trPr>
          <w:trHeight w:val="20"/>
        </w:trPr>
        <w:tc>
          <w:tcPr>
            <w:tcW w:w="218" w:type="pct"/>
            <w:vAlign w:val="center"/>
          </w:tcPr>
          <w:p w14:paraId="5F70A192" w14:textId="57C3B2D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1.64</w:t>
            </w:r>
          </w:p>
        </w:tc>
        <w:tc>
          <w:tcPr>
            <w:tcW w:w="1094" w:type="pct"/>
            <w:vMerge w:val="restart"/>
          </w:tcPr>
          <w:p w14:paraId="7EF33660" w14:textId="18DD19A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Сланцевский муниципальный район</w:t>
            </w:r>
          </w:p>
        </w:tc>
        <w:tc>
          <w:tcPr>
            <w:tcW w:w="2725" w:type="pct"/>
          </w:tcPr>
          <w:p w14:paraId="537A06FF" w14:textId="1351F0C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«Родина»</w:t>
            </w:r>
          </w:p>
        </w:tc>
        <w:tc>
          <w:tcPr>
            <w:tcW w:w="963" w:type="pct"/>
          </w:tcPr>
          <w:p w14:paraId="0B6B43E0" w14:textId="65C0FA8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65C1340" w14:textId="77777777" w:rsidTr="00FA25EE">
        <w:trPr>
          <w:trHeight w:val="20"/>
        </w:trPr>
        <w:tc>
          <w:tcPr>
            <w:tcW w:w="218" w:type="pct"/>
            <w:vAlign w:val="center"/>
          </w:tcPr>
          <w:p w14:paraId="341591F2" w14:textId="258AA02F"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1.65</w:t>
            </w:r>
          </w:p>
        </w:tc>
        <w:tc>
          <w:tcPr>
            <w:tcW w:w="1094" w:type="pct"/>
            <w:vMerge/>
          </w:tcPr>
          <w:p w14:paraId="3A8CBCAB" w14:textId="77777777" w:rsidR="00FA25EE" w:rsidRPr="00163DF2" w:rsidRDefault="00FA25EE" w:rsidP="00FA25EE">
            <w:pPr>
              <w:rPr>
                <w:rFonts w:ascii="Times New Roman" w:hAnsi="Times New Roman" w:cs="Times New Roman"/>
                <w:sz w:val="24"/>
                <w:szCs w:val="24"/>
              </w:rPr>
            </w:pPr>
          </w:p>
        </w:tc>
        <w:tc>
          <w:tcPr>
            <w:tcW w:w="2725" w:type="pct"/>
          </w:tcPr>
          <w:p w14:paraId="442EB819" w14:textId="0C7D192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«Осьминское»</w:t>
            </w:r>
          </w:p>
        </w:tc>
        <w:tc>
          <w:tcPr>
            <w:tcW w:w="963" w:type="pct"/>
          </w:tcPr>
          <w:p w14:paraId="4F5977F7" w14:textId="6ECC5CB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C3B987F" w14:textId="77777777" w:rsidTr="00FA25EE">
        <w:trPr>
          <w:trHeight w:val="20"/>
        </w:trPr>
        <w:tc>
          <w:tcPr>
            <w:tcW w:w="218" w:type="pct"/>
            <w:vAlign w:val="center"/>
          </w:tcPr>
          <w:p w14:paraId="5B0ED3DA" w14:textId="51B361A3"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1.66</w:t>
            </w:r>
          </w:p>
        </w:tc>
        <w:tc>
          <w:tcPr>
            <w:tcW w:w="1094" w:type="pct"/>
            <w:vMerge w:val="restart"/>
          </w:tcPr>
          <w:p w14:paraId="62E22F41" w14:textId="6F79550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Тихвинский муниципальный район</w:t>
            </w:r>
          </w:p>
        </w:tc>
        <w:tc>
          <w:tcPr>
            <w:tcW w:w="2725" w:type="pct"/>
          </w:tcPr>
          <w:p w14:paraId="1A3BC162" w14:textId="5AA70AC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«КУЛЬТУРА-АГРО»</w:t>
            </w:r>
          </w:p>
        </w:tc>
        <w:tc>
          <w:tcPr>
            <w:tcW w:w="963" w:type="pct"/>
          </w:tcPr>
          <w:p w14:paraId="01768E3E" w14:textId="6318161B"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EA8FFB3" w14:textId="77777777" w:rsidTr="00FA25EE">
        <w:trPr>
          <w:trHeight w:val="20"/>
        </w:trPr>
        <w:tc>
          <w:tcPr>
            <w:tcW w:w="218" w:type="pct"/>
            <w:vAlign w:val="center"/>
          </w:tcPr>
          <w:p w14:paraId="7E1F94B4" w14:textId="0FE3A7C5"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1.67</w:t>
            </w:r>
          </w:p>
        </w:tc>
        <w:tc>
          <w:tcPr>
            <w:tcW w:w="1094" w:type="pct"/>
            <w:vMerge/>
          </w:tcPr>
          <w:p w14:paraId="1C98A5FE" w14:textId="77777777" w:rsidR="00FA25EE" w:rsidRPr="00163DF2" w:rsidRDefault="00FA25EE" w:rsidP="00FA25EE">
            <w:pPr>
              <w:rPr>
                <w:rFonts w:ascii="Times New Roman" w:hAnsi="Times New Roman" w:cs="Times New Roman"/>
                <w:sz w:val="24"/>
                <w:szCs w:val="24"/>
              </w:rPr>
            </w:pPr>
          </w:p>
        </w:tc>
        <w:tc>
          <w:tcPr>
            <w:tcW w:w="2725" w:type="pct"/>
          </w:tcPr>
          <w:p w14:paraId="2724CAA1" w14:textId="6DE01E4A"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«Лапландия»</w:t>
            </w:r>
          </w:p>
        </w:tc>
        <w:tc>
          <w:tcPr>
            <w:tcW w:w="963" w:type="pct"/>
          </w:tcPr>
          <w:p w14:paraId="497E55A9" w14:textId="73F5176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Рыбоводство</w:t>
            </w:r>
          </w:p>
        </w:tc>
      </w:tr>
      <w:tr w:rsidR="00163DF2" w:rsidRPr="00163DF2" w14:paraId="285A223D" w14:textId="77777777" w:rsidTr="00FA25EE">
        <w:trPr>
          <w:trHeight w:val="20"/>
        </w:trPr>
        <w:tc>
          <w:tcPr>
            <w:tcW w:w="218" w:type="pct"/>
            <w:vAlign w:val="center"/>
          </w:tcPr>
          <w:p w14:paraId="47C3AECF" w14:textId="76E7EBE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w:t>
            </w:r>
          </w:p>
        </w:tc>
        <w:tc>
          <w:tcPr>
            <w:tcW w:w="1094" w:type="pct"/>
            <w:vMerge w:val="restart"/>
          </w:tcPr>
          <w:p w14:paraId="39160724" w14:textId="6477F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Тосненский муниципальный район</w:t>
            </w:r>
          </w:p>
        </w:tc>
        <w:tc>
          <w:tcPr>
            <w:tcW w:w="2725" w:type="pct"/>
          </w:tcPr>
          <w:p w14:paraId="1D1CBA42" w14:textId="6F79C96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«ЛЮБАНЬ»</w:t>
            </w:r>
          </w:p>
        </w:tc>
        <w:tc>
          <w:tcPr>
            <w:tcW w:w="963" w:type="pct"/>
          </w:tcPr>
          <w:p w14:paraId="72224912" w14:textId="024C58C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5C55F45" w14:textId="77777777" w:rsidTr="00FA25EE">
        <w:trPr>
          <w:trHeight w:val="20"/>
        </w:trPr>
        <w:tc>
          <w:tcPr>
            <w:tcW w:w="218" w:type="pct"/>
            <w:vAlign w:val="center"/>
          </w:tcPr>
          <w:p w14:paraId="733AEC46" w14:textId="1F06BD3B"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w:t>
            </w:r>
          </w:p>
        </w:tc>
        <w:tc>
          <w:tcPr>
            <w:tcW w:w="1094" w:type="pct"/>
            <w:vMerge/>
          </w:tcPr>
          <w:p w14:paraId="36873390" w14:textId="77777777" w:rsidR="00FA25EE" w:rsidRPr="00163DF2" w:rsidRDefault="00FA25EE" w:rsidP="00FA25EE">
            <w:pPr>
              <w:rPr>
                <w:rFonts w:ascii="Times New Roman" w:hAnsi="Times New Roman" w:cs="Times New Roman"/>
                <w:sz w:val="24"/>
                <w:szCs w:val="24"/>
              </w:rPr>
            </w:pPr>
          </w:p>
        </w:tc>
        <w:tc>
          <w:tcPr>
            <w:tcW w:w="2725" w:type="pct"/>
          </w:tcPr>
          <w:p w14:paraId="7BD1F825" w14:textId="1579B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«Восход»</w:t>
            </w:r>
          </w:p>
        </w:tc>
        <w:tc>
          <w:tcPr>
            <w:tcW w:w="963" w:type="pct"/>
          </w:tcPr>
          <w:p w14:paraId="4129A5AB" w14:textId="76FC6D99"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CD8A29" w14:textId="77777777" w:rsidTr="00FA25EE">
        <w:trPr>
          <w:trHeight w:val="20"/>
        </w:trPr>
        <w:tc>
          <w:tcPr>
            <w:tcW w:w="218" w:type="pct"/>
            <w:vAlign w:val="center"/>
          </w:tcPr>
          <w:p w14:paraId="1F8FD273" w14:textId="25A1CA16"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1.70</w:t>
            </w:r>
          </w:p>
        </w:tc>
        <w:tc>
          <w:tcPr>
            <w:tcW w:w="1094" w:type="pct"/>
            <w:vMerge/>
          </w:tcPr>
          <w:p w14:paraId="6B89483D" w14:textId="77777777" w:rsidR="00FA25EE" w:rsidRPr="00163DF2" w:rsidRDefault="00FA25EE" w:rsidP="00FA25EE">
            <w:pPr>
              <w:rPr>
                <w:rFonts w:ascii="Times New Roman" w:hAnsi="Times New Roman" w:cs="Times New Roman"/>
                <w:sz w:val="24"/>
                <w:szCs w:val="24"/>
              </w:rPr>
            </w:pPr>
          </w:p>
        </w:tc>
        <w:tc>
          <w:tcPr>
            <w:tcW w:w="2725" w:type="pct"/>
          </w:tcPr>
          <w:p w14:paraId="0CA52A6C" w14:textId="03C6D86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Петрохолод</w:t>
            </w:r>
            <w:proofErr w:type="spellEnd"/>
            <w:r w:rsidRPr="00163DF2">
              <w:rPr>
                <w:rFonts w:ascii="Times New Roman" w:hAnsi="Times New Roman" w:cs="Times New Roman"/>
                <w:sz w:val="24"/>
                <w:szCs w:val="24"/>
              </w:rPr>
              <w:t>. Аграрные технологии»</w:t>
            </w:r>
          </w:p>
        </w:tc>
        <w:tc>
          <w:tcPr>
            <w:tcW w:w="963" w:type="pct"/>
          </w:tcPr>
          <w:p w14:paraId="37593831" w14:textId="6960EF8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FDF81A4" w14:textId="77777777" w:rsidTr="00FA25EE">
        <w:trPr>
          <w:trHeight w:val="20"/>
        </w:trPr>
        <w:tc>
          <w:tcPr>
            <w:tcW w:w="218" w:type="pct"/>
            <w:vAlign w:val="center"/>
          </w:tcPr>
          <w:p w14:paraId="249490AC" w14:textId="4BFE01A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w:t>
            </w:r>
          </w:p>
        </w:tc>
        <w:tc>
          <w:tcPr>
            <w:tcW w:w="1094" w:type="pct"/>
            <w:vMerge/>
          </w:tcPr>
          <w:p w14:paraId="727ED772" w14:textId="77777777" w:rsidR="00FA25EE" w:rsidRPr="00163DF2" w:rsidRDefault="00FA25EE" w:rsidP="00FA25EE">
            <w:pPr>
              <w:rPr>
                <w:rFonts w:ascii="Times New Roman" w:hAnsi="Times New Roman" w:cs="Times New Roman"/>
                <w:sz w:val="24"/>
                <w:szCs w:val="24"/>
              </w:rPr>
            </w:pPr>
          </w:p>
        </w:tc>
        <w:tc>
          <w:tcPr>
            <w:tcW w:w="2725" w:type="pct"/>
          </w:tcPr>
          <w:p w14:paraId="071C1CC4" w14:textId="11C3715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Ордена «Знак почёта» акционерное сельскохозяйственное общество «Племенное хозяйство имени Тельмана»</w:t>
            </w:r>
          </w:p>
        </w:tc>
        <w:tc>
          <w:tcPr>
            <w:tcW w:w="963" w:type="pct"/>
          </w:tcPr>
          <w:p w14:paraId="5C88317D" w14:textId="2E218D4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4C1013" w14:textId="77777777" w:rsidTr="000D4DF3">
        <w:trPr>
          <w:trHeight w:val="20"/>
        </w:trPr>
        <w:tc>
          <w:tcPr>
            <w:tcW w:w="218" w:type="pct"/>
            <w:vAlign w:val="center"/>
          </w:tcPr>
          <w:p w14:paraId="26D9A345" w14:textId="7C7B4F0F" w:rsidR="000D4DF3" w:rsidRPr="00163DF2" w:rsidRDefault="000D4DF3"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4782" w:type="pct"/>
            <w:gridSpan w:val="3"/>
          </w:tcPr>
          <w:p w14:paraId="63FA884E" w14:textId="7AE6EB85" w:rsidR="000D4DF3" w:rsidRPr="00163DF2" w:rsidRDefault="00FF5126" w:rsidP="00FF5126">
            <w:pPr>
              <w:jc w:val="center"/>
              <w:rPr>
                <w:rFonts w:ascii="Times New Roman" w:hAnsi="Times New Roman" w:cs="Times New Roman"/>
                <w:sz w:val="24"/>
                <w:szCs w:val="24"/>
              </w:rPr>
            </w:pPr>
            <w:r w:rsidRPr="00163DF2">
              <w:rPr>
                <w:rFonts w:ascii="Times New Roman" w:hAnsi="Times New Roman" w:cs="Times New Roman"/>
                <w:sz w:val="24"/>
                <w:szCs w:val="24"/>
              </w:rPr>
              <w:t>Крупные хозяйства растениеводства</w:t>
            </w:r>
          </w:p>
        </w:tc>
      </w:tr>
      <w:tr w:rsidR="00163DF2" w:rsidRPr="00163DF2" w14:paraId="44F630EB" w14:textId="77777777" w:rsidTr="00AE33DB">
        <w:trPr>
          <w:trHeight w:val="20"/>
        </w:trPr>
        <w:tc>
          <w:tcPr>
            <w:tcW w:w="218" w:type="pct"/>
            <w:vAlign w:val="center"/>
          </w:tcPr>
          <w:p w14:paraId="4863B6FA" w14:textId="1EBFC0B3"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w:t>
            </w:r>
          </w:p>
        </w:tc>
        <w:tc>
          <w:tcPr>
            <w:tcW w:w="1094" w:type="pct"/>
          </w:tcPr>
          <w:p w14:paraId="346F6452" w14:textId="0280375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Бокситогорский муниципальный район</w:t>
            </w:r>
          </w:p>
        </w:tc>
        <w:tc>
          <w:tcPr>
            <w:tcW w:w="2725" w:type="pct"/>
          </w:tcPr>
          <w:p w14:paraId="30686CEA" w14:textId="1C87A8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«Круглый год»</w:t>
            </w:r>
          </w:p>
        </w:tc>
        <w:tc>
          <w:tcPr>
            <w:tcW w:w="963" w:type="pct"/>
            <w:vMerge w:val="restart"/>
          </w:tcPr>
          <w:p w14:paraId="31271FA8" w14:textId="35CF49E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Растениеводство</w:t>
            </w:r>
          </w:p>
        </w:tc>
      </w:tr>
      <w:tr w:rsidR="00163DF2" w:rsidRPr="00163DF2" w14:paraId="2331C830" w14:textId="77777777" w:rsidTr="00AE33DB">
        <w:trPr>
          <w:trHeight w:val="20"/>
        </w:trPr>
        <w:tc>
          <w:tcPr>
            <w:tcW w:w="218" w:type="pct"/>
            <w:vAlign w:val="center"/>
          </w:tcPr>
          <w:p w14:paraId="14825D6F" w14:textId="22286605"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w:t>
            </w:r>
          </w:p>
        </w:tc>
        <w:tc>
          <w:tcPr>
            <w:tcW w:w="1094" w:type="pct"/>
            <w:vMerge w:val="restart"/>
          </w:tcPr>
          <w:p w14:paraId="68472E88" w14:textId="7362448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0DD114FD" w14:textId="1D4ABA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«Октябрьское»</w:t>
            </w:r>
          </w:p>
        </w:tc>
        <w:tc>
          <w:tcPr>
            <w:tcW w:w="963" w:type="pct"/>
            <w:vMerge/>
          </w:tcPr>
          <w:p w14:paraId="291EF1DF" w14:textId="77777777" w:rsidR="00FD3F6A" w:rsidRPr="00163DF2" w:rsidRDefault="00FD3F6A" w:rsidP="00FD3F6A">
            <w:pPr>
              <w:jc w:val="center"/>
              <w:rPr>
                <w:rFonts w:ascii="Times New Roman" w:hAnsi="Times New Roman" w:cs="Times New Roman"/>
                <w:sz w:val="24"/>
                <w:szCs w:val="24"/>
              </w:rPr>
            </w:pPr>
          </w:p>
        </w:tc>
      </w:tr>
      <w:tr w:rsidR="00163DF2" w:rsidRPr="00163DF2" w14:paraId="12B6FB36" w14:textId="77777777" w:rsidTr="00AE33DB">
        <w:trPr>
          <w:trHeight w:val="20"/>
        </w:trPr>
        <w:tc>
          <w:tcPr>
            <w:tcW w:w="218" w:type="pct"/>
            <w:vAlign w:val="center"/>
          </w:tcPr>
          <w:p w14:paraId="39CFECA3" w14:textId="43001AA7"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w:t>
            </w:r>
          </w:p>
        </w:tc>
        <w:tc>
          <w:tcPr>
            <w:tcW w:w="1094" w:type="pct"/>
            <w:vMerge/>
          </w:tcPr>
          <w:p w14:paraId="78B5FD48" w14:textId="77777777" w:rsidR="00FD3F6A" w:rsidRPr="00163DF2" w:rsidRDefault="00FD3F6A" w:rsidP="00FD3F6A">
            <w:pPr>
              <w:rPr>
                <w:rFonts w:ascii="Times New Roman" w:hAnsi="Times New Roman" w:cs="Times New Roman"/>
                <w:sz w:val="24"/>
                <w:szCs w:val="24"/>
              </w:rPr>
            </w:pPr>
          </w:p>
        </w:tc>
        <w:tc>
          <w:tcPr>
            <w:tcW w:w="2725" w:type="pct"/>
          </w:tcPr>
          <w:p w14:paraId="78C2ABB6" w14:textId="56D28DF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АгроИнтер</w:t>
            </w:r>
            <w:proofErr w:type="spellEnd"/>
            <w:r w:rsidRPr="00163DF2">
              <w:rPr>
                <w:rFonts w:ascii="Times New Roman" w:hAnsi="Times New Roman" w:cs="Times New Roman"/>
                <w:sz w:val="24"/>
                <w:szCs w:val="24"/>
              </w:rPr>
              <w:t>»</w:t>
            </w:r>
          </w:p>
        </w:tc>
        <w:tc>
          <w:tcPr>
            <w:tcW w:w="963" w:type="pct"/>
            <w:vMerge/>
          </w:tcPr>
          <w:p w14:paraId="5F426F5C" w14:textId="77777777" w:rsidR="00FD3F6A" w:rsidRPr="00163DF2" w:rsidRDefault="00FD3F6A" w:rsidP="00FD3F6A">
            <w:pPr>
              <w:jc w:val="center"/>
              <w:rPr>
                <w:rFonts w:ascii="Times New Roman" w:hAnsi="Times New Roman" w:cs="Times New Roman"/>
                <w:sz w:val="24"/>
                <w:szCs w:val="24"/>
              </w:rPr>
            </w:pPr>
          </w:p>
        </w:tc>
      </w:tr>
      <w:tr w:rsidR="00163DF2" w:rsidRPr="00163DF2" w14:paraId="1710C820" w14:textId="77777777" w:rsidTr="00AE33DB">
        <w:trPr>
          <w:trHeight w:val="20"/>
        </w:trPr>
        <w:tc>
          <w:tcPr>
            <w:tcW w:w="218" w:type="pct"/>
            <w:vAlign w:val="center"/>
          </w:tcPr>
          <w:p w14:paraId="58D3C5AE" w14:textId="5657AFDB"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2.4</w:t>
            </w:r>
          </w:p>
        </w:tc>
        <w:tc>
          <w:tcPr>
            <w:tcW w:w="1094" w:type="pct"/>
            <w:vMerge/>
          </w:tcPr>
          <w:p w14:paraId="4F539AF9" w14:textId="77777777" w:rsidR="00FD3F6A" w:rsidRPr="00163DF2" w:rsidRDefault="00FD3F6A" w:rsidP="00FD3F6A">
            <w:pPr>
              <w:rPr>
                <w:rFonts w:ascii="Times New Roman" w:hAnsi="Times New Roman" w:cs="Times New Roman"/>
                <w:sz w:val="24"/>
                <w:szCs w:val="24"/>
              </w:rPr>
            </w:pPr>
          </w:p>
        </w:tc>
        <w:tc>
          <w:tcPr>
            <w:tcW w:w="2725" w:type="pct"/>
          </w:tcPr>
          <w:p w14:paraId="556D1879" w14:textId="669D866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СХП «Русское поле»</w:t>
            </w:r>
          </w:p>
        </w:tc>
        <w:tc>
          <w:tcPr>
            <w:tcW w:w="963" w:type="pct"/>
            <w:vMerge/>
          </w:tcPr>
          <w:p w14:paraId="5550C7E0" w14:textId="77777777" w:rsidR="00FD3F6A" w:rsidRPr="00163DF2" w:rsidRDefault="00FD3F6A" w:rsidP="00FD3F6A">
            <w:pPr>
              <w:jc w:val="center"/>
              <w:rPr>
                <w:rFonts w:ascii="Times New Roman" w:hAnsi="Times New Roman" w:cs="Times New Roman"/>
                <w:sz w:val="24"/>
                <w:szCs w:val="24"/>
              </w:rPr>
            </w:pPr>
          </w:p>
        </w:tc>
      </w:tr>
      <w:tr w:rsidR="00163DF2" w:rsidRPr="00163DF2" w14:paraId="5C304E9D" w14:textId="77777777" w:rsidTr="00AE33DB">
        <w:trPr>
          <w:trHeight w:val="20"/>
        </w:trPr>
        <w:tc>
          <w:tcPr>
            <w:tcW w:w="218" w:type="pct"/>
            <w:vAlign w:val="center"/>
          </w:tcPr>
          <w:p w14:paraId="3AED46AF" w14:textId="7C9B817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w:t>
            </w:r>
          </w:p>
        </w:tc>
        <w:tc>
          <w:tcPr>
            <w:tcW w:w="1094" w:type="pct"/>
          </w:tcPr>
          <w:p w14:paraId="3BBD683D" w14:textId="2472CFE6"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6C54BCA1" w14:textId="5FF48D1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АО «Новая Голландия»</w:t>
            </w:r>
          </w:p>
        </w:tc>
        <w:tc>
          <w:tcPr>
            <w:tcW w:w="963" w:type="pct"/>
            <w:vMerge/>
          </w:tcPr>
          <w:p w14:paraId="09D56FD7" w14:textId="77777777" w:rsidR="00FD3F6A" w:rsidRPr="00163DF2" w:rsidRDefault="00FD3F6A" w:rsidP="00FD3F6A">
            <w:pPr>
              <w:jc w:val="center"/>
              <w:rPr>
                <w:rFonts w:ascii="Times New Roman" w:hAnsi="Times New Roman" w:cs="Times New Roman"/>
                <w:sz w:val="24"/>
                <w:szCs w:val="24"/>
              </w:rPr>
            </w:pPr>
          </w:p>
        </w:tc>
      </w:tr>
      <w:tr w:rsidR="00163DF2" w:rsidRPr="00163DF2" w14:paraId="65B0C0CC" w14:textId="77777777" w:rsidTr="00AE33DB">
        <w:trPr>
          <w:trHeight w:val="20"/>
        </w:trPr>
        <w:tc>
          <w:tcPr>
            <w:tcW w:w="218" w:type="pct"/>
            <w:vAlign w:val="center"/>
          </w:tcPr>
          <w:p w14:paraId="789C0CB7" w14:textId="398CF19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2.6</w:t>
            </w:r>
          </w:p>
        </w:tc>
        <w:tc>
          <w:tcPr>
            <w:tcW w:w="1094" w:type="pct"/>
            <w:vMerge w:val="restart"/>
          </w:tcPr>
          <w:p w14:paraId="15A0C5B0" w14:textId="306E92A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53CCB87E" w14:textId="2305F5C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963" w:type="pct"/>
            <w:vMerge/>
          </w:tcPr>
          <w:p w14:paraId="6FCEA585" w14:textId="77777777" w:rsidR="00FD3F6A" w:rsidRPr="00163DF2" w:rsidRDefault="00FD3F6A" w:rsidP="00FD3F6A">
            <w:pPr>
              <w:jc w:val="center"/>
              <w:rPr>
                <w:rFonts w:ascii="Times New Roman" w:hAnsi="Times New Roman" w:cs="Times New Roman"/>
                <w:sz w:val="24"/>
                <w:szCs w:val="24"/>
              </w:rPr>
            </w:pPr>
          </w:p>
        </w:tc>
      </w:tr>
      <w:tr w:rsidR="00163DF2" w:rsidRPr="00163DF2" w14:paraId="77301C89" w14:textId="77777777" w:rsidTr="00AE33DB">
        <w:trPr>
          <w:trHeight w:val="20"/>
        </w:trPr>
        <w:tc>
          <w:tcPr>
            <w:tcW w:w="218" w:type="pct"/>
            <w:vAlign w:val="center"/>
          </w:tcPr>
          <w:p w14:paraId="38635683" w14:textId="0C26067F"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w:t>
            </w:r>
          </w:p>
        </w:tc>
        <w:tc>
          <w:tcPr>
            <w:tcW w:w="1094" w:type="pct"/>
            <w:vMerge/>
          </w:tcPr>
          <w:p w14:paraId="55FAAE43" w14:textId="77777777" w:rsidR="00FD3F6A" w:rsidRPr="00163DF2" w:rsidRDefault="00FD3F6A" w:rsidP="00FD3F6A">
            <w:pPr>
              <w:rPr>
                <w:rFonts w:ascii="Times New Roman" w:hAnsi="Times New Roman" w:cs="Times New Roman"/>
                <w:sz w:val="24"/>
                <w:szCs w:val="24"/>
              </w:rPr>
            </w:pPr>
          </w:p>
        </w:tc>
        <w:tc>
          <w:tcPr>
            <w:tcW w:w="2725" w:type="pct"/>
          </w:tcPr>
          <w:p w14:paraId="0CFC35E8" w14:textId="36B207D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«Дары Природы»</w:t>
            </w:r>
          </w:p>
        </w:tc>
        <w:tc>
          <w:tcPr>
            <w:tcW w:w="963" w:type="pct"/>
            <w:vMerge/>
          </w:tcPr>
          <w:p w14:paraId="42ACB888" w14:textId="77777777" w:rsidR="00FD3F6A" w:rsidRPr="00163DF2" w:rsidRDefault="00FD3F6A" w:rsidP="00FD3F6A">
            <w:pPr>
              <w:jc w:val="center"/>
              <w:rPr>
                <w:rFonts w:ascii="Times New Roman" w:hAnsi="Times New Roman" w:cs="Times New Roman"/>
                <w:sz w:val="24"/>
                <w:szCs w:val="24"/>
              </w:rPr>
            </w:pPr>
          </w:p>
        </w:tc>
      </w:tr>
      <w:tr w:rsidR="00163DF2" w:rsidRPr="00163DF2" w14:paraId="2980F62C" w14:textId="77777777" w:rsidTr="00AE33DB">
        <w:trPr>
          <w:trHeight w:val="20"/>
        </w:trPr>
        <w:tc>
          <w:tcPr>
            <w:tcW w:w="218" w:type="pct"/>
            <w:vAlign w:val="center"/>
          </w:tcPr>
          <w:p w14:paraId="3C9D846E" w14:textId="073EE4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w:t>
            </w:r>
          </w:p>
        </w:tc>
        <w:tc>
          <w:tcPr>
            <w:tcW w:w="1094" w:type="pct"/>
            <w:vMerge w:val="restart"/>
          </w:tcPr>
          <w:p w14:paraId="01EE539F" w14:textId="0E19DA6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2F0A9E34" w14:textId="3B943C1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«АГРОАЛЬЯНС СЕВЕР»</w:t>
            </w:r>
          </w:p>
        </w:tc>
        <w:tc>
          <w:tcPr>
            <w:tcW w:w="963" w:type="pct"/>
            <w:vMerge/>
          </w:tcPr>
          <w:p w14:paraId="45640783" w14:textId="77777777" w:rsidR="00FD3F6A" w:rsidRPr="00163DF2" w:rsidRDefault="00FD3F6A" w:rsidP="00FD3F6A">
            <w:pPr>
              <w:jc w:val="center"/>
              <w:rPr>
                <w:rFonts w:ascii="Times New Roman" w:hAnsi="Times New Roman" w:cs="Times New Roman"/>
                <w:sz w:val="24"/>
                <w:szCs w:val="24"/>
              </w:rPr>
            </w:pPr>
          </w:p>
        </w:tc>
      </w:tr>
      <w:tr w:rsidR="00163DF2" w:rsidRPr="00163DF2" w14:paraId="11A8C967" w14:textId="77777777" w:rsidTr="00AE33DB">
        <w:trPr>
          <w:trHeight w:val="20"/>
        </w:trPr>
        <w:tc>
          <w:tcPr>
            <w:tcW w:w="218" w:type="pct"/>
            <w:vAlign w:val="center"/>
          </w:tcPr>
          <w:p w14:paraId="2F85AC74" w14:textId="6016FC8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w:t>
            </w:r>
          </w:p>
        </w:tc>
        <w:tc>
          <w:tcPr>
            <w:tcW w:w="1094" w:type="pct"/>
            <w:vMerge/>
          </w:tcPr>
          <w:p w14:paraId="36359F8E" w14:textId="77777777" w:rsidR="00FD3F6A" w:rsidRPr="00163DF2" w:rsidRDefault="00FD3F6A" w:rsidP="00FD3F6A">
            <w:pPr>
              <w:rPr>
                <w:rFonts w:ascii="Times New Roman" w:hAnsi="Times New Roman" w:cs="Times New Roman"/>
                <w:sz w:val="24"/>
                <w:szCs w:val="24"/>
              </w:rPr>
            </w:pPr>
          </w:p>
        </w:tc>
        <w:tc>
          <w:tcPr>
            <w:tcW w:w="2725" w:type="pct"/>
          </w:tcPr>
          <w:p w14:paraId="4236D404" w14:textId="40D139C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«Карельский»</w:t>
            </w:r>
          </w:p>
        </w:tc>
        <w:tc>
          <w:tcPr>
            <w:tcW w:w="963" w:type="pct"/>
            <w:vMerge/>
          </w:tcPr>
          <w:p w14:paraId="4C707797" w14:textId="77777777" w:rsidR="00FD3F6A" w:rsidRPr="00163DF2" w:rsidRDefault="00FD3F6A" w:rsidP="00FD3F6A">
            <w:pPr>
              <w:jc w:val="center"/>
              <w:rPr>
                <w:rFonts w:ascii="Times New Roman" w:hAnsi="Times New Roman" w:cs="Times New Roman"/>
                <w:sz w:val="24"/>
                <w:szCs w:val="24"/>
              </w:rPr>
            </w:pPr>
          </w:p>
        </w:tc>
      </w:tr>
      <w:tr w:rsidR="00163DF2" w:rsidRPr="00163DF2" w14:paraId="27013CDB" w14:textId="77777777" w:rsidTr="00AE33DB">
        <w:trPr>
          <w:trHeight w:val="20"/>
        </w:trPr>
        <w:tc>
          <w:tcPr>
            <w:tcW w:w="218" w:type="pct"/>
            <w:vAlign w:val="center"/>
          </w:tcPr>
          <w:p w14:paraId="7BEF479B" w14:textId="377AEA9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2.10</w:t>
            </w:r>
          </w:p>
        </w:tc>
        <w:tc>
          <w:tcPr>
            <w:tcW w:w="1094" w:type="pct"/>
            <w:vMerge/>
          </w:tcPr>
          <w:p w14:paraId="259AED03" w14:textId="77777777" w:rsidR="00FD3F6A" w:rsidRPr="00163DF2" w:rsidRDefault="00FD3F6A" w:rsidP="00FD3F6A">
            <w:pPr>
              <w:rPr>
                <w:rFonts w:ascii="Times New Roman" w:hAnsi="Times New Roman" w:cs="Times New Roman"/>
                <w:sz w:val="24"/>
                <w:szCs w:val="24"/>
              </w:rPr>
            </w:pPr>
          </w:p>
        </w:tc>
        <w:tc>
          <w:tcPr>
            <w:tcW w:w="2725" w:type="pct"/>
          </w:tcPr>
          <w:p w14:paraId="43834E8D" w14:textId="35A387AD"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ТК «Первомайский»</w:t>
            </w:r>
          </w:p>
        </w:tc>
        <w:tc>
          <w:tcPr>
            <w:tcW w:w="963" w:type="pct"/>
            <w:vMerge/>
          </w:tcPr>
          <w:p w14:paraId="1F69557C" w14:textId="77777777" w:rsidR="00FD3F6A" w:rsidRPr="00163DF2" w:rsidRDefault="00FD3F6A" w:rsidP="00FD3F6A">
            <w:pPr>
              <w:jc w:val="center"/>
              <w:rPr>
                <w:rFonts w:ascii="Times New Roman" w:hAnsi="Times New Roman" w:cs="Times New Roman"/>
                <w:sz w:val="24"/>
                <w:szCs w:val="24"/>
              </w:rPr>
            </w:pPr>
          </w:p>
        </w:tc>
      </w:tr>
      <w:tr w:rsidR="00163DF2" w:rsidRPr="00163DF2" w14:paraId="782B3B5E" w14:textId="77777777" w:rsidTr="00AE33DB">
        <w:trPr>
          <w:trHeight w:val="20"/>
        </w:trPr>
        <w:tc>
          <w:tcPr>
            <w:tcW w:w="218" w:type="pct"/>
            <w:vAlign w:val="center"/>
          </w:tcPr>
          <w:p w14:paraId="0E1A119E" w14:textId="55D608F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2.11</w:t>
            </w:r>
          </w:p>
        </w:tc>
        <w:tc>
          <w:tcPr>
            <w:tcW w:w="1094" w:type="pct"/>
            <w:vMerge w:val="restart"/>
          </w:tcPr>
          <w:p w14:paraId="484588DC" w14:textId="7777777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1922A375" w14:textId="2EA04CA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60E576CD" w14:textId="10BBA54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«Семеноводство»</w:t>
            </w:r>
          </w:p>
        </w:tc>
        <w:tc>
          <w:tcPr>
            <w:tcW w:w="963" w:type="pct"/>
            <w:vMerge/>
          </w:tcPr>
          <w:p w14:paraId="5E0B7242" w14:textId="77777777" w:rsidR="00FD3F6A" w:rsidRPr="00163DF2" w:rsidRDefault="00FD3F6A" w:rsidP="00FD3F6A">
            <w:pPr>
              <w:jc w:val="center"/>
              <w:rPr>
                <w:rFonts w:ascii="Times New Roman" w:hAnsi="Times New Roman" w:cs="Times New Roman"/>
                <w:sz w:val="24"/>
                <w:szCs w:val="24"/>
              </w:rPr>
            </w:pPr>
          </w:p>
        </w:tc>
      </w:tr>
      <w:tr w:rsidR="00163DF2" w:rsidRPr="00163DF2" w14:paraId="6A5BD42A" w14:textId="77777777" w:rsidTr="00AE33DB">
        <w:trPr>
          <w:trHeight w:val="20"/>
        </w:trPr>
        <w:tc>
          <w:tcPr>
            <w:tcW w:w="218" w:type="pct"/>
            <w:vAlign w:val="center"/>
          </w:tcPr>
          <w:p w14:paraId="1F94E553" w14:textId="4E1EEF8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2.12</w:t>
            </w:r>
          </w:p>
        </w:tc>
        <w:tc>
          <w:tcPr>
            <w:tcW w:w="1094" w:type="pct"/>
            <w:vMerge/>
          </w:tcPr>
          <w:p w14:paraId="2E2E75AC" w14:textId="77777777" w:rsidR="00FD3F6A" w:rsidRPr="00163DF2" w:rsidRDefault="00FD3F6A" w:rsidP="00FD3F6A">
            <w:pPr>
              <w:rPr>
                <w:rFonts w:ascii="Times New Roman" w:hAnsi="Times New Roman" w:cs="Times New Roman"/>
                <w:sz w:val="24"/>
                <w:szCs w:val="24"/>
              </w:rPr>
            </w:pPr>
          </w:p>
        </w:tc>
        <w:tc>
          <w:tcPr>
            <w:tcW w:w="2725" w:type="pct"/>
          </w:tcPr>
          <w:p w14:paraId="47651D21" w14:textId="09C09DE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Суйдинское</w:t>
            </w:r>
            <w:proofErr w:type="spellEnd"/>
            <w:r w:rsidRPr="00163DF2">
              <w:rPr>
                <w:rFonts w:ascii="Times New Roman" w:hAnsi="Times New Roman" w:cs="Times New Roman"/>
                <w:sz w:val="24"/>
                <w:szCs w:val="24"/>
              </w:rPr>
              <w:t>»</w:t>
            </w:r>
          </w:p>
        </w:tc>
        <w:tc>
          <w:tcPr>
            <w:tcW w:w="963" w:type="pct"/>
            <w:vMerge/>
          </w:tcPr>
          <w:p w14:paraId="0D1B4612" w14:textId="77777777" w:rsidR="00FD3F6A" w:rsidRPr="00163DF2" w:rsidRDefault="00FD3F6A" w:rsidP="00FD3F6A">
            <w:pPr>
              <w:jc w:val="center"/>
              <w:rPr>
                <w:rFonts w:ascii="Times New Roman" w:hAnsi="Times New Roman" w:cs="Times New Roman"/>
                <w:sz w:val="24"/>
                <w:szCs w:val="24"/>
              </w:rPr>
            </w:pPr>
          </w:p>
        </w:tc>
      </w:tr>
      <w:tr w:rsidR="00163DF2" w:rsidRPr="00163DF2" w14:paraId="719966C6" w14:textId="77777777" w:rsidTr="00AE33DB">
        <w:trPr>
          <w:trHeight w:val="20"/>
        </w:trPr>
        <w:tc>
          <w:tcPr>
            <w:tcW w:w="218" w:type="pct"/>
            <w:vAlign w:val="center"/>
          </w:tcPr>
          <w:p w14:paraId="6F56F925" w14:textId="541E676D"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2.13</w:t>
            </w:r>
          </w:p>
        </w:tc>
        <w:tc>
          <w:tcPr>
            <w:tcW w:w="1094" w:type="pct"/>
            <w:vMerge/>
          </w:tcPr>
          <w:p w14:paraId="76A0E55E" w14:textId="77777777" w:rsidR="00FD3F6A" w:rsidRPr="00163DF2" w:rsidRDefault="00FD3F6A" w:rsidP="00FD3F6A">
            <w:pPr>
              <w:rPr>
                <w:rFonts w:ascii="Times New Roman" w:hAnsi="Times New Roman" w:cs="Times New Roman"/>
                <w:sz w:val="24"/>
                <w:szCs w:val="24"/>
              </w:rPr>
            </w:pPr>
          </w:p>
        </w:tc>
        <w:tc>
          <w:tcPr>
            <w:tcW w:w="2725" w:type="pct"/>
          </w:tcPr>
          <w:p w14:paraId="158C3AC4" w14:textId="3D76DCEB"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Лэндкей</w:t>
            </w:r>
            <w:proofErr w:type="spellEnd"/>
            <w:r w:rsidRPr="00163DF2">
              <w:rPr>
                <w:rFonts w:ascii="Times New Roman" w:hAnsi="Times New Roman" w:cs="Times New Roman"/>
                <w:sz w:val="24"/>
                <w:szCs w:val="24"/>
              </w:rPr>
              <w:t>-Агро»</w:t>
            </w:r>
          </w:p>
        </w:tc>
        <w:tc>
          <w:tcPr>
            <w:tcW w:w="963" w:type="pct"/>
            <w:vMerge/>
          </w:tcPr>
          <w:p w14:paraId="3FB72F2B" w14:textId="77777777" w:rsidR="00FD3F6A" w:rsidRPr="00163DF2" w:rsidRDefault="00FD3F6A" w:rsidP="00FD3F6A">
            <w:pPr>
              <w:jc w:val="center"/>
              <w:rPr>
                <w:rFonts w:ascii="Times New Roman" w:hAnsi="Times New Roman" w:cs="Times New Roman"/>
                <w:sz w:val="24"/>
                <w:szCs w:val="24"/>
              </w:rPr>
            </w:pPr>
          </w:p>
        </w:tc>
      </w:tr>
      <w:tr w:rsidR="00163DF2" w:rsidRPr="00163DF2" w14:paraId="1FA566C1" w14:textId="77777777" w:rsidTr="00AE33DB">
        <w:trPr>
          <w:trHeight w:val="20"/>
        </w:trPr>
        <w:tc>
          <w:tcPr>
            <w:tcW w:w="218" w:type="pct"/>
            <w:vAlign w:val="center"/>
          </w:tcPr>
          <w:p w14:paraId="2841C3E4" w14:textId="460BE276"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2.14</w:t>
            </w:r>
          </w:p>
        </w:tc>
        <w:tc>
          <w:tcPr>
            <w:tcW w:w="1094" w:type="pct"/>
            <w:vMerge w:val="restart"/>
          </w:tcPr>
          <w:p w14:paraId="7E04BB72" w14:textId="28009F0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1697F868" w14:textId="49994CE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«АГРОФИРМА» </w:t>
            </w:r>
          </w:p>
        </w:tc>
        <w:tc>
          <w:tcPr>
            <w:tcW w:w="963" w:type="pct"/>
            <w:vMerge/>
          </w:tcPr>
          <w:p w14:paraId="5F216826" w14:textId="77777777" w:rsidR="00FD3F6A" w:rsidRPr="00163DF2" w:rsidRDefault="00FD3F6A" w:rsidP="00FD3F6A">
            <w:pPr>
              <w:jc w:val="center"/>
              <w:rPr>
                <w:rFonts w:ascii="Times New Roman" w:hAnsi="Times New Roman" w:cs="Times New Roman"/>
                <w:sz w:val="24"/>
                <w:szCs w:val="24"/>
              </w:rPr>
            </w:pPr>
          </w:p>
        </w:tc>
      </w:tr>
      <w:tr w:rsidR="00163DF2" w:rsidRPr="00163DF2" w14:paraId="5FAC7712" w14:textId="77777777" w:rsidTr="00AE33DB">
        <w:trPr>
          <w:trHeight w:val="20"/>
        </w:trPr>
        <w:tc>
          <w:tcPr>
            <w:tcW w:w="218" w:type="pct"/>
            <w:vAlign w:val="center"/>
          </w:tcPr>
          <w:p w14:paraId="7E3060E4" w14:textId="7B6A04D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2.15</w:t>
            </w:r>
          </w:p>
        </w:tc>
        <w:tc>
          <w:tcPr>
            <w:tcW w:w="1094" w:type="pct"/>
            <w:vMerge/>
          </w:tcPr>
          <w:p w14:paraId="2101F395" w14:textId="77777777" w:rsidR="00FD3F6A" w:rsidRPr="00163DF2" w:rsidRDefault="00FD3F6A" w:rsidP="00FD3F6A">
            <w:pPr>
              <w:rPr>
                <w:rFonts w:ascii="Times New Roman" w:hAnsi="Times New Roman" w:cs="Times New Roman"/>
                <w:sz w:val="24"/>
                <w:szCs w:val="24"/>
              </w:rPr>
            </w:pPr>
          </w:p>
        </w:tc>
        <w:tc>
          <w:tcPr>
            <w:tcW w:w="2725" w:type="pct"/>
          </w:tcPr>
          <w:p w14:paraId="62EA4C35" w14:textId="19295B92"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«Всеволожская селекционная станция» </w:t>
            </w:r>
          </w:p>
        </w:tc>
        <w:tc>
          <w:tcPr>
            <w:tcW w:w="963" w:type="pct"/>
            <w:vMerge/>
          </w:tcPr>
          <w:p w14:paraId="517A661E" w14:textId="77777777" w:rsidR="00FD3F6A" w:rsidRPr="00163DF2" w:rsidRDefault="00FD3F6A" w:rsidP="00FD3F6A">
            <w:pPr>
              <w:jc w:val="center"/>
              <w:rPr>
                <w:rFonts w:ascii="Times New Roman" w:hAnsi="Times New Roman" w:cs="Times New Roman"/>
                <w:sz w:val="24"/>
                <w:szCs w:val="24"/>
              </w:rPr>
            </w:pPr>
          </w:p>
        </w:tc>
      </w:tr>
      <w:tr w:rsidR="00163DF2" w:rsidRPr="00163DF2" w14:paraId="48F279CA" w14:textId="77777777" w:rsidTr="00AE33DB">
        <w:trPr>
          <w:trHeight w:val="20"/>
        </w:trPr>
        <w:tc>
          <w:tcPr>
            <w:tcW w:w="218" w:type="pct"/>
            <w:vAlign w:val="center"/>
          </w:tcPr>
          <w:p w14:paraId="3CFABBC9" w14:textId="0A8DD8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2.16</w:t>
            </w:r>
          </w:p>
        </w:tc>
        <w:tc>
          <w:tcPr>
            <w:tcW w:w="1094" w:type="pct"/>
            <w:vMerge w:val="restart"/>
          </w:tcPr>
          <w:p w14:paraId="7A02D2CD" w14:textId="7CD3BD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95DF8EF" w14:textId="23F410A0"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«АГРОИННОВАЦИЯ»</w:t>
            </w:r>
          </w:p>
        </w:tc>
        <w:tc>
          <w:tcPr>
            <w:tcW w:w="963" w:type="pct"/>
            <w:vMerge/>
          </w:tcPr>
          <w:p w14:paraId="0523C969" w14:textId="77777777" w:rsidR="00FD3F6A" w:rsidRPr="00163DF2" w:rsidRDefault="00FD3F6A" w:rsidP="00FD3F6A">
            <w:pPr>
              <w:jc w:val="center"/>
              <w:rPr>
                <w:rFonts w:ascii="Times New Roman" w:hAnsi="Times New Roman" w:cs="Times New Roman"/>
                <w:sz w:val="24"/>
                <w:szCs w:val="24"/>
              </w:rPr>
            </w:pPr>
          </w:p>
        </w:tc>
      </w:tr>
      <w:tr w:rsidR="00163DF2" w:rsidRPr="00163DF2" w14:paraId="35AE3EEE" w14:textId="77777777" w:rsidTr="00AE33DB">
        <w:trPr>
          <w:trHeight w:val="20"/>
        </w:trPr>
        <w:tc>
          <w:tcPr>
            <w:tcW w:w="218" w:type="pct"/>
            <w:vAlign w:val="center"/>
          </w:tcPr>
          <w:p w14:paraId="0A49BA7D" w14:textId="3EB61BF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2.17</w:t>
            </w:r>
          </w:p>
        </w:tc>
        <w:tc>
          <w:tcPr>
            <w:tcW w:w="1094" w:type="pct"/>
            <w:vMerge/>
          </w:tcPr>
          <w:p w14:paraId="4984036F" w14:textId="77777777" w:rsidR="00FD3F6A" w:rsidRPr="00163DF2" w:rsidRDefault="00FD3F6A" w:rsidP="00FD3F6A">
            <w:pPr>
              <w:rPr>
                <w:rFonts w:ascii="Times New Roman" w:hAnsi="Times New Roman" w:cs="Times New Roman"/>
                <w:sz w:val="24"/>
                <w:szCs w:val="24"/>
              </w:rPr>
            </w:pPr>
          </w:p>
        </w:tc>
        <w:tc>
          <w:tcPr>
            <w:tcW w:w="2725" w:type="pct"/>
          </w:tcPr>
          <w:p w14:paraId="688491BD" w14:textId="652E92E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«НПС «Клевер»</w:t>
            </w:r>
          </w:p>
        </w:tc>
        <w:tc>
          <w:tcPr>
            <w:tcW w:w="963" w:type="pct"/>
            <w:vMerge/>
          </w:tcPr>
          <w:p w14:paraId="40D7E663" w14:textId="77777777" w:rsidR="00FD3F6A" w:rsidRPr="00163DF2" w:rsidRDefault="00FD3F6A" w:rsidP="00FD3F6A">
            <w:pPr>
              <w:jc w:val="center"/>
              <w:rPr>
                <w:rFonts w:ascii="Times New Roman" w:hAnsi="Times New Roman" w:cs="Times New Roman"/>
                <w:sz w:val="24"/>
                <w:szCs w:val="24"/>
              </w:rPr>
            </w:pPr>
          </w:p>
        </w:tc>
      </w:tr>
      <w:tr w:rsidR="00163DF2" w:rsidRPr="00163DF2" w14:paraId="400930F0" w14:textId="77777777" w:rsidTr="00AE33DB">
        <w:trPr>
          <w:trHeight w:val="20"/>
        </w:trPr>
        <w:tc>
          <w:tcPr>
            <w:tcW w:w="218" w:type="pct"/>
            <w:vAlign w:val="center"/>
          </w:tcPr>
          <w:p w14:paraId="7A0EA5D8" w14:textId="083D291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2.18</w:t>
            </w:r>
          </w:p>
        </w:tc>
        <w:tc>
          <w:tcPr>
            <w:tcW w:w="1094" w:type="pct"/>
            <w:vMerge/>
          </w:tcPr>
          <w:p w14:paraId="1EFD36F2" w14:textId="77777777" w:rsidR="00FD3F6A" w:rsidRPr="00163DF2" w:rsidRDefault="00FD3F6A" w:rsidP="00FD3F6A">
            <w:pPr>
              <w:rPr>
                <w:rFonts w:ascii="Times New Roman" w:hAnsi="Times New Roman" w:cs="Times New Roman"/>
                <w:sz w:val="24"/>
                <w:szCs w:val="24"/>
              </w:rPr>
            </w:pPr>
          </w:p>
        </w:tc>
        <w:tc>
          <w:tcPr>
            <w:tcW w:w="2725" w:type="pct"/>
          </w:tcPr>
          <w:p w14:paraId="7331B5E8" w14:textId="46C5A9E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«Три Татьяны»</w:t>
            </w:r>
          </w:p>
        </w:tc>
        <w:tc>
          <w:tcPr>
            <w:tcW w:w="963" w:type="pct"/>
            <w:vMerge/>
          </w:tcPr>
          <w:p w14:paraId="551C76DF" w14:textId="77777777" w:rsidR="00FD3F6A" w:rsidRPr="00163DF2" w:rsidRDefault="00FD3F6A" w:rsidP="00FD3F6A">
            <w:pPr>
              <w:jc w:val="center"/>
              <w:rPr>
                <w:rFonts w:ascii="Times New Roman" w:hAnsi="Times New Roman" w:cs="Times New Roman"/>
                <w:sz w:val="24"/>
                <w:szCs w:val="24"/>
              </w:rPr>
            </w:pPr>
          </w:p>
        </w:tc>
      </w:tr>
      <w:tr w:rsidR="00FD3F6A" w:rsidRPr="00163DF2" w14:paraId="133D0029" w14:textId="77777777" w:rsidTr="00AE33DB">
        <w:trPr>
          <w:trHeight w:val="20"/>
        </w:trPr>
        <w:tc>
          <w:tcPr>
            <w:tcW w:w="218" w:type="pct"/>
            <w:vAlign w:val="center"/>
          </w:tcPr>
          <w:p w14:paraId="181964CF" w14:textId="6769D30A"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w:t>
            </w:r>
          </w:p>
        </w:tc>
        <w:tc>
          <w:tcPr>
            <w:tcW w:w="1094" w:type="pct"/>
          </w:tcPr>
          <w:p w14:paraId="213D118C" w14:textId="50502AE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Сосновоборский городской округ</w:t>
            </w:r>
          </w:p>
        </w:tc>
        <w:tc>
          <w:tcPr>
            <w:tcW w:w="2725" w:type="pct"/>
          </w:tcPr>
          <w:p w14:paraId="3ED6F21D" w14:textId="4D34FE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«Грин»</w:t>
            </w:r>
          </w:p>
        </w:tc>
        <w:tc>
          <w:tcPr>
            <w:tcW w:w="963" w:type="pct"/>
            <w:vMerge/>
          </w:tcPr>
          <w:p w14:paraId="57131C99" w14:textId="77777777" w:rsidR="00FD3F6A" w:rsidRPr="00163DF2" w:rsidRDefault="00FD3F6A" w:rsidP="00FD3F6A">
            <w:pPr>
              <w:jc w:val="center"/>
              <w:rPr>
                <w:rFonts w:ascii="Times New Roman" w:hAnsi="Times New Roman" w:cs="Times New Roman"/>
                <w:sz w:val="24"/>
                <w:szCs w:val="24"/>
              </w:rPr>
            </w:pPr>
          </w:p>
        </w:tc>
      </w:tr>
    </w:tbl>
    <w:p w14:paraId="20FF409C" w14:textId="7B48E8AE" w:rsidR="00773BFC" w:rsidRPr="00163DF2" w:rsidRDefault="00773BFC" w:rsidP="00DC64A2">
      <w:pPr>
        <w:pStyle w:val="a1"/>
      </w:pPr>
    </w:p>
    <w:sectPr w:rsidR="00773BFC" w:rsidRPr="00163DF2" w:rsidSect="00155142">
      <w:footnotePr>
        <w:numRestart w:val="eachPage"/>
      </w:footnotePr>
      <w:pgSz w:w="16840" w:h="11907" w:orient="landscape" w:code="9"/>
      <w:pgMar w:top="1134"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A816" w14:textId="77777777" w:rsidR="005452A2" w:rsidRPr="00787396" w:rsidRDefault="005452A2" w:rsidP="00787396">
      <w:r>
        <w:separator/>
      </w:r>
    </w:p>
  </w:endnote>
  <w:endnote w:type="continuationSeparator" w:id="0">
    <w:p w14:paraId="49EF1919" w14:textId="77777777" w:rsidR="005452A2" w:rsidRPr="00787396" w:rsidRDefault="005452A2" w:rsidP="0078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4FE71" w14:textId="77777777" w:rsidR="005452A2" w:rsidRPr="00787396" w:rsidRDefault="005452A2" w:rsidP="00787396">
      <w:r>
        <w:separator/>
      </w:r>
    </w:p>
  </w:footnote>
  <w:footnote w:type="continuationSeparator" w:id="0">
    <w:p w14:paraId="3C548AF3" w14:textId="77777777" w:rsidR="005452A2" w:rsidRPr="00787396" w:rsidRDefault="005452A2" w:rsidP="00787396">
      <w:r>
        <w:continuationSeparator/>
      </w:r>
    </w:p>
  </w:footnote>
  <w:footnote w:id="1">
    <w:p w14:paraId="5A0F6784" w14:textId="03943193" w:rsidR="005452A2" w:rsidRPr="003978C1" w:rsidRDefault="005452A2" w:rsidP="003978C1">
      <w:pPr>
        <w:pStyle w:val="afa"/>
        <w:jc w:val="both"/>
        <w:rPr>
          <w:rFonts w:ascii="Times New Roman" w:hAnsi="Times New Roman" w:cs="Times New Roman"/>
          <w:sz w:val="24"/>
          <w:szCs w:val="24"/>
        </w:rPr>
      </w:pPr>
      <w:r w:rsidRPr="003978C1">
        <w:rPr>
          <w:rStyle w:val="af4"/>
          <w:rFonts w:cs="Times New Roman"/>
          <w:sz w:val="24"/>
          <w:szCs w:val="24"/>
        </w:rPr>
        <w:footnoteRef/>
      </w:r>
      <w:r w:rsidRPr="003978C1">
        <w:rPr>
          <w:rFonts w:ascii="Times New Roman" w:hAnsi="Times New Roman" w:cs="Times New Roman"/>
          <w:sz w:val="24"/>
          <w:szCs w:val="24"/>
        </w:rPr>
        <w:t xml:space="preserve"> 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3978C1">
        <w:rPr>
          <w:rFonts w:ascii="Times New Roman" w:hAnsi="Times New Roman" w:cs="Times New Roman"/>
          <w:sz w:val="24"/>
          <w:szCs w:val="24"/>
          <w:lang w:val="en-US"/>
        </w:rPr>
        <w:t>II</w:t>
      </w:r>
      <w:r w:rsidRPr="003978C1">
        <w:rPr>
          <w:rFonts w:ascii="Times New Roman" w:hAnsi="Times New Roman" w:cs="Times New Roman"/>
          <w:sz w:val="24"/>
          <w:szCs w:val="24"/>
        </w:rPr>
        <w:t xml:space="preserve"> (Анализ экологических, экономических и социальных факторов и районирование территорий муниципальных образований Ленинградской области)</w:t>
      </w:r>
      <w:r>
        <w:rPr>
          <w:rFonts w:ascii="Times New Roman" w:hAnsi="Times New Roman" w:cs="Times New Roman"/>
          <w:sz w:val="24"/>
          <w:szCs w:val="24"/>
        </w:rPr>
        <w:t>, раздел 3.4</w:t>
      </w:r>
      <w:r w:rsidRPr="003978C1">
        <w:rPr>
          <w:rFonts w:ascii="Times New Roman" w:hAnsi="Times New Roman" w:cs="Times New Roman"/>
          <w:sz w:val="24"/>
          <w:szCs w:val="24"/>
        </w:rPr>
        <w:t>.</w:t>
      </w:r>
    </w:p>
  </w:footnote>
  <w:footnote w:id="2">
    <w:p w14:paraId="414CECB2" w14:textId="3BB4414D" w:rsidR="005452A2" w:rsidRPr="00A43199" w:rsidRDefault="005452A2" w:rsidP="004C775D">
      <w:pPr>
        <w:pStyle w:val="afa"/>
        <w:jc w:val="both"/>
        <w:rPr>
          <w:rFonts w:ascii="Times New Roman" w:hAnsi="Times New Roman" w:cs="Times New Roman"/>
          <w:sz w:val="24"/>
          <w:szCs w:val="24"/>
        </w:rPr>
      </w:pPr>
      <w:r w:rsidRPr="00A43199">
        <w:rPr>
          <w:rStyle w:val="af4"/>
          <w:rFonts w:cs="Times New Roman"/>
          <w:sz w:val="24"/>
          <w:szCs w:val="24"/>
        </w:rPr>
        <w:footnoteRef/>
      </w:r>
      <w:r w:rsidRPr="00A43199">
        <w:rPr>
          <w:rFonts w:ascii="Times New Roman" w:hAnsi="Times New Roman" w:cs="Times New Roman"/>
          <w:sz w:val="24"/>
          <w:szCs w:val="24"/>
        </w:rPr>
        <w:t xml:space="preserve">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III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p>
  </w:footnote>
  <w:footnote w:id="3">
    <w:p w14:paraId="4328C7AB" w14:textId="77777777" w:rsidR="005452A2" w:rsidRPr="004E6251" w:rsidRDefault="005452A2" w:rsidP="004E6251">
      <w:pPr>
        <w:pStyle w:val="afa"/>
        <w:jc w:val="both"/>
        <w:rPr>
          <w:rFonts w:ascii="Times New Roman" w:hAnsi="Times New Roman" w:cs="Times New Roman"/>
          <w:sz w:val="24"/>
          <w:szCs w:val="24"/>
        </w:rPr>
      </w:pPr>
      <w:r w:rsidRPr="00A43199">
        <w:rPr>
          <w:rStyle w:val="af4"/>
        </w:rPr>
        <w:footnoteRef/>
      </w:r>
      <w:r w:rsidRPr="00A43199">
        <w:t xml:space="preserve"> </w:t>
      </w:r>
      <w:r w:rsidRPr="00A43199">
        <w:rPr>
          <w:rFonts w:ascii="Times New Roman" w:hAnsi="Times New Roman" w:cs="Times New Roman"/>
          <w:sz w:val="24"/>
          <w:szCs w:val="24"/>
        </w:rPr>
        <w:t xml:space="preserve">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w:t>
      </w:r>
      <w:r w:rsidRPr="004E6251">
        <w:rPr>
          <w:rFonts w:ascii="Times New Roman" w:hAnsi="Times New Roman" w:cs="Times New Roman"/>
          <w:sz w:val="24"/>
          <w:szCs w:val="24"/>
        </w:rPr>
        <w:t xml:space="preserve">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14:paraId="77D482B5" w14:textId="0E80D5AC" w:rsidR="005452A2" w:rsidRPr="004E6251" w:rsidRDefault="005452A2" w:rsidP="004E6251">
      <w:pPr>
        <w:pStyle w:val="afa"/>
        <w:jc w:val="both"/>
        <w:rPr>
          <w:rFonts w:ascii="Times New Roman" w:hAnsi="Times New Roman" w:cs="Times New Roman"/>
          <w:sz w:val="24"/>
          <w:szCs w:val="24"/>
        </w:rPr>
      </w:pPr>
      <w:r w:rsidRPr="004E6251">
        <w:rPr>
          <w:rFonts w:ascii="Times New Roman" w:hAnsi="Times New Roman" w:cs="Times New Roman"/>
          <w:sz w:val="24"/>
          <w:szCs w:val="24"/>
        </w:rPr>
        <w:t>В соответствии с частью 59 статьи 26 Федерального закона от 03.08.2018 № 342-ФЗ (в редакции от 27.12.2019)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 В соответствии с пунктом 14 статьи 26 Федерального закона от 03.08.2018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03.08.2018 № 342-ФЗ.</w:t>
      </w:r>
    </w:p>
  </w:footnote>
  <w:footnote w:id="4">
    <w:p w14:paraId="1CE77392" w14:textId="77777777" w:rsidR="005452A2" w:rsidRDefault="005452A2" w:rsidP="00281C7E">
      <w:pPr>
        <w:pStyle w:val="footnotedescription"/>
      </w:pPr>
      <w:r>
        <w:rPr>
          <w:rStyle w:val="footnotemark"/>
        </w:rPr>
        <w:footnoteRef/>
      </w:r>
      <w:r>
        <w:t xml:space="preserve"> Данные 2019 года</w:t>
      </w:r>
      <w:r w:rsidRPr="00F81058">
        <w:t>.</w:t>
      </w:r>
    </w:p>
  </w:footnote>
  <w:footnote w:id="5">
    <w:p w14:paraId="104878D1" w14:textId="5F267E2C" w:rsidR="005452A2" w:rsidRPr="00C82239" w:rsidRDefault="005452A2">
      <w:pPr>
        <w:pStyle w:val="afa"/>
        <w:rPr>
          <w:rFonts w:ascii="Times New Roman" w:hAnsi="Times New Roman" w:cs="Times New Roman"/>
          <w:sz w:val="24"/>
          <w:szCs w:val="24"/>
        </w:rPr>
      </w:pPr>
      <w:r w:rsidRPr="00C82239">
        <w:rPr>
          <w:rStyle w:val="af4"/>
          <w:rFonts w:cs="Times New Roman"/>
          <w:sz w:val="24"/>
          <w:szCs w:val="24"/>
        </w:rPr>
        <w:footnoteRef/>
      </w:r>
      <w:r w:rsidRPr="00C82239">
        <w:rPr>
          <w:rFonts w:ascii="Times New Roman" w:hAnsi="Times New Roman" w:cs="Times New Roman"/>
          <w:sz w:val="24"/>
          <w:szCs w:val="24"/>
        </w:rPr>
        <w:t xml:space="preserve"> «Ленинградская область — 2019», краткий статистический сборник, Петростат, 2020</w:t>
      </w:r>
      <w:r>
        <w:rPr>
          <w:rFonts w:ascii="Times New Roman" w:hAnsi="Times New Roman" w:cs="Times New Roman"/>
          <w:sz w:val="24"/>
          <w:szCs w:val="24"/>
        </w:rPr>
        <w:t>.</w:t>
      </w:r>
    </w:p>
  </w:footnote>
  <w:footnote w:id="6">
    <w:p w14:paraId="64309D77" w14:textId="4A56CCDA" w:rsidR="005452A2" w:rsidRPr="00BB0A5E" w:rsidRDefault="005452A2" w:rsidP="00461C24">
      <w:pPr>
        <w:pStyle w:val="afa"/>
        <w:jc w:val="both"/>
        <w:rPr>
          <w:rFonts w:ascii="Times New Roman" w:hAnsi="Times New Roman" w:cs="Times New Roman"/>
          <w:sz w:val="24"/>
          <w:szCs w:val="24"/>
        </w:rPr>
      </w:pPr>
      <w:r>
        <w:rPr>
          <w:rStyle w:val="af4"/>
        </w:rPr>
        <w:footnoteRef/>
      </w:r>
      <w:r>
        <w:t xml:space="preserve"> «</w:t>
      </w:r>
      <w:r w:rsidRPr="00461C24">
        <w:rPr>
          <w:rFonts w:ascii="Times New Roman" w:hAnsi="Times New Roman" w:cs="Times New Roman"/>
          <w:sz w:val="24"/>
          <w:szCs w:val="24"/>
        </w:rPr>
        <w:t>О межрегиональной трудовой миграции</w:t>
      </w:r>
      <w:r>
        <w:rPr>
          <w:rFonts w:ascii="Times New Roman" w:hAnsi="Times New Roman" w:cs="Times New Roman"/>
          <w:sz w:val="24"/>
          <w:szCs w:val="24"/>
        </w:rPr>
        <w:t xml:space="preserve"> в 2019 году»</w:t>
      </w:r>
      <w:r w:rsidRPr="00C82239">
        <w:rPr>
          <w:rFonts w:ascii="Times New Roman" w:hAnsi="Times New Roman" w:cs="Times New Roman"/>
          <w:sz w:val="24"/>
          <w:szCs w:val="24"/>
        </w:rPr>
        <w:t>, Петростат, 2020</w:t>
      </w:r>
      <w:r>
        <w:t xml:space="preserve"> (</w:t>
      </w:r>
      <w:r w:rsidRPr="00BB0A5E">
        <w:rPr>
          <w:rFonts w:ascii="Times New Roman" w:hAnsi="Times New Roman" w:cs="Times New Roman"/>
          <w:sz w:val="24"/>
          <w:szCs w:val="24"/>
        </w:rPr>
        <w:t>https://rosstat.gov.ru/storage/mediabank/GhpJyhEX/mtm_2019.pdf</w:t>
      </w:r>
      <w:r>
        <w:rPr>
          <w:rFonts w:ascii="Times New Roman" w:hAnsi="Times New Roman" w:cs="Times New Roman"/>
          <w:sz w:val="24"/>
          <w:szCs w:val="24"/>
        </w:rPr>
        <w:t>).</w:t>
      </w:r>
    </w:p>
  </w:footnote>
  <w:footnote w:id="7">
    <w:p w14:paraId="00567820" w14:textId="77777777" w:rsidR="005452A2" w:rsidRDefault="005452A2" w:rsidP="00526BA7">
      <w:pPr>
        <w:pStyle w:val="afa"/>
        <w:jc w:val="both"/>
      </w:pPr>
      <w:r>
        <w:rPr>
          <w:rStyle w:val="af4"/>
        </w:rPr>
        <w:footnoteRef/>
      </w:r>
      <w:r>
        <w:t xml:space="preserve"> </w:t>
      </w:r>
      <w:r w:rsidRPr="00C25360">
        <w:rPr>
          <w:rFonts w:ascii="Times New Roman" w:hAnsi="Times New Roman" w:cs="Times New Roman"/>
          <w:sz w:val="24"/>
          <w:szCs w:val="24"/>
        </w:rPr>
        <w:t>Трудовые ресурсы – это та часть населения, которая по физическому развитию, приобретенному образованию и профессионально-квалификационному уровню может быть занята в экономике региона. В структуре трудовых ресурсов с позиции их участия в общественном производстве выделяют две части: активную (функционирующую) и пассивную (потенциальную).</w:t>
      </w:r>
    </w:p>
  </w:footnote>
  <w:footnote w:id="8">
    <w:p w14:paraId="7B140467" w14:textId="77777777" w:rsidR="005452A2" w:rsidRDefault="005452A2" w:rsidP="00526BA7">
      <w:pPr>
        <w:pStyle w:val="afa"/>
        <w:jc w:val="both"/>
      </w:pPr>
      <w:r>
        <w:rPr>
          <w:rStyle w:val="af4"/>
        </w:rPr>
        <w:footnoteRef/>
      </w:r>
      <w:r>
        <w:t xml:space="preserve"> </w:t>
      </w:r>
      <w:r w:rsidRPr="006007EC">
        <w:rPr>
          <w:rFonts w:ascii="Times New Roman" w:hAnsi="Times New Roman" w:cs="Times New Roman"/>
          <w:sz w:val="24"/>
          <w:szCs w:val="24"/>
        </w:rPr>
        <w:t>Отношение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приезжающих на работу в </w:t>
      </w:r>
      <w:r>
        <w:rPr>
          <w:rFonts w:ascii="Times New Roman" w:hAnsi="Times New Roman" w:cs="Times New Roman"/>
          <w:sz w:val="24"/>
          <w:szCs w:val="24"/>
        </w:rPr>
        <w:t>муниципальный р</w:t>
      </w:r>
      <w:r w:rsidRPr="006007EC">
        <w:rPr>
          <w:rFonts w:ascii="Times New Roman" w:hAnsi="Times New Roman" w:cs="Times New Roman"/>
          <w:sz w:val="24"/>
          <w:szCs w:val="24"/>
        </w:rPr>
        <w:t xml:space="preserve">айон </w:t>
      </w:r>
      <w:r>
        <w:rPr>
          <w:rFonts w:ascii="Times New Roman" w:hAnsi="Times New Roman" w:cs="Times New Roman"/>
          <w:sz w:val="24"/>
          <w:szCs w:val="24"/>
        </w:rPr>
        <w:t>(городской округ)</w:t>
      </w:r>
      <w:r w:rsidRPr="006007EC">
        <w:rPr>
          <w:rFonts w:ascii="Times New Roman" w:hAnsi="Times New Roman" w:cs="Times New Roman"/>
          <w:sz w:val="24"/>
          <w:szCs w:val="24"/>
        </w:rPr>
        <w:t xml:space="preserve"> из других муниципальных районов, регионов </w:t>
      </w:r>
      <w:r>
        <w:rPr>
          <w:rFonts w:ascii="Times New Roman" w:hAnsi="Times New Roman" w:cs="Times New Roman"/>
          <w:sz w:val="24"/>
          <w:szCs w:val="24"/>
        </w:rPr>
        <w:t>к</w:t>
      </w:r>
      <w:r w:rsidRPr="006007EC">
        <w:rPr>
          <w:rFonts w:ascii="Times New Roman" w:hAnsi="Times New Roman" w:cs="Times New Roman"/>
          <w:sz w:val="24"/>
          <w:szCs w:val="24"/>
        </w:rPr>
        <w:t xml:space="preserve">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выезжающих на работу из </w:t>
      </w:r>
      <w:r>
        <w:rPr>
          <w:rFonts w:ascii="Times New Roman" w:hAnsi="Times New Roman" w:cs="Times New Roman"/>
          <w:sz w:val="24"/>
          <w:szCs w:val="24"/>
        </w:rPr>
        <w:t>муниципального р</w:t>
      </w:r>
      <w:r w:rsidRPr="006007EC">
        <w:rPr>
          <w:rFonts w:ascii="Times New Roman" w:hAnsi="Times New Roman" w:cs="Times New Roman"/>
          <w:sz w:val="24"/>
          <w:szCs w:val="24"/>
        </w:rPr>
        <w:t>айон</w:t>
      </w:r>
      <w:r>
        <w:rPr>
          <w:rFonts w:ascii="Times New Roman" w:hAnsi="Times New Roman" w:cs="Times New Roman"/>
          <w:sz w:val="24"/>
          <w:szCs w:val="24"/>
        </w:rPr>
        <w:t>а (городского округа)</w:t>
      </w:r>
      <w:r w:rsidRPr="006007EC">
        <w:rPr>
          <w:rFonts w:ascii="Times New Roman" w:hAnsi="Times New Roman" w:cs="Times New Roman"/>
          <w:sz w:val="24"/>
          <w:szCs w:val="24"/>
        </w:rPr>
        <w:t xml:space="preserve"> в другие муниципальные районы, регионы</w:t>
      </w:r>
      <w:r>
        <w:rPr>
          <w:rFonts w:ascii="Times New Roman" w:hAnsi="Times New Roman" w:cs="Times New Roman"/>
          <w:sz w:val="24"/>
          <w:szCs w:val="24"/>
        </w:rPr>
        <w:t>.</w:t>
      </w:r>
    </w:p>
  </w:footnote>
  <w:footnote w:id="9">
    <w:p w14:paraId="66721F16" w14:textId="5D0DD27A" w:rsidR="005452A2" w:rsidRPr="00796782" w:rsidRDefault="005452A2" w:rsidP="00796782">
      <w:pPr>
        <w:pStyle w:val="afa"/>
        <w:jc w:val="both"/>
        <w:rPr>
          <w:rFonts w:ascii="Times New Roman" w:hAnsi="Times New Roman" w:cs="Times New Roman"/>
          <w:sz w:val="24"/>
          <w:szCs w:val="24"/>
        </w:rPr>
      </w:pPr>
      <w:r w:rsidRPr="00774219">
        <w:rPr>
          <w:rStyle w:val="af4"/>
          <w:rFonts w:cs="Times New Roman"/>
          <w:sz w:val="24"/>
          <w:szCs w:val="24"/>
        </w:rPr>
        <w:footnoteRef/>
      </w:r>
      <w:r w:rsidRPr="00774219">
        <w:rPr>
          <w:rFonts w:ascii="Times New Roman" w:hAnsi="Times New Roman" w:cs="Times New Roman"/>
          <w:sz w:val="24"/>
          <w:szCs w:val="24"/>
        </w:rPr>
        <w:t xml:space="preserve"> В настоящее время рассматривается вариант включения ООО «Приморский УПК» в национальный проект «Комплексный план модернизации и расширения магистральной инфраструктуры на период до 2024 года».</w:t>
      </w:r>
    </w:p>
  </w:footnote>
  <w:footnote w:id="10">
    <w:p w14:paraId="6AEC7FBC" w14:textId="77777777" w:rsidR="005452A2" w:rsidRDefault="005452A2" w:rsidP="00BC1E83">
      <w:pPr>
        <w:pStyle w:val="afa"/>
        <w:jc w:val="both"/>
      </w:pPr>
      <w:r>
        <w:rPr>
          <w:rStyle w:val="af4"/>
        </w:rPr>
        <w:footnoteRef/>
      </w:r>
      <w:r>
        <w:t xml:space="preserve"> </w:t>
      </w:r>
      <w:r w:rsidRPr="00672C07">
        <w:rPr>
          <w:rFonts w:ascii="Times New Roman" w:hAnsi="Times New Roman" w:cs="Times New Roman"/>
          <w:color w:val="000000"/>
          <w:sz w:val="24"/>
          <w:szCs w:val="24"/>
          <w:shd w:val="clear" w:color="auto" w:fill="FFFFFF"/>
        </w:rPr>
        <w:t>Постановление Правительства Российской Федерации от 07.07.2016 № 643 «О порядке оценки эффективности функционирования особых экономических зон».</w:t>
      </w:r>
    </w:p>
  </w:footnote>
  <w:footnote w:id="11">
    <w:p w14:paraId="16F56C18" w14:textId="4E7BD1EB" w:rsidR="005452A2" w:rsidRPr="00DF6EF2" w:rsidRDefault="005452A2" w:rsidP="00DF6EF2">
      <w:pPr>
        <w:pStyle w:val="afa"/>
        <w:jc w:val="both"/>
        <w:rPr>
          <w:rFonts w:ascii="Times New Roman" w:hAnsi="Times New Roman" w:cs="Times New Roman"/>
          <w:sz w:val="24"/>
          <w:szCs w:val="24"/>
        </w:rPr>
      </w:pPr>
      <w:r w:rsidRPr="00DF6EF2">
        <w:rPr>
          <w:rStyle w:val="af4"/>
          <w:rFonts w:cs="Times New Roman"/>
          <w:sz w:val="24"/>
          <w:szCs w:val="24"/>
        </w:rPr>
        <w:footnoteRef/>
      </w:r>
      <w:r w:rsidRPr="00DF6EF2">
        <w:rPr>
          <w:rFonts w:ascii="Times New Roman" w:hAnsi="Times New Roman" w:cs="Times New Roman"/>
          <w:sz w:val="24"/>
          <w:szCs w:val="24"/>
        </w:rPr>
        <w:t xml:space="preserve"> Указана </w:t>
      </w:r>
      <w:r>
        <w:rPr>
          <w:rFonts w:ascii="Times New Roman" w:hAnsi="Times New Roman" w:cs="Times New Roman"/>
          <w:sz w:val="24"/>
          <w:szCs w:val="24"/>
        </w:rPr>
        <w:t xml:space="preserve">планируемая численность населения сельского или городского поселения </w:t>
      </w:r>
      <w:r w:rsidRPr="00DF6EF2">
        <w:rPr>
          <w:rFonts w:ascii="Times New Roman" w:hAnsi="Times New Roman" w:cs="Times New Roman"/>
          <w:color w:val="000000"/>
          <w:sz w:val="24"/>
          <w:szCs w:val="24"/>
        </w:rPr>
        <w:t>в соответствии с прогнозом численности населения до 2030 года</w:t>
      </w:r>
      <w:r>
        <w:rPr>
          <w:rFonts w:ascii="Times New Roman" w:hAnsi="Times New Roman" w:cs="Times New Roman"/>
          <w:color w:val="000000"/>
          <w:sz w:val="24"/>
          <w:szCs w:val="24"/>
        </w:rPr>
        <w:t xml:space="preserve"> в соответствии с вариантом </w:t>
      </w:r>
      <w:r w:rsidRPr="00DF6EF2">
        <w:rPr>
          <w:rFonts w:ascii="Times New Roman" w:hAnsi="Times New Roman" w:cs="Times New Roman"/>
          <w:color w:val="000000"/>
          <w:sz w:val="24"/>
          <w:szCs w:val="24"/>
        </w:rPr>
        <w:t>ускоренного роста, как соответствующи</w:t>
      </w:r>
      <w:r>
        <w:rPr>
          <w:rFonts w:ascii="Times New Roman" w:hAnsi="Times New Roman" w:cs="Times New Roman"/>
          <w:color w:val="000000"/>
          <w:sz w:val="24"/>
          <w:szCs w:val="24"/>
        </w:rPr>
        <w:t>м</w:t>
      </w:r>
      <w:r w:rsidRPr="00DF6EF2">
        <w:rPr>
          <w:rFonts w:ascii="Times New Roman" w:hAnsi="Times New Roman" w:cs="Times New Roman"/>
          <w:color w:val="000000"/>
          <w:sz w:val="24"/>
          <w:szCs w:val="24"/>
        </w:rPr>
        <w:t xml:space="preserve"> актуализированной Стратегии социально-экономического развития Ленинградской области до 2030 года </w:t>
      </w:r>
      <w:r>
        <w:rPr>
          <w:rFonts w:ascii="Times New Roman" w:hAnsi="Times New Roman" w:cs="Times New Roman"/>
          <w:color w:val="000000"/>
          <w:sz w:val="24"/>
          <w:szCs w:val="24"/>
        </w:rPr>
        <w:t xml:space="preserve">(письмо </w:t>
      </w:r>
      <w:r w:rsidRPr="00DF6EF2">
        <w:rPr>
          <w:rFonts w:ascii="Times New Roman" w:hAnsi="Times New Roman" w:cs="Times New Roman"/>
          <w:color w:val="000000"/>
          <w:sz w:val="24"/>
          <w:szCs w:val="24"/>
        </w:rPr>
        <w:t>комитет</w:t>
      </w:r>
      <w:r>
        <w:rPr>
          <w:rFonts w:ascii="Times New Roman" w:hAnsi="Times New Roman" w:cs="Times New Roman"/>
          <w:color w:val="000000"/>
          <w:sz w:val="24"/>
          <w:szCs w:val="24"/>
        </w:rPr>
        <w:t>а</w:t>
      </w:r>
      <w:r w:rsidRPr="00DF6EF2">
        <w:rPr>
          <w:rFonts w:ascii="Times New Roman" w:hAnsi="Times New Roman" w:cs="Times New Roman"/>
          <w:color w:val="000000"/>
          <w:sz w:val="24"/>
          <w:szCs w:val="24"/>
        </w:rPr>
        <w:t xml:space="preserve"> экономического развития и инвестиционной деятельности Ленинградской области от 26.03.2020 № 14И-1904/2020)</w:t>
      </w:r>
      <w:r>
        <w:rPr>
          <w:rFonts w:ascii="Times New Roman" w:hAnsi="Times New Roman" w:cs="Times New Roman"/>
          <w:color w:val="000000"/>
          <w:sz w:val="24"/>
          <w:szCs w:val="24"/>
        </w:rPr>
        <w:t>. В</w:t>
      </w:r>
      <w:r w:rsidRPr="00DF6EF2">
        <w:rPr>
          <w:rFonts w:ascii="Times New Roman" w:hAnsi="Times New Roman" w:cs="Times New Roman"/>
          <w:color w:val="000000"/>
          <w:sz w:val="24"/>
          <w:szCs w:val="24"/>
        </w:rPr>
        <w:t xml:space="preserve"> скобках указана планируемая численность населения в соответствии с генеральным планом поселения</w:t>
      </w:r>
      <w:r>
        <w:rPr>
          <w:rFonts w:ascii="Times New Roman" w:hAnsi="Times New Roman" w:cs="Times New Roman"/>
          <w:color w:val="000000"/>
          <w:sz w:val="24"/>
          <w:szCs w:val="24"/>
        </w:rPr>
        <w:t xml:space="preserve"> (</w:t>
      </w:r>
      <w:r w:rsidRPr="00DF6EF2">
        <w:rPr>
          <w:rFonts w:ascii="Times New Roman" w:hAnsi="Times New Roman" w:cs="Times New Roman"/>
          <w:color w:val="000000"/>
          <w:sz w:val="24"/>
          <w:szCs w:val="24"/>
        </w:rPr>
        <w:t>справочно</w:t>
      </w:r>
      <w:r>
        <w:rPr>
          <w:rFonts w:ascii="Times New Roman" w:hAnsi="Times New Roman" w:cs="Times New Roman"/>
          <w:color w:val="000000"/>
          <w:sz w:val="24"/>
          <w:szCs w:val="24"/>
        </w:rPr>
        <w:t>).</w:t>
      </w:r>
    </w:p>
  </w:footnote>
  <w:footnote w:id="12">
    <w:p w14:paraId="64054870" w14:textId="24EC5D83" w:rsidR="005452A2" w:rsidRPr="00C25275" w:rsidRDefault="005452A2" w:rsidP="00C25275">
      <w:pPr>
        <w:pStyle w:val="aff6"/>
        <w:ind w:left="0"/>
        <w:jc w:val="both"/>
        <w:rPr>
          <w:rFonts w:ascii="Times New Roman" w:eastAsia="Times New Roman" w:hAnsi="Times New Roman"/>
          <w:lang w:eastAsia="ru-RU"/>
        </w:rPr>
      </w:pPr>
      <w:r w:rsidRPr="004877FC">
        <w:rPr>
          <w:rStyle w:val="af4"/>
          <w:sz w:val="24"/>
        </w:rPr>
        <w:footnoteRef/>
      </w:r>
      <w:r w:rsidRPr="004877FC">
        <w:t xml:space="preserve"> </w:t>
      </w:r>
      <w:r w:rsidRPr="00C25275">
        <w:rPr>
          <w:rFonts w:ascii="Times New Roman" w:eastAsia="Times New Roman" w:hAnsi="Times New Roman"/>
          <w:lang w:eastAsia="ru-RU"/>
        </w:rPr>
        <w:t>В соответствии с пунктом 3 в Требований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 постановлением Правительства Российской Федерации от 04.08.2015 № 794</w:t>
      </w:r>
      <w:r>
        <w:rPr>
          <w:rFonts w:ascii="Times New Roman" w:eastAsia="Times New Roman" w:hAnsi="Times New Roman"/>
          <w:lang w:eastAsia="ru-RU"/>
        </w:rPr>
        <w:t xml:space="preserve">, </w:t>
      </w:r>
      <w:r w:rsidRPr="00C25275">
        <w:rPr>
          <w:rFonts w:ascii="Times New Roman" w:eastAsia="Times New Roman" w:hAnsi="Times New Roman"/>
          <w:lang w:eastAsia="ru-RU"/>
        </w:rPr>
        <w:t>пункт</w:t>
      </w:r>
      <w:r>
        <w:rPr>
          <w:rFonts w:ascii="Times New Roman" w:eastAsia="Times New Roman" w:hAnsi="Times New Roman"/>
          <w:lang w:eastAsia="ru-RU"/>
        </w:rPr>
        <w:t>ом</w:t>
      </w:r>
      <w:r w:rsidRPr="00C25275">
        <w:rPr>
          <w:rFonts w:ascii="Times New Roman" w:eastAsia="Times New Roman" w:hAnsi="Times New Roman"/>
          <w:lang w:eastAsia="ru-RU"/>
        </w:rPr>
        <w:t xml:space="preserve"> 7 ГОСТ Р 56301 – 2014 «Индустриальные парки» инженерные сети индустриального парка должны обеспечивать наличие на территории индустриального парка точки присоединения к электрическим сетям максимальной мощностью не менее 2 МВт, а также наличие на территории индустриального парка точки присоединения к электрическим сетям и/или наличие действующих технических условий на технологическое присоединение и/или наличие согласованного в установленном порядке проекта создания собственных генерирующих мощностей в объеме не менее 0,15 МВт свободной максимальной мощности на каждый свободный гектар полезной площади индустриального парка. Параметры по индустриальным паркам, отмеченные *, указаны в соответствии со сведениями, представленными в «Схеме и программе развития электроэнергетики Ленинградской области на 2020-2024 годы», утвержденным распоряжением Губернатора Ленинградской области от 30 апреля 2020 года № 366-рг.</w:t>
      </w:r>
    </w:p>
  </w:footnote>
  <w:footnote w:id="13">
    <w:p w14:paraId="5BF44257" w14:textId="3FC15BBF" w:rsidR="005452A2" w:rsidRDefault="005452A2">
      <w:pPr>
        <w:pStyle w:val="afa"/>
      </w:pPr>
      <w:r>
        <w:rPr>
          <w:rStyle w:val="af4"/>
        </w:rPr>
        <w:footnoteRef/>
      </w:r>
      <w:r>
        <w:t xml:space="preserve"> </w:t>
      </w:r>
      <w:r w:rsidRPr="003778E7">
        <w:rPr>
          <w:rFonts w:ascii="Times New Roman" w:eastAsia="Times New Roman" w:hAnsi="Times New Roman" w:cs="Times New Roman"/>
          <w:sz w:val="24"/>
          <w:szCs w:val="24"/>
          <w:lang w:eastAsia="ru-RU"/>
        </w:rPr>
        <w:t>С учетом письма ПАО «Россети Ленэнерго» от 13.10.2020 № ЛЭ/16-50/1256.</w:t>
      </w:r>
    </w:p>
  </w:footnote>
  <w:footnote w:id="14">
    <w:p w14:paraId="0308F6BF" w14:textId="110699A6" w:rsidR="005452A2" w:rsidRPr="00945F53" w:rsidRDefault="005452A2" w:rsidP="00945F53">
      <w:pPr>
        <w:pStyle w:val="afa"/>
        <w:jc w:val="both"/>
        <w:rPr>
          <w:rFonts w:ascii="Times New Roman" w:eastAsia="Times New Roman" w:hAnsi="Times New Roman" w:cs="Times New Roman"/>
          <w:sz w:val="24"/>
          <w:szCs w:val="24"/>
          <w:lang w:eastAsia="ru-RU"/>
        </w:rPr>
      </w:pPr>
      <w:r>
        <w:rPr>
          <w:rStyle w:val="af4"/>
        </w:rPr>
        <w:footnoteRef/>
      </w:r>
      <w:r>
        <w:t xml:space="preserve"> </w:t>
      </w:r>
      <w:r w:rsidRPr="00141DC1">
        <w:rPr>
          <w:rFonts w:ascii="Times New Roman" w:eastAsia="Times New Roman" w:hAnsi="Times New Roman" w:cs="Times New Roman"/>
          <w:sz w:val="24"/>
          <w:szCs w:val="24"/>
          <w:lang w:eastAsia="ru-RU"/>
        </w:rPr>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35 кВ и выше</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с учетом поданных заявок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технологическое присоединение и реализации</w:t>
      </w:r>
    </w:p>
    <w:p w14:paraId="6B8E9B4B" w14:textId="0DD371F6" w:rsidR="005452A2" w:rsidRDefault="005452A2" w:rsidP="00945F53">
      <w:pPr>
        <w:pStyle w:val="afa"/>
        <w:jc w:val="both"/>
      </w:pPr>
      <w:r w:rsidRPr="00945F53">
        <w:rPr>
          <w:rFonts w:ascii="Times New Roman" w:eastAsia="Times New Roman" w:hAnsi="Times New Roman" w:cs="Times New Roman"/>
          <w:sz w:val="24"/>
          <w:szCs w:val="24"/>
          <w:lang w:eastAsia="ru-RU"/>
        </w:rPr>
        <w:t>капитальных вложений</w:t>
      </w:r>
      <w:r>
        <w:rPr>
          <w:rFonts w:ascii="Times New Roman" w:eastAsia="Times New Roman" w:hAnsi="Times New Roman" w:cs="Times New Roman"/>
          <w:sz w:val="24"/>
          <w:szCs w:val="24"/>
          <w:lang w:eastAsia="ru-RU"/>
        </w:rPr>
        <w:t>,</w:t>
      </w:r>
      <w:r w:rsidRPr="00945F53">
        <w:rPr>
          <w:rFonts w:ascii="Times New Roman" w:eastAsia="Times New Roman" w:hAnsi="Times New Roman" w:cs="Times New Roman"/>
          <w:sz w:val="24"/>
          <w:szCs w:val="24"/>
          <w:lang w:eastAsia="ru-RU"/>
        </w:rPr>
        <w:t xml:space="preserve"> изменений</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инвестиционной программы ПАО «Россети Ленэнерго»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период 2016 – 2020 годы, утвержденных приказом</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Минэнерго России от 02 декабря 2019 г. № 16@</w:t>
      </w:r>
      <w:r>
        <w:rPr>
          <w:rFonts w:ascii="Times New Roman" w:eastAsia="Times New Roman" w:hAnsi="Times New Roman" w:cs="Times New Roman"/>
          <w:sz w:val="24"/>
          <w:szCs w:val="24"/>
          <w:lang w:eastAsia="ru-RU"/>
        </w:rPr>
        <w:t>)</w:t>
      </w:r>
      <w:r w:rsidRPr="00295D31">
        <w:rPr>
          <w:rFonts w:ascii="Times New Roman" w:eastAsia="Times New Roman" w:hAnsi="Times New Roman" w:cs="Times New Roman"/>
          <w:sz w:val="24"/>
          <w:szCs w:val="24"/>
          <w:lang w:eastAsia="ru-RU"/>
        </w:rPr>
        <w:t>.</w:t>
      </w:r>
    </w:p>
  </w:footnote>
  <w:footnote w:id="15">
    <w:p w14:paraId="13B2075A" w14:textId="6A3E3C4F" w:rsidR="005452A2" w:rsidRPr="00822F06" w:rsidRDefault="005452A2">
      <w:pPr>
        <w:pStyle w:val="afa"/>
        <w:rPr>
          <w:rFonts w:ascii="Times New Roman" w:hAnsi="Times New Roman" w:cs="Times New Roman"/>
          <w:sz w:val="24"/>
          <w:szCs w:val="24"/>
        </w:rPr>
      </w:pPr>
      <w:r w:rsidRPr="00822F06">
        <w:rPr>
          <w:rStyle w:val="af4"/>
          <w:rFonts w:cs="Times New Roman"/>
          <w:sz w:val="24"/>
          <w:szCs w:val="24"/>
        </w:rPr>
        <w:footnoteRef/>
      </w:r>
      <w:r w:rsidRPr="00822F06">
        <w:rPr>
          <w:rFonts w:ascii="Times New Roman" w:hAnsi="Times New Roman" w:cs="Times New Roman"/>
          <w:sz w:val="24"/>
          <w:szCs w:val="24"/>
        </w:rPr>
        <w:t xml:space="preserve"> По всем категориям земель.</w:t>
      </w:r>
    </w:p>
  </w:footnote>
  <w:footnote w:id="16">
    <w:p w14:paraId="5223E21C" w14:textId="00CAFC6F" w:rsidR="005452A2" w:rsidRPr="005E6134" w:rsidRDefault="005452A2" w:rsidP="005E6134">
      <w:pPr>
        <w:pStyle w:val="afa"/>
        <w:jc w:val="both"/>
        <w:rPr>
          <w:rFonts w:ascii="Times New Roman" w:hAnsi="Times New Roman" w:cs="Times New Roman"/>
          <w:sz w:val="24"/>
          <w:szCs w:val="24"/>
        </w:rPr>
      </w:pPr>
      <w:r w:rsidRPr="005E6134">
        <w:rPr>
          <w:rStyle w:val="af4"/>
          <w:rFonts w:cs="Times New Roman"/>
          <w:sz w:val="24"/>
          <w:szCs w:val="24"/>
        </w:rPr>
        <w:footnoteRef/>
      </w:r>
      <w:r w:rsidRPr="005E6134">
        <w:rPr>
          <w:rFonts w:ascii="Times New Roman" w:hAnsi="Times New Roman" w:cs="Times New Roman"/>
          <w:sz w:val="24"/>
          <w:szCs w:val="24"/>
        </w:rPr>
        <w:t xml:space="preserve"> В соответствии с законом Ленинградской области от </w:t>
      </w:r>
      <w:r>
        <w:rPr>
          <w:rFonts w:ascii="Times New Roman" w:hAnsi="Times New Roman" w:cs="Times New Roman"/>
          <w:sz w:val="24"/>
          <w:szCs w:val="24"/>
        </w:rPr>
        <w:t xml:space="preserve">07.05.2019 </w:t>
      </w:r>
      <w:r w:rsidRPr="005E6134">
        <w:rPr>
          <w:rFonts w:ascii="Times New Roman" w:hAnsi="Times New Roman" w:cs="Times New Roman"/>
          <w:sz w:val="24"/>
          <w:szCs w:val="24"/>
        </w:rPr>
        <w:t xml:space="preserve">№ 35-оз </w:t>
      </w:r>
      <w:r>
        <w:rPr>
          <w:rFonts w:ascii="Times New Roman" w:hAnsi="Times New Roman" w:cs="Times New Roman"/>
          <w:sz w:val="24"/>
          <w:szCs w:val="24"/>
        </w:rPr>
        <w:t>«</w:t>
      </w:r>
      <w:r w:rsidRPr="005E6134">
        <w:rPr>
          <w:rFonts w:ascii="Times New Roman" w:hAnsi="Times New Roman" w:cs="Times New Roman"/>
          <w:sz w:val="24"/>
          <w:szCs w:val="24"/>
        </w:rPr>
        <w:t>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r>
        <w:rPr>
          <w:rFonts w:ascii="Times New Roman" w:hAnsi="Times New Roman" w:cs="Times New Roman"/>
          <w:sz w:val="24"/>
          <w:szCs w:val="24"/>
        </w:rPr>
        <w:t xml:space="preserve">» </w:t>
      </w:r>
      <w:r w:rsidRPr="005E6134">
        <w:rPr>
          <w:rFonts w:ascii="Times New Roman" w:hAnsi="Times New Roman" w:cs="Times New Roman"/>
          <w:sz w:val="24"/>
          <w:szCs w:val="24"/>
        </w:rPr>
        <w:t>Каложицкое сельское поселение включено в границы Большеврудского сельского поселения.</w:t>
      </w:r>
    </w:p>
  </w:footnote>
  <w:footnote w:id="17">
    <w:p w14:paraId="6DD65386" w14:textId="1D3818CA" w:rsidR="005452A2" w:rsidRPr="00CA6121" w:rsidRDefault="005452A2" w:rsidP="00924372">
      <w:pPr>
        <w:pStyle w:val="afa"/>
        <w:jc w:val="both"/>
        <w:rPr>
          <w:rFonts w:ascii="Times New Roman" w:hAnsi="Times New Roman" w:cs="Times New Roman"/>
          <w:sz w:val="24"/>
          <w:szCs w:val="24"/>
        </w:rPr>
      </w:pPr>
      <w:r w:rsidRPr="00CA6121">
        <w:rPr>
          <w:rStyle w:val="af4"/>
          <w:rFonts w:cs="Times New Roman"/>
          <w:sz w:val="24"/>
          <w:szCs w:val="24"/>
        </w:rPr>
        <w:footnoteRef/>
      </w:r>
      <w:r w:rsidRPr="00CA6121">
        <w:rPr>
          <w:rFonts w:ascii="Times New Roman" w:hAnsi="Times New Roman" w:cs="Times New Roman"/>
          <w:sz w:val="24"/>
          <w:szCs w:val="24"/>
        </w:rPr>
        <w:t xml:space="preserve"> Оценка</w:t>
      </w:r>
      <w:r>
        <w:rPr>
          <w:rFonts w:ascii="Times New Roman" w:hAnsi="Times New Roman" w:cs="Times New Roman"/>
          <w:sz w:val="24"/>
          <w:szCs w:val="24"/>
        </w:rPr>
        <w:t>, диапазон указан</w:t>
      </w:r>
      <w:r w:rsidRPr="00CA6121">
        <w:rPr>
          <w:rFonts w:ascii="Times New Roman" w:hAnsi="Times New Roman" w:cs="Times New Roman"/>
          <w:sz w:val="24"/>
          <w:szCs w:val="24"/>
        </w:rPr>
        <w:t xml:space="preserve"> с учетом</w:t>
      </w:r>
      <w:r>
        <w:rPr>
          <w:rFonts w:ascii="Times New Roman" w:hAnsi="Times New Roman" w:cs="Times New Roman"/>
          <w:sz w:val="24"/>
          <w:szCs w:val="24"/>
        </w:rPr>
        <w:t xml:space="preserve"> сведений </w:t>
      </w:r>
      <w:r w:rsidRPr="00E75A67">
        <w:rPr>
          <w:rFonts w:ascii="Times New Roman" w:hAnsi="Times New Roman" w:cs="Times New Roman"/>
          <w:sz w:val="24"/>
          <w:szCs w:val="24"/>
        </w:rPr>
        <w:t>Объединенн</w:t>
      </w:r>
      <w:r>
        <w:rPr>
          <w:rFonts w:ascii="Times New Roman" w:hAnsi="Times New Roman" w:cs="Times New Roman"/>
          <w:sz w:val="24"/>
          <w:szCs w:val="24"/>
        </w:rPr>
        <w:t>ой</w:t>
      </w:r>
      <w:r w:rsidRPr="00E75A67">
        <w:rPr>
          <w:rFonts w:ascii="Times New Roman" w:hAnsi="Times New Roman" w:cs="Times New Roman"/>
          <w:sz w:val="24"/>
          <w:szCs w:val="24"/>
        </w:rPr>
        <w:t xml:space="preserve"> комплексн</w:t>
      </w:r>
      <w:r>
        <w:rPr>
          <w:rFonts w:ascii="Times New Roman" w:hAnsi="Times New Roman" w:cs="Times New Roman"/>
          <w:sz w:val="24"/>
          <w:szCs w:val="24"/>
        </w:rPr>
        <w:t>ой</w:t>
      </w:r>
      <w:r w:rsidRPr="00E75A67">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E75A67">
        <w:rPr>
          <w:rFonts w:ascii="Times New Roman" w:hAnsi="Times New Roman" w:cs="Times New Roman"/>
          <w:sz w:val="24"/>
          <w:szCs w:val="24"/>
        </w:rPr>
        <w:t xml:space="preserve"> схем</w:t>
      </w:r>
      <w:r>
        <w:rPr>
          <w:rFonts w:ascii="Times New Roman" w:hAnsi="Times New Roman" w:cs="Times New Roman"/>
          <w:sz w:val="24"/>
          <w:szCs w:val="24"/>
        </w:rPr>
        <w:t>ы</w:t>
      </w:r>
      <w:r w:rsidRPr="00E75A67">
        <w:rPr>
          <w:rFonts w:ascii="Times New Roman" w:hAnsi="Times New Roman" w:cs="Times New Roman"/>
          <w:sz w:val="24"/>
          <w:szCs w:val="24"/>
        </w:rPr>
        <w:t xml:space="preserve"> Санкт-Петербурга и Ленинградской области</w:t>
      </w:r>
      <w:r>
        <w:rPr>
          <w:rFonts w:ascii="Times New Roman" w:hAnsi="Times New Roman" w:cs="Times New Roman"/>
          <w:sz w:val="24"/>
          <w:szCs w:val="24"/>
        </w:rPr>
        <w:t>,</w:t>
      </w:r>
      <w:r w:rsidRPr="00E75A67">
        <w:rPr>
          <w:rFonts w:ascii="Times New Roman" w:hAnsi="Times New Roman" w:cs="Times New Roman"/>
          <w:sz w:val="24"/>
          <w:szCs w:val="24"/>
        </w:rPr>
        <w:t xml:space="preserve"> разработан</w:t>
      </w:r>
      <w:r>
        <w:rPr>
          <w:rFonts w:ascii="Times New Roman" w:hAnsi="Times New Roman" w:cs="Times New Roman"/>
          <w:sz w:val="24"/>
          <w:szCs w:val="24"/>
        </w:rPr>
        <w:t>ной</w:t>
      </w:r>
      <w:r w:rsidRPr="00E75A67">
        <w:rPr>
          <w:rFonts w:ascii="Times New Roman" w:hAnsi="Times New Roman" w:cs="Times New Roman"/>
          <w:sz w:val="24"/>
          <w:szCs w:val="24"/>
        </w:rPr>
        <w:t xml:space="preserve"> АНО «Дирекция по развитию транспортной системы Санкт-Петербурга и Ленинградской области» и одобрен</w:t>
      </w:r>
      <w:r>
        <w:rPr>
          <w:rFonts w:ascii="Times New Roman" w:hAnsi="Times New Roman" w:cs="Times New Roman"/>
          <w:sz w:val="24"/>
          <w:szCs w:val="24"/>
        </w:rPr>
        <w:t>ной</w:t>
      </w:r>
      <w:r w:rsidRPr="00E75A67">
        <w:rPr>
          <w:rFonts w:ascii="Times New Roman" w:hAnsi="Times New Roman" w:cs="Times New Roman"/>
          <w:sz w:val="24"/>
          <w:szCs w:val="24"/>
        </w:rPr>
        <w:t xml:space="preserve"> координационным советом Санкт-Петербурга и Ленинградской области</w:t>
      </w:r>
      <w:r>
        <w:rPr>
          <w:rFonts w:ascii="Times New Roman" w:hAnsi="Times New Roman" w:cs="Times New Roman"/>
          <w:sz w:val="24"/>
          <w:szCs w:val="24"/>
        </w:rPr>
        <w:t xml:space="preserve"> (2017 г.).</w:t>
      </w:r>
    </w:p>
  </w:footnote>
  <w:footnote w:id="18">
    <w:p w14:paraId="0F84CE28" w14:textId="77777777" w:rsidR="005452A2" w:rsidRPr="004059A4" w:rsidRDefault="005452A2" w:rsidP="00B20481">
      <w:pPr>
        <w:pStyle w:val="afa"/>
        <w:rPr>
          <w:rFonts w:ascii="Times New Roman" w:hAnsi="Times New Roman" w:cs="Times New Roman"/>
        </w:rPr>
      </w:pPr>
      <w:r w:rsidRPr="004059A4">
        <w:rPr>
          <w:rStyle w:val="af4"/>
          <w:rFonts w:cs="Times New Roman"/>
          <w:sz w:val="20"/>
        </w:rPr>
        <w:footnoteRef/>
      </w:r>
      <w:r w:rsidRPr="004059A4">
        <w:rPr>
          <w:rFonts w:ascii="Times New Roman" w:hAnsi="Times New Roman" w:cs="Times New Roman"/>
        </w:rPr>
        <w:t xml:space="preserve"> Здесь и далее «x» – нет данных.</w:t>
      </w:r>
    </w:p>
  </w:footnote>
  <w:footnote w:id="19">
    <w:p w14:paraId="626DD6A1" w14:textId="2E7E3F50" w:rsidR="005452A2" w:rsidRDefault="005452A2" w:rsidP="00F879A2">
      <w:pPr>
        <w:pStyle w:val="af5"/>
      </w:pPr>
      <w:r w:rsidRPr="00E80422">
        <w:rPr>
          <w:rStyle w:val="afc"/>
        </w:rPr>
        <w:footnoteRef/>
      </w:r>
      <w:r>
        <w:t xml:space="preserve"> </w:t>
      </w:r>
      <w:r w:rsidRPr="00122399">
        <w:t xml:space="preserve">Технологические решения </w:t>
      </w:r>
      <w:r>
        <w:t>подлежат</w:t>
      </w:r>
      <w:r w:rsidRPr="00122399">
        <w:t xml:space="preserve"> отражен</w:t>
      </w:r>
      <w:r>
        <w:t>ию</w:t>
      </w:r>
      <w:r w:rsidRPr="00122399">
        <w:t xml:space="preserve"> в проектной документации планируемых объектов обработки, утилизации, размещения отходов с учетом результатов общественных обсуждений.</w:t>
      </w:r>
    </w:p>
  </w:footnote>
  <w:footnote w:id="20">
    <w:p w14:paraId="29EB8F3C" w14:textId="3FB9A52E" w:rsidR="005452A2" w:rsidRPr="00695085" w:rsidRDefault="005452A2" w:rsidP="008F6672">
      <w:pPr>
        <w:pStyle w:val="afa"/>
        <w:jc w:val="both"/>
        <w:rPr>
          <w:rFonts w:ascii="Times New Roman" w:hAnsi="Times New Roman" w:cs="Times New Roman"/>
          <w:sz w:val="24"/>
          <w:szCs w:val="24"/>
        </w:rPr>
      </w:pPr>
      <w:r w:rsidRPr="00695085">
        <w:rPr>
          <w:rStyle w:val="af4"/>
          <w:rFonts w:cs="Times New Roman"/>
          <w:sz w:val="24"/>
          <w:szCs w:val="24"/>
        </w:rPr>
        <w:footnoteRef/>
      </w:r>
      <w:r w:rsidRPr="00695085">
        <w:rPr>
          <w:rFonts w:ascii="Times New Roman" w:hAnsi="Times New Roman" w:cs="Times New Roman"/>
          <w:sz w:val="24"/>
          <w:szCs w:val="24"/>
        </w:rPr>
        <w:t xml:space="preserve"> </w:t>
      </w:r>
      <w:r w:rsidRPr="00185504">
        <w:rPr>
          <w:rFonts w:ascii="Times New Roman" w:hAnsi="Times New Roman" w:cs="Times New Roman"/>
          <w:sz w:val="24"/>
          <w:szCs w:val="24"/>
        </w:rPr>
        <w:t xml:space="preserve">Предложения </w:t>
      </w:r>
      <w:r>
        <w:rPr>
          <w:rFonts w:ascii="Times New Roman" w:hAnsi="Times New Roman" w:cs="Times New Roman"/>
          <w:sz w:val="24"/>
          <w:szCs w:val="24"/>
        </w:rPr>
        <w:t xml:space="preserve">и исходные данные </w:t>
      </w:r>
      <w:r w:rsidRPr="00185504">
        <w:rPr>
          <w:rFonts w:ascii="Times New Roman" w:hAnsi="Times New Roman" w:cs="Times New Roman"/>
          <w:sz w:val="24"/>
          <w:szCs w:val="24"/>
        </w:rPr>
        <w:t>для учета в схеме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Pr>
          <w:rFonts w:ascii="Times New Roman" w:hAnsi="Times New Roman" w:cs="Times New Roman"/>
          <w:sz w:val="24"/>
          <w:szCs w:val="24"/>
        </w:rPr>
        <w:t xml:space="preserve">. В таблице используется сокращенное наименование </w:t>
      </w:r>
      <w:r w:rsidRPr="00D455A1">
        <w:rPr>
          <w:rFonts w:ascii="Times New Roman" w:hAnsi="Times New Roman" w:cs="Times New Roman"/>
          <w:sz w:val="24"/>
          <w:szCs w:val="24"/>
        </w:rPr>
        <w:t>комитет</w:t>
      </w:r>
      <w:r>
        <w:rPr>
          <w:rFonts w:ascii="Times New Roman" w:hAnsi="Times New Roman" w:cs="Times New Roman"/>
          <w:sz w:val="24"/>
          <w:szCs w:val="24"/>
        </w:rPr>
        <w:t>а</w:t>
      </w:r>
      <w:r w:rsidRPr="00D455A1">
        <w:rPr>
          <w:rFonts w:ascii="Times New Roman" w:hAnsi="Times New Roman" w:cs="Times New Roman"/>
          <w:sz w:val="24"/>
          <w:szCs w:val="24"/>
        </w:rPr>
        <w:t xml:space="preserve"> экономического развития и инвестиционной деятельности Ленинградской области</w:t>
      </w:r>
      <w:r>
        <w:rPr>
          <w:rFonts w:ascii="Times New Roman" w:hAnsi="Times New Roman" w:cs="Times New Roman"/>
          <w:sz w:val="24"/>
          <w:szCs w:val="24"/>
        </w:rPr>
        <w:t xml:space="preserve"> – КЭРИД ЛО.</w:t>
      </w:r>
    </w:p>
  </w:footnote>
  <w:footnote w:id="21">
    <w:p w14:paraId="3607FBEC" w14:textId="77777777" w:rsidR="005452A2" w:rsidRDefault="005452A2" w:rsidP="00921C4A">
      <w:pPr>
        <w:pStyle w:val="afa"/>
        <w:jc w:val="both"/>
      </w:pPr>
      <w:r w:rsidRPr="00361000">
        <w:rPr>
          <w:rFonts w:ascii="Times New Roman" w:hAnsi="Times New Roman" w:cs="Times New Roman"/>
          <w:sz w:val="24"/>
          <w:szCs w:val="24"/>
          <w:vertAlign w:val="superscript"/>
        </w:rPr>
        <w:footnoteRef/>
      </w:r>
      <w:r w:rsidRPr="00361000">
        <w:rPr>
          <w:rFonts w:ascii="Times New Roman" w:hAnsi="Times New Roman" w:cs="Times New Roman"/>
          <w:sz w:val="24"/>
          <w:szCs w:val="24"/>
        </w:rPr>
        <w:t xml:space="preserve"> </w:t>
      </w:r>
      <w:r>
        <w:rPr>
          <w:rFonts w:ascii="Times New Roman" w:hAnsi="Times New Roman" w:cs="Times New Roman"/>
          <w:sz w:val="24"/>
          <w:szCs w:val="24"/>
        </w:rPr>
        <w:t>Указаны р</w:t>
      </w:r>
      <w:r w:rsidRPr="00361000">
        <w:rPr>
          <w:rFonts w:ascii="Times New Roman" w:hAnsi="Times New Roman" w:cs="Times New Roman"/>
          <w:sz w:val="24"/>
          <w:szCs w:val="24"/>
        </w:rPr>
        <w:t>еквизиты постановления Правительства Ленинградской о</w:t>
      </w:r>
      <w:r>
        <w:rPr>
          <w:rFonts w:ascii="Times New Roman" w:hAnsi="Times New Roman" w:cs="Times New Roman"/>
          <w:sz w:val="24"/>
          <w:szCs w:val="24"/>
        </w:rPr>
        <w:t xml:space="preserve">бласти об утверждении изменений </w:t>
      </w:r>
      <w:r w:rsidRPr="00361000">
        <w:rPr>
          <w:rFonts w:ascii="Times New Roman" w:hAnsi="Times New Roman" w:cs="Times New Roman"/>
          <w:sz w:val="24"/>
          <w:szCs w:val="24"/>
        </w:rPr>
        <w:t>в</w:t>
      </w:r>
      <w:r>
        <w:rPr>
          <w:rFonts w:ascii="Times New Roman" w:hAnsi="Times New Roman" w:cs="Times New Roman"/>
          <w:sz w:val="24"/>
          <w:szCs w:val="24"/>
        </w:rPr>
        <w:t xml:space="preserve"> схему территориального планирования Ленинградской области, которые содержат </w:t>
      </w:r>
      <w:r w:rsidRPr="00361000">
        <w:rPr>
          <w:rFonts w:ascii="Times New Roman" w:hAnsi="Times New Roman" w:cs="Times New Roman"/>
          <w:sz w:val="24"/>
          <w:szCs w:val="24"/>
        </w:rPr>
        <w:t>актуальны</w:t>
      </w:r>
      <w:r>
        <w:rPr>
          <w:rFonts w:ascii="Times New Roman" w:hAnsi="Times New Roman" w:cs="Times New Roman"/>
          <w:sz w:val="24"/>
          <w:szCs w:val="24"/>
        </w:rPr>
        <w:t>е</w:t>
      </w:r>
      <w:r w:rsidRPr="00361000">
        <w:rPr>
          <w:rFonts w:ascii="Times New Roman" w:hAnsi="Times New Roman" w:cs="Times New Roman"/>
          <w:sz w:val="24"/>
          <w:szCs w:val="24"/>
        </w:rPr>
        <w:t xml:space="preserve"> сведения о параметрах планируемых объектов регионального значения.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7594" w14:textId="185CDE31" w:rsidR="005452A2" w:rsidRPr="005012B1" w:rsidRDefault="005452A2" w:rsidP="005F62DC">
    <w:pPr>
      <w:jc w:val="center"/>
      <w:rPr>
        <w:rFonts w:ascii="Times New Roman" w:hAnsi="Times New Roman"/>
        <w:sz w:val="20"/>
        <w:szCs w:val="20"/>
      </w:rPr>
    </w:pPr>
    <w:r w:rsidRPr="005012B1">
      <w:rPr>
        <w:rFonts w:ascii="Times New Roman" w:hAnsi="Times New Roman"/>
        <w:sz w:val="20"/>
        <w:szCs w:val="20"/>
      </w:rPr>
      <w:fldChar w:fldCharType="begin"/>
    </w:r>
    <w:r w:rsidRPr="005012B1">
      <w:rPr>
        <w:rFonts w:ascii="Times New Roman" w:hAnsi="Times New Roman"/>
        <w:sz w:val="20"/>
        <w:szCs w:val="20"/>
      </w:rPr>
      <w:instrText>PAGE   \* MERGEFORMAT</w:instrText>
    </w:r>
    <w:r w:rsidRPr="005012B1">
      <w:rPr>
        <w:rFonts w:ascii="Times New Roman" w:hAnsi="Times New Roman"/>
        <w:sz w:val="20"/>
        <w:szCs w:val="20"/>
      </w:rPr>
      <w:fldChar w:fldCharType="separate"/>
    </w:r>
    <w:r w:rsidRPr="005012B1">
      <w:rPr>
        <w:rFonts w:ascii="Times New Roman" w:hAnsi="Times New Roman"/>
        <w:noProof/>
        <w:sz w:val="20"/>
        <w:szCs w:val="20"/>
      </w:rPr>
      <w:t>110</w:t>
    </w:r>
    <w:r w:rsidRPr="005012B1">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B2AED6"/>
    <w:lvl w:ilvl="0">
      <w:start w:val="1"/>
      <w:numFmt w:val="decimal"/>
      <w:pStyle w:val="a"/>
      <w:lvlText w:val="%1."/>
      <w:lvlJc w:val="left"/>
      <w:pPr>
        <w:tabs>
          <w:tab w:val="num" w:pos="1070"/>
        </w:tabs>
        <w:ind w:left="1070" w:hanging="360"/>
      </w:pPr>
      <w:rPr>
        <w:rFonts w:cs="Times New Roman"/>
      </w:rPr>
    </w:lvl>
  </w:abstractNum>
  <w:abstractNum w:abstractNumId="1" w15:restartNumberingAfterBreak="0">
    <w:nsid w:val="0096240F"/>
    <w:multiLevelType w:val="hybridMultilevel"/>
    <w:tmpl w:val="110C5C56"/>
    <w:lvl w:ilvl="0" w:tplc="B78E4E50">
      <w:start w:val="1"/>
      <w:numFmt w:val="decimal"/>
      <w:pStyle w:val="1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2854CB2"/>
    <w:multiLevelType w:val="hybridMultilevel"/>
    <w:tmpl w:val="09AC808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F2600B"/>
    <w:multiLevelType w:val="hybridMultilevel"/>
    <w:tmpl w:val="A87AF25A"/>
    <w:lvl w:ilvl="0" w:tplc="1EC6D680">
      <w:start w:val="1"/>
      <w:numFmt w:val="bullet"/>
      <w:pStyle w:val="130"/>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AB0859"/>
    <w:multiLevelType w:val="hybridMultilevel"/>
    <w:tmpl w:val="FB4C36F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041DD4"/>
    <w:multiLevelType w:val="hybridMultilevel"/>
    <w:tmpl w:val="F1B2EC3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1C4AE8"/>
    <w:multiLevelType w:val="hybridMultilevel"/>
    <w:tmpl w:val="F5847D5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F336F3"/>
    <w:multiLevelType w:val="hybridMultilevel"/>
    <w:tmpl w:val="322E840E"/>
    <w:lvl w:ilvl="0" w:tplc="99D05EC4">
      <w:start w:val="1"/>
      <w:numFmt w:val="bullet"/>
      <w:pStyle w:val="1"/>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C11FD0"/>
    <w:multiLevelType w:val="hybridMultilevel"/>
    <w:tmpl w:val="57025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25450C0"/>
    <w:multiLevelType w:val="hybridMultilevel"/>
    <w:tmpl w:val="3CEED1D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4E566C"/>
    <w:multiLevelType w:val="hybridMultilevel"/>
    <w:tmpl w:val="70165F3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650C6A"/>
    <w:multiLevelType w:val="hybridMultilevel"/>
    <w:tmpl w:val="E63045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914A07"/>
    <w:multiLevelType w:val="hybridMultilevel"/>
    <w:tmpl w:val="81E0EF5C"/>
    <w:lvl w:ilvl="0" w:tplc="FF2A7B00">
      <w:start w:val="1"/>
      <w:numFmt w:val="decimal"/>
      <w:pStyle w:val="10"/>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7D3F96"/>
    <w:multiLevelType w:val="hybridMultilevel"/>
    <w:tmpl w:val="20A839A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15498E"/>
    <w:multiLevelType w:val="hybridMultilevel"/>
    <w:tmpl w:val="126E825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081C21"/>
    <w:multiLevelType w:val="hybridMultilevel"/>
    <w:tmpl w:val="CBBED8C6"/>
    <w:lvl w:ilvl="0" w:tplc="D77EB778">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232C9"/>
    <w:multiLevelType w:val="hybridMultilevel"/>
    <w:tmpl w:val="20084AF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F52B65"/>
    <w:multiLevelType w:val="hybridMultilevel"/>
    <w:tmpl w:val="EAB81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783279"/>
    <w:multiLevelType w:val="hybridMultilevel"/>
    <w:tmpl w:val="F4005E50"/>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5818C8"/>
    <w:multiLevelType w:val="hybridMultilevel"/>
    <w:tmpl w:val="1CC06AC2"/>
    <w:lvl w:ilvl="0" w:tplc="EB1880DC">
      <w:start w:val="1"/>
      <w:numFmt w:val="bullet"/>
      <w:pStyle w:val="11"/>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1910FB"/>
    <w:multiLevelType w:val="multilevel"/>
    <w:tmpl w:val="C7606110"/>
    <w:lvl w:ilvl="0">
      <w:start w:val="1"/>
      <w:numFmt w:val="decimal"/>
      <w:pStyle w:val="123"/>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2" w15:restartNumberingAfterBreak="0">
    <w:nsid w:val="335C092A"/>
    <w:multiLevelType w:val="hybridMultilevel"/>
    <w:tmpl w:val="F70C15C6"/>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4AE2755"/>
    <w:multiLevelType w:val="hybridMultilevel"/>
    <w:tmpl w:val="55A6517C"/>
    <w:lvl w:ilvl="0" w:tplc="2774E290">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4DD4857"/>
    <w:multiLevelType w:val="hybridMultilevel"/>
    <w:tmpl w:val="0590B3F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7711E63"/>
    <w:multiLevelType w:val="hybridMultilevel"/>
    <w:tmpl w:val="C1C66C6C"/>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877CC3"/>
    <w:multiLevelType w:val="hybridMultilevel"/>
    <w:tmpl w:val="2292BD00"/>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8F1C6B"/>
    <w:multiLevelType w:val="hybridMultilevel"/>
    <w:tmpl w:val="EE34F5D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8E02FF1"/>
    <w:multiLevelType w:val="hybridMultilevel"/>
    <w:tmpl w:val="F81C043A"/>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967555E"/>
    <w:multiLevelType w:val="hybridMultilevel"/>
    <w:tmpl w:val="78F24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911A42"/>
    <w:multiLevelType w:val="multilevel"/>
    <w:tmpl w:val="DA94DB3A"/>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3D952E02"/>
    <w:multiLevelType w:val="hybridMultilevel"/>
    <w:tmpl w:val="91A4EE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97048B"/>
    <w:multiLevelType w:val="hybridMultilevel"/>
    <w:tmpl w:val="D58E4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8547D4"/>
    <w:multiLevelType w:val="hybridMultilevel"/>
    <w:tmpl w:val="BB0895E6"/>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5657F41"/>
    <w:multiLevelType w:val="hybridMultilevel"/>
    <w:tmpl w:val="6C985CEC"/>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47FC47A7"/>
    <w:multiLevelType w:val="hybridMultilevel"/>
    <w:tmpl w:val="1D3E456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841D7D"/>
    <w:multiLevelType w:val="hybridMultilevel"/>
    <w:tmpl w:val="1780EB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E251C5B"/>
    <w:multiLevelType w:val="hybridMultilevel"/>
    <w:tmpl w:val="31B2D19C"/>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EB836AF"/>
    <w:multiLevelType w:val="hybridMultilevel"/>
    <w:tmpl w:val="0728D9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04779D2"/>
    <w:multiLevelType w:val="hybridMultilevel"/>
    <w:tmpl w:val="5D60C0E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6B6B7B"/>
    <w:multiLevelType w:val="hybridMultilevel"/>
    <w:tmpl w:val="14EC127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2037569"/>
    <w:multiLevelType w:val="hybridMultilevel"/>
    <w:tmpl w:val="1100A0F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683166D"/>
    <w:multiLevelType w:val="hybridMultilevel"/>
    <w:tmpl w:val="FCA00B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BB3260C"/>
    <w:multiLevelType w:val="hybridMultilevel"/>
    <w:tmpl w:val="915AC0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02F2474"/>
    <w:multiLevelType w:val="multilevel"/>
    <w:tmpl w:val="10088416"/>
    <w:lvl w:ilvl="0">
      <w:start w:val="1"/>
      <w:numFmt w:val="decimal"/>
      <w:pStyle w:val="14"/>
      <w:suff w:val="space"/>
      <w:lvlText w:val="%1."/>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suff w:val="space"/>
      <w:lvlText w:val="%1.%2."/>
      <w:lvlJc w:val="left"/>
      <w:pPr>
        <w:ind w:left="964" w:firstLine="0"/>
      </w:pPr>
      <w:rPr>
        <w:rFonts w:hint="default"/>
      </w:rPr>
    </w:lvl>
    <w:lvl w:ilvl="2">
      <w:start w:val="1"/>
      <w:numFmt w:val="decimal"/>
      <w:pStyle w:val="14"/>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45" w15:restartNumberingAfterBreak="0">
    <w:nsid w:val="60C246A6"/>
    <w:multiLevelType w:val="hybridMultilevel"/>
    <w:tmpl w:val="7EAE3A44"/>
    <w:lvl w:ilvl="0" w:tplc="4F307CC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200529D"/>
    <w:multiLevelType w:val="hybridMultilevel"/>
    <w:tmpl w:val="13308E0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832294"/>
    <w:multiLevelType w:val="hybridMultilevel"/>
    <w:tmpl w:val="68945F0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792A62"/>
    <w:multiLevelType w:val="hybridMultilevel"/>
    <w:tmpl w:val="402C25EE"/>
    <w:lvl w:ilvl="0" w:tplc="2774E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7943E81"/>
    <w:multiLevelType w:val="hybridMultilevel"/>
    <w:tmpl w:val="43E06D6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9F5EF4"/>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B73836"/>
    <w:multiLevelType w:val="hybridMultilevel"/>
    <w:tmpl w:val="61346FD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CE51DC5"/>
    <w:multiLevelType w:val="hybridMultilevel"/>
    <w:tmpl w:val="AC06ECF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D2B2D36"/>
    <w:multiLevelType w:val="hybridMultilevel"/>
    <w:tmpl w:val="61BA9E7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F680A0D"/>
    <w:multiLevelType w:val="hybridMultilevel"/>
    <w:tmpl w:val="AC7825F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3"/>
  </w:num>
  <w:num w:numId="3">
    <w:abstractNumId w:val="1"/>
  </w:num>
  <w:num w:numId="4">
    <w:abstractNumId w:val="30"/>
  </w:num>
  <w:num w:numId="5">
    <w:abstractNumId w:val="30"/>
  </w:num>
  <w:num w:numId="6">
    <w:abstractNumId w:val="30"/>
  </w:num>
  <w:num w:numId="7">
    <w:abstractNumId w:val="20"/>
  </w:num>
  <w:num w:numId="8">
    <w:abstractNumId w:val="0"/>
  </w:num>
  <w:num w:numId="9">
    <w:abstractNumId w:val="7"/>
  </w:num>
  <w:num w:numId="10">
    <w:abstractNumId w:val="15"/>
  </w:num>
  <w:num w:numId="11">
    <w:abstractNumId w:val="21"/>
  </w:num>
  <w:num w:numId="12">
    <w:abstractNumId w:val="12"/>
  </w:num>
  <w:num w:numId="13">
    <w:abstractNumId w:val="42"/>
  </w:num>
  <w:num w:numId="14">
    <w:abstractNumId w:val="24"/>
  </w:num>
  <w:num w:numId="15">
    <w:abstractNumId w:val="48"/>
  </w:num>
  <w:num w:numId="16">
    <w:abstractNumId w:val="55"/>
  </w:num>
  <w:num w:numId="17">
    <w:abstractNumId w:val="49"/>
  </w:num>
  <w:num w:numId="18">
    <w:abstractNumId w:val="14"/>
  </w:num>
  <w:num w:numId="19">
    <w:abstractNumId w:val="5"/>
  </w:num>
  <w:num w:numId="20">
    <w:abstractNumId w:val="13"/>
  </w:num>
  <w:num w:numId="21">
    <w:abstractNumId w:val="26"/>
  </w:num>
  <w:num w:numId="22">
    <w:abstractNumId w:val="6"/>
  </w:num>
  <w:num w:numId="23">
    <w:abstractNumId w:val="33"/>
  </w:num>
  <w:num w:numId="24">
    <w:abstractNumId w:val="2"/>
  </w:num>
  <w:num w:numId="25">
    <w:abstractNumId w:val="38"/>
  </w:num>
  <w:num w:numId="26">
    <w:abstractNumId w:val="9"/>
  </w:num>
  <w:num w:numId="27">
    <w:abstractNumId w:val="53"/>
  </w:num>
  <w:num w:numId="28">
    <w:abstractNumId w:val="54"/>
  </w:num>
  <w:num w:numId="29">
    <w:abstractNumId w:val="23"/>
  </w:num>
  <w:num w:numId="30">
    <w:abstractNumId w:val="39"/>
  </w:num>
  <w:num w:numId="31">
    <w:abstractNumId w:val="22"/>
  </w:num>
  <w:num w:numId="32">
    <w:abstractNumId w:val="17"/>
  </w:num>
  <w:num w:numId="33">
    <w:abstractNumId w:val="45"/>
  </w:num>
  <w:num w:numId="34">
    <w:abstractNumId w:val="25"/>
  </w:num>
  <w:num w:numId="35">
    <w:abstractNumId w:val="28"/>
  </w:num>
  <w:num w:numId="36">
    <w:abstractNumId w:val="18"/>
  </w:num>
  <w:num w:numId="37">
    <w:abstractNumId w:val="37"/>
  </w:num>
  <w:num w:numId="38">
    <w:abstractNumId w:val="8"/>
  </w:num>
  <w:num w:numId="39">
    <w:abstractNumId w:val="16"/>
  </w:num>
  <w:num w:numId="40">
    <w:abstractNumId w:val="4"/>
  </w:num>
  <w:num w:numId="41">
    <w:abstractNumId w:val="36"/>
  </w:num>
  <w:num w:numId="42">
    <w:abstractNumId w:val="47"/>
  </w:num>
  <w:num w:numId="43">
    <w:abstractNumId w:val="19"/>
  </w:num>
  <w:num w:numId="44">
    <w:abstractNumId w:val="29"/>
  </w:num>
  <w:num w:numId="45">
    <w:abstractNumId w:val="27"/>
  </w:num>
  <w:num w:numId="46">
    <w:abstractNumId w:val="32"/>
  </w:num>
  <w:num w:numId="47">
    <w:abstractNumId w:val="10"/>
  </w:num>
  <w:num w:numId="48">
    <w:abstractNumId w:val="34"/>
  </w:num>
  <w:num w:numId="49">
    <w:abstractNumId w:val="51"/>
  </w:num>
  <w:num w:numId="50">
    <w:abstractNumId w:val="11"/>
  </w:num>
  <w:num w:numId="51">
    <w:abstractNumId w:val="35"/>
  </w:num>
  <w:num w:numId="52">
    <w:abstractNumId w:val="46"/>
  </w:num>
  <w:num w:numId="53">
    <w:abstractNumId w:val="43"/>
  </w:num>
  <w:num w:numId="54">
    <w:abstractNumId w:val="41"/>
  </w:num>
  <w:num w:numId="55">
    <w:abstractNumId w:val="52"/>
  </w:num>
  <w:num w:numId="56">
    <w:abstractNumId w:val="31"/>
  </w:num>
  <w:num w:numId="57">
    <w:abstractNumId w:val="50"/>
  </w:num>
  <w:num w:numId="58">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documentProtection w:formatting="1" w:enforcement="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F6F"/>
    <w:rsid w:val="00000325"/>
    <w:rsid w:val="000011F6"/>
    <w:rsid w:val="00002E57"/>
    <w:rsid w:val="00003497"/>
    <w:rsid w:val="000043C6"/>
    <w:rsid w:val="0000686A"/>
    <w:rsid w:val="000070BF"/>
    <w:rsid w:val="00007565"/>
    <w:rsid w:val="0001088E"/>
    <w:rsid w:val="00011AF6"/>
    <w:rsid w:val="00013216"/>
    <w:rsid w:val="00013511"/>
    <w:rsid w:val="00013DBB"/>
    <w:rsid w:val="0001406B"/>
    <w:rsid w:val="00014CA2"/>
    <w:rsid w:val="00014D98"/>
    <w:rsid w:val="00015067"/>
    <w:rsid w:val="00016629"/>
    <w:rsid w:val="000174F9"/>
    <w:rsid w:val="000218AD"/>
    <w:rsid w:val="00022DC1"/>
    <w:rsid w:val="0002340D"/>
    <w:rsid w:val="00024D21"/>
    <w:rsid w:val="00024EBD"/>
    <w:rsid w:val="00024EEC"/>
    <w:rsid w:val="00024F57"/>
    <w:rsid w:val="0002541F"/>
    <w:rsid w:val="00027806"/>
    <w:rsid w:val="00031574"/>
    <w:rsid w:val="00032AA7"/>
    <w:rsid w:val="00032B5F"/>
    <w:rsid w:val="000342BD"/>
    <w:rsid w:val="0003777D"/>
    <w:rsid w:val="000413D2"/>
    <w:rsid w:val="00041FBD"/>
    <w:rsid w:val="000420B0"/>
    <w:rsid w:val="00042F79"/>
    <w:rsid w:val="00043606"/>
    <w:rsid w:val="00043837"/>
    <w:rsid w:val="00044DF6"/>
    <w:rsid w:val="000456D1"/>
    <w:rsid w:val="00045719"/>
    <w:rsid w:val="000457CF"/>
    <w:rsid w:val="0004796F"/>
    <w:rsid w:val="00047AE7"/>
    <w:rsid w:val="000513AE"/>
    <w:rsid w:val="000523BD"/>
    <w:rsid w:val="00052F30"/>
    <w:rsid w:val="000531A2"/>
    <w:rsid w:val="0005581F"/>
    <w:rsid w:val="00055D60"/>
    <w:rsid w:val="00057D39"/>
    <w:rsid w:val="0006193E"/>
    <w:rsid w:val="0006243A"/>
    <w:rsid w:val="000625AC"/>
    <w:rsid w:val="0006538B"/>
    <w:rsid w:val="00067719"/>
    <w:rsid w:val="00071466"/>
    <w:rsid w:val="0007356B"/>
    <w:rsid w:val="0007374B"/>
    <w:rsid w:val="0007391F"/>
    <w:rsid w:val="00073C23"/>
    <w:rsid w:val="00074E59"/>
    <w:rsid w:val="0007745E"/>
    <w:rsid w:val="0008092D"/>
    <w:rsid w:val="00081725"/>
    <w:rsid w:val="000840DB"/>
    <w:rsid w:val="00084704"/>
    <w:rsid w:val="00085777"/>
    <w:rsid w:val="00086A0C"/>
    <w:rsid w:val="00090E0D"/>
    <w:rsid w:val="00092250"/>
    <w:rsid w:val="00092966"/>
    <w:rsid w:val="00092BA6"/>
    <w:rsid w:val="0009736B"/>
    <w:rsid w:val="000A070C"/>
    <w:rsid w:val="000A22A3"/>
    <w:rsid w:val="000A23BE"/>
    <w:rsid w:val="000A4BE8"/>
    <w:rsid w:val="000A4C05"/>
    <w:rsid w:val="000A5AAC"/>
    <w:rsid w:val="000A68C5"/>
    <w:rsid w:val="000A7E9D"/>
    <w:rsid w:val="000B0D41"/>
    <w:rsid w:val="000B17C7"/>
    <w:rsid w:val="000B2B7C"/>
    <w:rsid w:val="000B4719"/>
    <w:rsid w:val="000B533F"/>
    <w:rsid w:val="000B66DA"/>
    <w:rsid w:val="000B6DE8"/>
    <w:rsid w:val="000C0C94"/>
    <w:rsid w:val="000C38CB"/>
    <w:rsid w:val="000C4001"/>
    <w:rsid w:val="000C4056"/>
    <w:rsid w:val="000C443D"/>
    <w:rsid w:val="000C6BBE"/>
    <w:rsid w:val="000D0B6D"/>
    <w:rsid w:val="000D197C"/>
    <w:rsid w:val="000D1BDC"/>
    <w:rsid w:val="000D1E14"/>
    <w:rsid w:val="000D2998"/>
    <w:rsid w:val="000D406C"/>
    <w:rsid w:val="000D4BAB"/>
    <w:rsid w:val="000D4CCA"/>
    <w:rsid w:val="000D4DF3"/>
    <w:rsid w:val="000D608D"/>
    <w:rsid w:val="000D68BB"/>
    <w:rsid w:val="000E13BC"/>
    <w:rsid w:val="000E33C3"/>
    <w:rsid w:val="000E4B2F"/>
    <w:rsid w:val="000E5897"/>
    <w:rsid w:val="000E7073"/>
    <w:rsid w:val="000F0172"/>
    <w:rsid w:val="000F178B"/>
    <w:rsid w:val="000F26FF"/>
    <w:rsid w:val="000F2E70"/>
    <w:rsid w:val="000F4245"/>
    <w:rsid w:val="000F5141"/>
    <w:rsid w:val="000F53F3"/>
    <w:rsid w:val="000F61E9"/>
    <w:rsid w:val="000F68AF"/>
    <w:rsid w:val="00100CCE"/>
    <w:rsid w:val="00101A0A"/>
    <w:rsid w:val="00102EC6"/>
    <w:rsid w:val="00103250"/>
    <w:rsid w:val="0010417F"/>
    <w:rsid w:val="00107A73"/>
    <w:rsid w:val="00110A65"/>
    <w:rsid w:val="001113F5"/>
    <w:rsid w:val="0011192A"/>
    <w:rsid w:val="00112911"/>
    <w:rsid w:val="0011351F"/>
    <w:rsid w:val="00113D8B"/>
    <w:rsid w:val="00114551"/>
    <w:rsid w:val="001168A5"/>
    <w:rsid w:val="001175E5"/>
    <w:rsid w:val="00117A78"/>
    <w:rsid w:val="00117D4A"/>
    <w:rsid w:val="00120B56"/>
    <w:rsid w:val="00120D18"/>
    <w:rsid w:val="00121F44"/>
    <w:rsid w:val="00124023"/>
    <w:rsid w:val="00126F08"/>
    <w:rsid w:val="00131022"/>
    <w:rsid w:val="00131799"/>
    <w:rsid w:val="00136D3F"/>
    <w:rsid w:val="00137085"/>
    <w:rsid w:val="00141DC1"/>
    <w:rsid w:val="001426FA"/>
    <w:rsid w:val="001428E9"/>
    <w:rsid w:val="00143234"/>
    <w:rsid w:val="00144B9B"/>
    <w:rsid w:val="00144C75"/>
    <w:rsid w:val="00144E2E"/>
    <w:rsid w:val="00146EFC"/>
    <w:rsid w:val="00152F73"/>
    <w:rsid w:val="001541E5"/>
    <w:rsid w:val="00154461"/>
    <w:rsid w:val="00155142"/>
    <w:rsid w:val="00155162"/>
    <w:rsid w:val="00155994"/>
    <w:rsid w:val="00155D3D"/>
    <w:rsid w:val="001569A7"/>
    <w:rsid w:val="00156BC1"/>
    <w:rsid w:val="00157CC0"/>
    <w:rsid w:val="00160445"/>
    <w:rsid w:val="00160E7D"/>
    <w:rsid w:val="0016305A"/>
    <w:rsid w:val="00163457"/>
    <w:rsid w:val="00163596"/>
    <w:rsid w:val="00163DF2"/>
    <w:rsid w:val="001640C2"/>
    <w:rsid w:val="00164CEE"/>
    <w:rsid w:val="001665D5"/>
    <w:rsid w:val="00167030"/>
    <w:rsid w:val="001674A7"/>
    <w:rsid w:val="00172323"/>
    <w:rsid w:val="00172778"/>
    <w:rsid w:val="00173239"/>
    <w:rsid w:val="001740D9"/>
    <w:rsid w:val="00174578"/>
    <w:rsid w:val="00174BF2"/>
    <w:rsid w:val="00176216"/>
    <w:rsid w:val="001801D4"/>
    <w:rsid w:val="00180C62"/>
    <w:rsid w:val="00182911"/>
    <w:rsid w:val="00183355"/>
    <w:rsid w:val="001848B7"/>
    <w:rsid w:val="00185229"/>
    <w:rsid w:val="00185504"/>
    <w:rsid w:val="001859D6"/>
    <w:rsid w:val="001909D2"/>
    <w:rsid w:val="00192697"/>
    <w:rsid w:val="00192830"/>
    <w:rsid w:val="00193AFD"/>
    <w:rsid w:val="00194185"/>
    <w:rsid w:val="0019546A"/>
    <w:rsid w:val="00195A51"/>
    <w:rsid w:val="00196233"/>
    <w:rsid w:val="00196316"/>
    <w:rsid w:val="001A17D2"/>
    <w:rsid w:val="001A208F"/>
    <w:rsid w:val="001A2666"/>
    <w:rsid w:val="001A287B"/>
    <w:rsid w:val="001A39BF"/>
    <w:rsid w:val="001A7B0B"/>
    <w:rsid w:val="001B01EC"/>
    <w:rsid w:val="001B06E8"/>
    <w:rsid w:val="001B0C4A"/>
    <w:rsid w:val="001B6141"/>
    <w:rsid w:val="001B6B79"/>
    <w:rsid w:val="001B707D"/>
    <w:rsid w:val="001C14EB"/>
    <w:rsid w:val="001C2F27"/>
    <w:rsid w:val="001C3670"/>
    <w:rsid w:val="001C3F83"/>
    <w:rsid w:val="001C71BB"/>
    <w:rsid w:val="001C763F"/>
    <w:rsid w:val="001D0296"/>
    <w:rsid w:val="001D08B9"/>
    <w:rsid w:val="001D21B4"/>
    <w:rsid w:val="001D4C6F"/>
    <w:rsid w:val="001D551A"/>
    <w:rsid w:val="001D55A4"/>
    <w:rsid w:val="001D62B8"/>
    <w:rsid w:val="001D6452"/>
    <w:rsid w:val="001D6FDC"/>
    <w:rsid w:val="001E033C"/>
    <w:rsid w:val="001E32D7"/>
    <w:rsid w:val="001E5E5B"/>
    <w:rsid w:val="001F0C69"/>
    <w:rsid w:val="001F101C"/>
    <w:rsid w:val="001F1FD2"/>
    <w:rsid w:val="001F3C81"/>
    <w:rsid w:val="001F3EEC"/>
    <w:rsid w:val="001F41A3"/>
    <w:rsid w:val="001F4224"/>
    <w:rsid w:val="001F59F7"/>
    <w:rsid w:val="001F70F7"/>
    <w:rsid w:val="00200200"/>
    <w:rsid w:val="00201307"/>
    <w:rsid w:val="00203150"/>
    <w:rsid w:val="0020343C"/>
    <w:rsid w:val="00204F9A"/>
    <w:rsid w:val="00205452"/>
    <w:rsid w:val="00206534"/>
    <w:rsid w:val="00206956"/>
    <w:rsid w:val="0021022D"/>
    <w:rsid w:val="00212427"/>
    <w:rsid w:val="00216543"/>
    <w:rsid w:val="002178B8"/>
    <w:rsid w:val="00220695"/>
    <w:rsid w:val="0022071F"/>
    <w:rsid w:val="002249EB"/>
    <w:rsid w:val="00225325"/>
    <w:rsid w:val="002257C3"/>
    <w:rsid w:val="0022603E"/>
    <w:rsid w:val="00231293"/>
    <w:rsid w:val="00232244"/>
    <w:rsid w:val="00232BDF"/>
    <w:rsid w:val="00232FB5"/>
    <w:rsid w:val="00233007"/>
    <w:rsid w:val="0023477B"/>
    <w:rsid w:val="0023526B"/>
    <w:rsid w:val="0023581C"/>
    <w:rsid w:val="0023675A"/>
    <w:rsid w:val="00237236"/>
    <w:rsid w:val="00240497"/>
    <w:rsid w:val="00240E97"/>
    <w:rsid w:val="00244004"/>
    <w:rsid w:val="0024410A"/>
    <w:rsid w:val="0024630A"/>
    <w:rsid w:val="00247F4B"/>
    <w:rsid w:val="00255F9D"/>
    <w:rsid w:val="002571CD"/>
    <w:rsid w:val="00257CFA"/>
    <w:rsid w:val="00257D5A"/>
    <w:rsid w:val="002609A4"/>
    <w:rsid w:val="00260B24"/>
    <w:rsid w:val="002613DF"/>
    <w:rsid w:val="0026585D"/>
    <w:rsid w:val="00265C1B"/>
    <w:rsid w:val="00266C68"/>
    <w:rsid w:val="0026718B"/>
    <w:rsid w:val="00270F7C"/>
    <w:rsid w:val="002710B5"/>
    <w:rsid w:val="00271208"/>
    <w:rsid w:val="0027157E"/>
    <w:rsid w:val="00272E86"/>
    <w:rsid w:val="00273762"/>
    <w:rsid w:val="00275A48"/>
    <w:rsid w:val="00277477"/>
    <w:rsid w:val="00281BBB"/>
    <w:rsid w:val="00281C7E"/>
    <w:rsid w:val="00281EA8"/>
    <w:rsid w:val="0028322D"/>
    <w:rsid w:val="002842BA"/>
    <w:rsid w:val="0029091A"/>
    <w:rsid w:val="00290E74"/>
    <w:rsid w:val="0029176D"/>
    <w:rsid w:val="002922C5"/>
    <w:rsid w:val="002922D7"/>
    <w:rsid w:val="00294827"/>
    <w:rsid w:val="00294B1B"/>
    <w:rsid w:val="00295D31"/>
    <w:rsid w:val="00296F9E"/>
    <w:rsid w:val="002A029E"/>
    <w:rsid w:val="002A0384"/>
    <w:rsid w:val="002A1A95"/>
    <w:rsid w:val="002A323A"/>
    <w:rsid w:val="002A3BF6"/>
    <w:rsid w:val="002A3D2C"/>
    <w:rsid w:val="002A79C2"/>
    <w:rsid w:val="002B3473"/>
    <w:rsid w:val="002B3E7B"/>
    <w:rsid w:val="002C068D"/>
    <w:rsid w:val="002C0EA7"/>
    <w:rsid w:val="002C1357"/>
    <w:rsid w:val="002C1C69"/>
    <w:rsid w:val="002C2001"/>
    <w:rsid w:val="002C3C79"/>
    <w:rsid w:val="002C3D58"/>
    <w:rsid w:val="002C41A1"/>
    <w:rsid w:val="002C6AED"/>
    <w:rsid w:val="002C6BC1"/>
    <w:rsid w:val="002C7752"/>
    <w:rsid w:val="002C79B6"/>
    <w:rsid w:val="002C7A51"/>
    <w:rsid w:val="002D0FE5"/>
    <w:rsid w:val="002D2D3B"/>
    <w:rsid w:val="002D35CB"/>
    <w:rsid w:val="002D4698"/>
    <w:rsid w:val="002D5B54"/>
    <w:rsid w:val="002D7A99"/>
    <w:rsid w:val="002E028C"/>
    <w:rsid w:val="002E3CF4"/>
    <w:rsid w:val="002E5255"/>
    <w:rsid w:val="002E6FCA"/>
    <w:rsid w:val="002E707A"/>
    <w:rsid w:val="002E773D"/>
    <w:rsid w:val="002F071D"/>
    <w:rsid w:val="002F0DF6"/>
    <w:rsid w:val="002F28B9"/>
    <w:rsid w:val="002F2A20"/>
    <w:rsid w:val="002F323C"/>
    <w:rsid w:val="002F3350"/>
    <w:rsid w:val="002F3582"/>
    <w:rsid w:val="002F3F96"/>
    <w:rsid w:val="002F58CC"/>
    <w:rsid w:val="002F6F5F"/>
    <w:rsid w:val="003017A7"/>
    <w:rsid w:val="00301AE1"/>
    <w:rsid w:val="0030595A"/>
    <w:rsid w:val="00306DF2"/>
    <w:rsid w:val="003125CF"/>
    <w:rsid w:val="00312B99"/>
    <w:rsid w:val="00312CD5"/>
    <w:rsid w:val="0031419A"/>
    <w:rsid w:val="003156F5"/>
    <w:rsid w:val="00315DA0"/>
    <w:rsid w:val="0031605B"/>
    <w:rsid w:val="0031783D"/>
    <w:rsid w:val="003249EF"/>
    <w:rsid w:val="00324AA8"/>
    <w:rsid w:val="003276B3"/>
    <w:rsid w:val="00331B4E"/>
    <w:rsid w:val="00333111"/>
    <w:rsid w:val="003355B6"/>
    <w:rsid w:val="00335C86"/>
    <w:rsid w:val="00335CB7"/>
    <w:rsid w:val="003414ED"/>
    <w:rsid w:val="00341D5F"/>
    <w:rsid w:val="00341EF6"/>
    <w:rsid w:val="00342732"/>
    <w:rsid w:val="00342F4D"/>
    <w:rsid w:val="003435E4"/>
    <w:rsid w:val="00344165"/>
    <w:rsid w:val="0034493C"/>
    <w:rsid w:val="003449FF"/>
    <w:rsid w:val="00345273"/>
    <w:rsid w:val="00346807"/>
    <w:rsid w:val="00346DA9"/>
    <w:rsid w:val="00347AFC"/>
    <w:rsid w:val="003503C1"/>
    <w:rsid w:val="00350BE3"/>
    <w:rsid w:val="003511E1"/>
    <w:rsid w:val="00351DD0"/>
    <w:rsid w:val="00354CD5"/>
    <w:rsid w:val="00355CFC"/>
    <w:rsid w:val="00357773"/>
    <w:rsid w:val="003600A3"/>
    <w:rsid w:val="00361000"/>
    <w:rsid w:val="00362D56"/>
    <w:rsid w:val="00363986"/>
    <w:rsid w:val="00365023"/>
    <w:rsid w:val="00366AC4"/>
    <w:rsid w:val="0037003D"/>
    <w:rsid w:val="003701DA"/>
    <w:rsid w:val="00373722"/>
    <w:rsid w:val="00373826"/>
    <w:rsid w:val="003748EE"/>
    <w:rsid w:val="00374E50"/>
    <w:rsid w:val="00375A2A"/>
    <w:rsid w:val="00375A59"/>
    <w:rsid w:val="00376218"/>
    <w:rsid w:val="003778E7"/>
    <w:rsid w:val="00377C44"/>
    <w:rsid w:val="00380666"/>
    <w:rsid w:val="003813FD"/>
    <w:rsid w:val="00381482"/>
    <w:rsid w:val="003814C3"/>
    <w:rsid w:val="00383058"/>
    <w:rsid w:val="00384F51"/>
    <w:rsid w:val="00387067"/>
    <w:rsid w:val="003901AF"/>
    <w:rsid w:val="0039053C"/>
    <w:rsid w:val="00391E61"/>
    <w:rsid w:val="003940B3"/>
    <w:rsid w:val="003944EC"/>
    <w:rsid w:val="00394E20"/>
    <w:rsid w:val="003952AE"/>
    <w:rsid w:val="003952E1"/>
    <w:rsid w:val="00395B02"/>
    <w:rsid w:val="003969CD"/>
    <w:rsid w:val="00397896"/>
    <w:rsid w:val="003978C1"/>
    <w:rsid w:val="003A0AA8"/>
    <w:rsid w:val="003A2ACA"/>
    <w:rsid w:val="003A4881"/>
    <w:rsid w:val="003B0BF6"/>
    <w:rsid w:val="003B0CD2"/>
    <w:rsid w:val="003B3202"/>
    <w:rsid w:val="003B4F0A"/>
    <w:rsid w:val="003B5345"/>
    <w:rsid w:val="003B7945"/>
    <w:rsid w:val="003C0845"/>
    <w:rsid w:val="003C14CE"/>
    <w:rsid w:val="003C26C9"/>
    <w:rsid w:val="003C27FD"/>
    <w:rsid w:val="003C7663"/>
    <w:rsid w:val="003C7BDF"/>
    <w:rsid w:val="003D176D"/>
    <w:rsid w:val="003D1F11"/>
    <w:rsid w:val="003D3067"/>
    <w:rsid w:val="003E0FBC"/>
    <w:rsid w:val="003E1231"/>
    <w:rsid w:val="003E12D4"/>
    <w:rsid w:val="003E43B5"/>
    <w:rsid w:val="003E6342"/>
    <w:rsid w:val="003F0538"/>
    <w:rsid w:val="003F0BE0"/>
    <w:rsid w:val="003F1244"/>
    <w:rsid w:val="003F2313"/>
    <w:rsid w:val="003F3FA7"/>
    <w:rsid w:val="003F541F"/>
    <w:rsid w:val="003F5C95"/>
    <w:rsid w:val="004008AB"/>
    <w:rsid w:val="004030E0"/>
    <w:rsid w:val="00403C7F"/>
    <w:rsid w:val="00406B13"/>
    <w:rsid w:val="00407131"/>
    <w:rsid w:val="00407A57"/>
    <w:rsid w:val="004139EF"/>
    <w:rsid w:val="00413DD0"/>
    <w:rsid w:val="00415EBB"/>
    <w:rsid w:val="0041778E"/>
    <w:rsid w:val="004178D4"/>
    <w:rsid w:val="004209A0"/>
    <w:rsid w:val="00423C56"/>
    <w:rsid w:val="00426599"/>
    <w:rsid w:val="0042673A"/>
    <w:rsid w:val="0042697E"/>
    <w:rsid w:val="004302FD"/>
    <w:rsid w:val="004303E0"/>
    <w:rsid w:val="004319B3"/>
    <w:rsid w:val="00431E35"/>
    <w:rsid w:val="00432273"/>
    <w:rsid w:val="00434AD0"/>
    <w:rsid w:val="00434EA3"/>
    <w:rsid w:val="00435E89"/>
    <w:rsid w:val="004366F8"/>
    <w:rsid w:val="0044112E"/>
    <w:rsid w:val="00441CE2"/>
    <w:rsid w:val="00442AFB"/>
    <w:rsid w:val="00442D51"/>
    <w:rsid w:val="004438AE"/>
    <w:rsid w:val="00443BFA"/>
    <w:rsid w:val="004454F6"/>
    <w:rsid w:val="00446630"/>
    <w:rsid w:val="00446BF0"/>
    <w:rsid w:val="004475B5"/>
    <w:rsid w:val="00447F67"/>
    <w:rsid w:val="0045019A"/>
    <w:rsid w:val="0045047B"/>
    <w:rsid w:val="00450A47"/>
    <w:rsid w:val="0045227E"/>
    <w:rsid w:val="004523A0"/>
    <w:rsid w:val="00453715"/>
    <w:rsid w:val="00453EAB"/>
    <w:rsid w:val="004548E3"/>
    <w:rsid w:val="004555BD"/>
    <w:rsid w:val="00455DE5"/>
    <w:rsid w:val="00457D1D"/>
    <w:rsid w:val="00460C46"/>
    <w:rsid w:val="004612A5"/>
    <w:rsid w:val="00461C24"/>
    <w:rsid w:val="004624E8"/>
    <w:rsid w:val="00463C24"/>
    <w:rsid w:val="00464047"/>
    <w:rsid w:val="00464816"/>
    <w:rsid w:val="00464B06"/>
    <w:rsid w:val="004667E9"/>
    <w:rsid w:val="0046691B"/>
    <w:rsid w:val="00470555"/>
    <w:rsid w:val="004712C6"/>
    <w:rsid w:val="004719BC"/>
    <w:rsid w:val="00473033"/>
    <w:rsid w:val="00475436"/>
    <w:rsid w:val="00476A5D"/>
    <w:rsid w:val="00477D4D"/>
    <w:rsid w:val="00483112"/>
    <w:rsid w:val="00484924"/>
    <w:rsid w:val="00484F2C"/>
    <w:rsid w:val="0048663A"/>
    <w:rsid w:val="004877FC"/>
    <w:rsid w:val="00487D31"/>
    <w:rsid w:val="00490D84"/>
    <w:rsid w:val="0049102D"/>
    <w:rsid w:val="004962E8"/>
    <w:rsid w:val="00497594"/>
    <w:rsid w:val="004A1218"/>
    <w:rsid w:val="004A1319"/>
    <w:rsid w:val="004A13EE"/>
    <w:rsid w:val="004A2C25"/>
    <w:rsid w:val="004A301E"/>
    <w:rsid w:val="004A318E"/>
    <w:rsid w:val="004A552A"/>
    <w:rsid w:val="004A6E95"/>
    <w:rsid w:val="004A757E"/>
    <w:rsid w:val="004A7F30"/>
    <w:rsid w:val="004B13EE"/>
    <w:rsid w:val="004B14CA"/>
    <w:rsid w:val="004B2C55"/>
    <w:rsid w:val="004B3EFA"/>
    <w:rsid w:val="004B4418"/>
    <w:rsid w:val="004B608F"/>
    <w:rsid w:val="004B6742"/>
    <w:rsid w:val="004B7C32"/>
    <w:rsid w:val="004B7C36"/>
    <w:rsid w:val="004C0B6B"/>
    <w:rsid w:val="004C3635"/>
    <w:rsid w:val="004C59B1"/>
    <w:rsid w:val="004C775D"/>
    <w:rsid w:val="004C7C8A"/>
    <w:rsid w:val="004C7F3F"/>
    <w:rsid w:val="004D0266"/>
    <w:rsid w:val="004D0CC2"/>
    <w:rsid w:val="004D1AC3"/>
    <w:rsid w:val="004D1D48"/>
    <w:rsid w:val="004D2EF4"/>
    <w:rsid w:val="004D357A"/>
    <w:rsid w:val="004D76AA"/>
    <w:rsid w:val="004E1705"/>
    <w:rsid w:val="004E1B57"/>
    <w:rsid w:val="004E51E3"/>
    <w:rsid w:val="004E6251"/>
    <w:rsid w:val="004E6598"/>
    <w:rsid w:val="004F18B0"/>
    <w:rsid w:val="004F1EB9"/>
    <w:rsid w:val="004F20FB"/>
    <w:rsid w:val="004F3BD0"/>
    <w:rsid w:val="004F49D4"/>
    <w:rsid w:val="004F505A"/>
    <w:rsid w:val="004F53DF"/>
    <w:rsid w:val="004F5675"/>
    <w:rsid w:val="004F670C"/>
    <w:rsid w:val="004F7027"/>
    <w:rsid w:val="004F796D"/>
    <w:rsid w:val="004F7DF7"/>
    <w:rsid w:val="005012B1"/>
    <w:rsid w:val="005029FC"/>
    <w:rsid w:val="005037EE"/>
    <w:rsid w:val="00504624"/>
    <w:rsid w:val="005062B4"/>
    <w:rsid w:val="00506D25"/>
    <w:rsid w:val="00511EFB"/>
    <w:rsid w:val="00513842"/>
    <w:rsid w:val="00515657"/>
    <w:rsid w:val="005159A2"/>
    <w:rsid w:val="00515BC7"/>
    <w:rsid w:val="005165B0"/>
    <w:rsid w:val="005167FA"/>
    <w:rsid w:val="00517E79"/>
    <w:rsid w:val="00522B54"/>
    <w:rsid w:val="00523AD3"/>
    <w:rsid w:val="00523CB6"/>
    <w:rsid w:val="00523CEF"/>
    <w:rsid w:val="0052469B"/>
    <w:rsid w:val="00525539"/>
    <w:rsid w:val="00525F88"/>
    <w:rsid w:val="00526BA7"/>
    <w:rsid w:val="005272EF"/>
    <w:rsid w:val="00527E70"/>
    <w:rsid w:val="0053127C"/>
    <w:rsid w:val="00531C87"/>
    <w:rsid w:val="0053489B"/>
    <w:rsid w:val="00534CE4"/>
    <w:rsid w:val="0053503E"/>
    <w:rsid w:val="00537314"/>
    <w:rsid w:val="0054003B"/>
    <w:rsid w:val="00540A02"/>
    <w:rsid w:val="0054102B"/>
    <w:rsid w:val="00541331"/>
    <w:rsid w:val="00541448"/>
    <w:rsid w:val="0054303C"/>
    <w:rsid w:val="005430E6"/>
    <w:rsid w:val="005442F8"/>
    <w:rsid w:val="00544848"/>
    <w:rsid w:val="00544AE0"/>
    <w:rsid w:val="005452A2"/>
    <w:rsid w:val="00545936"/>
    <w:rsid w:val="00547CD9"/>
    <w:rsid w:val="00550620"/>
    <w:rsid w:val="00550B1B"/>
    <w:rsid w:val="00550E2B"/>
    <w:rsid w:val="00550F05"/>
    <w:rsid w:val="00554EF2"/>
    <w:rsid w:val="005553D4"/>
    <w:rsid w:val="00555EF3"/>
    <w:rsid w:val="00557699"/>
    <w:rsid w:val="00557B14"/>
    <w:rsid w:val="005619C4"/>
    <w:rsid w:val="0056412F"/>
    <w:rsid w:val="00567383"/>
    <w:rsid w:val="00567979"/>
    <w:rsid w:val="00567D34"/>
    <w:rsid w:val="00572F6C"/>
    <w:rsid w:val="00573230"/>
    <w:rsid w:val="00575697"/>
    <w:rsid w:val="00576AA8"/>
    <w:rsid w:val="00580424"/>
    <w:rsid w:val="00580BFC"/>
    <w:rsid w:val="00581826"/>
    <w:rsid w:val="005857A2"/>
    <w:rsid w:val="00587445"/>
    <w:rsid w:val="00587883"/>
    <w:rsid w:val="00587D25"/>
    <w:rsid w:val="00590BC4"/>
    <w:rsid w:val="0059206B"/>
    <w:rsid w:val="005948EE"/>
    <w:rsid w:val="0059503C"/>
    <w:rsid w:val="005A1003"/>
    <w:rsid w:val="005A219F"/>
    <w:rsid w:val="005A2BA2"/>
    <w:rsid w:val="005A2DCA"/>
    <w:rsid w:val="005A4C19"/>
    <w:rsid w:val="005A5CA2"/>
    <w:rsid w:val="005A5D95"/>
    <w:rsid w:val="005A63DD"/>
    <w:rsid w:val="005A64E5"/>
    <w:rsid w:val="005A7179"/>
    <w:rsid w:val="005B1EDC"/>
    <w:rsid w:val="005B1F98"/>
    <w:rsid w:val="005B2448"/>
    <w:rsid w:val="005B3D3F"/>
    <w:rsid w:val="005B5688"/>
    <w:rsid w:val="005B5DEF"/>
    <w:rsid w:val="005B76BA"/>
    <w:rsid w:val="005B771E"/>
    <w:rsid w:val="005B7ADF"/>
    <w:rsid w:val="005C053E"/>
    <w:rsid w:val="005C14B6"/>
    <w:rsid w:val="005C2128"/>
    <w:rsid w:val="005C5F37"/>
    <w:rsid w:val="005C626D"/>
    <w:rsid w:val="005C677A"/>
    <w:rsid w:val="005D054A"/>
    <w:rsid w:val="005D1607"/>
    <w:rsid w:val="005D3D27"/>
    <w:rsid w:val="005D4489"/>
    <w:rsid w:val="005D4A7D"/>
    <w:rsid w:val="005D4D5B"/>
    <w:rsid w:val="005D6039"/>
    <w:rsid w:val="005D63A9"/>
    <w:rsid w:val="005E14A5"/>
    <w:rsid w:val="005E1DDB"/>
    <w:rsid w:val="005E274F"/>
    <w:rsid w:val="005E29FB"/>
    <w:rsid w:val="005E34EC"/>
    <w:rsid w:val="005E3EAF"/>
    <w:rsid w:val="005E60A3"/>
    <w:rsid w:val="005E6134"/>
    <w:rsid w:val="005E7130"/>
    <w:rsid w:val="005F1159"/>
    <w:rsid w:val="005F62DC"/>
    <w:rsid w:val="005F739B"/>
    <w:rsid w:val="006007CF"/>
    <w:rsid w:val="006007EC"/>
    <w:rsid w:val="006008E3"/>
    <w:rsid w:val="00600A82"/>
    <w:rsid w:val="00602546"/>
    <w:rsid w:val="0060362B"/>
    <w:rsid w:val="006046D3"/>
    <w:rsid w:val="006048B9"/>
    <w:rsid w:val="006050DE"/>
    <w:rsid w:val="00605C9C"/>
    <w:rsid w:val="00606616"/>
    <w:rsid w:val="00606A6D"/>
    <w:rsid w:val="00607071"/>
    <w:rsid w:val="0060777D"/>
    <w:rsid w:val="00607879"/>
    <w:rsid w:val="00610CF8"/>
    <w:rsid w:val="00611485"/>
    <w:rsid w:val="006115B2"/>
    <w:rsid w:val="006137CE"/>
    <w:rsid w:val="006144C1"/>
    <w:rsid w:val="006148DD"/>
    <w:rsid w:val="00614F1A"/>
    <w:rsid w:val="0061550E"/>
    <w:rsid w:val="0061702B"/>
    <w:rsid w:val="00623FE6"/>
    <w:rsid w:val="00624901"/>
    <w:rsid w:val="00625AAA"/>
    <w:rsid w:val="00625AAF"/>
    <w:rsid w:val="00625D23"/>
    <w:rsid w:val="006270A0"/>
    <w:rsid w:val="006278C5"/>
    <w:rsid w:val="00627BFC"/>
    <w:rsid w:val="006306B5"/>
    <w:rsid w:val="00630EC9"/>
    <w:rsid w:val="0063103A"/>
    <w:rsid w:val="0063331B"/>
    <w:rsid w:val="006336A8"/>
    <w:rsid w:val="006348DA"/>
    <w:rsid w:val="0063491D"/>
    <w:rsid w:val="0064004A"/>
    <w:rsid w:val="006402B8"/>
    <w:rsid w:val="006414E8"/>
    <w:rsid w:val="00642DA5"/>
    <w:rsid w:val="0064413D"/>
    <w:rsid w:val="00644CC6"/>
    <w:rsid w:val="00646C2A"/>
    <w:rsid w:val="00652C64"/>
    <w:rsid w:val="00654926"/>
    <w:rsid w:val="00656A54"/>
    <w:rsid w:val="00656D6B"/>
    <w:rsid w:val="006570A3"/>
    <w:rsid w:val="00657249"/>
    <w:rsid w:val="0066053E"/>
    <w:rsid w:val="0066064E"/>
    <w:rsid w:val="00661270"/>
    <w:rsid w:val="00662062"/>
    <w:rsid w:val="0066604E"/>
    <w:rsid w:val="0066607E"/>
    <w:rsid w:val="00666190"/>
    <w:rsid w:val="00667618"/>
    <w:rsid w:val="00667B83"/>
    <w:rsid w:val="00671708"/>
    <w:rsid w:val="0067252A"/>
    <w:rsid w:val="00672C07"/>
    <w:rsid w:val="00674006"/>
    <w:rsid w:val="00674276"/>
    <w:rsid w:val="0067688E"/>
    <w:rsid w:val="006827A4"/>
    <w:rsid w:val="00683707"/>
    <w:rsid w:val="00685761"/>
    <w:rsid w:val="00685A50"/>
    <w:rsid w:val="00685E65"/>
    <w:rsid w:val="00686528"/>
    <w:rsid w:val="0068670A"/>
    <w:rsid w:val="00687109"/>
    <w:rsid w:val="00691F5C"/>
    <w:rsid w:val="00693C06"/>
    <w:rsid w:val="006942C4"/>
    <w:rsid w:val="00694BC1"/>
    <w:rsid w:val="00694BF8"/>
    <w:rsid w:val="00695085"/>
    <w:rsid w:val="00695097"/>
    <w:rsid w:val="00696695"/>
    <w:rsid w:val="00697AEA"/>
    <w:rsid w:val="006A007D"/>
    <w:rsid w:val="006A06AD"/>
    <w:rsid w:val="006A273A"/>
    <w:rsid w:val="006A3F73"/>
    <w:rsid w:val="006A45E5"/>
    <w:rsid w:val="006B099E"/>
    <w:rsid w:val="006B41D6"/>
    <w:rsid w:val="006C1F54"/>
    <w:rsid w:val="006C5A3B"/>
    <w:rsid w:val="006C60EF"/>
    <w:rsid w:val="006C774D"/>
    <w:rsid w:val="006D073F"/>
    <w:rsid w:val="006D205B"/>
    <w:rsid w:val="006D241F"/>
    <w:rsid w:val="006D34F9"/>
    <w:rsid w:val="006D5E07"/>
    <w:rsid w:val="006D73FA"/>
    <w:rsid w:val="006E34A4"/>
    <w:rsid w:val="006E4090"/>
    <w:rsid w:val="006E6311"/>
    <w:rsid w:val="006F0382"/>
    <w:rsid w:val="006F07E2"/>
    <w:rsid w:val="006F0BC0"/>
    <w:rsid w:val="006F1A07"/>
    <w:rsid w:val="006F334A"/>
    <w:rsid w:val="006F3CEA"/>
    <w:rsid w:val="006F41E9"/>
    <w:rsid w:val="006F4A37"/>
    <w:rsid w:val="00700E34"/>
    <w:rsid w:val="00701EF2"/>
    <w:rsid w:val="00703FE8"/>
    <w:rsid w:val="00704CBE"/>
    <w:rsid w:val="00705038"/>
    <w:rsid w:val="0070595C"/>
    <w:rsid w:val="00710FB9"/>
    <w:rsid w:val="007140AC"/>
    <w:rsid w:val="0071511D"/>
    <w:rsid w:val="007159B1"/>
    <w:rsid w:val="00715E8D"/>
    <w:rsid w:val="0071671D"/>
    <w:rsid w:val="00716C73"/>
    <w:rsid w:val="0071759F"/>
    <w:rsid w:val="00720CE0"/>
    <w:rsid w:val="00721AE1"/>
    <w:rsid w:val="00721E05"/>
    <w:rsid w:val="0072304A"/>
    <w:rsid w:val="007230A6"/>
    <w:rsid w:val="007240CB"/>
    <w:rsid w:val="0072425B"/>
    <w:rsid w:val="00725112"/>
    <w:rsid w:val="00725807"/>
    <w:rsid w:val="00726D70"/>
    <w:rsid w:val="007300D6"/>
    <w:rsid w:val="00731592"/>
    <w:rsid w:val="00734B51"/>
    <w:rsid w:val="00736B14"/>
    <w:rsid w:val="007373C0"/>
    <w:rsid w:val="00737967"/>
    <w:rsid w:val="00740C87"/>
    <w:rsid w:val="0074119F"/>
    <w:rsid w:val="00743A06"/>
    <w:rsid w:val="0074565B"/>
    <w:rsid w:val="007459C0"/>
    <w:rsid w:val="00745D32"/>
    <w:rsid w:val="0074754D"/>
    <w:rsid w:val="007502C4"/>
    <w:rsid w:val="00750765"/>
    <w:rsid w:val="007507DA"/>
    <w:rsid w:val="00751862"/>
    <w:rsid w:val="00754975"/>
    <w:rsid w:val="00755E94"/>
    <w:rsid w:val="00762BCF"/>
    <w:rsid w:val="00762CF3"/>
    <w:rsid w:val="00763323"/>
    <w:rsid w:val="00763A9F"/>
    <w:rsid w:val="00764532"/>
    <w:rsid w:val="007663A7"/>
    <w:rsid w:val="007705A7"/>
    <w:rsid w:val="00771FED"/>
    <w:rsid w:val="00773A15"/>
    <w:rsid w:val="00773BFC"/>
    <w:rsid w:val="00774219"/>
    <w:rsid w:val="007749F5"/>
    <w:rsid w:val="00774B08"/>
    <w:rsid w:val="00774FA6"/>
    <w:rsid w:val="00775F2C"/>
    <w:rsid w:val="00776095"/>
    <w:rsid w:val="00780585"/>
    <w:rsid w:val="00780833"/>
    <w:rsid w:val="0078191C"/>
    <w:rsid w:val="00781DF7"/>
    <w:rsid w:val="00783AFE"/>
    <w:rsid w:val="00785871"/>
    <w:rsid w:val="00785958"/>
    <w:rsid w:val="0078602E"/>
    <w:rsid w:val="00786058"/>
    <w:rsid w:val="007860FF"/>
    <w:rsid w:val="0078612E"/>
    <w:rsid w:val="00787396"/>
    <w:rsid w:val="00787DF7"/>
    <w:rsid w:val="00790E33"/>
    <w:rsid w:val="0079146C"/>
    <w:rsid w:val="007919A9"/>
    <w:rsid w:val="00791EAD"/>
    <w:rsid w:val="007920F9"/>
    <w:rsid w:val="00792FB4"/>
    <w:rsid w:val="007955B9"/>
    <w:rsid w:val="00796650"/>
    <w:rsid w:val="00796782"/>
    <w:rsid w:val="00796F52"/>
    <w:rsid w:val="007A0914"/>
    <w:rsid w:val="007A413D"/>
    <w:rsid w:val="007A4424"/>
    <w:rsid w:val="007A4BAF"/>
    <w:rsid w:val="007A697E"/>
    <w:rsid w:val="007B236A"/>
    <w:rsid w:val="007B4788"/>
    <w:rsid w:val="007B72FE"/>
    <w:rsid w:val="007B7E17"/>
    <w:rsid w:val="007C110A"/>
    <w:rsid w:val="007C1715"/>
    <w:rsid w:val="007C1822"/>
    <w:rsid w:val="007C182E"/>
    <w:rsid w:val="007C1EAA"/>
    <w:rsid w:val="007C2235"/>
    <w:rsid w:val="007C2A8E"/>
    <w:rsid w:val="007C3D55"/>
    <w:rsid w:val="007C61C9"/>
    <w:rsid w:val="007C62F3"/>
    <w:rsid w:val="007C71A9"/>
    <w:rsid w:val="007D0309"/>
    <w:rsid w:val="007D280A"/>
    <w:rsid w:val="007D4202"/>
    <w:rsid w:val="007D5603"/>
    <w:rsid w:val="007D5796"/>
    <w:rsid w:val="007E0CAD"/>
    <w:rsid w:val="007E1859"/>
    <w:rsid w:val="007E24E2"/>
    <w:rsid w:val="007E7342"/>
    <w:rsid w:val="007E73C9"/>
    <w:rsid w:val="007F1103"/>
    <w:rsid w:val="007F1F03"/>
    <w:rsid w:val="007F2E10"/>
    <w:rsid w:val="007F4015"/>
    <w:rsid w:val="007F59DD"/>
    <w:rsid w:val="007F635C"/>
    <w:rsid w:val="008002E9"/>
    <w:rsid w:val="0080501B"/>
    <w:rsid w:val="008062AF"/>
    <w:rsid w:val="008076D9"/>
    <w:rsid w:val="00807932"/>
    <w:rsid w:val="00811BB0"/>
    <w:rsid w:val="00812370"/>
    <w:rsid w:val="00813141"/>
    <w:rsid w:val="00814B80"/>
    <w:rsid w:val="00817528"/>
    <w:rsid w:val="00817A62"/>
    <w:rsid w:val="008208E0"/>
    <w:rsid w:val="00821234"/>
    <w:rsid w:val="00822F06"/>
    <w:rsid w:val="00824BD2"/>
    <w:rsid w:val="00824C72"/>
    <w:rsid w:val="008266D7"/>
    <w:rsid w:val="00827E58"/>
    <w:rsid w:val="0083001D"/>
    <w:rsid w:val="00831E38"/>
    <w:rsid w:val="00834307"/>
    <w:rsid w:val="00841709"/>
    <w:rsid w:val="00841992"/>
    <w:rsid w:val="00844B47"/>
    <w:rsid w:val="0084505F"/>
    <w:rsid w:val="00846B95"/>
    <w:rsid w:val="008478D9"/>
    <w:rsid w:val="00851774"/>
    <w:rsid w:val="0085342C"/>
    <w:rsid w:val="00854726"/>
    <w:rsid w:val="008575B4"/>
    <w:rsid w:val="00857C56"/>
    <w:rsid w:val="008613D4"/>
    <w:rsid w:val="008627A4"/>
    <w:rsid w:val="00863AAB"/>
    <w:rsid w:val="0086551C"/>
    <w:rsid w:val="00867A05"/>
    <w:rsid w:val="00867EE9"/>
    <w:rsid w:val="00870269"/>
    <w:rsid w:val="008720F3"/>
    <w:rsid w:val="00873793"/>
    <w:rsid w:val="00873E02"/>
    <w:rsid w:val="00874C3C"/>
    <w:rsid w:val="008756C2"/>
    <w:rsid w:val="008757F1"/>
    <w:rsid w:val="00876233"/>
    <w:rsid w:val="00877EDD"/>
    <w:rsid w:val="00880279"/>
    <w:rsid w:val="0088293E"/>
    <w:rsid w:val="00883F67"/>
    <w:rsid w:val="00884E36"/>
    <w:rsid w:val="0088511E"/>
    <w:rsid w:val="00885399"/>
    <w:rsid w:val="0088615A"/>
    <w:rsid w:val="00886740"/>
    <w:rsid w:val="00886DB3"/>
    <w:rsid w:val="008878A7"/>
    <w:rsid w:val="0089047E"/>
    <w:rsid w:val="008914D6"/>
    <w:rsid w:val="0089462B"/>
    <w:rsid w:val="00895A42"/>
    <w:rsid w:val="0089625F"/>
    <w:rsid w:val="008974A0"/>
    <w:rsid w:val="008A0A7D"/>
    <w:rsid w:val="008A1B2C"/>
    <w:rsid w:val="008A336F"/>
    <w:rsid w:val="008A33A1"/>
    <w:rsid w:val="008A3921"/>
    <w:rsid w:val="008A3E2D"/>
    <w:rsid w:val="008A5271"/>
    <w:rsid w:val="008A5CC1"/>
    <w:rsid w:val="008A630C"/>
    <w:rsid w:val="008A6CCF"/>
    <w:rsid w:val="008B05CB"/>
    <w:rsid w:val="008B0E47"/>
    <w:rsid w:val="008B18E2"/>
    <w:rsid w:val="008B3919"/>
    <w:rsid w:val="008B5A31"/>
    <w:rsid w:val="008C0AEB"/>
    <w:rsid w:val="008C10F5"/>
    <w:rsid w:val="008C1871"/>
    <w:rsid w:val="008C2B95"/>
    <w:rsid w:val="008C51C7"/>
    <w:rsid w:val="008C656E"/>
    <w:rsid w:val="008C6E15"/>
    <w:rsid w:val="008C7223"/>
    <w:rsid w:val="008C7530"/>
    <w:rsid w:val="008D0296"/>
    <w:rsid w:val="008D2628"/>
    <w:rsid w:val="008D283F"/>
    <w:rsid w:val="008D5278"/>
    <w:rsid w:val="008D54D5"/>
    <w:rsid w:val="008D6B39"/>
    <w:rsid w:val="008D73AD"/>
    <w:rsid w:val="008E0A03"/>
    <w:rsid w:val="008E125E"/>
    <w:rsid w:val="008E3F4B"/>
    <w:rsid w:val="008E661C"/>
    <w:rsid w:val="008E6942"/>
    <w:rsid w:val="008E6C00"/>
    <w:rsid w:val="008F050C"/>
    <w:rsid w:val="008F0862"/>
    <w:rsid w:val="008F1566"/>
    <w:rsid w:val="008F1834"/>
    <w:rsid w:val="008F2599"/>
    <w:rsid w:val="008F289B"/>
    <w:rsid w:val="008F6672"/>
    <w:rsid w:val="008F7686"/>
    <w:rsid w:val="008F7E9A"/>
    <w:rsid w:val="00901C07"/>
    <w:rsid w:val="00902263"/>
    <w:rsid w:val="009047EB"/>
    <w:rsid w:val="00905583"/>
    <w:rsid w:val="00906363"/>
    <w:rsid w:val="00906D63"/>
    <w:rsid w:val="00912907"/>
    <w:rsid w:val="009141BA"/>
    <w:rsid w:val="00915657"/>
    <w:rsid w:val="00915C71"/>
    <w:rsid w:val="00915DE6"/>
    <w:rsid w:val="00916005"/>
    <w:rsid w:val="00916EAC"/>
    <w:rsid w:val="00917842"/>
    <w:rsid w:val="00917E72"/>
    <w:rsid w:val="00920801"/>
    <w:rsid w:val="00921AC1"/>
    <w:rsid w:val="00921C4A"/>
    <w:rsid w:val="009225B0"/>
    <w:rsid w:val="009235CB"/>
    <w:rsid w:val="00923A0C"/>
    <w:rsid w:val="00923BB7"/>
    <w:rsid w:val="00924372"/>
    <w:rsid w:val="009243E8"/>
    <w:rsid w:val="00924BD4"/>
    <w:rsid w:val="00925E2A"/>
    <w:rsid w:val="00926C78"/>
    <w:rsid w:val="00926F9F"/>
    <w:rsid w:val="00927877"/>
    <w:rsid w:val="00927A39"/>
    <w:rsid w:val="00930974"/>
    <w:rsid w:val="0093236E"/>
    <w:rsid w:val="00933680"/>
    <w:rsid w:val="00936C41"/>
    <w:rsid w:val="00940B49"/>
    <w:rsid w:val="009414AD"/>
    <w:rsid w:val="00942B17"/>
    <w:rsid w:val="009443AC"/>
    <w:rsid w:val="00945F53"/>
    <w:rsid w:val="009460E0"/>
    <w:rsid w:val="00946CE8"/>
    <w:rsid w:val="009519E1"/>
    <w:rsid w:val="00951C08"/>
    <w:rsid w:val="00951DDC"/>
    <w:rsid w:val="009522F3"/>
    <w:rsid w:val="0095584B"/>
    <w:rsid w:val="009571A6"/>
    <w:rsid w:val="00957A05"/>
    <w:rsid w:val="0096137E"/>
    <w:rsid w:val="009616B8"/>
    <w:rsid w:val="00964BBA"/>
    <w:rsid w:val="0096680A"/>
    <w:rsid w:val="00966EF8"/>
    <w:rsid w:val="0096732B"/>
    <w:rsid w:val="00970B93"/>
    <w:rsid w:val="00971426"/>
    <w:rsid w:val="0097232B"/>
    <w:rsid w:val="00973B67"/>
    <w:rsid w:val="00973DDE"/>
    <w:rsid w:val="009741FA"/>
    <w:rsid w:val="00974906"/>
    <w:rsid w:val="00976D72"/>
    <w:rsid w:val="009776CA"/>
    <w:rsid w:val="00980A4C"/>
    <w:rsid w:val="00981B9F"/>
    <w:rsid w:val="009833A0"/>
    <w:rsid w:val="009839C6"/>
    <w:rsid w:val="009842F8"/>
    <w:rsid w:val="00984753"/>
    <w:rsid w:val="0098511D"/>
    <w:rsid w:val="00985792"/>
    <w:rsid w:val="00985F4C"/>
    <w:rsid w:val="00986A3F"/>
    <w:rsid w:val="00987048"/>
    <w:rsid w:val="00990C22"/>
    <w:rsid w:val="00992BA3"/>
    <w:rsid w:val="009A0867"/>
    <w:rsid w:val="009A4A6F"/>
    <w:rsid w:val="009A61DE"/>
    <w:rsid w:val="009A6584"/>
    <w:rsid w:val="009A74AE"/>
    <w:rsid w:val="009B36D8"/>
    <w:rsid w:val="009B4CDF"/>
    <w:rsid w:val="009B62A8"/>
    <w:rsid w:val="009B6545"/>
    <w:rsid w:val="009B6ACA"/>
    <w:rsid w:val="009B6B58"/>
    <w:rsid w:val="009B76D3"/>
    <w:rsid w:val="009C1B17"/>
    <w:rsid w:val="009C300D"/>
    <w:rsid w:val="009C39BF"/>
    <w:rsid w:val="009C6074"/>
    <w:rsid w:val="009C6F30"/>
    <w:rsid w:val="009C747D"/>
    <w:rsid w:val="009C75B4"/>
    <w:rsid w:val="009C7870"/>
    <w:rsid w:val="009C7C59"/>
    <w:rsid w:val="009D0D50"/>
    <w:rsid w:val="009D1DEF"/>
    <w:rsid w:val="009D32C0"/>
    <w:rsid w:val="009D448F"/>
    <w:rsid w:val="009D4544"/>
    <w:rsid w:val="009D4E4B"/>
    <w:rsid w:val="009D6DE9"/>
    <w:rsid w:val="009E0DAB"/>
    <w:rsid w:val="009E2F93"/>
    <w:rsid w:val="009E41B5"/>
    <w:rsid w:val="009E4E7A"/>
    <w:rsid w:val="009E52A4"/>
    <w:rsid w:val="009E54DF"/>
    <w:rsid w:val="009E5F0C"/>
    <w:rsid w:val="009E64FD"/>
    <w:rsid w:val="009F18EC"/>
    <w:rsid w:val="009F2B19"/>
    <w:rsid w:val="009F339D"/>
    <w:rsid w:val="009F41D0"/>
    <w:rsid w:val="009F54B6"/>
    <w:rsid w:val="009F6EB4"/>
    <w:rsid w:val="009F7666"/>
    <w:rsid w:val="00A0130C"/>
    <w:rsid w:val="00A01710"/>
    <w:rsid w:val="00A033E8"/>
    <w:rsid w:val="00A03C9B"/>
    <w:rsid w:val="00A03EB4"/>
    <w:rsid w:val="00A10328"/>
    <w:rsid w:val="00A10F85"/>
    <w:rsid w:val="00A127CE"/>
    <w:rsid w:val="00A130AE"/>
    <w:rsid w:val="00A13ACA"/>
    <w:rsid w:val="00A15AF3"/>
    <w:rsid w:val="00A22E8A"/>
    <w:rsid w:val="00A23899"/>
    <w:rsid w:val="00A23BBF"/>
    <w:rsid w:val="00A23DAF"/>
    <w:rsid w:val="00A25B2E"/>
    <w:rsid w:val="00A25B77"/>
    <w:rsid w:val="00A25B79"/>
    <w:rsid w:val="00A30557"/>
    <w:rsid w:val="00A30A97"/>
    <w:rsid w:val="00A30CCA"/>
    <w:rsid w:val="00A31FC9"/>
    <w:rsid w:val="00A32435"/>
    <w:rsid w:val="00A33718"/>
    <w:rsid w:val="00A33C2E"/>
    <w:rsid w:val="00A33E7A"/>
    <w:rsid w:val="00A35F9A"/>
    <w:rsid w:val="00A36438"/>
    <w:rsid w:val="00A3668D"/>
    <w:rsid w:val="00A37EA4"/>
    <w:rsid w:val="00A407B4"/>
    <w:rsid w:val="00A40DE0"/>
    <w:rsid w:val="00A41E5C"/>
    <w:rsid w:val="00A4318E"/>
    <w:rsid w:val="00A43199"/>
    <w:rsid w:val="00A4368B"/>
    <w:rsid w:val="00A44B22"/>
    <w:rsid w:val="00A45F83"/>
    <w:rsid w:val="00A466A5"/>
    <w:rsid w:val="00A47F2E"/>
    <w:rsid w:val="00A516DB"/>
    <w:rsid w:val="00A52D11"/>
    <w:rsid w:val="00A539CC"/>
    <w:rsid w:val="00A54649"/>
    <w:rsid w:val="00A56376"/>
    <w:rsid w:val="00A56C88"/>
    <w:rsid w:val="00A574DD"/>
    <w:rsid w:val="00A606DE"/>
    <w:rsid w:val="00A62A5B"/>
    <w:rsid w:val="00A63EF9"/>
    <w:rsid w:val="00A64899"/>
    <w:rsid w:val="00A66762"/>
    <w:rsid w:val="00A66EAC"/>
    <w:rsid w:val="00A7018E"/>
    <w:rsid w:val="00A71652"/>
    <w:rsid w:val="00A74E3D"/>
    <w:rsid w:val="00A75634"/>
    <w:rsid w:val="00A76455"/>
    <w:rsid w:val="00A769F9"/>
    <w:rsid w:val="00A77398"/>
    <w:rsid w:val="00A7795A"/>
    <w:rsid w:val="00A803F9"/>
    <w:rsid w:val="00A8169C"/>
    <w:rsid w:val="00A82AF8"/>
    <w:rsid w:val="00A82C7C"/>
    <w:rsid w:val="00A84F71"/>
    <w:rsid w:val="00A86109"/>
    <w:rsid w:val="00A86F62"/>
    <w:rsid w:val="00A90868"/>
    <w:rsid w:val="00A90B5F"/>
    <w:rsid w:val="00A91376"/>
    <w:rsid w:val="00A91E1C"/>
    <w:rsid w:val="00A948C9"/>
    <w:rsid w:val="00A954F5"/>
    <w:rsid w:val="00A9667A"/>
    <w:rsid w:val="00A97E9E"/>
    <w:rsid w:val="00AA062C"/>
    <w:rsid w:val="00AA1E9E"/>
    <w:rsid w:val="00AA2580"/>
    <w:rsid w:val="00AA2F1A"/>
    <w:rsid w:val="00AA4DF4"/>
    <w:rsid w:val="00AA4FDF"/>
    <w:rsid w:val="00AA57C8"/>
    <w:rsid w:val="00AB01DB"/>
    <w:rsid w:val="00AB0B52"/>
    <w:rsid w:val="00AB26BB"/>
    <w:rsid w:val="00AB410B"/>
    <w:rsid w:val="00AB5F19"/>
    <w:rsid w:val="00AC0ACD"/>
    <w:rsid w:val="00AC2894"/>
    <w:rsid w:val="00AC3964"/>
    <w:rsid w:val="00AC39DA"/>
    <w:rsid w:val="00AC54C4"/>
    <w:rsid w:val="00AC5E67"/>
    <w:rsid w:val="00AC70EF"/>
    <w:rsid w:val="00AC7666"/>
    <w:rsid w:val="00AC772B"/>
    <w:rsid w:val="00AD0C38"/>
    <w:rsid w:val="00AD0CD5"/>
    <w:rsid w:val="00AD24F5"/>
    <w:rsid w:val="00AD4166"/>
    <w:rsid w:val="00AD48E3"/>
    <w:rsid w:val="00AD583A"/>
    <w:rsid w:val="00AE0F29"/>
    <w:rsid w:val="00AE1AB7"/>
    <w:rsid w:val="00AE3035"/>
    <w:rsid w:val="00AE33DB"/>
    <w:rsid w:val="00AE55C2"/>
    <w:rsid w:val="00AF1590"/>
    <w:rsid w:val="00AF1B27"/>
    <w:rsid w:val="00AF20EB"/>
    <w:rsid w:val="00AF6B72"/>
    <w:rsid w:val="00AF7101"/>
    <w:rsid w:val="00AF7603"/>
    <w:rsid w:val="00AF78F5"/>
    <w:rsid w:val="00B02043"/>
    <w:rsid w:val="00B03AA6"/>
    <w:rsid w:val="00B04613"/>
    <w:rsid w:val="00B04A1A"/>
    <w:rsid w:val="00B06956"/>
    <w:rsid w:val="00B06FF2"/>
    <w:rsid w:val="00B0757D"/>
    <w:rsid w:val="00B07632"/>
    <w:rsid w:val="00B10152"/>
    <w:rsid w:val="00B10311"/>
    <w:rsid w:val="00B1226D"/>
    <w:rsid w:val="00B122D2"/>
    <w:rsid w:val="00B13A8A"/>
    <w:rsid w:val="00B14960"/>
    <w:rsid w:val="00B14B50"/>
    <w:rsid w:val="00B15712"/>
    <w:rsid w:val="00B1716A"/>
    <w:rsid w:val="00B1721E"/>
    <w:rsid w:val="00B201A9"/>
    <w:rsid w:val="00B20481"/>
    <w:rsid w:val="00B213B9"/>
    <w:rsid w:val="00B21D97"/>
    <w:rsid w:val="00B233DE"/>
    <w:rsid w:val="00B23A06"/>
    <w:rsid w:val="00B2462B"/>
    <w:rsid w:val="00B25CDB"/>
    <w:rsid w:val="00B312B9"/>
    <w:rsid w:val="00B32698"/>
    <w:rsid w:val="00B32C0E"/>
    <w:rsid w:val="00B3325E"/>
    <w:rsid w:val="00B36362"/>
    <w:rsid w:val="00B42118"/>
    <w:rsid w:val="00B4234D"/>
    <w:rsid w:val="00B42ACB"/>
    <w:rsid w:val="00B43799"/>
    <w:rsid w:val="00B4738F"/>
    <w:rsid w:val="00B47C04"/>
    <w:rsid w:val="00B51BCC"/>
    <w:rsid w:val="00B526E1"/>
    <w:rsid w:val="00B53985"/>
    <w:rsid w:val="00B5499E"/>
    <w:rsid w:val="00B54BF6"/>
    <w:rsid w:val="00B558FD"/>
    <w:rsid w:val="00B560A5"/>
    <w:rsid w:val="00B619D8"/>
    <w:rsid w:val="00B62C92"/>
    <w:rsid w:val="00B62D81"/>
    <w:rsid w:val="00B62F48"/>
    <w:rsid w:val="00B63DEC"/>
    <w:rsid w:val="00B63E66"/>
    <w:rsid w:val="00B647D4"/>
    <w:rsid w:val="00B648F4"/>
    <w:rsid w:val="00B649CC"/>
    <w:rsid w:val="00B65220"/>
    <w:rsid w:val="00B67532"/>
    <w:rsid w:val="00B71556"/>
    <w:rsid w:val="00B72DDA"/>
    <w:rsid w:val="00B773A1"/>
    <w:rsid w:val="00B817F8"/>
    <w:rsid w:val="00B82BDE"/>
    <w:rsid w:val="00B832A4"/>
    <w:rsid w:val="00B83FA0"/>
    <w:rsid w:val="00B8582D"/>
    <w:rsid w:val="00B90507"/>
    <w:rsid w:val="00B915A4"/>
    <w:rsid w:val="00B91EBC"/>
    <w:rsid w:val="00B91F26"/>
    <w:rsid w:val="00B920BF"/>
    <w:rsid w:val="00B93084"/>
    <w:rsid w:val="00B944D0"/>
    <w:rsid w:val="00B96C70"/>
    <w:rsid w:val="00B97A12"/>
    <w:rsid w:val="00BA08AD"/>
    <w:rsid w:val="00BA1332"/>
    <w:rsid w:val="00BA18D8"/>
    <w:rsid w:val="00BA19D2"/>
    <w:rsid w:val="00BA2E2E"/>
    <w:rsid w:val="00BB0A5E"/>
    <w:rsid w:val="00BB0D7F"/>
    <w:rsid w:val="00BB17F8"/>
    <w:rsid w:val="00BB1AEB"/>
    <w:rsid w:val="00BB3F9B"/>
    <w:rsid w:val="00BB41D6"/>
    <w:rsid w:val="00BB646B"/>
    <w:rsid w:val="00BB68AE"/>
    <w:rsid w:val="00BB6F05"/>
    <w:rsid w:val="00BC119B"/>
    <w:rsid w:val="00BC1E83"/>
    <w:rsid w:val="00BC256D"/>
    <w:rsid w:val="00BC3874"/>
    <w:rsid w:val="00BC48AB"/>
    <w:rsid w:val="00BC4AF6"/>
    <w:rsid w:val="00BC514E"/>
    <w:rsid w:val="00BC68C7"/>
    <w:rsid w:val="00BC7255"/>
    <w:rsid w:val="00BD149C"/>
    <w:rsid w:val="00BD1B1F"/>
    <w:rsid w:val="00BD2AC7"/>
    <w:rsid w:val="00BD3F20"/>
    <w:rsid w:val="00BD5F1F"/>
    <w:rsid w:val="00BD61E1"/>
    <w:rsid w:val="00BE04EA"/>
    <w:rsid w:val="00BE2F24"/>
    <w:rsid w:val="00BE305C"/>
    <w:rsid w:val="00BE5129"/>
    <w:rsid w:val="00BE75F3"/>
    <w:rsid w:val="00BF1212"/>
    <w:rsid w:val="00BF1273"/>
    <w:rsid w:val="00BF26FE"/>
    <w:rsid w:val="00BF3679"/>
    <w:rsid w:val="00BF4118"/>
    <w:rsid w:val="00BF58D3"/>
    <w:rsid w:val="00BF7421"/>
    <w:rsid w:val="00C00995"/>
    <w:rsid w:val="00C00F77"/>
    <w:rsid w:val="00C0198E"/>
    <w:rsid w:val="00C028D3"/>
    <w:rsid w:val="00C039E6"/>
    <w:rsid w:val="00C03A72"/>
    <w:rsid w:val="00C04CF7"/>
    <w:rsid w:val="00C053D3"/>
    <w:rsid w:val="00C05E56"/>
    <w:rsid w:val="00C068EC"/>
    <w:rsid w:val="00C06CF5"/>
    <w:rsid w:val="00C12106"/>
    <w:rsid w:val="00C140A0"/>
    <w:rsid w:val="00C15F2B"/>
    <w:rsid w:val="00C207B0"/>
    <w:rsid w:val="00C20D42"/>
    <w:rsid w:val="00C21D58"/>
    <w:rsid w:val="00C238F9"/>
    <w:rsid w:val="00C23EBC"/>
    <w:rsid w:val="00C25275"/>
    <w:rsid w:val="00C25360"/>
    <w:rsid w:val="00C25493"/>
    <w:rsid w:val="00C25AA6"/>
    <w:rsid w:val="00C25B2F"/>
    <w:rsid w:val="00C3051B"/>
    <w:rsid w:val="00C30D83"/>
    <w:rsid w:val="00C3195F"/>
    <w:rsid w:val="00C33B8B"/>
    <w:rsid w:val="00C410F0"/>
    <w:rsid w:val="00C4230F"/>
    <w:rsid w:val="00C51DD9"/>
    <w:rsid w:val="00C55401"/>
    <w:rsid w:val="00C55923"/>
    <w:rsid w:val="00C575B8"/>
    <w:rsid w:val="00C57918"/>
    <w:rsid w:val="00C6077F"/>
    <w:rsid w:val="00C62771"/>
    <w:rsid w:val="00C62BB9"/>
    <w:rsid w:val="00C62E24"/>
    <w:rsid w:val="00C65E71"/>
    <w:rsid w:val="00C66719"/>
    <w:rsid w:val="00C67247"/>
    <w:rsid w:val="00C6793E"/>
    <w:rsid w:val="00C67E1D"/>
    <w:rsid w:val="00C70657"/>
    <w:rsid w:val="00C71AAE"/>
    <w:rsid w:val="00C74CB4"/>
    <w:rsid w:val="00C75025"/>
    <w:rsid w:val="00C765D0"/>
    <w:rsid w:val="00C76716"/>
    <w:rsid w:val="00C8003E"/>
    <w:rsid w:val="00C82239"/>
    <w:rsid w:val="00C82713"/>
    <w:rsid w:val="00C83183"/>
    <w:rsid w:val="00C85083"/>
    <w:rsid w:val="00C8598C"/>
    <w:rsid w:val="00C85AF9"/>
    <w:rsid w:val="00C85D05"/>
    <w:rsid w:val="00C86E18"/>
    <w:rsid w:val="00C90B23"/>
    <w:rsid w:val="00C91462"/>
    <w:rsid w:val="00C914EC"/>
    <w:rsid w:val="00C92B09"/>
    <w:rsid w:val="00C92E8C"/>
    <w:rsid w:val="00C94ED0"/>
    <w:rsid w:val="00C96195"/>
    <w:rsid w:val="00C9687C"/>
    <w:rsid w:val="00C96FA1"/>
    <w:rsid w:val="00CA1C3A"/>
    <w:rsid w:val="00CA27CC"/>
    <w:rsid w:val="00CA5968"/>
    <w:rsid w:val="00CA5F0C"/>
    <w:rsid w:val="00CA6121"/>
    <w:rsid w:val="00CA7185"/>
    <w:rsid w:val="00CB01C9"/>
    <w:rsid w:val="00CB07D9"/>
    <w:rsid w:val="00CB36E5"/>
    <w:rsid w:val="00CB3B6B"/>
    <w:rsid w:val="00CB4D0D"/>
    <w:rsid w:val="00CB552C"/>
    <w:rsid w:val="00CB7BE7"/>
    <w:rsid w:val="00CC0E97"/>
    <w:rsid w:val="00CC62DC"/>
    <w:rsid w:val="00CC712E"/>
    <w:rsid w:val="00CC7C63"/>
    <w:rsid w:val="00CC7C6C"/>
    <w:rsid w:val="00CD2D7E"/>
    <w:rsid w:val="00CD3275"/>
    <w:rsid w:val="00CD3F77"/>
    <w:rsid w:val="00CD46A5"/>
    <w:rsid w:val="00CD4EAF"/>
    <w:rsid w:val="00CD54E2"/>
    <w:rsid w:val="00CD550A"/>
    <w:rsid w:val="00CD7327"/>
    <w:rsid w:val="00CE207A"/>
    <w:rsid w:val="00CE3341"/>
    <w:rsid w:val="00CE3BE6"/>
    <w:rsid w:val="00CE3F3E"/>
    <w:rsid w:val="00CE43F8"/>
    <w:rsid w:val="00CE5C7D"/>
    <w:rsid w:val="00CE695E"/>
    <w:rsid w:val="00CE794C"/>
    <w:rsid w:val="00CE7C5A"/>
    <w:rsid w:val="00CF2423"/>
    <w:rsid w:val="00CF2589"/>
    <w:rsid w:val="00CF2A28"/>
    <w:rsid w:val="00CF3131"/>
    <w:rsid w:val="00CF5FB2"/>
    <w:rsid w:val="00CF6B44"/>
    <w:rsid w:val="00D027F2"/>
    <w:rsid w:val="00D0322E"/>
    <w:rsid w:val="00D03C93"/>
    <w:rsid w:val="00D06FC1"/>
    <w:rsid w:val="00D072C1"/>
    <w:rsid w:val="00D12615"/>
    <w:rsid w:val="00D13BF5"/>
    <w:rsid w:val="00D1433A"/>
    <w:rsid w:val="00D14616"/>
    <w:rsid w:val="00D161C4"/>
    <w:rsid w:val="00D16FD1"/>
    <w:rsid w:val="00D17C16"/>
    <w:rsid w:val="00D20262"/>
    <w:rsid w:val="00D2097F"/>
    <w:rsid w:val="00D20B42"/>
    <w:rsid w:val="00D20C0F"/>
    <w:rsid w:val="00D21CA6"/>
    <w:rsid w:val="00D2220F"/>
    <w:rsid w:val="00D222A2"/>
    <w:rsid w:val="00D23B08"/>
    <w:rsid w:val="00D2621A"/>
    <w:rsid w:val="00D26ED0"/>
    <w:rsid w:val="00D31AD8"/>
    <w:rsid w:val="00D32D64"/>
    <w:rsid w:val="00D33194"/>
    <w:rsid w:val="00D33F4C"/>
    <w:rsid w:val="00D349CA"/>
    <w:rsid w:val="00D36990"/>
    <w:rsid w:val="00D37403"/>
    <w:rsid w:val="00D40195"/>
    <w:rsid w:val="00D41264"/>
    <w:rsid w:val="00D4249E"/>
    <w:rsid w:val="00D43A3C"/>
    <w:rsid w:val="00D455A1"/>
    <w:rsid w:val="00D45CFB"/>
    <w:rsid w:val="00D45DEC"/>
    <w:rsid w:val="00D47288"/>
    <w:rsid w:val="00D529F1"/>
    <w:rsid w:val="00D52F11"/>
    <w:rsid w:val="00D5410B"/>
    <w:rsid w:val="00D553D8"/>
    <w:rsid w:val="00D574A1"/>
    <w:rsid w:val="00D658C1"/>
    <w:rsid w:val="00D67187"/>
    <w:rsid w:val="00D67CE2"/>
    <w:rsid w:val="00D70883"/>
    <w:rsid w:val="00D711AA"/>
    <w:rsid w:val="00D74FA6"/>
    <w:rsid w:val="00D7540F"/>
    <w:rsid w:val="00D75693"/>
    <w:rsid w:val="00D7686B"/>
    <w:rsid w:val="00D77494"/>
    <w:rsid w:val="00D77D82"/>
    <w:rsid w:val="00D82979"/>
    <w:rsid w:val="00D8531E"/>
    <w:rsid w:val="00D85EBB"/>
    <w:rsid w:val="00D87308"/>
    <w:rsid w:val="00D90E82"/>
    <w:rsid w:val="00D915A0"/>
    <w:rsid w:val="00D91BFA"/>
    <w:rsid w:val="00D93126"/>
    <w:rsid w:val="00D9354D"/>
    <w:rsid w:val="00D937E2"/>
    <w:rsid w:val="00D94646"/>
    <w:rsid w:val="00D94CA9"/>
    <w:rsid w:val="00D96368"/>
    <w:rsid w:val="00D976B4"/>
    <w:rsid w:val="00DA0AE8"/>
    <w:rsid w:val="00DA2215"/>
    <w:rsid w:val="00DA270D"/>
    <w:rsid w:val="00DA346A"/>
    <w:rsid w:val="00DA4BCE"/>
    <w:rsid w:val="00DA63B3"/>
    <w:rsid w:val="00DA74CC"/>
    <w:rsid w:val="00DA7F2B"/>
    <w:rsid w:val="00DB0AFB"/>
    <w:rsid w:val="00DB1133"/>
    <w:rsid w:val="00DB232D"/>
    <w:rsid w:val="00DB3CF2"/>
    <w:rsid w:val="00DB4216"/>
    <w:rsid w:val="00DB4D19"/>
    <w:rsid w:val="00DC0AF9"/>
    <w:rsid w:val="00DC38AD"/>
    <w:rsid w:val="00DC64A2"/>
    <w:rsid w:val="00DD05BD"/>
    <w:rsid w:val="00DD0944"/>
    <w:rsid w:val="00DD0BC6"/>
    <w:rsid w:val="00DD5BA9"/>
    <w:rsid w:val="00DD62A5"/>
    <w:rsid w:val="00DE0A30"/>
    <w:rsid w:val="00DE38A1"/>
    <w:rsid w:val="00DE3CC2"/>
    <w:rsid w:val="00DE3F31"/>
    <w:rsid w:val="00DE4C5B"/>
    <w:rsid w:val="00DF0655"/>
    <w:rsid w:val="00DF2D4A"/>
    <w:rsid w:val="00DF55F7"/>
    <w:rsid w:val="00DF59C8"/>
    <w:rsid w:val="00DF5A27"/>
    <w:rsid w:val="00DF631E"/>
    <w:rsid w:val="00DF6984"/>
    <w:rsid w:val="00DF6EF2"/>
    <w:rsid w:val="00DF798D"/>
    <w:rsid w:val="00E00A1B"/>
    <w:rsid w:val="00E011B9"/>
    <w:rsid w:val="00E04435"/>
    <w:rsid w:val="00E079CC"/>
    <w:rsid w:val="00E07F95"/>
    <w:rsid w:val="00E1019A"/>
    <w:rsid w:val="00E11767"/>
    <w:rsid w:val="00E122E5"/>
    <w:rsid w:val="00E12781"/>
    <w:rsid w:val="00E12DC7"/>
    <w:rsid w:val="00E13FC5"/>
    <w:rsid w:val="00E147D1"/>
    <w:rsid w:val="00E1662A"/>
    <w:rsid w:val="00E2025B"/>
    <w:rsid w:val="00E22649"/>
    <w:rsid w:val="00E22DFD"/>
    <w:rsid w:val="00E23ABC"/>
    <w:rsid w:val="00E26F7D"/>
    <w:rsid w:val="00E30CC8"/>
    <w:rsid w:val="00E30E91"/>
    <w:rsid w:val="00E33017"/>
    <w:rsid w:val="00E348D8"/>
    <w:rsid w:val="00E35C1E"/>
    <w:rsid w:val="00E36C2E"/>
    <w:rsid w:val="00E36D80"/>
    <w:rsid w:val="00E445F6"/>
    <w:rsid w:val="00E4519D"/>
    <w:rsid w:val="00E45DEB"/>
    <w:rsid w:val="00E46D92"/>
    <w:rsid w:val="00E50604"/>
    <w:rsid w:val="00E54405"/>
    <w:rsid w:val="00E5465A"/>
    <w:rsid w:val="00E5466F"/>
    <w:rsid w:val="00E54C62"/>
    <w:rsid w:val="00E56594"/>
    <w:rsid w:val="00E56A59"/>
    <w:rsid w:val="00E576AA"/>
    <w:rsid w:val="00E613D5"/>
    <w:rsid w:val="00E61A5B"/>
    <w:rsid w:val="00E65FF1"/>
    <w:rsid w:val="00E663CE"/>
    <w:rsid w:val="00E66710"/>
    <w:rsid w:val="00E66E94"/>
    <w:rsid w:val="00E6700C"/>
    <w:rsid w:val="00E70058"/>
    <w:rsid w:val="00E700F5"/>
    <w:rsid w:val="00E72224"/>
    <w:rsid w:val="00E74023"/>
    <w:rsid w:val="00E75983"/>
    <w:rsid w:val="00E75A63"/>
    <w:rsid w:val="00E75A67"/>
    <w:rsid w:val="00E76605"/>
    <w:rsid w:val="00E779B4"/>
    <w:rsid w:val="00E80883"/>
    <w:rsid w:val="00E81AF4"/>
    <w:rsid w:val="00E83F6F"/>
    <w:rsid w:val="00E84DB3"/>
    <w:rsid w:val="00E904C0"/>
    <w:rsid w:val="00E924E0"/>
    <w:rsid w:val="00E92B09"/>
    <w:rsid w:val="00E9429C"/>
    <w:rsid w:val="00E95792"/>
    <w:rsid w:val="00E95AB1"/>
    <w:rsid w:val="00EA007D"/>
    <w:rsid w:val="00EA1C82"/>
    <w:rsid w:val="00EA34E7"/>
    <w:rsid w:val="00EA417C"/>
    <w:rsid w:val="00EA4C83"/>
    <w:rsid w:val="00EA50CA"/>
    <w:rsid w:val="00EA6167"/>
    <w:rsid w:val="00EA6367"/>
    <w:rsid w:val="00EA6490"/>
    <w:rsid w:val="00EB033D"/>
    <w:rsid w:val="00EB0722"/>
    <w:rsid w:val="00EB0F99"/>
    <w:rsid w:val="00EB27EB"/>
    <w:rsid w:val="00EB6272"/>
    <w:rsid w:val="00EC0244"/>
    <w:rsid w:val="00EC166D"/>
    <w:rsid w:val="00EC1E8B"/>
    <w:rsid w:val="00EC1ECC"/>
    <w:rsid w:val="00EC2CC1"/>
    <w:rsid w:val="00EC6E22"/>
    <w:rsid w:val="00ED1081"/>
    <w:rsid w:val="00ED1901"/>
    <w:rsid w:val="00ED2D3D"/>
    <w:rsid w:val="00ED332D"/>
    <w:rsid w:val="00ED686E"/>
    <w:rsid w:val="00ED7834"/>
    <w:rsid w:val="00EE34B2"/>
    <w:rsid w:val="00EE401C"/>
    <w:rsid w:val="00EE45D3"/>
    <w:rsid w:val="00EE5F0D"/>
    <w:rsid w:val="00EE5F49"/>
    <w:rsid w:val="00EE6077"/>
    <w:rsid w:val="00EE61BF"/>
    <w:rsid w:val="00EE79B0"/>
    <w:rsid w:val="00EF118C"/>
    <w:rsid w:val="00EF1C5A"/>
    <w:rsid w:val="00EF1D26"/>
    <w:rsid w:val="00EF239F"/>
    <w:rsid w:val="00EF369C"/>
    <w:rsid w:val="00EF395C"/>
    <w:rsid w:val="00EF64F7"/>
    <w:rsid w:val="00EF6980"/>
    <w:rsid w:val="00EF7613"/>
    <w:rsid w:val="00EF7DBF"/>
    <w:rsid w:val="00F0200D"/>
    <w:rsid w:val="00F026BD"/>
    <w:rsid w:val="00F0387E"/>
    <w:rsid w:val="00F04ADF"/>
    <w:rsid w:val="00F061DC"/>
    <w:rsid w:val="00F0687B"/>
    <w:rsid w:val="00F06FCF"/>
    <w:rsid w:val="00F07586"/>
    <w:rsid w:val="00F12292"/>
    <w:rsid w:val="00F12BB9"/>
    <w:rsid w:val="00F1344C"/>
    <w:rsid w:val="00F13978"/>
    <w:rsid w:val="00F14AA4"/>
    <w:rsid w:val="00F21D87"/>
    <w:rsid w:val="00F22269"/>
    <w:rsid w:val="00F22681"/>
    <w:rsid w:val="00F22972"/>
    <w:rsid w:val="00F25966"/>
    <w:rsid w:val="00F30B20"/>
    <w:rsid w:val="00F319C4"/>
    <w:rsid w:val="00F3293C"/>
    <w:rsid w:val="00F335EA"/>
    <w:rsid w:val="00F35076"/>
    <w:rsid w:val="00F357C5"/>
    <w:rsid w:val="00F35A34"/>
    <w:rsid w:val="00F35B3F"/>
    <w:rsid w:val="00F36091"/>
    <w:rsid w:val="00F37624"/>
    <w:rsid w:val="00F40216"/>
    <w:rsid w:val="00F40E27"/>
    <w:rsid w:val="00F40F99"/>
    <w:rsid w:val="00F416E4"/>
    <w:rsid w:val="00F46F62"/>
    <w:rsid w:val="00F473BD"/>
    <w:rsid w:val="00F47B94"/>
    <w:rsid w:val="00F53BE0"/>
    <w:rsid w:val="00F540FD"/>
    <w:rsid w:val="00F57408"/>
    <w:rsid w:val="00F60A60"/>
    <w:rsid w:val="00F60FFF"/>
    <w:rsid w:val="00F611F7"/>
    <w:rsid w:val="00F63B45"/>
    <w:rsid w:val="00F65558"/>
    <w:rsid w:val="00F65F71"/>
    <w:rsid w:val="00F663D8"/>
    <w:rsid w:val="00F67009"/>
    <w:rsid w:val="00F7014B"/>
    <w:rsid w:val="00F712AD"/>
    <w:rsid w:val="00F716F7"/>
    <w:rsid w:val="00F71F86"/>
    <w:rsid w:val="00F72050"/>
    <w:rsid w:val="00F72F94"/>
    <w:rsid w:val="00F76DFF"/>
    <w:rsid w:val="00F77011"/>
    <w:rsid w:val="00F77F97"/>
    <w:rsid w:val="00F80340"/>
    <w:rsid w:val="00F81058"/>
    <w:rsid w:val="00F82AF4"/>
    <w:rsid w:val="00F841EF"/>
    <w:rsid w:val="00F879A2"/>
    <w:rsid w:val="00F9040E"/>
    <w:rsid w:val="00F90657"/>
    <w:rsid w:val="00F9141E"/>
    <w:rsid w:val="00F91ECB"/>
    <w:rsid w:val="00F92F8B"/>
    <w:rsid w:val="00F944CF"/>
    <w:rsid w:val="00F945CF"/>
    <w:rsid w:val="00F94EB3"/>
    <w:rsid w:val="00FA1884"/>
    <w:rsid w:val="00FA25EE"/>
    <w:rsid w:val="00FA2C68"/>
    <w:rsid w:val="00FA3276"/>
    <w:rsid w:val="00FA330F"/>
    <w:rsid w:val="00FA3C71"/>
    <w:rsid w:val="00FA3DBC"/>
    <w:rsid w:val="00FA3E3B"/>
    <w:rsid w:val="00FA3EB1"/>
    <w:rsid w:val="00FA415A"/>
    <w:rsid w:val="00FA442A"/>
    <w:rsid w:val="00FA5F5D"/>
    <w:rsid w:val="00FA601A"/>
    <w:rsid w:val="00FB0400"/>
    <w:rsid w:val="00FB2AB7"/>
    <w:rsid w:val="00FB30BD"/>
    <w:rsid w:val="00FB37F1"/>
    <w:rsid w:val="00FB3C67"/>
    <w:rsid w:val="00FB3EB3"/>
    <w:rsid w:val="00FB567D"/>
    <w:rsid w:val="00FB60EE"/>
    <w:rsid w:val="00FB61BB"/>
    <w:rsid w:val="00FC0857"/>
    <w:rsid w:val="00FC10ED"/>
    <w:rsid w:val="00FC14A6"/>
    <w:rsid w:val="00FC1590"/>
    <w:rsid w:val="00FC1E19"/>
    <w:rsid w:val="00FC235A"/>
    <w:rsid w:val="00FC306F"/>
    <w:rsid w:val="00FC5098"/>
    <w:rsid w:val="00FC7112"/>
    <w:rsid w:val="00FD0166"/>
    <w:rsid w:val="00FD30E0"/>
    <w:rsid w:val="00FD3F6A"/>
    <w:rsid w:val="00FD4780"/>
    <w:rsid w:val="00FD4DE3"/>
    <w:rsid w:val="00FD55E2"/>
    <w:rsid w:val="00FD56F5"/>
    <w:rsid w:val="00FD7F5A"/>
    <w:rsid w:val="00FE1196"/>
    <w:rsid w:val="00FE3137"/>
    <w:rsid w:val="00FE32DF"/>
    <w:rsid w:val="00FE58D2"/>
    <w:rsid w:val="00FE7D71"/>
    <w:rsid w:val="00FF0681"/>
    <w:rsid w:val="00FF252B"/>
    <w:rsid w:val="00FF36C9"/>
    <w:rsid w:val="00FF4002"/>
    <w:rsid w:val="00FF489F"/>
    <w:rsid w:val="00FF5126"/>
    <w:rsid w:val="00FF5821"/>
    <w:rsid w:val="00FF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3F2D"/>
  <w15:docId w15:val="{361C6443-0366-4BBB-98A3-B9449788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0">
    <w:name w:val="Normal"/>
    <w:qFormat/>
    <w:rsid w:val="00DB3CF2"/>
  </w:style>
  <w:style w:type="paragraph" w:styleId="12">
    <w:name w:val="heading 1"/>
    <w:aliases w:val="Заголовок 1 Знак1,Заголовок 1 Знак Знак,БЛОК Знак Знак,БЛОК Знак"/>
    <w:next w:val="a1"/>
    <w:link w:val="15"/>
    <w:uiPriority w:val="9"/>
    <w:qFormat/>
    <w:rsid w:val="00B619D8"/>
    <w:pPr>
      <w:keepNext/>
      <w:pageBreakBefore/>
      <w:numPr>
        <w:numId w:val="5"/>
      </w:numPr>
      <w:tabs>
        <w:tab w:val="left" w:pos="425"/>
        <w:tab w:val="left" w:pos="709"/>
        <w:tab w:val="left" w:pos="851"/>
      </w:tabs>
      <w:spacing w:before="240" w:after="120" w:line="240" w:lineRule="auto"/>
      <w:jc w:val="both"/>
      <w:outlineLvl w:val="0"/>
    </w:pPr>
    <w:rPr>
      <w:rFonts w:ascii="Times New Roman" w:eastAsia="Times New Roman" w:hAnsi="Times New Roman" w:cs="Times New Roman"/>
      <w:b/>
      <w:bC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Заголовок 2 Знак Знак,1.2 Заголовок 2 Знак Знак,1.2 Заголовок 2 Знак1"/>
    <w:next w:val="a1"/>
    <w:link w:val="22"/>
    <w:qFormat/>
    <w:rsid w:val="008A0A7D"/>
    <w:pPr>
      <w:keepNext/>
      <w:numPr>
        <w:ilvl w:val="1"/>
        <w:numId w:val="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lang w:eastAsia="ru-RU"/>
    </w:rPr>
  </w:style>
  <w:style w:type="paragraph" w:styleId="3">
    <w:name w:val="heading 3"/>
    <w:basedOn w:val="a0"/>
    <w:next w:val="a1"/>
    <w:link w:val="30"/>
    <w:qFormat/>
    <w:rsid w:val="00DB1133"/>
    <w:pPr>
      <w:keepNext/>
      <w:tabs>
        <w:tab w:val="left" w:pos="1276"/>
      </w:tabs>
      <w:spacing w:before="120" w:after="60" w:line="256" w:lineRule="auto"/>
      <w:ind w:firstLine="709"/>
      <w:jc w:val="both"/>
      <w:outlineLvl w:val="2"/>
    </w:pPr>
    <w:rPr>
      <w:rFonts w:ascii="Times New Roman" w:hAnsi="Times New Roman"/>
      <w:b/>
      <w:bCs/>
      <w:sz w:val="28"/>
      <w:szCs w:val="26"/>
    </w:rPr>
  </w:style>
  <w:style w:type="paragraph" w:styleId="4">
    <w:name w:val="heading 4"/>
    <w:basedOn w:val="a0"/>
    <w:next w:val="a0"/>
    <w:link w:val="40"/>
    <w:uiPriority w:val="9"/>
    <w:unhideWhenUsed/>
    <w:qFormat/>
    <w:locked/>
    <w:rsid w:val="00EE40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Абзац"/>
    <w:link w:val="a5"/>
    <w:qFormat/>
    <w:rsid w:val="008A0A7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5">
    <w:name w:val="Абзац Знак"/>
    <w:basedOn w:val="a2"/>
    <w:link w:val="a1"/>
    <w:qFormat/>
    <w:rsid w:val="008A0A7D"/>
    <w:rPr>
      <w:rFonts w:ascii="Times New Roman" w:eastAsia="Times New Roman" w:hAnsi="Times New Roman" w:cs="Times New Roman"/>
      <w:sz w:val="28"/>
      <w:szCs w:val="24"/>
      <w:lang w:eastAsia="ru-RU"/>
    </w:rPr>
  </w:style>
  <w:style w:type="character" w:customStyle="1" w:styleId="15">
    <w:name w:val="Заголовок 1 Знак"/>
    <w:aliases w:val="Заголовок 1 Знак1 Знак,Заголовок 1 Знак Знак Знак,БЛОК Знак Знак Знак,БЛОК Знак Знак1"/>
    <w:basedOn w:val="a2"/>
    <w:link w:val="12"/>
    <w:uiPriority w:val="9"/>
    <w:rsid w:val="00B619D8"/>
    <w:rPr>
      <w:rFonts w:ascii="Times New Roman" w:eastAsia="Times New Roman" w:hAnsi="Times New Roman" w:cs="Times New Roman"/>
      <w:b/>
      <w:bCs/>
      <w:kern w:val="32"/>
      <w:sz w:val="28"/>
      <w:szCs w:val="28"/>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Заголовок 2 Знак Знак Знак,1.2 Заголовок 2 Знак1 Знак"/>
    <w:basedOn w:val="a2"/>
    <w:link w:val="20"/>
    <w:rsid w:val="008A0A7D"/>
    <w:rPr>
      <w:rFonts w:ascii="Times New Roman" w:eastAsia="Times New Roman" w:hAnsi="Times New Roman" w:cs="Times New Roman"/>
      <w:b/>
      <w:bCs/>
      <w:iCs/>
      <w:sz w:val="28"/>
      <w:szCs w:val="28"/>
      <w:lang w:eastAsia="ru-RU"/>
    </w:rPr>
  </w:style>
  <w:style w:type="character" w:customStyle="1" w:styleId="30">
    <w:name w:val="Заголовок 3 Знак"/>
    <w:basedOn w:val="a2"/>
    <w:link w:val="3"/>
    <w:rsid w:val="00DB1133"/>
    <w:rPr>
      <w:rFonts w:ascii="Times New Roman" w:hAnsi="Times New Roman"/>
      <w:b/>
      <w:bCs/>
      <w:sz w:val="28"/>
      <w:szCs w:val="26"/>
    </w:rPr>
  </w:style>
  <w:style w:type="character" w:customStyle="1" w:styleId="40">
    <w:name w:val="Заголовок 4 Знак"/>
    <w:basedOn w:val="a2"/>
    <w:link w:val="4"/>
    <w:uiPriority w:val="9"/>
    <w:rsid w:val="00EE401C"/>
    <w:rPr>
      <w:rFonts w:asciiTheme="majorHAnsi" w:eastAsiaTheme="majorEastAsia" w:hAnsiTheme="majorHAnsi" w:cstheme="majorBidi"/>
      <w:i/>
      <w:iCs/>
      <w:color w:val="2F5496" w:themeColor="accent1" w:themeShade="BF"/>
    </w:rPr>
  </w:style>
  <w:style w:type="paragraph" w:customStyle="1" w:styleId="a6">
    <w:name w:val="Название рисунка"/>
    <w:basedOn w:val="a0"/>
    <w:next w:val="a1"/>
    <w:link w:val="a7"/>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7">
    <w:name w:val="Название рисунка Знак"/>
    <w:basedOn w:val="a2"/>
    <w:link w:val="a6"/>
    <w:rsid w:val="009C6F30"/>
    <w:rPr>
      <w:rFonts w:ascii="Times New Roman" w:eastAsia="Times New Roman" w:hAnsi="Times New Roman" w:cs="Times New Roman"/>
      <w:bCs/>
      <w:sz w:val="28"/>
      <w:lang w:eastAsia="ru-RU"/>
    </w:rPr>
  </w:style>
  <w:style w:type="paragraph" w:customStyle="1" w:styleId="a8">
    <w:name w:val="Номер_таблица"/>
    <w:basedOn w:val="a1"/>
    <w:next w:val="a0"/>
    <w:link w:val="a9"/>
    <w:qFormat/>
    <w:rsid w:val="009C6F30"/>
    <w:pPr>
      <w:keepNext/>
      <w:jc w:val="right"/>
    </w:pPr>
  </w:style>
  <w:style w:type="character" w:customStyle="1" w:styleId="a9">
    <w:name w:val="Номер_таблица Знак"/>
    <w:basedOn w:val="a5"/>
    <w:link w:val="a8"/>
    <w:rsid w:val="009C6F30"/>
    <w:rPr>
      <w:rFonts w:ascii="Times New Roman" w:eastAsia="Times New Roman" w:hAnsi="Times New Roman" w:cs="Times New Roman"/>
      <w:sz w:val="28"/>
      <w:szCs w:val="24"/>
      <w:lang w:eastAsia="ru-RU"/>
    </w:rPr>
  </w:style>
  <w:style w:type="paragraph" w:customStyle="1" w:styleId="aa">
    <w:name w:val="Номер рисунка"/>
    <w:basedOn w:val="a8"/>
    <w:next w:val="a6"/>
    <w:link w:val="ab"/>
    <w:qFormat/>
    <w:rsid w:val="009C6F30"/>
    <w:pPr>
      <w:ind w:firstLine="0"/>
      <w:jc w:val="center"/>
    </w:pPr>
  </w:style>
  <w:style w:type="character" w:customStyle="1" w:styleId="ab">
    <w:name w:val="Номер рисунка Знак"/>
    <w:basedOn w:val="a9"/>
    <w:link w:val="aa"/>
    <w:rsid w:val="009C6F30"/>
    <w:rPr>
      <w:rFonts w:ascii="Times New Roman" w:eastAsia="Times New Roman" w:hAnsi="Times New Roman" w:cs="Times New Roman"/>
      <w:sz w:val="28"/>
      <w:szCs w:val="24"/>
      <w:lang w:eastAsia="ru-RU"/>
    </w:rPr>
  </w:style>
  <w:style w:type="paragraph" w:customStyle="1" w:styleId="11">
    <w:name w:val="Список_маркерный_1_уровень"/>
    <w:link w:val="16"/>
    <w:qFormat/>
    <w:rsid w:val="002C1C69"/>
    <w:pPr>
      <w:numPr>
        <w:numId w:val="7"/>
      </w:numPr>
      <w:spacing w:after="0" w:line="240" w:lineRule="auto"/>
      <w:jc w:val="both"/>
    </w:pPr>
    <w:rPr>
      <w:rFonts w:ascii="Times New Roman" w:eastAsia="Times New Roman" w:hAnsi="Times New Roman" w:cs="Times New Roman"/>
      <w:snapToGrid w:val="0"/>
      <w:sz w:val="28"/>
      <w:szCs w:val="24"/>
      <w:shd w:val="clear" w:color="auto" w:fill="FFFFFF"/>
      <w:lang w:eastAsia="ru-RU"/>
    </w:rPr>
  </w:style>
  <w:style w:type="character" w:customStyle="1" w:styleId="16">
    <w:name w:val="Список_маркерный_1_уровень Знак"/>
    <w:basedOn w:val="a2"/>
    <w:link w:val="11"/>
    <w:rsid w:val="002C1C69"/>
    <w:rPr>
      <w:rFonts w:ascii="Times New Roman" w:eastAsia="Times New Roman" w:hAnsi="Times New Roman" w:cs="Times New Roman"/>
      <w:snapToGrid w:val="0"/>
      <w:sz w:val="28"/>
      <w:szCs w:val="24"/>
      <w:lang w:eastAsia="ru-RU"/>
    </w:rPr>
  </w:style>
  <w:style w:type="paragraph" w:customStyle="1" w:styleId="23">
    <w:name w:val="Список_маркерный_2_уровень"/>
    <w:basedOn w:val="11"/>
    <w:link w:val="24"/>
    <w:uiPriority w:val="99"/>
    <w:rsid w:val="009C6F30"/>
    <w:pPr>
      <w:numPr>
        <w:numId w:val="0"/>
      </w:numPr>
      <w:ind w:firstLine="709"/>
    </w:pPr>
  </w:style>
  <w:style w:type="character" w:customStyle="1" w:styleId="24">
    <w:name w:val="Список_маркерный_2_уровень Знак"/>
    <w:basedOn w:val="a2"/>
    <w:link w:val="23"/>
    <w:uiPriority w:val="99"/>
    <w:rsid w:val="009C6F30"/>
    <w:rPr>
      <w:rFonts w:ascii="Times New Roman" w:eastAsia="Times New Roman" w:hAnsi="Times New Roman" w:cs="Times New Roman"/>
      <w:snapToGrid w:val="0"/>
      <w:sz w:val="28"/>
      <w:szCs w:val="24"/>
      <w:lang w:eastAsia="ru-RU"/>
    </w:rPr>
  </w:style>
  <w:style w:type="paragraph" w:customStyle="1" w:styleId="14">
    <w:name w:val="Список_нумерованный_1_уровень"/>
    <w:link w:val="17"/>
    <w:qFormat/>
    <w:rsid w:val="00743A06"/>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17">
    <w:name w:val="Список_нумерованный_1_уровень Знак"/>
    <w:basedOn w:val="a2"/>
    <w:link w:val="14"/>
    <w:rsid w:val="00743A06"/>
    <w:rPr>
      <w:rFonts w:ascii="Times New Roman" w:eastAsia="Times New Roman" w:hAnsi="Times New Roman" w:cs="Times New Roman"/>
      <w:sz w:val="28"/>
      <w:szCs w:val="24"/>
      <w:lang w:eastAsia="ru-RU"/>
    </w:rPr>
  </w:style>
  <w:style w:type="paragraph" w:customStyle="1" w:styleId="21">
    <w:name w:val="Список_нумерованный_2_уровень"/>
    <w:basedOn w:val="14"/>
    <w:link w:val="25"/>
    <w:qFormat/>
    <w:rsid w:val="00B619D8"/>
    <w:pPr>
      <w:numPr>
        <w:ilvl w:val="1"/>
      </w:numPr>
      <w:ind w:left="709"/>
    </w:pPr>
  </w:style>
  <w:style w:type="character" w:customStyle="1" w:styleId="25">
    <w:name w:val="Список_нумерованный_2_уровень Знак"/>
    <w:basedOn w:val="17"/>
    <w:link w:val="21"/>
    <w:rsid w:val="00B619D8"/>
    <w:rPr>
      <w:rFonts w:ascii="Times New Roman" w:eastAsia="Times New Roman" w:hAnsi="Times New Roman" w:cs="Times New Roman"/>
      <w:sz w:val="28"/>
      <w:szCs w:val="24"/>
      <w:lang w:eastAsia="ru-RU"/>
    </w:rPr>
  </w:style>
  <w:style w:type="paragraph" w:customStyle="1" w:styleId="31">
    <w:name w:val="Список_нумерованный_3_уровень"/>
    <w:basedOn w:val="14"/>
    <w:link w:val="32"/>
    <w:qFormat/>
    <w:rsid w:val="009C6F30"/>
    <w:pPr>
      <w:numPr>
        <w:ilvl w:val="2"/>
      </w:numPr>
    </w:pPr>
  </w:style>
  <w:style w:type="character" w:customStyle="1" w:styleId="32">
    <w:name w:val="Список_нумерованный_3_уровень Знак"/>
    <w:basedOn w:val="17"/>
    <w:link w:val="31"/>
    <w:rsid w:val="009C6F30"/>
    <w:rPr>
      <w:rFonts w:ascii="Times New Roman" w:eastAsia="Times New Roman" w:hAnsi="Times New Roman" w:cs="Times New Roman"/>
      <w:sz w:val="28"/>
      <w:szCs w:val="24"/>
      <w:lang w:eastAsia="ru-RU"/>
    </w:rPr>
  </w:style>
  <w:style w:type="paragraph" w:customStyle="1" w:styleId="131">
    <w:name w:val="Таблица_лево_13"/>
    <w:link w:val="132"/>
    <w:qFormat/>
    <w:rsid w:val="009C6F30"/>
    <w:pPr>
      <w:spacing w:after="0" w:line="240" w:lineRule="auto"/>
      <w:jc w:val="both"/>
    </w:pPr>
    <w:rPr>
      <w:rFonts w:ascii="Times New Roman" w:eastAsia="Times New Roman" w:hAnsi="Times New Roman" w:cs="Times New Roman"/>
      <w:sz w:val="26"/>
      <w:lang w:eastAsia="ru-RU"/>
    </w:rPr>
  </w:style>
  <w:style w:type="character" w:customStyle="1" w:styleId="132">
    <w:name w:val="Таблица_лево_13 Знак"/>
    <w:basedOn w:val="a2"/>
    <w:link w:val="131"/>
    <w:rsid w:val="009C6F30"/>
    <w:rPr>
      <w:rFonts w:ascii="Times New Roman" w:eastAsia="Times New Roman" w:hAnsi="Times New Roman" w:cs="Times New Roman"/>
      <w:sz w:val="26"/>
      <w:lang w:eastAsia="ru-RU"/>
    </w:rPr>
  </w:style>
  <w:style w:type="paragraph" w:customStyle="1" w:styleId="140">
    <w:name w:val="Таблица_по ширине_14"/>
    <w:basedOn w:val="131"/>
    <w:next w:val="a1"/>
    <w:qFormat/>
    <w:rsid w:val="009C6F30"/>
    <w:rPr>
      <w:sz w:val="28"/>
    </w:rPr>
  </w:style>
  <w:style w:type="paragraph" w:customStyle="1" w:styleId="141">
    <w:name w:val="Таблица_центр_14"/>
    <w:basedOn w:val="140"/>
    <w:qFormat/>
    <w:rsid w:val="009C6F30"/>
    <w:pPr>
      <w:jc w:val="center"/>
    </w:pPr>
  </w:style>
  <w:style w:type="paragraph" w:customStyle="1" w:styleId="142">
    <w:name w:val="Таблица_лево_14"/>
    <w:basedOn w:val="141"/>
    <w:qFormat/>
    <w:rsid w:val="009C6F30"/>
    <w:pPr>
      <w:jc w:val="left"/>
    </w:pPr>
  </w:style>
  <w:style w:type="paragraph" w:customStyle="1" w:styleId="120">
    <w:name w:val="Таблица_лево_12"/>
    <w:basedOn w:val="142"/>
    <w:qFormat/>
    <w:rsid w:val="009C6F30"/>
    <w:rPr>
      <w:sz w:val="24"/>
    </w:rPr>
  </w:style>
  <w:style w:type="paragraph" w:customStyle="1" w:styleId="133">
    <w:name w:val="Таблица_центр_13"/>
    <w:basedOn w:val="131"/>
    <w:qFormat/>
    <w:rsid w:val="009C6F30"/>
    <w:pPr>
      <w:jc w:val="center"/>
    </w:pPr>
  </w:style>
  <w:style w:type="paragraph" w:customStyle="1" w:styleId="134">
    <w:name w:val="Таблица_по ширине_13"/>
    <w:basedOn w:val="133"/>
    <w:next w:val="a1"/>
    <w:qFormat/>
    <w:rsid w:val="009C6F30"/>
    <w:pPr>
      <w:jc w:val="both"/>
    </w:pPr>
  </w:style>
  <w:style w:type="paragraph" w:customStyle="1" w:styleId="121">
    <w:name w:val="Таблица_по ширине_12"/>
    <w:basedOn w:val="134"/>
    <w:qFormat/>
    <w:rsid w:val="009C6F30"/>
    <w:rPr>
      <w:sz w:val="24"/>
    </w:rPr>
  </w:style>
  <w:style w:type="paragraph" w:customStyle="1" w:styleId="122">
    <w:name w:val="Таблица_центр_12"/>
    <w:basedOn w:val="133"/>
    <w:qFormat/>
    <w:rsid w:val="009C6F30"/>
    <w:rPr>
      <w:sz w:val="24"/>
    </w:rPr>
  </w:style>
  <w:style w:type="paragraph" w:customStyle="1" w:styleId="13">
    <w:name w:val="Табличный_маркированный_13"/>
    <w:link w:val="135"/>
    <w:qFormat/>
    <w:rsid w:val="009C6F30"/>
    <w:pPr>
      <w:numPr>
        <w:numId w:val="3"/>
      </w:numPr>
      <w:spacing w:after="0" w:line="240" w:lineRule="auto"/>
      <w:jc w:val="both"/>
    </w:pPr>
    <w:rPr>
      <w:rFonts w:ascii="Times New Roman" w:eastAsia="Times New Roman" w:hAnsi="Times New Roman" w:cs="Times New Roman"/>
      <w:sz w:val="26"/>
      <w:lang w:eastAsia="ru-RU"/>
    </w:rPr>
  </w:style>
  <w:style w:type="character" w:customStyle="1" w:styleId="135">
    <w:name w:val="Табличный_маркированный_13 Знак"/>
    <w:basedOn w:val="a2"/>
    <w:link w:val="13"/>
    <w:rsid w:val="009C6F30"/>
    <w:rPr>
      <w:rFonts w:ascii="Times New Roman" w:eastAsia="Times New Roman" w:hAnsi="Times New Roman" w:cs="Times New Roman"/>
      <w:sz w:val="26"/>
      <w:lang w:eastAsia="ru-RU"/>
    </w:rPr>
  </w:style>
  <w:style w:type="paragraph" w:customStyle="1" w:styleId="130">
    <w:name w:val="Табличный_нумерация_13"/>
    <w:link w:val="136"/>
    <w:qFormat/>
    <w:rsid w:val="009C6F30"/>
    <w:pPr>
      <w:numPr>
        <w:numId w:val="2"/>
      </w:numPr>
      <w:spacing w:after="0" w:line="240" w:lineRule="auto"/>
      <w:ind w:left="0" w:firstLine="0"/>
    </w:pPr>
    <w:rPr>
      <w:rFonts w:ascii="Times New Roman" w:eastAsia="Times New Roman" w:hAnsi="Times New Roman" w:cs="Times New Roman"/>
      <w:sz w:val="26"/>
      <w:lang w:eastAsia="ru-RU"/>
    </w:rPr>
  </w:style>
  <w:style w:type="character" w:customStyle="1" w:styleId="136">
    <w:name w:val="Табличный_нумерация_13 Знак"/>
    <w:basedOn w:val="a2"/>
    <w:link w:val="130"/>
    <w:rsid w:val="009C6F30"/>
    <w:rPr>
      <w:rFonts w:ascii="Times New Roman" w:eastAsia="Times New Roman" w:hAnsi="Times New Roman" w:cs="Times New Roman"/>
      <w:sz w:val="26"/>
      <w:lang w:eastAsia="ru-RU"/>
    </w:rPr>
  </w:style>
  <w:style w:type="character" w:customStyle="1" w:styleId="ac">
    <w:name w:val="Текст_Желтый"/>
    <w:basedOn w:val="a2"/>
    <w:uiPriority w:val="1"/>
    <w:qFormat/>
    <w:rsid w:val="009C6F30"/>
    <w:rPr>
      <w:b w:val="0"/>
      <w:color w:val="auto"/>
      <w:bdr w:val="none" w:sz="0" w:space="0" w:color="auto"/>
      <w:shd w:val="clear" w:color="auto" w:fill="FFFF00"/>
    </w:rPr>
  </w:style>
  <w:style w:type="character" w:customStyle="1" w:styleId="ad">
    <w:name w:val="Текст_Жирный"/>
    <w:basedOn w:val="a2"/>
    <w:uiPriority w:val="1"/>
    <w:qFormat/>
    <w:rsid w:val="009C6F30"/>
    <w:rPr>
      <w:rFonts w:ascii="Times New Roman" w:hAnsi="Times New Roman"/>
      <w:b/>
    </w:rPr>
  </w:style>
  <w:style w:type="character" w:customStyle="1" w:styleId="ae">
    <w:name w:val="Текст_Красный"/>
    <w:basedOn w:val="a2"/>
    <w:uiPriority w:val="1"/>
    <w:qFormat/>
    <w:rsid w:val="009C6F30"/>
    <w:rPr>
      <w:color w:val="FF0000"/>
    </w:rPr>
  </w:style>
  <w:style w:type="character" w:customStyle="1" w:styleId="af">
    <w:name w:val="Текст_Обычный"/>
    <w:basedOn w:val="a2"/>
    <w:qFormat/>
    <w:rsid w:val="009C6F30"/>
    <w:rPr>
      <w:rFonts w:ascii="Times New Roman" w:hAnsi="Times New Roman"/>
      <w:b w:val="0"/>
      <w:sz w:val="28"/>
    </w:rPr>
  </w:style>
  <w:style w:type="character" w:customStyle="1" w:styleId="af0">
    <w:name w:val="Текст_Подчеркнутый"/>
    <w:basedOn w:val="a2"/>
    <w:qFormat/>
    <w:rsid w:val="009C6F30"/>
    <w:rPr>
      <w:rFonts w:ascii="Times New Roman" w:hAnsi="Times New Roman"/>
      <w:u w:val="single"/>
    </w:rPr>
  </w:style>
  <w:style w:type="paragraph" w:customStyle="1" w:styleId="143">
    <w:name w:val="Титул_заголовок_14"/>
    <w:qFormat/>
    <w:rsid w:val="009C6F30"/>
    <w:pPr>
      <w:spacing w:after="0" w:line="480" w:lineRule="auto"/>
      <w:contextualSpacing/>
      <w:jc w:val="center"/>
    </w:pPr>
    <w:rPr>
      <w:rFonts w:ascii="Times New Roman" w:eastAsia="Times New Roman" w:hAnsi="Times New Roman" w:cs="Times New Roman"/>
      <w:caps/>
      <w:sz w:val="28"/>
      <w:szCs w:val="36"/>
      <w:lang w:eastAsia="ru-RU"/>
    </w:rPr>
  </w:style>
  <w:style w:type="paragraph" w:customStyle="1" w:styleId="af1">
    <w:name w:val="Титул_название_города_дата"/>
    <w:qFormat/>
    <w:rsid w:val="009C6F30"/>
    <w:pPr>
      <w:spacing w:after="0" w:line="240" w:lineRule="auto"/>
      <w:jc w:val="center"/>
    </w:pPr>
    <w:rPr>
      <w:rFonts w:ascii="Times New Roman" w:eastAsia="Times New Roman" w:hAnsi="Times New Roman" w:cs="Times New Roman"/>
      <w:sz w:val="28"/>
      <w:szCs w:val="24"/>
      <w:lang w:eastAsia="ru-RU"/>
    </w:rPr>
  </w:style>
  <w:style w:type="paragraph" w:customStyle="1" w:styleId="01">
    <w:name w:val="Заголовок 01"/>
    <w:next w:val="a1"/>
    <w:link w:val="010"/>
    <w:qFormat/>
    <w:rsid w:val="009C6F30"/>
    <w:pPr>
      <w:keepNext/>
      <w:pageBreakBefore/>
      <w:spacing w:before="240" w:after="120" w:line="240" w:lineRule="auto"/>
    </w:pPr>
    <w:rPr>
      <w:rFonts w:ascii="Times New Roman" w:eastAsia="Times New Roman" w:hAnsi="Times New Roman" w:cs="Times New Roman"/>
      <w:b/>
      <w:bCs/>
      <w:kern w:val="32"/>
      <w:sz w:val="28"/>
      <w:szCs w:val="28"/>
      <w:lang w:eastAsia="ru-RU"/>
    </w:rPr>
  </w:style>
  <w:style w:type="character" w:customStyle="1" w:styleId="010">
    <w:name w:val="Заголовок 01 Знак"/>
    <w:basedOn w:val="15"/>
    <w:link w:val="01"/>
    <w:rsid w:val="009C6F30"/>
    <w:rPr>
      <w:rFonts w:ascii="Times New Roman" w:eastAsia="Times New Roman" w:hAnsi="Times New Roman" w:cs="Times New Roman"/>
      <w:b/>
      <w:bCs/>
      <w:kern w:val="32"/>
      <w:sz w:val="28"/>
      <w:szCs w:val="28"/>
      <w:lang w:eastAsia="ru-RU"/>
    </w:rPr>
  </w:style>
  <w:style w:type="paragraph" w:customStyle="1" w:styleId="af2">
    <w:name w:val="Название_таблица"/>
    <w:next w:val="a1"/>
    <w:link w:val="af3"/>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f3">
    <w:name w:val="Название_таблица Знак"/>
    <w:basedOn w:val="a2"/>
    <w:link w:val="af2"/>
    <w:rsid w:val="009C6F30"/>
    <w:rPr>
      <w:rFonts w:ascii="Times New Roman" w:eastAsia="Times New Roman" w:hAnsi="Times New Roman" w:cs="Times New Roman"/>
      <w:bCs/>
      <w:sz w:val="28"/>
      <w:lang w:eastAsia="ru-RU"/>
    </w:rPr>
  </w:style>
  <w:style w:type="character" w:styleId="af4">
    <w:name w:val="footnote reference"/>
    <w:basedOn w:val="a2"/>
    <w:uiPriority w:val="99"/>
    <w:locked/>
    <w:rsid w:val="00DB1133"/>
    <w:rPr>
      <w:rFonts w:ascii="Times New Roman" w:hAnsi="Times New Roman"/>
      <w:sz w:val="28"/>
      <w:vertAlign w:val="superscript"/>
    </w:rPr>
  </w:style>
  <w:style w:type="paragraph" w:customStyle="1" w:styleId="af5">
    <w:name w:val="Текст_Сноска"/>
    <w:basedOn w:val="a1"/>
    <w:qFormat/>
    <w:rsid w:val="00DB1133"/>
    <w:pPr>
      <w:ind w:firstLine="0"/>
    </w:pPr>
    <w:rPr>
      <w:sz w:val="24"/>
    </w:rPr>
  </w:style>
  <w:style w:type="paragraph" w:customStyle="1" w:styleId="18">
    <w:name w:val="Текст 1"/>
    <w:basedOn w:val="a0"/>
    <w:next w:val="122"/>
    <w:qFormat/>
    <w:locked/>
    <w:rsid w:val="00DB1133"/>
    <w:pPr>
      <w:spacing w:after="0" w:line="240" w:lineRule="auto"/>
    </w:pPr>
    <w:rPr>
      <w:rFonts w:ascii="Times New Roman" w:hAnsi="Times New Roman"/>
      <w:sz w:val="2"/>
    </w:rPr>
  </w:style>
  <w:style w:type="paragraph" w:customStyle="1" w:styleId="19">
    <w:name w:val="Заголовок_подзаголовок_1"/>
    <w:next w:val="a1"/>
    <w:link w:val="1a"/>
    <w:qFormat/>
    <w:rsid w:val="00DB1133"/>
    <w:pPr>
      <w:keepNext/>
      <w:spacing w:before="120" w:after="60" w:line="240" w:lineRule="auto"/>
      <w:ind w:firstLine="709"/>
      <w:jc w:val="both"/>
    </w:pPr>
    <w:rPr>
      <w:rFonts w:ascii="Times New Roman" w:eastAsia="Times New Roman" w:hAnsi="Times New Roman" w:cs="Times New Roman"/>
      <w:b/>
      <w:bCs/>
      <w:i/>
      <w:sz w:val="28"/>
      <w:szCs w:val="24"/>
      <w:lang w:eastAsia="ru-RU"/>
    </w:rPr>
  </w:style>
  <w:style w:type="character" w:customStyle="1" w:styleId="1a">
    <w:name w:val="Заголовок_подзаголовок_1 Знак"/>
    <w:basedOn w:val="a2"/>
    <w:link w:val="19"/>
    <w:rsid w:val="00DB1133"/>
    <w:rPr>
      <w:rFonts w:ascii="Times New Roman" w:eastAsia="Times New Roman" w:hAnsi="Times New Roman" w:cs="Times New Roman"/>
      <w:b/>
      <w:bCs/>
      <w:i/>
      <w:sz w:val="28"/>
      <w:szCs w:val="24"/>
      <w:lang w:eastAsia="ru-RU"/>
    </w:rPr>
  </w:style>
  <w:style w:type="paragraph" w:customStyle="1" w:styleId="26">
    <w:name w:val="Заголовок_подзаголовок_2"/>
    <w:next w:val="a1"/>
    <w:link w:val="27"/>
    <w:rsid w:val="00DB1133"/>
    <w:pPr>
      <w:keepNext/>
      <w:spacing w:before="120" w:after="60" w:line="240" w:lineRule="auto"/>
      <w:ind w:firstLine="709"/>
      <w:jc w:val="both"/>
    </w:pPr>
    <w:rPr>
      <w:rFonts w:ascii="Times New Roman" w:eastAsia="Times New Roman" w:hAnsi="Times New Roman" w:cs="Times New Roman"/>
      <w:bCs/>
      <w:i/>
      <w:sz w:val="28"/>
      <w:szCs w:val="24"/>
      <w:lang w:eastAsia="ru-RU"/>
    </w:rPr>
  </w:style>
  <w:style w:type="character" w:customStyle="1" w:styleId="27">
    <w:name w:val="Заголовок_подзаголовок_2 Знак"/>
    <w:basedOn w:val="a2"/>
    <w:link w:val="26"/>
    <w:rsid w:val="00DB1133"/>
    <w:rPr>
      <w:rFonts w:ascii="Times New Roman" w:eastAsia="Times New Roman" w:hAnsi="Times New Roman" w:cs="Times New Roman"/>
      <w:bCs/>
      <w:i/>
      <w:sz w:val="28"/>
      <w:szCs w:val="24"/>
      <w:lang w:eastAsia="ru-RU"/>
    </w:rPr>
  </w:style>
  <w:style w:type="paragraph" w:customStyle="1" w:styleId="33">
    <w:name w:val="Заголовок_подзаголовок_3"/>
    <w:next w:val="a1"/>
    <w:link w:val="34"/>
    <w:qFormat/>
    <w:rsid w:val="00DB1133"/>
    <w:pPr>
      <w:keepNext/>
      <w:spacing w:before="120" w:after="60" w:line="240" w:lineRule="auto"/>
      <w:ind w:firstLine="709"/>
      <w:jc w:val="both"/>
    </w:pPr>
    <w:rPr>
      <w:rFonts w:ascii="Times New Roman" w:eastAsia="Times New Roman" w:hAnsi="Times New Roman" w:cs="Times New Roman"/>
      <w:bCs/>
      <w:sz w:val="28"/>
      <w:szCs w:val="24"/>
      <w:u w:val="single"/>
      <w:lang w:eastAsia="ru-RU"/>
    </w:rPr>
  </w:style>
  <w:style w:type="character" w:customStyle="1" w:styleId="34">
    <w:name w:val="Заголовок_подзаголовок_3 Знак"/>
    <w:basedOn w:val="27"/>
    <w:link w:val="33"/>
    <w:rsid w:val="00DB1133"/>
    <w:rPr>
      <w:rFonts w:ascii="Times New Roman" w:eastAsia="Times New Roman" w:hAnsi="Times New Roman" w:cs="Times New Roman"/>
      <w:bCs/>
      <w:i w:val="0"/>
      <w:sz w:val="28"/>
      <w:szCs w:val="24"/>
      <w:u w:val="single"/>
      <w:lang w:eastAsia="ru-RU"/>
    </w:rPr>
  </w:style>
  <w:style w:type="table" w:styleId="af6">
    <w:name w:val="Table Grid"/>
    <w:basedOn w:val="a3"/>
    <w:uiPriority w:val="59"/>
    <w:locked/>
    <w:rsid w:val="00EE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Текст_Курсив"/>
    <w:basedOn w:val="af0"/>
    <w:uiPriority w:val="1"/>
    <w:rsid w:val="00E83F6F"/>
    <w:rPr>
      <w:rFonts w:ascii="Times New Roman" w:hAnsi="Times New Roman"/>
      <w:i/>
      <w:u w:val="none"/>
    </w:rPr>
  </w:style>
  <w:style w:type="paragraph" w:styleId="af8">
    <w:name w:val="Title"/>
    <w:basedOn w:val="a0"/>
    <w:next w:val="a0"/>
    <w:link w:val="af9"/>
    <w:uiPriority w:val="10"/>
    <w:qFormat/>
    <w:locked/>
    <w:rsid w:val="00EE4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f8"/>
    <w:uiPriority w:val="10"/>
    <w:rsid w:val="00EE401C"/>
    <w:rPr>
      <w:rFonts w:asciiTheme="majorHAnsi" w:eastAsiaTheme="majorEastAsia" w:hAnsiTheme="majorHAnsi" w:cstheme="majorBidi"/>
      <w:spacing w:val="-10"/>
      <w:kern w:val="28"/>
      <w:sz w:val="56"/>
      <w:szCs w:val="56"/>
    </w:rPr>
  </w:style>
  <w:style w:type="paragraph" w:styleId="afa">
    <w:name w:val="footnote text"/>
    <w:basedOn w:val="a0"/>
    <w:link w:val="afb"/>
    <w:uiPriority w:val="99"/>
    <w:unhideWhenUsed/>
    <w:locked/>
    <w:rsid w:val="00787396"/>
    <w:pPr>
      <w:spacing w:after="0" w:line="240" w:lineRule="auto"/>
    </w:pPr>
    <w:rPr>
      <w:sz w:val="20"/>
      <w:szCs w:val="20"/>
    </w:rPr>
  </w:style>
  <w:style w:type="character" w:customStyle="1" w:styleId="afb">
    <w:name w:val="Текст сноски Знак"/>
    <w:basedOn w:val="a2"/>
    <w:link w:val="afa"/>
    <w:uiPriority w:val="99"/>
    <w:rsid w:val="00787396"/>
    <w:rPr>
      <w:sz w:val="20"/>
      <w:szCs w:val="20"/>
    </w:rPr>
  </w:style>
  <w:style w:type="character" w:customStyle="1" w:styleId="afc">
    <w:name w:val="Знак_сноска"/>
    <w:basedOn w:val="a2"/>
    <w:uiPriority w:val="1"/>
    <w:rsid w:val="00EE401C"/>
    <w:rPr>
      <w:rFonts w:ascii="Times New Roman" w:hAnsi="Times New Roman"/>
      <w:caps w:val="0"/>
      <w:smallCaps w:val="0"/>
      <w:strike w:val="0"/>
      <w:dstrike w:val="0"/>
      <w:vanish w:val="0"/>
      <w:sz w:val="24"/>
      <w:vertAlign w:val="superscript"/>
    </w:rPr>
  </w:style>
  <w:style w:type="paragraph" w:styleId="afd">
    <w:name w:val="header"/>
    <w:basedOn w:val="a0"/>
    <w:link w:val="afe"/>
    <w:uiPriority w:val="99"/>
    <w:unhideWhenUsed/>
    <w:locked/>
    <w:rsid w:val="00357773"/>
    <w:pPr>
      <w:tabs>
        <w:tab w:val="center" w:pos="4677"/>
        <w:tab w:val="right" w:pos="9355"/>
      </w:tabs>
      <w:spacing w:after="0" w:line="240" w:lineRule="auto"/>
    </w:pPr>
  </w:style>
  <w:style w:type="character" w:customStyle="1" w:styleId="afe">
    <w:name w:val="Верхний колонтитул Знак"/>
    <w:basedOn w:val="a2"/>
    <w:link w:val="afd"/>
    <w:uiPriority w:val="99"/>
    <w:rsid w:val="00357773"/>
  </w:style>
  <w:style w:type="paragraph" w:customStyle="1" w:styleId="ConsPlusNormal">
    <w:name w:val="ConsPlusNormal"/>
    <w:rsid w:val="004B7C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B7C32"/>
    <w:pPr>
      <w:widowControl w:val="0"/>
      <w:autoSpaceDE w:val="0"/>
      <w:autoSpaceDN w:val="0"/>
      <w:spacing w:after="0" w:line="240" w:lineRule="auto"/>
    </w:pPr>
    <w:rPr>
      <w:rFonts w:ascii="Calibri" w:eastAsia="Times New Roman" w:hAnsi="Calibri" w:cs="Calibri"/>
      <w:b/>
      <w:szCs w:val="20"/>
      <w:lang w:eastAsia="ru-RU"/>
    </w:rPr>
  </w:style>
  <w:style w:type="character" w:styleId="aff">
    <w:name w:val="Hyperlink"/>
    <w:basedOn w:val="a2"/>
    <w:uiPriority w:val="99"/>
    <w:unhideWhenUsed/>
    <w:locked/>
    <w:rsid w:val="007A4BAF"/>
    <w:rPr>
      <w:color w:val="0563C1" w:themeColor="hyperlink"/>
      <w:u w:val="single"/>
    </w:rPr>
  </w:style>
  <w:style w:type="paragraph" w:styleId="a">
    <w:name w:val="List Number"/>
    <w:basedOn w:val="a0"/>
    <w:locked/>
    <w:rsid w:val="008B5A31"/>
    <w:pPr>
      <w:numPr>
        <w:numId w:val="8"/>
      </w:numPr>
      <w:spacing w:after="0" w:line="240" w:lineRule="auto"/>
    </w:pPr>
    <w:rPr>
      <w:rFonts w:ascii="Times New Roman" w:eastAsia="Times New Roman" w:hAnsi="Times New Roman" w:cs="Times New Roman"/>
      <w:sz w:val="24"/>
      <w:szCs w:val="24"/>
      <w:lang w:eastAsia="ru-RU"/>
    </w:rPr>
  </w:style>
  <w:style w:type="character" w:customStyle="1" w:styleId="1b">
    <w:name w:val="Основной текст1"/>
    <w:basedOn w:val="a2"/>
    <w:rsid w:val="005F62DC"/>
    <w:rPr>
      <w:rFonts w:ascii="Arial Unicode MS" w:eastAsia="Arial Unicode MS" w:hAnsi="Arial Unicode MS" w:cs="Arial Unicode MS"/>
      <w:b w:val="0"/>
      <w:bCs w:val="0"/>
      <w:i w:val="0"/>
      <w:iCs w:val="0"/>
      <w:smallCaps w:val="0"/>
      <w:strike w:val="0"/>
      <w:color w:val="000000"/>
      <w:spacing w:val="-2"/>
      <w:w w:val="100"/>
      <w:position w:val="0"/>
      <w:sz w:val="20"/>
      <w:szCs w:val="20"/>
      <w:u w:val="single"/>
      <w:shd w:val="clear" w:color="auto" w:fill="FFFFFF"/>
      <w:lang w:val="ru-RU"/>
    </w:rPr>
  </w:style>
  <w:style w:type="character" w:customStyle="1" w:styleId="11pt0pt">
    <w:name w:val="Основной текст + 11 pt;Интервал 0 pt"/>
    <w:basedOn w:val="a2"/>
    <w:rsid w:val="005F62DC"/>
    <w:rPr>
      <w:rFonts w:ascii="Arial Unicode MS" w:eastAsia="Arial Unicode MS" w:hAnsi="Arial Unicode MS" w:cs="Arial Unicode MS"/>
      <w:b w:val="0"/>
      <w:bCs w:val="0"/>
      <w:i w:val="0"/>
      <w:iCs w:val="0"/>
      <w:smallCaps w:val="0"/>
      <w:strike w:val="0"/>
      <w:color w:val="000000"/>
      <w:spacing w:val="-3"/>
      <w:w w:val="100"/>
      <w:position w:val="0"/>
      <w:sz w:val="22"/>
      <w:szCs w:val="22"/>
      <w:u w:val="none"/>
      <w:shd w:val="clear" w:color="auto" w:fill="FFFFFF"/>
      <w:lang w:val="ru-RU"/>
    </w:rPr>
  </w:style>
  <w:style w:type="character" w:styleId="aff0">
    <w:name w:val="Emphasis"/>
    <w:basedOn w:val="a2"/>
    <w:uiPriority w:val="20"/>
    <w:qFormat/>
    <w:locked/>
    <w:rsid w:val="003435E4"/>
    <w:rPr>
      <w:i/>
      <w:iCs/>
    </w:rPr>
  </w:style>
  <w:style w:type="paragraph" w:styleId="aff1">
    <w:name w:val="Normal (Web)"/>
    <w:basedOn w:val="a0"/>
    <w:uiPriority w:val="99"/>
    <w:unhideWhenUsed/>
    <w:locked/>
    <w:rsid w:val="003435E4"/>
    <w:rPr>
      <w:rFonts w:ascii="Times New Roman" w:hAnsi="Times New Roman" w:cs="Times New Roman"/>
      <w:sz w:val="24"/>
      <w:szCs w:val="24"/>
    </w:rPr>
  </w:style>
  <w:style w:type="character" w:customStyle="1" w:styleId="aff2">
    <w:name w:val="Текст концевой сноски Знак"/>
    <w:basedOn w:val="a2"/>
    <w:link w:val="aff3"/>
    <w:uiPriority w:val="99"/>
    <w:semiHidden/>
    <w:rsid w:val="003435E4"/>
    <w:rPr>
      <w:sz w:val="20"/>
      <w:szCs w:val="20"/>
    </w:rPr>
  </w:style>
  <w:style w:type="paragraph" w:styleId="aff3">
    <w:name w:val="endnote text"/>
    <w:basedOn w:val="a0"/>
    <w:link w:val="aff2"/>
    <w:uiPriority w:val="99"/>
    <w:semiHidden/>
    <w:unhideWhenUsed/>
    <w:locked/>
    <w:rsid w:val="003435E4"/>
    <w:pPr>
      <w:spacing w:after="0" w:line="240" w:lineRule="auto"/>
    </w:pPr>
    <w:rPr>
      <w:sz w:val="20"/>
      <w:szCs w:val="20"/>
    </w:rPr>
  </w:style>
  <w:style w:type="character" w:customStyle="1" w:styleId="aff4">
    <w:name w:val="Схема документа Знак"/>
    <w:basedOn w:val="a2"/>
    <w:link w:val="aff5"/>
    <w:uiPriority w:val="99"/>
    <w:semiHidden/>
    <w:rsid w:val="003435E4"/>
    <w:rPr>
      <w:rFonts w:ascii="Tahoma" w:hAnsi="Tahoma" w:cs="Tahoma"/>
      <w:sz w:val="16"/>
      <w:szCs w:val="16"/>
    </w:rPr>
  </w:style>
  <w:style w:type="paragraph" w:styleId="aff5">
    <w:name w:val="Document Map"/>
    <w:basedOn w:val="a0"/>
    <w:link w:val="aff4"/>
    <w:uiPriority w:val="99"/>
    <w:semiHidden/>
    <w:unhideWhenUsed/>
    <w:locked/>
    <w:rsid w:val="003435E4"/>
    <w:pPr>
      <w:spacing w:after="0" w:line="240" w:lineRule="auto"/>
    </w:pPr>
    <w:rPr>
      <w:rFonts w:ascii="Tahoma" w:hAnsi="Tahoma" w:cs="Tahoma"/>
      <w:sz w:val="16"/>
      <w:szCs w:val="16"/>
    </w:rPr>
  </w:style>
  <w:style w:type="paragraph" w:styleId="aff6">
    <w:name w:val="List Paragraph"/>
    <w:aliases w:val="Заголовок мой1,СписокСТПр,Bullet Points,Имя рисунка,Нумерованый список"/>
    <w:basedOn w:val="a0"/>
    <w:link w:val="aff7"/>
    <w:uiPriority w:val="34"/>
    <w:qFormat/>
    <w:locked/>
    <w:rsid w:val="003435E4"/>
    <w:pPr>
      <w:spacing w:after="0" w:line="240" w:lineRule="auto"/>
      <w:ind w:left="720"/>
      <w:contextualSpacing/>
    </w:pPr>
    <w:rPr>
      <w:rFonts w:ascii="Calibri" w:eastAsia="Calibri" w:hAnsi="Calibri" w:cs="Times New Roman"/>
      <w:sz w:val="24"/>
      <w:szCs w:val="24"/>
    </w:rPr>
  </w:style>
  <w:style w:type="character" w:customStyle="1" w:styleId="aff7">
    <w:name w:val="Абзац списка Знак"/>
    <w:aliases w:val="Заголовок мой1 Знак,СписокСТПр Знак,Bullet Points Знак,Имя рисунка Знак,Нумерованый список Знак"/>
    <w:link w:val="aff6"/>
    <w:uiPriority w:val="34"/>
    <w:rsid w:val="003435E4"/>
    <w:rPr>
      <w:rFonts w:ascii="Calibri" w:eastAsia="Calibri" w:hAnsi="Calibri" w:cs="Times New Roman"/>
      <w:sz w:val="24"/>
      <w:szCs w:val="24"/>
    </w:rPr>
  </w:style>
  <w:style w:type="character" w:customStyle="1" w:styleId="aff8">
    <w:name w:val="Основной текст_"/>
    <w:basedOn w:val="a2"/>
    <w:link w:val="35"/>
    <w:rsid w:val="003435E4"/>
    <w:rPr>
      <w:rFonts w:ascii="Arial Unicode MS" w:eastAsia="Arial Unicode MS" w:hAnsi="Arial Unicode MS" w:cs="Arial Unicode MS"/>
      <w:spacing w:val="-2"/>
      <w:shd w:val="clear" w:color="auto" w:fill="FFFFFF"/>
    </w:rPr>
  </w:style>
  <w:style w:type="paragraph" w:customStyle="1" w:styleId="35">
    <w:name w:val="Основной текст3"/>
    <w:basedOn w:val="a0"/>
    <w:link w:val="aff8"/>
    <w:rsid w:val="003435E4"/>
    <w:pPr>
      <w:widowControl w:val="0"/>
      <w:shd w:val="clear" w:color="auto" w:fill="FFFFFF"/>
      <w:spacing w:before="1200" w:after="1200" w:line="0" w:lineRule="atLeast"/>
      <w:ind w:hanging="580"/>
    </w:pPr>
    <w:rPr>
      <w:rFonts w:ascii="Arial Unicode MS" w:eastAsia="Arial Unicode MS" w:hAnsi="Arial Unicode MS" w:cs="Arial Unicode MS"/>
      <w:spacing w:val="-2"/>
    </w:rPr>
  </w:style>
  <w:style w:type="paragraph" w:customStyle="1" w:styleId="Default">
    <w:name w:val="Default"/>
    <w:rsid w:val="003435E4"/>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No Spacing"/>
    <w:link w:val="affa"/>
    <w:uiPriority w:val="1"/>
    <w:qFormat/>
    <w:locked/>
    <w:rsid w:val="003435E4"/>
    <w:pPr>
      <w:spacing w:after="0" w:line="240" w:lineRule="auto"/>
      <w:jc w:val="both"/>
    </w:pPr>
    <w:rPr>
      <w:rFonts w:ascii="Times New Roman" w:hAnsi="Times New Roman"/>
      <w:sz w:val="24"/>
    </w:rPr>
  </w:style>
  <w:style w:type="character" w:customStyle="1" w:styleId="affa">
    <w:name w:val="Без интервала Знак"/>
    <w:link w:val="aff9"/>
    <w:rsid w:val="003435E4"/>
    <w:rPr>
      <w:rFonts w:ascii="Times New Roman" w:hAnsi="Times New Roman"/>
      <w:sz w:val="24"/>
    </w:rPr>
  </w:style>
  <w:style w:type="paragraph" w:styleId="affb">
    <w:name w:val="Body Text Indent"/>
    <w:basedOn w:val="a0"/>
    <w:link w:val="affc"/>
    <w:uiPriority w:val="99"/>
    <w:semiHidden/>
    <w:unhideWhenUsed/>
    <w:locked/>
    <w:rsid w:val="003435E4"/>
    <w:pPr>
      <w:spacing w:after="120" w:line="276" w:lineRule="auto"/>
      <w:ind w:left="283"/>
    </w:pPr>
    <w:rPr>
      <w:rFonts w:ascii="Calibri" w:eastAsia="Calibri" w:hAnsi="Calibri" w:cs="Times New Roman"/>
    </w:rPr>
  </w:style>
  <w:style w:type="character" w:customStyle="1" w:styleId="affc">
    <w:name w:val="Основной текст с отступом Знак"/>
    <w:basedOn w:val="a2"/>
    <w:link w:val="affb"/>
    <w:uiPriority w:val="99"/>
    <w:semiHidden/>
    <w:rsid w:val="003435E4"/>
    <w:rPr>
      <w:rFonts w:ascii="Calibri" w:eastAsia="Calibri" w:hAnsi="Calibri" w:cs="Times New Roman"/>
    </w:rPr>
  </w:style>
  <w:style w:type="character" w:styleId="affd">
    <w:name w:val="annotation reference"/>
    <w:basedOn w:val="a2"/>
    <w:uiPriority w:val="99"/>
    <w:unhideWhenUsed/>
    <w:locked/>
    <w:rsid w:val="003435E4"/>
    <w:rPr>
      <w:sz w:val="16"/>
      <w:szCs w:val="16"/>
    </w:rPr>
  </w:style>
  <w:style w:type="paragraph" w:styleId="affe">
    <w:name w:val="annotation text"/>
    <w:basedOn w:val="a0"/>
    <w:link w:val="afff"/>
    <w:uiPriority w:val="99"/>
    <w:unhideWhenUsed/>
    <w:locked/>
    <w:rsid w:val="003435E4"/>
    <w:pPr>
      <w:spacing w:after="0" w:line="240" w:lineRule="auto"/>
    </w:pPr>
    <w:rPr>
      <w:rFonts w:ascii="Calibri" w:eastAsia="Calibri" w:hAnsi="Calibri" w:cs="Times New Roman"/>
      <w:sz w:val="20"/>
      <w:szCs w:val="20"/>
    </w:rPr>
  </w:style>
  <w:style w:type="character" w:customStyle="1" w:styleId="afff">
    <w:name w:val="Текст примечания Знак"/>
    <w:basedOn w:val="a2"/>
    <w:link w:val="affe"/>
    <w:uiPriority w:val="99"/>
    <w:rsid w:val="003435E4"/>
    <w:rPr>
      <w:rFonts w:ascii="Calibri" w:eastAsia="Calibri" w:hAnsi="Calibri" w:cs="Times New Roman"/>
      <w:sz w:val="20"/>
      <w:szCs w:val="20"/>
    </w:rPr>
  </w:style>
  <w:style w:type="character" w:customStyle="1" w:styleId="afff0">
    <w:name w:val="Текст выноски Знак"/>
    <w:basedOn w:val="a2"/>
    <w:link w:val="afff1"/>
    <w:uiPriority w:val="99"/>
    <w:semiHidden/>
    <w:rsid w:val="003435E4"/>
    <w:rPr>
      <w:rFonts w:ascii="Tahoma" w:hAnsi="Tahoma" w:cs="Tahoma"/>
      <w:sz w:val="16"/>
      <w:szCs w:val="16"/>
    </w:rPr>
  </w:style>
  <w:style w:type="paragraph" w:styleId="afff1">
    <w:name w:val="Balloon Text"/>
    <w:basedOn w:val="a0"/>
    <w:link w:val="afff0"/>
    <w:semiHidden/>
    <w:unhideWhenUsed/>
    <w:locked/>
    <w:rsid w:val="003435E4"/>
    <w:pPr>
      <w:spacing w:after="0" w:line="240" w:lineRule="auto"/>
    </w:pPr>
    <w:rPr>
      <w:rFonts w:ascii="Tahoma" w:hAnsi="Tahoma" w:cs="Tahoma"/>
      <w:sz w:val="16"/>
      <w:szCs w:val="16"/>
    </w:rPr>
  </w:style>
  <w:style w:type="paragraph" w:styleId="afff2">
    <w:name w:val="Subtitle"/>
    <w:basedOn w:val="a0"/>
    <w:next w:val="a0"/>
    <w:link w:val="afff3"/>
    <w:uiPriority w:val="11"/>
    <w:qFormat/>
    <w:locked/>
    <w:rsid w:val="003435E4"/>
    <w:pPr>
      <w:spacing w:after="60" w:line="240" w:lineRule="auto"/>
      <w:jc w:val="center"/>
      <w:outlineLvl w:val="1"/>
    </w:pPr>
    <w:rPr>
      <w:rFonts w:ascii="Cambria" w:eastAsia="Times New Roman" w:hAnsi="Cambria" w:cs="Times New Roman"/>
      <w:sz w:val="24"/>
      <w:szCs w:val="24"/>
    </w:rPr>
  </w:style>
  <w:style w:type="character" w:customStyle="1" w:styleId="afff3">
    <w:name w:val="Подзаголовок Знак"/>
    <w:basedOn w:val="a2"/>
    <w:link w:val="afff2"/>
    <w:uiPriority w:val="11"/>
    <w:rsid w:val="003435E4"/>
    <w:rPr>
      <w:rFonts w:ascii="Cambria" w:eastAsia="Times New Roman" w:hAnsi="Cambria" w:cs="Times New Roman"/>
      <w:sz w:val="24"/>
      <w:szCs w:val="24"/>
    </w:rPr>
  </w:style>
  <w:style w:type="paragraph" w:customStyle="1" w:styleId="afff4">
    <w:name w:val="@Абзац"/>
    <w:link w:val="afff5"/>
    <w:qFormat/>
    <w:rsid w:val="003435E4"/>
    <w:pPr>
      <w:spacing w:after="0" w:line="240" w:lineRule="auto"/>
      <w:ind w:firstLine="709"/>
      <w:jc w:val="both"/>
    </w:pPr>
    <w:rPr>
      <w:rFonts w:ascii="Times New Roman" w:eastAsia="MS Mincho" w:hAnsi="Times New Roman" w:cs="Times New Roman"/>
      <w:sz w:val="28"/>
      <w:szCs w:val="28"/>
      <w:lang w:eastAsia="ru-RU"/>
    </w:rPr>
  </w:style>
  <w:style w:type="character" w:customStyle="1" w:styleId="afff5">
    <w:name w:val="@Абзац Знак"/>
    <w:link w:val="afff4"/>
    <w:locked/>
    <w:rsid w:val="003435E4"/>
    <w:rPr>
      <w:rFonts w:ascii="Times New Roman" w:eastAsia="MS Mincho" w:hAnsi="Times New Roman" w:cs="Times New Roman"/>
      <w:sz w:val="28"/>
      <w:szCs w:val="28"/>
      <w:lang w:eastAsia="ru-RU"/>
    </w:rPr>
  </w:style>
  <w:style w:type="paragraph" w:customStyle="1" w:styleId="1">
    <w:name w:val="@@@Список_маркерный_1_уровень"/>
    <w:link w:val="1c"/>
    <w:qFormat/>
    <w:rsid w:val="003435E4"/>
    <w:pPr>
      <w:numPr>
        <w:numId w:val="9"/>
      </w:numPr>
      <w:spacing w:after="0" w:line="240" w:lineRule="auto"/>
      <w:ind w:left="709" w:hanging="425"/>
      <w:jc w:val="both"/>
    </w:pPr>
    <w:rPr>
      <w:rFonts w:ascii="Times New Roman" w:eastAsia="MS Mincho" w:hAnsi="Times New Roman" w:cs="Times New Roman"/>
      <w:snapToGrid w:val="0"/>
      <w:sz w:val="28"/>
      <w:szCs w:val="28"/>
    </w:rPr>
  </w:style>
  <w:style w:type="character" w:customStyle="1" w:styleId="1c">
    <w:name w:val="@@@Список_маркерный_1_уровень Знак"/>
    <w:link w:val="1"/>
    <w:locked/>
    <w:rsid w:val="003435E4"/>
    <w:rPr>
      <w:rFonts w:ascii="Times New Roman" w:eastAsia="MS Mincho" w:hAnsi="Times New Roman" w:cs="Times New Roman"/>
      <w:snapToGrid w:val="0"/>
      <w:sz w:val="28"/>
      <w:szCs w:val="28"/>
    </w:rPr>
  </w:style>
  <w:style w:type="paragraph" w:customStyle="1" w:styleId="2">
    <w:name w:val="@@@Список_маркерный_2_уровень"/>
    <w:qFormat/>
    <w:rsid w:val="003435E4"/>
    <w:pPr>
      <w:numPr>
        <w:numId w:val="10"/>
      </w:numPr>
      <w:spacing w:after="0" w:line="240" w:lineRule="auto"/>
      <w:ind w:left="1134" w:hanging="425"/>
      <w:jc w:val="both"/>
    </w:pPr>
    <w:rPr>
      <w:rFonts w:ascii="Times New Roman" w:eastAsia="MS Mincho" w:hAnsi="Times New Roman" w:cs="Times New Roman"/>
      <w:snapToGrid w:val="0"/>
      <w:sz w:val="28"/>
      <w:szCs w:val="28"/>
    </w:rPr>
  </w:style>
  <w:style w:type="paragraph" w:styleId="28">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9"/>
    <w:uiPriority w:val="99"/>
    <w:locked/>
    <w:rsid w:val="003435E4"/>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1,Знак Знак Знак Знак Знак Знак Знак Знак"/>
    <w:basedOn w:val="a2"/>
    <w:link w:val="28"/>
    <w:uiPriority w:val="99"/>
    <w:rsid w:val="003435E4"/>
    <w:rPr>
      <w:rFonts w:ascii="Times New Roman" w:eastAsia="Times New Roman" w:hAnsi="Times New Roman" w:cs="Times New Roman"/>
      <w:sz w:val="24"/>
      <w:szCs w:val="24"/>
      <w:lang w:eastAsia="ru-RU"/>
    </w:rPr>
  </w:style>
  <w:style w:type="paragraph" w:customStyle="1" w:styleId="Standard">
    <w:name w:val="Standard"/>
    <w:rsid w:val="003435E4"/>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6">
    <w:name w:val="Таблица_название_таблицы"/>
    <w:next w:val="a1"/>
    <w:link w:val="afff7"/>
    <w:qFormat/>
    <w:rsid w:val="003435E4"/>
    <w:pPr>
      <w:keepNext/>
      <w:spacing w:after="120" w:line="240" w:lineRule="auto"/>
      <w:jc w:val="center"/>
    </w:pPr>
    <w:rPr>
      <w:rFonts w:ascii="Times New Roman" w:eastAsia="Times New Roman" w:hAnsi="Times New Roman" w:cs="Times New Roman"/>
      <w:bCs/>
      <w:sz w:val="28"/>
      <w:lang w:eastAsia="ru-RU"/>
    </w:rPr>
  </w:style>
  <w:style w:type="character" w:customStyle="1" w:styleId="afff7">
    <w:name w:val="Таблица_название_таблицы Знак"/>
    <w:basedOn w:val="a2"/>
    <w:link w:val="afff6"/>
    <w:locked/>
    <w:rsid w:val="003435E4"/>
    <w:rPr>
      <w:rFonts w:ascii="Times New Roman" w:eastAsia="Times New Roman" w:hAnsi="Times New Roman" w:cs="Times New Roman"/>
      <w:bCs/>
      <w:sz w:val="28"/>
      <w:lang w:eastAsia="ru-RU"/>
    </w:rPr>
  </w:style>
  <w:style w:type="paragraph" w:styleId="1d">
    <w:name w:val="toc 1"/>
    <w:basedOn w:val="a0"/>
    <w:next w:val="a0"/>
    <w:autoRedefine/>
    <w:uiPriority w:val="39"/>
    <w:unhideWhenUsed/>
    <w:rsid w:val="002571CD"/>
    <w:pPr>
      <w:spacing w:after="100"/>
      <w:jc w:val="both"/>
    </w:pPr>
    <w:rPr>
      <w:rFonts w:ascii="Times New Roman" w:hAnsi="Times New Roman"/>
      <w:sz w:val="28"/>
    </w:rPr>
  </w:style>
  <w:style w:type="paragraph" w:styleId="2a">
    <w:name w:val="toc 2"/>
    <w:basedOn w:val="a0"/>
    <w:next w:val="a0"/>
    <w:autoRedefine/>
    <w:uiPriority w:val="39"/>
    <w:unhideWhenUsed/>
    <w:rsid w:val="006A06AD"/>
    <w:pPr>
      <w:spacing w:after="100"/>
      <w:ind w:left="220"/>
    </w:pPr>
  </w:style>
  <w:style w:type="paragraph" w:customStyle="1" w:styleId="pc">
    <w:name w:val="pc"/>
    <w:basedOn w:val="a0"/>
    <w:rsid w:val="00080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annotation subject"/>
    <w:basedOn w:val="affe"/>
    <w:next w:val="affe"/>
    <w:link w:val="afff9"/>
    <w:uiPriority w:val="99"/>
    <w:semiHidden/>
    <w:unhideWhenUsed/>
    <w:locked/>
    <w:rsid w:val="00377C44"/>
    <w:pPr>
      <w:spacing w:after="160"/>
    </w:pPr>
    <w:rPr>
      <w:rFonts w:asciiTheme="minorHAnsi" w:eastAsiaTheme="minorHAnsi" w:hAnsiTheme="minorHAnsi" w:cstheme="minorBidi"/>
      <w:b/>
      <w:bCs/>
    </w:rPr>
  </w:style>
  <w:style w:type="character" w:customStyle="1" w:styleId="afff9">
    <w:name w:val="Тема примечания Знак"/>
    <w:basedOn w:val="afff"/>
    <w:link w:val="afff8"/>
    <w:uiPriority w:val="99"/>
    <w:semiHidden/>
    <w:rsid w:val="00377C44"/>
    <w:rPr>
      <w:rFonts w:ascii="Calibri" w:eastAsia="Calibri" w:hAnsi="Calibri" w:cs="Times New Roman"/>
      <w:b/>
      <w:bCs/>
      <w:sz w:val="20"/>
      <w:szCs w:val="20"/>
    </w:rPr>
  </w:style>
  <w:style w:type="paragraph" w:styleId="afffa">
    <w:name w:val="footer"/>
    <w:basedOn w:val="a0"/>
    <w:link w:val="afffb"/>
    <w:uiPriority w:val="99"/>
    <w:unhideWhenUsed/>
    <w:locked/>
    <w:rsid w:val="00F63B45"/>
    <w:pPr>
      <w:tabs>
        <w:tab w:val="center" w:pos="4677"/>
        <w:tab w:val="right" w:pos="9355"/>
      </w:tabs>
      <w:spacing w:after="0" w:line="240" w:lineRule="auto"/>
    </w:pPr>
  </w:style>
  <w:style w:type="character" w:customStyle="1" w:styleId="afffb">
    <w:name w:val="Нижний колонтитул Знак"/>
    <w:basedOn w:val="a2"/>
    <w:link w:val="afffa"/>
    <w:uiPriority w:val="99"/>
    <w:rsid w:val="00F63B45"/>
  </w:style>
  <w:style w:type="paragraph" w:customStyle="1" w:styleId="10">
    <w:name w:val="Стиль1"/>
    <w:basedOn w:val="a0"/>
    <w:rsid w:val="00743A06"/>
    <w:pPr>
      <w:numPr>
        <w:numId w:val="12"/>
      </w:numPr>
      <w:spacing w:after="0"/>
      <w:ind w:hanging="357"/>
    </w:pPr>
    <w:rPr>
      <w:rFonts w:ascii="Times New Roman" w:hAnsi="Times New Roman"/>
      <w:sz w:val="28"/>
    </w:rPr>
  </w:style>
  <w:style w:type="paragraph" w:customStyle="1" w:styleId="123">
    <w:name w:val="Нумерация 123"/>
    <w:basedOn w:val="14"/>
    <w:qFormat/>
    <w:rsid w:val="00DB3CF2"/>
    <w:pPr>
      <w:numPr>
        <w:numId w:val="11"/>
      </w:numPr>
    </w:pPr>
  </w:style>
  <w:style w:type="paragraph" w:customStyle="1" w:styleId="144">
    <w:name w:val="Основной текст 14"/>
    <w:basedOn w:val="afffc"/>
    <w:link w:val="145"/>
    <w:qFormat/>
    <w:rsid w:val="00EE34B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5">
    <w:name w:val="Основной текст 14 Знак"/>
    <w:link w:val="144"/>
    <w:locked/>
    <w:rsid w:val="00EE34B2"/>
    <w:rPr>
      <w:rFonts w:ascii="Times New Roman" w:eastAsia="Times New Roman" w:hAnsi="Times New Roman" w:cs="Times New Roman"/>
      <w:sz w:val="28"/>
      <w:szCs w:val="24"/>
      <w:lang w:eastAsia="ru-RU"/>
    </w:rPr>
  </w:style>
  <w:style w:type="paragraph" w:styleId="afffc">
    <w:name w:val="Body Text"/>
    <w:basedOn w:val="a0"/>
    <w:link w:val="afffd"/>
    <w:uiPriority w:val="99"/>
    <w:semiHidden/>
    <w:unhideWhenUsed/>
    <w:locked/>
    <w:rsid w:val="00EE34B2"/>
    <w:pPr>
      <w:spacing w:after="120"/>
    </w:pPr>
  </w:style>
  <w:style w:type="character" w:customStyle="1" w:styleId="afffd">
    <w:name w:val="Основной текст Знак"/>
    <w:basedOn w:val="a2"/>
    <w:link w:val="afffc"/>
    <w:uiPriority w:val="99"/>
    <w:semiHidden/>
    <w:rsid w:val="00EE34B2"/>
  </w:style>
  <w:style w:type="character" w:customStyle="1" w:styleId="linkmrcssattr">
    <w:name w:val="link_mr_css_attr"/>
    <w:basedOn w:val="a2"/>
    <w:rsid w:val="00555EF3"/>
  </w:style>
  <w:style w:type="paragraph" w:customStyle="1" w:styleId="s16mrcssattr">
    <w:name w:val="s_16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mrcssattr">
    <w:name w:val="s_1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e">
    <w:name w:val="FollowedHyperlink"/>
    <w:basedOn w:val="a2"/>
    <w:uiPriority w:val="99"/>
    <w:semiHidden/>
    <w:unhideWhenUsed/>
    <w:locked/>
    <w:rsid w:val="004008AB"/>
    <w:rPr>
      <w:color w:val="800080"/>
      <w:u w:val="single"/>
    </w:rPr>
  </w:style>
  <w:style w:type="paragraph" w:customStyle="1" w:styleId="msonormal0">
    <w:name w:val="msonormal"/>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008AB"/>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font6">
    <w:name w:val="font6"/>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8">
    <w:name w:val="font8"/>
    <w:basedOn w:val="a0"/>
    <w:rsid w:val="004008AB"/>
    <w:pP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font9">
    <w:name w:val="font9"/>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0">
    <w:name w:val="font10"/>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1">
    <w:name w:val="font11"/>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2">
    <w:name w:val="font12"/>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3">
    <w:name w:val="font13"/>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65">
    <w:name w:val="xl6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73">
    <w:name w:val="xl73"/>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008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4008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4008AB"/>
    <w:pPr>
      <w:pBdr>
        <w:top w:val="single" w:sz="4" w:space="0" w:color="auto"/>
        <w:left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0"/>
    <w:rsid w:val="004008AB"/>
    <w:pPr>
      <w:pBdr>
        <w:top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4008AB"/>
    <w:pPr>
      <w:pBdr>
        <w:top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4008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4008A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6">
    <w:name w:val="xl86"/>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blk">
    <w:name w:val="blk"/>
    <w:basedOn w:val="a2"/>
    <w:rsid w:val="00DF2D4A"/>
  </w:style>
  <w:style w:type="paragraph" w:customStyle="1" w:styleId="footnotedescription">
    <w:name w:val="footnote description"/>
    <w:next w:val="a0"/>
    <w:link w:val="footnotedescriptionChar"/>
    <w:hidden/>
    <w:rsid w:val="00441CE2"/>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41CE2"/>
    <w:rPr>
      <w:rFonts w:ascii="Times New Roman" w:eastAsia="Times New Roman" w:hAnsi="Times New Roman" w:cs="Times New Roman"/>
      <w:color w:val="000000"/>
      <w:sz w:val="20"/>
      <w:lang w:eastAsia="ru-RU"/>
    </w:rPr>
  </w:style>
  <w:style w:type="character" w:customStyle="1" w:styleId="footnotemark">
    <w:name w:val="footnote mark"/>
    <w:hidden/>
    <w:rsid w:val="00441CE2"/>
    <w:rPr>
      <w:rFonts w:ascii="Times New Roman" w:eastAsia="Times New Roman" w:hAnsi="Times New Roman" w:cs="Times New Roman"/>
      <w:color w:val="000000"/>
      <w:sz w:val="20"/>
      <w:vertAlign w:val="superscript"/>
    </w:rPr>
  </w:style>
  <w:style w:type="paragraph" w:customStyle="1" w:styleId="xl91">
    <w:name w:val="xl91"/>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45911"/>
      <w:sz w:val="24"/>
      <w:szCs w:val="24"/>
      <w:u w:val="single"/>
      <w:lang w:eastAsia="ru-RU"/>
    </w:rPr>
  </w:style>
  <w:style w:type="paragraph" w:customStyle="1" w:styleId="xl92">
    <w:name w:val="xl92"/>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00000"/>
      <w:sz w:val="20"/>
      <w:szCs w:val="20"/>
      <w:lang w:eastAsia="ru-RU"/>
    </w:rPr>
  </w:style>
  <w:style w:type="paragraph" w:customStyle="1" w:styleId="xl93">
    <w:name w:val="xl93"/>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94">
    <w:name w:val="xl94"/>
    <w:basedOn w:val="a0"/>
    <w:rsid w:val="004712C6"/>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95">
    <w:name w:val="xl95"/>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6">
    <w:name w:val="xl96"/>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xl97">
    <w:name w:val="xl97"/>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u w:val="single"/>
      <w:lang w:eastAsia="ru-RU"/>
    </w:rPr>
  </w:style>
  <w:style w:type="paragraph" w:customStyle="1" w:styleId="xl98">
    <w:name w:val="xl98"/>
    <w:basedOn w:val="a0"/>
    <w:rsid w:val="004712C6"/>
    <w:pPr>
      <w:shd w:val="clear" w:color="000000" w:fill="FFFF00"/>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99">
    <w:name w:val="xl99"/>
    <w:basedOn w:val="a0"/>
    <w:rsid w:val="004712C6"/>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table" w:customStyle="1" w:styleId="1e">
    <w:name w:val="Сетка таблицы светлая1"/>
    <w:basedOn w:val="a3"/>
    <w:uiPriority w:val="40"/>
    <w:locked/>
    <w:rsid w:val="00FD4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br">
    <w:name w:val="nobr"/>
    <w:basedOn w:val="a2"/>
    <w:rsid w:val="00A574DD"/>
  </w:style>
  <w:style w:type="paragraph" w:styleId="affff">
    <w:name w:val="TOC Heading"/>
    <w:basedOn w:val="12"/>
    <w:next w:val="a0"/>
    <w:uiPriority w:val="39"/>
    <w:unhideWhenUsed/>
    <w:qFormat/>
    <w:locked/>
    <w:rsid w:val="00BA19D2"/>
    <w:pPr>
      <w:keepLines/>
      <w:pageBreakBefore w:val="0"/>
      <w:numPr>
        <w:numId w:val="0"/>
      </w:numPr>
      <w:tabs>
        <w:tab w:val="clear" w:pos="425"/>
        <w:tab w:val="clear" w:pos="709"/>
        <w:tab w:val="clear" w:pos="851"/>
      </w:tab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6">
    <w:name w:val="toc 3"/>
    <w:basedOn w:val="a0"/>
    <w:next w:val="a0"/>
    <w:autoRedefine/>
    <w:uiPriority w:val="39"/>
    <w:unhideWhenUsed/>
    <w:rsid w:val="00BA19D2"/>
    <w:pPr>
      <w:spacing w:after="100"/>
      <w:ind w:left="440"/>
    </w:pPr>
  </w:style>
  <w:style w:type="paragraph" w:customStyle="1" w:styleId="affff0">
    <w:name w:val="Общий"/>
    <w:basedOn w:val="a0"/>
    <w:qFormat/>
    <w:rsid w:val="00BC1E83"/>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b">
    <w:name w:val="Основной текст (2)"/>
    <w:basedOn w:val="a2"/>
    <w:rsid w:val="009C7C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381">
      <w:bodyDiv w:val="1"/>
      <w:marLeft w:val="0"/>
      <w:marRight w:val="0"/>
      <w:marTop w:val="0"/>
      <w:marBottom w:val="0"/>
      <w:divBdr>
        <w:top w:val="none" w:sz="0" w:space="0" w:color="auto"/>
        <w:left w:val="none" w:sz="0" w:space="0" w:color="auto"/>
        <w:bottom w:val="none" w:sz="0" w:space="0" w:color="auto"/>
        <w:right w:val="none" w:sz="0" w:space="0" w:color="auto"/>
      </w:divBdr>
      <w:divsChild>
        <w:div w:id="1127046832">
          <w:marLeft w:val="0"/>
          <w:marRight w:val="0"/>
          <w:marTop w:val="0"/>
          <w:marBottom w:val="0"/>
          <w:divBdr>
            <w:top w:val="none" w:sz="0" w:space="0" w:color="auto"/>
            <w:left w:val="none" w:sz="0" w:space="0" w:color="auto"/>
            <w:bottom w:val="none" w:sz="0" w:space="0" w:color="auto"/>
            <w:right w:val="none" w:sz="0" w:space="0" w:color="auto"/>
          </w:divBdr>
        </w:div>
        <w:div w:id="610433071">
          <w:marLeft w:val="0"/>
          <w:marRight w:val="0"/>
          <w:marTop w:val="0"/>
          <w:marBottom w:val="0"/>
          <w:divBdr>
            <w:top w:val="none" w:sz="0" w:space="0" w:color="auto"/>
            <w:left w:val="none" w:sz="0" w:space="0" w:color="auto"/>
            <w:bottom w:val="none" w:sz="0" w:space="0" w:color="auto"/>
            <w:right w:val="none" w:sz="0" w:space="0" w:color="auto"/>
          </w:divBdr>
        </w:div>
        <w:div w:id="1331367219">
          <w:marLeft w:val="0"/>
          <w:marRight w:val="0"/>
          <w:marTop w:val="0"/>
          <w:marBottom w:val="0"/>
          <w:divBdr>
            <w:top w:val="none" w:sz="0" w:space="0" w:color="auto"/>
            <w:left w:val="none" w:sz="0" w:space="0" w:color="auto"/>
            <w:bottom w:val="none" w:sz="0" w:space="0" w:color="auto"/>
            <w:right w:val="none" w:sz="0" w:space="0" w:color="auto"/>
          </w:divBdr>
        </w:div>
        <w:div w:id="1771506997">
          <w:marLeft w:val="0"/>
          <w:marRight w:val="0"/>
          <w:marTop w:val="0"/>
          <w:marBottom w:val="0"/>
          <w:divBdr>
            <w:top w:val="none" w:sz="0" w:space="0" w:color="auto"/>
            <w:left w:val="none" w:sz="0" w:space="0" w:color="auto"/>
            <w:bottom w:val="none" w:sz="0" w:space="0" w:color="auto"/>
            <w:right w:val="none" w:sz="0" w:space="0" w:color="auto"/>
          </w:divBdr>
        </w:div>
        <w:div w:id="769424256">
          <w:marLeft w:val="0"/>
          <w:marRight w:val="0"/>
          <w:marTop w:val="0"/>
          <w:marBottom w:val="0"/>
          <w:divBdr>
            <w:top w:val="none" w:sz="0" w:space="0" w:color="auto"/>
            <w:left w:val="none" w:sz="0" w:space="0" w:color="auto"/>
            <w:bottom w:val="none" w:sz="0" w:space="0" w:color="auto"/>
            <w:right w:val="none" w:sz="0" w:space="0" w:color="auto"/>
          </w:divBdr>
        </w:div>
      </w:divsChild>
    </w:div>
    <w:div w:id="49891434">
      <w:bodyDiv w:val="1"/>
      <w:marLeft w:val="0"/>
      <w:marRight w:val="0"/>
      <w:marTop w:val="0"/>
      <w:marBottom w:val="0"/>
      <w:divBdr>
        <w:top w:val="none" w:sz="0" w:space="0" w:color="auto"/>
        <w:left w:val="none" w:sz="0" w:space="0" w:color="auto"/>
        <w:bottom w:val="none" w:sz="0" w:space="0" w:color="auto"/>
        <w:right w:val="none" w:sz="0" w:space="0" w:color="auto"/>
      </w:divBdr>
    </w:div>
    <w:div w:id="58132577">
      <w:bodyDiv w:val="1"/>
      <w:marLeft w:val="0"/>
      <w:marRight w:val="0"/>
      <w:marTop w:val="0"/>
      <w:marBottom w:val="0"/>
      <w:divBdr>
        <w:top w:val="none" w:sz="0" w:space="0" w:color="auto"/>
        <w:left w:val="none" w:sz="0" w:space="0" w:color="auto"/>
        <w:bottom w:val="none" w:sz="0" w:space="0" w:color="auto"/>
        <w:right w:val="none" w:sz="0" w:space="0" w:color="auto"/>
      </w:divBdr>
      <w:divsChild>
        <w:div w:id="1747334485">
          <w:marLeft w:val="0"/>
          <w:marRight w:val="0"/>
          <w:marTop w:val="0"/>
          <w:marBottom w:val="0"/>
          <w:divBdr>
            <w:top w:val="none" w:sz="0" w:space="0" w:color="auto"/>
            <w:left w:val="none" w:sz="0" w:space="0" w:color="auto"/>
            <w:bottom w:val="none" w:sz="0" w:space="0" w:color="auto"/>
            <w:right w:val="none" w:sz="0" w:space="0" w:color="auto"/>
          </w:divBdr>
        </w:div>
      </w:divsChild>
    </w:div>
    <w:div w:id="73210131">
      <w:bodyDiv w:val="1"/>
      <w:marLeft w:val="0"/>
      <w:marRight w:val="0"/>
      <w:marTop w:val="0"/>
      <w:marBottom w:val="0"/>
      <w:divBdr>
        <w:top w:val="none" w:sz="0" w:space="0" w:color="auto"/>
        <w:left w:val="none" w:sz="0" w:space="0" w:color="auto"/>
        <w:bottom w:val="none" w:sz="0" w:space="0" w:color="auto"/>
        <w:right w:val="none" w:sz="0" w:space="0" w:color="auto"/>
      </w:divBdr>
    </w:div>
    <w:div w:id="80299288">
      <w:bodyDiv w:val="1"/>
      <w:marLeft w:val="0"/>
      <w:marRight w:val="0"/>
      <w:marTop w:val="0"/>
      <w:marBottom w:val="0"/>
      <w:divBdr>
        <w:top w:val="none" w:sz="0" w:space="0" w:color="auto"/>
        <w:left w:val="none" w:sz="0" w:space="0" w:color="auto"/>
        <w:bottom w:val="none" w:sz="0" w:space="0" w:color="auto"/>
        <w:right w:val="none" w:sz="0" w:space="0" w:color="auto"/>
      </w:divBdr>
      <w:divsChild>
        <w:div w:id="2047755032">
          <w:marLeft w:val="0"/>
          <w:marRight w:val="0"/>
          <w:marTop w:val="0"/>
          <w:marBottom w:val="0"/>
          <w:divBdr>
            <w:top w:val="none" w:sz="0" w:space="0" w:color="auto"/>
            <w:left w:val="none" w:sz="0" w:space="0" w:color="auto"/>
            <w:bottom w:val="none" w:sz="0" w:space="0" w:color="auto"/>
            <w:right w:val="none" w:sz="0" w:space="0" w:color="auto"/>
          </w:divBdr>
        </w:div>
      </w:divsChild>
    </w:div>
    <w:div w:id="88624085">
      <w:bodyDiv w:val="1"/>
      <w:marLeft w:val="0"/>
      <w:marRight w:val="0"/>
      <w:marTop w:val="0"/>
      <w:marBottom w:val="0"/>
      <w:divBdr>
        <w:top w:val="none" w:sz="0" w:space="0" w:color="auto"/>
        <w:left w:val="none" w:sz="0" w:space="0" w:color="auto"/>
        <w:bottom w:val="none" w:sz="0" w:space="0" w:color="auto"/>
        <w:right w:val="none" w:sz="0" w:space="0" w:color="auto"/>
      </w:divBdr>
    </w:div>
    <w:div w:id="110437336">
      <w:bodyDiv w:val="1"/>
      <w:marLeft w:val="0"/>
      <w:marRight w:val="0"/>
      <w:marTop w:val="0"/>
      <w:marBottom w:val="0"/>
      <w:divBdr>
        <w:top w:val="none" w:sz="0" w:space="0" w:color="auto"/>
        <w:left w:val="none" w:sz="0" w:space="0" w:color="auto"/>
        <w:bottom w:val="none" w:sz="0" w:space="0" w:color="auto"/>
        <w:right w:val="none" w:sz="0" w:space="0" w:color="auto"/>
      </w:divBdr>
    </w:div>
    <w:div w:id="119808991">
      <w:bodyDiv w:val="1"/>
      <w:marLeft w:val="0"/>
      <w:marRight w:val="0"/>
      <w:marTop w:val="0"/>
      <w:marBottom w:val="0"/>
      <w:divBdr>
        <w:top w:val="none" w:sz="0" w:space="0" w:color="auto"/>
        <w:left w:val="none" w:sz="0" w:space="0" w:color="auto"/>
        <w:bottom w:val="none" w:sz="0" w:space="0" w:color="auto"/>
        <w:right w:val="none" w:sz="0" w:space="0" w:color="auto"/>
      </w:divBdr>
    </w:div>
    <w:div w:id="124853818">
      <w:bodyDiv w:val="1"/>
      <w:marLeft w:val="0"/>
      <w:marRight w:val="0"/>
      <w:marTop w:val="0"/>
      <w:marBottom w:val="0"/>
      <w:divBdr>
        <w:top w:val="none" w:sz="0" w:space="0" w:color="auto"/>
        <w:left w:val="none" w:sz="0" w:space="0" w:color="auto"/>
        <w:bottom w:val="none" w:sz="0" w:space="0" w:color="auto"/>
        <w:right w:val="none" w:sz="0" w:space="0" w:color="auto"/>
      </w:divBdr>
    </w:div>
    <w:div w:id="130246593">
      <w:bodyDiv w:val="1"/>
      <w:marLeft w:val="0"/>
      <w:marRight w:val="0"/>
      <w:marTop w:val="0"/>
      <w:marBottom w:val="0"/>
      <w:divBdr>
        <w:top w:val="none" w:sz="0" w:space="0" w:color="auto"/>
        <w:left w:val="none" w:sz="0" w:space="0" w:color="auto"/>
        <w:bottom w:val="none" w:sz="0" w:space="0" w:color="auto"/>
        <w:right w:val="none" w:sz="0" w:space="0" w:color="auto"/>
      </w:divBdr>
    </w:div>
    <w:div w:id="164052478">
      <w:bodyDiv w:val="1"/>
      <w:marLeft w:val="0"/>
      <w:marRight w:val="0"/>
      <w:marTop w:val="0"/>
      <w:marBottom w:val="0"/>
      <w:divBdr>
        <w:top w:val="none" w:sz="0" w:space="0" w:color="auto"/>
        <w:left w:val="none" w:sz="0" w:space="0" w:color="auto"/>
        <w:bottom w:val="none" w:sz="0" w:space="0" w:color="auto"/>
        <w:right w:val="none" w:sz="0" w:space="0" w:color="auto"/>
      </w:divBdr>
    </w:div>
    <w:div w:id="167256056">
      <w:bodyDiv w:val="1"/>
      <w:marLeft w:val="0"/>
      <w:marRight w:val="0"/>
      <w:marTop w:val="0"/>
      <w:marBottom w:val="0"/>
      <w:divBdr>
        <w:top w:val="none" w:sz="0" w:space="0" w:color="auto"/>
        <w:left w:val="none" w:sz="0" w:space="0" w:color="auto"/>
        <w:bottom w:val="none" w:sz="0" w:space="0" w:color="auto"/>
        <w:right w:val="none" w:sz="0" w:space="0" w:color="auto"/>
      </w:divBdr>
    </w:div>
    <w:div w:id="174150302">
      <w:bodyDiv w:val="1"/>
      <w:marLeft w:val="0"/>
      <w:marRight w:val="0"/>
      <w:marTop w:val="0"/>
      <w:marBottom w:val="0"/>
      <w:divBdr>
        <w:top w:val="none" w:sz="0" w:space="0" w:color="auto"/>
        <w:left w:val="none" w:sz="0" w:space="0" w:color="auto"/>
        <w:bottom w:val="none" w:sz="0" w:space="0" w:color="auto"/>
        <w:right w:val="none" w:sz="0" w:space="0" w:color="auto"/>
      </w:divBdr>
    </w:div>
    <w:div w:id="178010842">
      <w:bodyDiv w:val="1"/>
      <w:marLeft w:val="0"/>
      <w:marRight w:val="0"/>
      <w:marTop w:val="0"/>
      <w:marBottom w:val="0"/>
      <w:divBdr>
        <w:top w:val="none" w:sz="0" w:space="0" w:color="auto"/>
        <w:left w:val="none" w:sz="0" w:space="0" w:color="auto"/>
        <w:bottom w:val="none" w:sz="0" w:space="0" w:color="auto"/>
        <w:right w:val="none" w:sz="0" w:space="0" w:color="auto"/>
      </w:divBdr>
    </w:div>
    <w:div w:id="187764421">
      <w:bodyDiv w:val="1"/>
      <w:marLeft w:val="0"/>
      <w:marRight w:val="0"/>
      <w:marTop w:val="0"/>
      <w:marBottom w:val="0"/>
      <w:divBdr>
        <w:top w:val="none" w:sz="0" w:space="0" w:color="auto"/>
        <w:left w:val="none" w:sz="0" w:space="0" w:color="auto"/>
        <w:bottom w:val="none" w:sz="0" w:space="0" w:color="auto"/>
        <w:right w:val="none" w:sz="0" w:space="0" w:color="auto"/>
      </w:divBdr>
      <w:divsChild>
        <w:div w:id="788356891">
          <w:marLeft w:val="0"/>
          <w:marRight w:val="0"/>
          <w:marTop w:val="192"/>
          <w:marBottom w:val="0"/>
          <w:divBdr>
            <w:top w:val="none" w:sz="0" w:space="0" w:color="auto"/>
            <w:left w:val="none" w:sz="0" w:space="0" w:color="auto"/>
            <w:bottom w:val="none" w:sz="0" w:space="0" w:color="auto"/>
            <w:right w:val="none" w:sz="0" w:space="0" w:color="auto"/>
          </w:divBdr>
        </w:div>
        <w:div w:id="876238574">
          <w:marLeft w:val="0"/>
          <w:marRight w:val="0"/>
          <w:marTop w:val="192"/>
          <w:marBottom w:val="0"/>
          <w:divBdr>
            <w:top w:val="none" w:sz="0" w:space="0" w:color="auto"/>
            <w:left w:val="none" w:sz="0" w:space="0" w:color="auto"/>
            <w:bottom w:val="none" w:sz="0" w:space="0" w:color="auto"/>
            <w:right w:val="none" w:sz="0" w:space="0" w:color="auto"/>
          </w:divBdr>
        </w:div>
      </w:divsChild>
    </w:div>
    <w:div w:id="214856749">
      <w:bodyDiv w:val="1"/>
      <w:marLeft w:val="0"/>
      <w:marRight w:val="0"/>
      <w:marTop w:val="0"/>
      <w:marBottom w:val="0"/>
      <w:divBdr>
        <w:top w:val="none" w:sz="0" w:space="0" w:color="auto"/>
        <w:left w:val="none" w:sz="0" w:space="0" w:color="auto"/>
        <w:bottom w:val="none" w:sz="0" w:space="0" w:color="auto"/>
        <w:right w:val="none" w:sz="0" w:space="0" w:color="auto"/>
      </w:divBdr>
    </w:div>
    <w:div w:id="282883153">
      <w:bodyDiv w:val="1"/>
      <w:marLeft w:val="0"/>
      <w:marRight w:val="0"/>
      <w:marTop w:val="0"/>
      <w:marBottom w:val="0"/>
      <w:divBdr>
        <w:top w:val="none" w:sz="0" w:space="0" w:color="auto"/>
        <w:left w:val="none" w:sz="0" w:space="0" w:color="auto"/>
        <w:bottom w:val="none" w:sz="0" w:space="0" w:color="auto"/>
        <w:right w:val="none" w:sz="0" w:space="0" w:color="auto"/>
      </w:divBdr>
      <w:divsChild>
        <w:div w:id="490217942">
          <w:marLeft w:val="0"/>
          <w:marRight w:val="0"/>
          <w:marTop w:val="0"/>
          <w:marBottom w:val="0"/>
          <w:divBdr>
            <w:top w:val="none" w:sz="0" w:space="0" w:color="auto"/>
            <w:left w:val="none" w:sz="0" w:space="0" w:color="auto"/>
            <w:bottom w:val="none" w:sz="0" w:space="0" w:color="auto"/>
            <w:right w:val="none" w:sz="0" w:space="0" w:color="auto"/>
          </w:divBdr>
        </w:div>
      </w:divsChild>
    </w:div>
    <w:div w:id="306054946">
      <w:bodyDiv w:val="1"/>
      <w:marLeft w:val="0"/>
      <w:marRight w:val="0"/>
      <w:marTop w:val="0"/>
      <w:marBottom w:val="0"/>
      <w:divBdr>
        <w:top w:val="none" w:sz="0" w:space="0" w:color="auto"/>
        <w:left w:val="none" w:sz="0" w:space="0" w:color="auto"/>
        <w:bottom w:val="none" w:sz="0" w:space="0" w:color="auto"/>
        <w:right w:val="none" w:sz="0" w:space="0" w:color="auto"/>
      </w:divBdr>
    </w:div>
    <w:div w:id="321278760">
      <w:bodyDiv w:val="1"/>
      <w:marLeft w:val="0"/>
      <w:marRight w:val="0"/>
      <w:marTop w:val="0"/>
      <w:marBottom w:val="0"/>
      <w:divBdr>
        <w:top w:val="none" w:sz="0" w:space="0" w:color="auto"/>
        <w:left w:val="none" w:sz="0" w:space="0" w:color="auto"/>
        <w:bottom w:val="none" w:sz="0" w:space="0" w:color="auto"/>
        <w:right w:val="none" w:sz="0" w:space="0" w:color="auto"/>
      </w:divBdr>
    </w:div>
    <w:div w:id="327249525">
      <w:bodyDiv w:val="1"/>
      <w:marLeft w:val="0"/>
      <w:marRight w:val="0"/>
      <w:marTop w:val="0"/>
      <w:marBottom w:val="0"/>
      <w:divBdr>
        <w:top w:val="none" w:sz="0" w:space="0" w:color="auto"/>
        <w:left w:val="none" w:sz="0" w:space="0" w:color="auto"/>
        <w:bottom w:val="none" w:sz="0" w:space="0" w:color="auto"/>
        <w:right w:val="none" w:sz="0" w:space="0" w:color="auto"/>
      </w:divBdr>
      <w:divsChild>
        <w:div w:id="1517573106">
          <w:marLeft w:val="0"/>
          <w:marRight w:val="0"/>
          <w:marTop w:val="0"/>
          <w:marBottom w:val="0"/>
          <w:divBdr>
            <w:top w:val="none" w:sz="0" w:space="0" w:color="auto"/>
            <w:left w:val="none" w:sz="0" w:space="0" w:color="auto"/>
            <w:bottom w:val="none" w:sz="0" w:space="0" w:color="auto"/>
            <w:right w:val="none" w:sz="0" w:space="0" w:color="auto"/>
          </w:divBdr>
          <w:divsChild>
            <w:div w:id="1670674770">
              <w:marLeft w:val="0"/>
              <w:marRight w:val="0"/>
              <w:marTop w:val="0"/>
              <w:marBottom w:val="0"/>
              <w:divBdr>
                <w:top w:val="none" w:sz="0" w:space="0" w:color="auto"/>
                <w:left w:val="none" w:sz="0" w:space="0" w:color="auto"/>
                <w:bottom w:val="none" w:sz="0" w:space="0" w:color="auto"/>
                <w:right w:val="none" w:sz="0" w:space="0" w:color="auto"/>
              </w:divBdr>
              <w:divsChild>
                <w:div w:id="11172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4598">
      <w:bodyDiv w:val="1"/>
      <w:marLeft w:val="0"/>
      <w:marRight w:val="0"/>
      <w:marTop w:val="0"/>
      <w:marBottom w:val="0"/>
      <w:divBdr>
        <w:top w:val="none" w:sz="0" w:space="0" w:color="auto"/>
        <w:left w:val="none" w:sz="0" w:space="0" w:color="auto"/>
        <w:bottom w:val="none" w:sz="0" w:space="0" w:color="auto"/>
        <w:right w:val="none" w:sz="0" w:space="0" w:color="auto"/>
      </w:divBdr>
    </w:div>
    <w:div w:id="351878416">
      <w:bodyDiv w:val="1"/>
      <w:marLeft w:val="0"/>
      <w:marRight w:val="0"/>
      <w:marTop w:val="0"/>
      <w:marBottom w:val="0"/>
      <w:divBdr>
        <w:top w:val="none" w:sz="0" w:space="0" w:color="auto"/>
        <w:left w:val="none" w:sz="0" w:space="0" w:color="auto"/>
        <w:bottom w:val="none" w:sz="0" w:space="0" w:color="auto"/>
        <w:right w:val="none" w:sz="0" w:space="0" w:color="auto"/>
      </w:divBdr>
      <w:divsChild>
        <w:div w:id="1900240423">
          <w:marLeft w:val="0"/>
          <w:marRight w:val="0"/>
          <w:marTop w:val="0"/>
          <w:marBottom w:val="0"/>
          <w:divBdr>
            <w:top w:val="none" w:sz="0" w:space="0" w:color="auto"/>
            <w:left w:val="none" w:sz="0" w:space="0" w:color="auto"/>
            <w:bottom w:val="none" w:sz="0" w:space="0" w:color="auto"/>
            <w:right w:val="none" w:sz="0" w:space="0" w:color="auto"/>
          </w:divBdr>
        </w:div>
      </w:divsChild>
    </w:div>
    <w:div w:id="360980677">
      <w:bodyDiv w:val="1"/>
      <w:marLeft w:val="0"/>
      <w:marRight w:val="0"/>
      <w:marTop w:val="0"/>
      <w:marBottom w:val="0"/>
      <w:divBdr>
        <w:top w:val="none" w:sz="0" w:space="0" w:color="auto"/>
        <w:left w:val="none" w:sz="0" w:space="0" w:color="auto"/>
        <w:bottom w:val="none" w:sz="0" w:space="0" w:color="auto"/>
        <w:right w:val="none" w:sz="0" w:space="0" w:color="auto"/>
      </w:divBdr>
    </w:div>
    <w:div w:id="377047064">
      <w:bodyDiv w:val="1"/>
      <w:marLeft w:val="0"/>
      <w:marRight w:val="0"/>
      <w:marTop w:val="0"/>
      <w:marBottom w:val="0"/>
      <w:divBdr>
        <w:top w:val="none" w:sz="0" w:space="0" w:color="auto"/>
        <w:left w:val="none" w:sz="0" w:space="0" w:color="auto"/>
        <w:bottom w:val="none" w:sz="0" w:space="0" w:color="auto"/>
        <w:right w:val="none" w:sz="0" w:space="0" w:color="auto"/>
      </w:divBdr>
    </w:div>
    <w:div w:id="391465092">
      <w:bodyDiv w:val="1"/>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sChild>
            <w:div w:id="367268724">
              <w:marLeft w:val="60"/>
              <w:marRight w:val="60"/>
              <w:marTop w:val="100"/>
              <w:marBottom w:val="100"/>
              <w:divBdr>
                <w:top w:val="none" w:sz="0" w:space="0" w:color="auto"/>
                <w:left w:val="none" w:sz="0" w:space="0" w:color="auto"/>
                <w:bottom w:val="none" w:sz="0" w:space="0" w:color="auto"/>
                <w:right w:val="none" w:sz="0" w:space="0" w:color="auto"/>
              </w:divBdr>
            </w:div>
            <w:div w:id="1502887854">
              <w:marLeft w:val="60"/>
              <w:marRight w:val="60"/>
              <w:marTop w:val="100"/>
              <w:marBottom w:val="100"/>
              <w:divBdr>
                <w:top w:val="none" w:sz="0" w:space="0" w:color="auto"/>
                <w:left w:val="none" w:sz="0" w:space="0" w:color="auto"/>
                <w:bottom w:val="none" w:sz="0" w:space="0" w:color="auto"/>
                <w:right w:val="none" w:sz="0" w:space="0" w:color="auto"/>
              </w:divBdr>
            </w:div>
            <w:div w:id="204997660">
              <w:marLeft w:val="60"/>
              <w:marRight w:val="60"/>
              <w:marTop w:val="100"/>
              <w:marBottom w:val="100"/>
              <w:divBdr>
                <w:top w:val="none" w:sz="0" w:space="0" w:color="auto"/>
                <w:left w:val="none" w:sz="0" w:space="0" w:color="auto"/>
                <w:bottom w:val="none" w:sz="0" w:space="0" w:color="auto"/>
                <w:right w:val="none" w:sz="0" w:space="0" w:color="auto"/>
              </w:divBdr>
            </w:div>
            <w:div w:id="477114394">
              <w:marLeft w:val="60"/>
              <w:marRight w:val="60"/>
              <w:marTop w:val="100"/>
              <w:marBottom w:val="100"/>
              <w:divBdr>
                <w:top w:val="none" w:sz="0" w:space="0" w:color="auto"/>
                <w:left w:val="none" w:sz="0" w:space="0" w:color="auto"/>
                <w:bottom w:val="none" w:sz="0" w:space="0" w:color="auto"/>
                <w:right w:val="none" w:sz="0" w:space="0" w:color="auto"/>
              </w:divBdr>
            </w:div>
            <w:div w:id="1632973715">
              <w:marLeft w:val="60"/>
              <w:marRight w:val="60"/>
              <w:marTop w:val="100"/>
              <w:marBottom w:val="100"/>
              <w:divBdr>
                <w:top w:val="none" w:sz="0" w:space="0" w:color="auto"/>
                <w:left w:val="none" w:sz="0" w:space="0" w:color="auto"/>
                <w:bottom w:val="none" w:sz="0" w:space="0" w:color="auto"/>
                <w:right w:val="none" w:sz="0" w:space="0" w:color="auto"/>
              </w:divBdr>
            </w:div>
            <w:div w:id="726302670">
              <w:marLeft w:val="60"/>
              <w:marRight w:val="60"/>
              <w:marTop w:val="100"/>
              <w:marBottom w:val="100"/>
              <w:divBdr>
                <w:top w:val="none" w:sz="0" w:space="0" w:color="auto"/>
                <w:left w:val="none" w:sz="0" w:space="0" w:color="auto"/>
                <w:bottom w:val="none" w:sz="0" w:space="0" w:color="auto"/>
                <w:right w:val="none" w:sz="0" w:space="0" w:color="auto"/>
              </w:divBdr>
            </w:div>
            <w:div w:id="829717957">
              <w:marLeft w:val="60"/>
              <w:marRight w:val="60"/>
              <w:marTop w:val="100"/>
              <w:marBottom w:val="100"/>
              <w:divBdr>
                <w:top w:val="none" w:sz="0" w:space="0" w:color="auto"/>
                <w:left w:val="none" w:sz="0" w:space="0" w:color="auto"/>
                <w:bottom w:val="none" w:sz="0" w:space="0" w:color="auto"/>
                <w:right w:val="none" w:sz="0" w:space="0" w:color="auto"/>
              </w:divBdr>
            </w:div>
            <w:div w:id="758059309">
              <w:marLeft w:val="60"/>
              <w:marRight w:val="60"/>
              <w:marTop w:val="100"/>
              <w:marBottom w:val="100"/>
              <w:divBdr>
                <w:top w:val="none" w:sz="0" w:space="0" w:color="auto"/>
                <w:left w:val="none" w:sz="0" w:space="0" w:color="auto"/>
                <w:bottom w:val="none" w:sz="0" w:space="0" w:color="auto"/>
                <w:right w:val="none" w:sz="0" w:space="0" w:color="auto"/>
              </w:divBdr>
            </w:div>
            <w:div w:id="2086798895">
              <w:marLeft w:val="60"/>
              <w:marRight w:val="60"/>
              <w:marTop w:val="100"/>
              <w:marBottom w:val="100"/>
              <w:divBdr>
                <w:top w:val="none" w:sz="0" w:space="0" w:color="auto"/>
                <w:left w:val="none" w:sz="0" w:space="0" w:color="auto"/>
                <w:bottom w:val="none" w:sz="0" w:space="0" w:color="auto"/>
                <w:right w:val="none" w:sz="0" w:space="0" w:color="auto"/>
              </w:divBdr>
            </w:div>
            <w:div w:id="1122653466">
              <w:marLeft w:val="60"/>
              <w:marRight w:val="60"/>
              <w:marTop w:val="100"/>
              <w:marBottom w:val="100"/>
              <w:divBdr>
                <w:top w:val="none" w:sz="0" w:space="0" w:color="auto"/>
                <w:left w:val="none" w:sz="0" w:space="0" w:color="auto"/>
                <w:bottom w:val="none" w:sz="0" w:space="0" w:color="auto"/>
                <w:right w:val="none" w:sz="0" w:space="0" w:color="auto"/>
              </w:divBdr>
            </w:div>
            <w:div w:id="1945650559">
              <w:marLeft w:val="60"/>
              <w:marRight w:val="60"/>
              <w:marTop w:val="100"/>
              <w:marBottom w:val="100"/>
              <w:divBdr>
                <w:top w:val="none" w:sz="0" w:space="0" w:color="auto"/>
                <w:left w:val="none" w:sz="0" w:space="0" w:color="auto"/>
                <w:bottom w:val="none" w:sz="0" w:space="0" w:color="auto"/>
                <w:right w:val="none" w:sz="0" w:space="0" w:color="auto"/>
              </w:divBdr>
            </w:div>
            <w:div w:id="747339637">
              <w:marLeft w:val="60"/>
              <w:marRight w:val="60"/>
              <w:marTop w:val="100"/>
              <w:marBottom w:val="100"/>
              <w:divBdr>
                <w:top w:val="none" w:sz="0" w:space="0" w:color="auto"/>
                <w:left w:val="none" w:sz="0" w:space="0" w:color="auto"/>
                <w:bottom w:val="none" w:sz="0" w:space="0" w:color="auto"/>
                <w:right w:val="none" w:sz="0" w:space="0" w:color="auto"/>
              </w:divBdr>
            </w:div>
            <w:div w:id="1820656629">
              <w:marLeft w:val="60"/>
              <w:marRight w:val="60"/>
              <w:marTop w:val="100"/>
              <w:marBottom w:val="100"/>
              <w:divBdr>
                <w:top w:val="none" w:sz="0" w:space="0" w:color="auto"/>
                <w:left w:val="none" w:sz="0" w:space="0" w:color="auto"/>
                <w:bottom w:val="none" w:sz="0" w:space="0" w:color="auto"/>
                <w:right w:val="none" w:sz="0" w:space="0" w:color="auto"/>
              </w:divBdr>
            </w:div>
            <w:div w:id="1182476656">
              <w:marLeft w:val="60"/>
              <w:marRight w:val="60"/>
              <w:marTop w:val="100"/>
              <w:marBottom w:val="100"/>
              <w:divBdr>
                <w:top w:val="none" w:sz="0" w:space="0" w:color="auto"/>
                <w:left w:val="none" w:sz="0" w:space="0" w:color="auto"/>
                <w:bottom w:val="none" w:sz="0" w:space="0" w:color="auto"/>
                <w:right w:val="none" w:sz="0" w:space="0" w:color="auto"/>
              </w:divBdr>
            </w:div>
            <w:div w:id="841433411">
              <w:marLeft w:val="60"/>
              <w:marRight w:val="60"/>
              <w:marTop w:val="100"/>
              <w:marBottom w:val="100"/>
              <w:divBdr>
                <w:top w:val="none" w:sz="0" w:space="0" w:color="auto"/>
                <w:left w:val="none" w:sz="0" w:space="0" w:color="auto"/>
                <w:bottom w:val="none" w:sz="0" w:space="0" w:color="auto"/>
                <w:right w:val="none" w:sz="0" w:space="0" w:color="auto"/>
              </w:divBdr>
            </w:div>
            <w:div w:id="918293463">
              <w:marLeft w:val="60"/>
              <w:marRight w:val="60"/>
              <w:marTop w:val="100"/>
              <w:marBottom w:val="100"/>
              <w:divBdr>
                <w:top w:val="none" w:sz="0" w:space="0" w:color="auto"/>
                <w:left w:val="none" w:sz="0" w:space="0" w:color="auto"/>
                <w:bottom w:val="none" w:sz="0" w:space="0" w:color="auto"/>
                <w:right w:val="none" w:sz="0" w:space="0" w:color="auto"/>
              </w:divBdr>
            </w:div>
            <w:div w:id="1379011240">
              <w:marLeft w:val="60"/>
              <w:marRight w:val="60"/>
              <w:marTop w:val="100"/>
              <w:marBottom w:val="100"/>
              <w:divBdr>
                <w:top w:val="none" w:sz="0" w:space="0" w:color="auto"/>
                <w:left w:val="none" w:sz="0" w:space="0" w:color="auto"/>
                <w:bottom w:val="none" w:sz="0" w:space="0" w:color="auto"/>
                <w:right w:val="none" w:sz="0" w:space="0" w:color="auto"/>
              </w:divBdr>
            </w:div>
            <w:div w:id="1830170406">
              <w:marLeft w:val="60"/>
              <w:marRight w:val="60"/>
              <w:marTop w:val="100"/>
              <w:marBottom w:val="100"/>
              <w:divBdr>
                <w:top w:val="none" w:sz="0" w:space="0" w:color="auto"/>
                <w:left w:val="none" w:sz="0" w:space="0" w:color="auto"/>
                <w:bottom w:val="none" w:sz="0" w:space="0" w:color="auto"/>
                <w:right w:val="none" w:sz="0" w:space="0" w:color="auto"/>
              </w:divBdr>
            </w:div>
            <w:div w:id="1256279521">
              <w:marLeft w:val="60"/>
              <w:marRight w:val="60"/>
              <w:marTop w:val="100"/>
              <w:marBottom w:val="100"/>
              <w:divBdr>
                <w:top w:val="none" w:sz="0" w:space="0" w:color="auto"/>
                <w:left w:val="none" w:sz="0" w:space="0" w:color="auto"/>
                <w:bottom w:val="none" w:sz="0" w:space="0" w:color="auto"/>
                <w:right w:val="none" w:sz="0" w:space="0" w:color="auto"/>
              </w:divBdr>
            </w:div>
            <w:div w:id="185295858">
              <w:marLeft w:val="60"/>
              <w:marRight w:val="60"/>
              <w:marTop w:val="100"/>
              <w:marBottom w:val="100"/>
              <w:divBdr>
                <w:top w:val="none" w:sz="0" w:space="0" w:color="auto"/>
                <w:left w:val="none" w:sz="0" w:space="0" w:color="auto"/>
                <w:bottom w:val="none" w:sz="0" w:space="0" w:color="auto"/>
                <w:right w:val="none" w:sz="0" w:space="0" w:color="auto"/>
              </w:divBdr>
              <w:divsChild>
                <w:div w:id="1063135539">
                  <w:marLeft w:val="0"/>
                  <w:marRight w:val="0"/>
                  <w:marTop w:val="0"/>
                  <w:marBottom w:val="0"/>
                  <w:divBdr>
                    <w:top w:val="none" w:sz="0" w:space="0" w:color="auto"/>
                    <w:left w:val="none" w:sz="0" w:space="0" w:color="auto"/>
                    <w:bottom w:val="none" w:sz="0" w:space="0" w:color="auto"/>
                    <w:right w:val="none" w:sz="0" w:space="0" w:color="auto"/>
                  </w:divBdr>
                  <w:divsChild>
                    <w:div w:id="132227181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549995867">
              <w:marLeft w:val="60"/>
              <w:marRight w:val="60"/>
              <w:marTop w:val="100"/>
              <w:marBottom w:val="100"/>
              <w:divBdr>
                <w:top w:val="none" w:sz="0" w:space="0" w:color="auto"/>
                <w:left w:val="none" w:sz="0" w:space="0" w:color="auto"/>
                <w:bottom w:val="none" w:sz="0" w:space="0" w:color="auto"/>
                <w:right w:val="none" w:sz="0" w:space="0" w:color="auto"/>
              </w:divBdr>
              <w:divsChild>
                <w:div w:id="1493107067">
                  <w:marLeft w:val="0"/>
                  <w:marRight w:val="0"/>
                  <w:marTop w:val="192"/>
                  <w:marBottom w:val="0"/>
                  <w:divBdr>
                    <w:top w:val="none" w:sz="0" w:space="0" w:color="auto"/>
                    <w:left w:val="none" w:sz="0" w:space="0" w:color="auto"/>
                    <w:bottom w:val="none" w:sz="0" w:space="0" w:color="auto"/>
                    <w:right w:val="none" w:sz="0" w:space="0" w:color="auto"/>
                  </w:divBdr>
                </w:div>
              </w:divsChild>
            </w:div>
            <w:div w:id="1741752108">
              <w:marLeft w:val="60"/>
              <w:marRight w:val="60"/>
              <w:marTop w:val="100"/>
              <w:marBottom w:val="100"/>
              <w:divBdr>
                <w:top w:val="none" w:sz="0" w:space="0" w:color="auto"/>
                <w:left w:val="none" w:sz="0" w:space="0" w:color="auto"/>
                <w:bottom w:val="none" w:sz="0" w:space="0" w:color="auto"/>
                <w:right w:val="none" w:sz="0" w:space="0" w:color="auto"/>
              </w:divBdr>
              <w:divsChild>
                <w:div w:id="347485400">
                  <w:marLeft w:val="0"/>
                  <w:marRight w:val="0"/>
                  <w:marTop w:val="192"/>
                  <w:marBottom w:val="0"/>
                  <w:divBdr>
                    <w:top w:val="none" w:sz="0" w:space="0" w:color="auto"/>
                    <w:left w:val="none" w:sz="0" w:space="0" w:color="auto"/>
                    <w:bottom w:val="none" w:sz="0" w:space="0" w:color="auto"/>
                    <w:right w:val="none" w:sz="0" w:space="0" w:color="auto"/>
                  </w:divBdr>
                </w:div>
              </w:divsChild>
            </w:div>
            <w:div w:id="970550008">
              <w:marLeft w:val="60"/>
              <w:marRight w:val="60"/>
              <w:marTop w:val="100"/>
              <w:marBottom w:val="100"/>
              <w:divBdr>
                <w:top w:val="none" w:sz="0" w:space="0" w:color="auto"/>
                <w:left w:val="none" w:sz="0" w:space="0" w:color="auto"/>
                <w:bottom w:val="none" w:sz="0" w:space="0" w:color="auto"/>
                <w:right w:val="none" w:sz="0" w:space="0" w:color="auto"/>
              </w:divBdr>
            </w:div>
            <w:div w:id="1683360941">
              <w:marLeft w:val="60"/>
              <w:marRight w:val="60"/>
              <w:marTop w:val="100"/>
              <w:marBottom w:val="100"/>
              <w:divBdr>
                <w:top w:val="none" w:sz="0" w:space="0" w:color="auto"/>
                <w:left w:val="none" w:sz="0" w:space="0" w:color="auto"/>
                <w:bottom w:val="none" w:sz="0" w:space="0" w:color="auto"/>
                <w:right w:val="none" w:sz="0" w:space="0" w:color="auto"/>
              </w:divBdr>
            </w:div>
            <w:div w:id="1505123907">
              <w:marLeft w:val="60"/>
              <w:marRight w:val="60"/>
              <w:marTop w:val="100"/>
              <w:marBottom w:val="100"/>
              <w:divBdr>
                <w:top w:val="none" w:sz="0" w:space="0" w:color="auto"/>
                <w:left w:val="none" w:sz="0" w:space="0" w:color="auto"/>
                <w:bottom w:val="none" w:sz="0" w:space="0" w:color="auto"/>
                <w:right w:val="none" w:sz="0" w:space="0" w:color="auto"/>
              </w:divBdr>
              <w:divsChild>
                <w:div w:id="1066148088">
                  <w:marLeft w:val="0"/>
                  <w:marRight w:val="0"/>
                  <w:marTop w:val="0"/>
                  <w:marBottom w:val="0"/>
                  <w:divBdr>
                    <w:top w:val="none" w:sz="0" w:space="0" w:color="auto"/>
                    <w:left w:val="none" w:sz="0" w:space="0" w:color="auto"/>
                    <w:bottom w:val="none" w:sz="0" w:space="0" w:color="auto"/>
                    <w:right w:val="none" w:sz="0" w:space="0" w:color="auto"/>
                  </w:divBdr>
                  <w:divsChild>
                    <w:div w:id="119256829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08824287">
              <w:marLeft w:val="60"/>
              <w:marRight w:val="60"/>
              <w:marTop w:val="100"/>
              <w:marBottom w:val="100"/>
              <w:divBdr>
                <w:top w:val="none" w:sz="0" w:space="0" w:color="auto"/>
                <w:left w:val="none" w:sz="0" w:space="0" w:color="auto"/>
                <w:bottom w:val="none" w:sz="0" w:space="0" w:color="auto"/>
                <w:right w:val="none" w:sz="0" w:space="0" w:color="auto"/>
              </w:divBdr>
              <w:divsChild>
                <w:div w:id="1536576410">
                  <w:marLeft w:val="0"/>
                  <w:marRight w:val="0"/>
                  <w:marTop w:val="192"/>
                  <w:marBottom w:val="0"/>
                  <w:divBdr>
                    <w:top w:val="none" w:sz="0" w:space="0" w:color="auto"/>
                    <w:left w:val="none" w:sz="0" w:space="0" w:color="auto"/>
                    <w:bottom w:val="none" w:sz="0" w:space="0" w:color="auto"/>
                    <w:right w:val="none" w:sz="0" w:space="0" w:color="auto"/>
                  </w:divBdr>
                </w:div>
              </w:divsChild>
            </w:div>
            <w:div w:id="168981586">
              <w:marLeft w:val="60"/>
              <w:marRight w:val="60"/>
              <w:marTop w:val="100"/>
              <w:marBottom w:val="100"/>
              <w:divBdr>
                <w:top w:val="none" w:sz="0" w:space="0" w:color="auto"/>
                <w:left w:val="none" w:sz="0" w:space="0" w:color="auto"/>
                <w:bottom w:val="none" w:sz="0" w:space="0" w:color="auto"/>
                <w:right w:val="none" w:sz="0" w:space="0" w:color="auto"/>
              </w:divBdr>
              <w:divsChild>
                <w:div w:id="1205483324">
                  <w:marLeft w:val="0"/>
                  <w:marRight w:val="0"/>
                  <w:marTop w:val="192"/>
                  <w:marBottom w:val="0"/>
                  <w:divBdr>
                    <w:top w:val="none" w:sz="0" w:space="0" w:color="auto"/>
                    <w:left w:val="none" w:sz="0" w:space="0" w:color="auto"/>
                    <w:bottom w:val="none" w:sz="0" w:space="0" w:color="auto"/>
                    <w:right w:val="none" w:sz="0" w:space="0" w:color="auto"/>
                  </w:divBdr>
                </w:div>
              </w:divsChild>
            </w:div>
            <w:div w:id="190995110">
              <w:marLeft w:val="60"/>
              <w:marRight w:val="60"/>
              <w:marTop w:val="100"/>
              <w:marBottom w:val="100"/>
              <w:divBdr>
                <w:top w:val="none" w:sz="0" w:space="0" w:color="auto"/>
                <w:left w:val="none" w:sz="0" w:space="0" w:color="auto"/>
                <w:bottom w:val="none" w:sz="0" w:space="0" w:color="auto"/>
                <w:right w:val="none" w:sz="0" w:space="0" w:color="auto"/>
              </w:divBdr>
            </w:div>
            <w:div w:id="1066951047">
              <w:marLeft w:val="60"/>
              <w:marRight w:val="60"/>
              <w:marTop w:val="100"/>
              <w:marBottom w:val="100"/>
              <w:divBdr>
                <w:top w:val="none" w:sz="0" w:space="0" w:color="auto"/>
                <w:left w:val="none" w:sz="0" w:space="0" w:color="auto"/>
                <w:bottom w:val="none" w:sz="0" w:space="0" w:color="auto"/>
                <w:right w:val="none" w:sz="0" w:space="0" w:color="auto"/>
              </w:divBdr>
            </w:div>
            <w:div w:id="374349660">
              <w:marLeft w:val="60"/>
              <w:marRight w:val="60"/>
              <w:marTop w:val="100"/>
              <w:marBottom w:val="100"/>
              <w:divBdr>
                <w:top w:val="none" w:sz="0" w:space="0" w:color="auto"/>
                <w:left w:val="none" w:sz="0" w:space="0" w:color="auto"/>
                <w:bottom w:val="none" w:sz="0" w:space="0" w:color="auto"/>
                <w:right w:val="none" w:sz="0" w:space="0" w:color="auto"/>
              </w:divBdr>
              <w:divsChild>
                <w:div w:id="948241832">
                  <w:marLeft w:val="0"/>
                  <w:marRight w:val="0"/>
                  <w:marTop w:val="0"/>
                  <w:marBottom w:val="0"/>
                  <w:divBdr>
                    <w:top w:val="none" w:sz="0" w:space="0" w:color="auto"/>
                    <w:left w:val="none" w:sz="0" w:space="0" w:color="auto"/>
                    <w:bottom w:val="none" w:sz="0" w:space="0" w:color="auto"/>
                    <w:right w:val="none" w:sz="0" w:space="0" w:color="auto"/>
                  </w:divBdr>
                  <w:divsChild>
                    <w:div w:id="34894446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46551854">
              <w:marLeft w:val="60"/>
              <w:marRight w:val="60"/>
              <w:marTop w:val="100"/>
              <w:marBottom w:val="100"/>
              <w:divBdr>
                <w:top w:val="none" w:sz="0" w:space="0" w:color="auto"/>
                <w:left w:val="none" w:sz="0" w:space="0" w:color="auto"/>
                <w:bottom w:val="none" w:sz="0" w:space="0" w:color="auto"/>
                <w:right w:val="none" w:sz="0" w:space="0" w:color="auto"/>
              </w:divBdr>
              <w:divsChild>
                <w:div w:id="374278851">
                  <w:marLeft w:val="0"/>
                  <w:marRight w:val="0"/>
                  <w:marTop w:val="192"/>
                  <w:marBottom w:val="0"/>
                  <w:divBdr>
                    <w:top w:val="none" w:sz="0" w:space="0" w:color="auto"/>
                    <w:left w:val="none" w:sz="0" w:space="0" w:color="auto"/>
                    <w:bottom w:val="none" w:sz="0" w:space="0" w:color="auto"/>
                    <w:right w:val="none" w:sz="0" w:space="0" w:color="auto"/>
                  </w:divBdr>
                </w:div>
              </w:divsChild>
            </w:div>
            <w:div w:id="1905751086">
              <w:marLeft w:val="60"/>
              <w:marRight w:val="60"/>
              <w:marTop w:val="100"/>
              <w:marBottom w:val="100"/>
              <w:divBdr>
                <w:top w:val="none" w:sz="0" w:space="0" w:color="auto"/>
                <w:left w:val="none" w:sz="0" w:space="0" w:color="auto"/>
                <w:bottom w:val="none" w:sz="0" w:space="0" w:color="auto"/>
                <w:right w:val="none" w:sz="0" w:space="0" w:color="auto"/>
              </w:divBdr>
              <w:divsChild>
                <w:div w:id="1601334683">
                  <w:marLeft w:val="0"/>
                  <w:marRight w:val="0"/>
                  <w:marTop w:val="192"/>
                  <w:marBottom w:val="0"/>
                  <w:divBdr>
                    <w:top w:val="none" w:sz="0" w:space="0" w:color="auto"/>
                    <w:left w:val="none" w:sz="0" w:space="0" w:color="auto"/>
                    <w:bottom w:val="none" w:sz="0" w:space="0" w:color="auto"/>
                    <w:right w:val="none" w:sz="0" w:space="0" w:color="auto"/>
                  </w:divBdr>
                </w:div>
              </w:divsChild>
            </w:div>
            <w:div w:id="1094278669">
              <w:marLeft w:val="60"/>
              <w:marRight w:val="60"/>
              <w:marTop w:val="100"/>
              <w:marBottom w:val="100"/>
              <w:divBdr>
                <w:top w:val="none" w:sz="0" w:space="0" w:color="auto"/>
                <w:left w:val="none" w:sz="0" w:space="0" w:color="auto"/>
                <w:bottom w:val="none" w:sz="0" w:space="0" w:color="auto"/>
                <w:right w:val="none" w:sz="0" w:space="0" w:color="auto"/>
              </w:divBdr>
            </w:div>
            <w:div w:id="1144353757">
              <w:marLeft w:val="60"/>
              <w:marRight w:val="60"/>
              <w:marTop w:val="100"/>
              <w:marBottom w:val="100"/>
              <w:divBdr>
                <w:top w:val="none" w:sz="0" w:space="0" w:color="auto"/>
                <w:left w:val="none" w:sz="0" w:space="0" w:color="auto"/>
                <w:bottom w:val="none" w:sz="0" w:space="0" w:color="auto"/>
                <w:right w:val="none" w:sz="0" w:space="0" w:color="auto"/>
              </w:divBdr>
            </w:div>
            <w:div w:id="1995140823">
              <w:marLeft w:val="60"/>
              <w:marRight w:val="60"/>
              <w:marTop w:val="100"/>
              <w:marBottom w:val="100"/>
              <w:divBdr>
                <w:top w:val="none" w:sz="0" w:space="0" w:color="auto"/>
                <w:left w:val="none" w:sz="0" w:space="0" w:color="auto"/>
                <w:bottom w:val="none" w:sz="0" w:space="0" w:color="auto"/>
                <w:right w:val="none" w:sz="0" w:space="0" w:color="auto"/>
              </w:divBdr>
              <w:divsChild>
                <w:div w:id="1814786783">
                  <w:marLeft w:val="0"/>
                  <w:marRight w:val="0"/>
                  <w:marTop w:val="0"/>
                  <w:marBottom w:val="0"/>
                  <w:divBdr>
                    <w:top w:val="none" w:sz="0" w:space="0" w:color="auto"/>
                    <w:left w:val="none" w:sz="0" w:space="0" w:color="auto"/>
                    <w:bottom w:val="none" w:sz="0" w:space="0" w:color="auto"/>
                    <w:right w:val="none" w:sz="0" w:space="0" w:color="auto"/>
                  </w:divBdr>
                  <w:divsChild>
                    <w:div w:id="42770054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395468852">
      <w:bodyDiv w:val="1"/>
      <w:marLeft w:val="0"/>
      <w:marRight w:val="0"/>
      <w:marTop w:val="0"/>
      <w:marBottom w:val="0"/>
      <w:divBdr>
        <w:top w:val="none" w:sz="0" w:space="0" w:color="auto"/>
        <w:left w:val="none" w:sz="0" w:space="0" w:color="auto"/>
        <w:bottom w:val="none" w:sz="0" w:space="0" w:color="auto"/>
        <w:right w:val="none" w:sz="0" w:space="0" w:color="auto"/>
      </w:divBdr>
    </w:div>
    <w:div w:id="412821507">
      <w:bodyDiv w:val="1"/>
      <w:marLeft w:val="0"/>
      <w:marRight w:val="0"/>
      <w:marTop w:val="0"/>
      <w:marBottom w:val="0"/>
      <w:divBdr>
        <w:top w:val="none" w:sz="0" w:space="0" w:color="auto"/>
        <w:left w:val="none" w:sz="0" w:space="0" w:color="auto"/>
        <w:bottom w:val="none" w:sz="0" w:space="0" w:color="auto"/>
        <w:right w:val="none" w:sz="0" w:space="0" w:color="auto"/>
      </w:divBdr>
      <w:divsChild>
        <w:div w:id="622225529">
          <w:marLeft w:val="0"/>
          <w:marRight w:val="0"/>
          <w:marTop w:val="0"/>
          <w:marBottom w:val="0"/>
          <w:divBdr>
            <w:top w:val="none" w:sz="0" w:space="0" w:color="auto"/>
            <w:left w:val="none" w:sz="0" w:space="0" w:color="auto"/>
            <w:bottom w:val="none" w:sz="0" w:space="0" w:color="auto"/>
            <w:right w:val="none" w:sz="0" w:space="0" w:color="auto"/>
          </w:divBdr>
        </w:div>
      </w:divsChild>
    </w:div>
    <w:div w:id="413432285">
      <w:bodyDiv w:val="1"/>
      <w:marLeft w:val="0"/>
      <w:marRight w:val="0"/>
      <w:marTop w:val="0"/>
      <w:marBottom w:val="0"/>
      <w:divBdr>
        <w:top w:val="none" w:sz="0" w:space="0" w:color="auto"/>
        <w:left w:val="none" w:sz="0" w:space="0" w:color="auto"/>
        <w:bottom w:val="none" w:sz="0" w:space="0" w:color="auto"/>
        <w:right w:val="none" w:sz="0" w:space="0" w:color="auto"/>
      </w:divBdr>
    </w:div>
    <w:div w:id="445740289">
      <w:bodyDiv w:val="1"/>
      <w:marLeft w:val="0"/>
      <w:marRight w:val="0"/>
      <w:marTop w:val="0"/>
      <w:marBottom w:val="0"/>
      <w:divBdr>
        <w:top w:val="none" w:sz="0" w:space="0" w:color="auto"/>
        <w:left w:val="none" w:sz="0" w:space="0" w:color="auto"/>
        <w:bottom w:val="none" w:sz="0" w:space="0" w:color="auto"/>
        <w:right w:val="none" w:sz="0" w:space="0" w:color="auto"/>
      </w:divBdr>
      <w:divsChild>
        <w:div w:id="739451173">
          <w:marLeft w:val="0"/>
          <w:marRight w:val="0"/>
          <w:marTop w:val="0"/>
          <w:marBottom w:val="0"/>
          <w:divBdr>
            <w:top w:val="none" w:sz="0" w:space="0" w:color="auto"/>
            <w:left w:val="none" w:sz="0" w:space="0" w:color="auto"/>
            <w:bottom w:val="none" w:sz="0" w:space="0" w:color="auto"/>
            <w:right w:val="none" w:sz="0" w:space="0" w:color="auto"/>
          </w:divBdr>
        </w:div>
      </w:divsChild>
    </w:div>
    <w:div w:id="446462753">
      <w:bodyDiv w:val="1"/>
      <w:marLeft w:val="0"/>
      <w:marRight w:val="0"/>
      <w:marTop w:val="0"/>
      <w:marBottom w:val="0"/>
      <w:divBdr>
        <w:top w:val="none" w:sz="0" w:space="0" w:color="auto"/>
        <w:left w:val="none" w:sz="0" w:space="0" w:color="auto"/>
        <w:bottom w:val="none" w:sz="0" w:space="0" w:color="auto"/>
        <w:right w:val="none" w:sz="0" w:space="0" w:color="auto"/>
      </w:divBdr>
    </w:div>
    <w:div w:id="46866686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79">
          <w:marLeft w:val="0"/>
          <w:marRight w:val="0"/>
          <w:marTop w:val="0"/>
          <w:marBottom w:val="0"/>
          <w:divBdr>
            <w:top w:val="none" w:sz="0" w:space="0" w:color="auto"/>
            <w:left w:val="none" w:sz="0" w:space="0" w:color="auto"/>
            <w:bottom w:val="none" w:sz="0" w:space="0" w:color="auto"/>
            <w:right w:val="none" w:sz="0" w:space="0" w:color="auto"/>
          </w:divBdr>
        </w:div>
      </w:divsChild>
    </w:div>
    <w:div w:id="494616470">
      <w:bodyDiv w:val="1"/>
      <w:marLeft w:val="0"/>
      <w:marRight w:val="0"/>
      <w:marTop w:val="0"/>
      <w:marBottom w:val="0"/>
      <w:divBdr>
        <w:top w:val="none" w:sz="0" w:space="0" w:color="auto"/>
        <w:left w:val="none" w:sz="0" w:space="0" w:color="auto"/>
        <w:bottom w:val="none" w:sz="0" w:space="0" w:color="auto"/>
        <w:right w:val="none" w:sz="0" w:space="0" w:color="auto"/>
      </w:divBdr>
      <w:divsChild>
        <w:div w:id="1712997402">
          <w:marLeft w:val="0"/>
          <w:marRight w:val="0"/>
          <w:marTop w:val="0"/>
          <w:marBottom w:val="0"/>
          <w:divBdr>
            <w:top w:val="none" w:sz="0" w:space="0" w:color="auto"/>
            <w:left w:val="none" w:sz="0" w:space="0" w:color="auto"/>
            <w:bottom w:val="none" w:sz="0" w:space="0" w:color="auto"/>
            <w:right w:val="none" w:sz="0" w:space="0" w:color="auto"/>
          </w:divBdr>
        </w:div>
        <w:div w:id="661081391">
          <w:marLeft w:val="0"/>
          <w:marRight w:val="0"/>
          <w:marTop w:val="0"/>
          <w:marBottom w:val="0"/>
          <w:divBdr>
            <w:top w:val="none" w:sz="0" w:space="0" w:color="auto"/>
            <w:left w:val="none" w:sz="0" w:space="0" w:color="auto"/>
            <w:bottom w:val="none" w:sz="0" w:space="0" w:color="auto"/>
            <w:right w:val="none" w:sz="0" w:space="0" w:color="auto"/>
          </w:divBdr>
        </w:div>
      </w:divsChild>
    </w:div>
    <w:div w:id="506209069">
      <w:bodyDiv w:val="1"/>
      <w:marLeft w:val="0"/>
      <w:marRight w:val="0"/>
      <w:marTop w:val="0"/>
      <w:marBottom w:val="0"/>
      <w:divBdr>
        <w:top w:val="none" w:sz="0" w:space="0" w:color="auto"/>
        <w:left w:val="none" w:sz="0" w:space="0" w:color="auto"/>
        <w:bottom w:val="none" w:sz="0" w:space="0" w:color="auto"/>
        <w:right w:val="none" w:sz="0" w:space="0" w:color="auto"/>
      </w:divBdr>
    </w:div>
    <w:div w:id="532958927">
      <w:bodyDiv w:val="1"/>
      <w:marLeft w:val="0"/>
      <w:marRight w:val="0"/>
      <w:marTop w:val="0"/>
      <w:marBottom w:val="0"/>
      <w:divBdr>
        <w:top w:val="none" w:sz="0" w:space="0" w:color="auto"/>
        <w:left w:val="none" w:sz="0" w:space="0" w:color="auto"/>
        <w:bottom w:val="none" w:sz="0" w:space="0" w:color="auto"/>
        <w:right w:val="none" w:sz="0" w:space="0" w:color="auto"/>
      </w:divBdr>
    </w:div>
    <w:div w:id="550654749">
      <w:bodyDiv w:val="1"/>
      <w:marLeft w:val="0"/>
      <w:marRight w:val="0"/>
      <w:marTop w:val="0"/>
      <w:marBottom w:val="0"/>
      <w:divBdr>
        <w:top w:val="none" w:sz="0" w:space="0" w:color="auto"/>
        <w:left w:val="none" w:sz="0" w:space="0" w:color="auto"/>
        <w:bottom w:val="none" w:sz="0" w:space="0" w:color="auto"/>
        <w:right w:val="none" w:sz="0" w:space="0" w:color="auto"/>
      </w:divBdr>
    </w:div>
    <w:div w:id="571544140">
      <w:bodyDiv w:val="1"/>
      <w:marLeft w:val="0"/>
      <w:marRight w:val="0"/>
      <w:marTop w:val="0"/>
      <w:marBottom w:val="0"/>
      <w:divBdr>
        <w:top w:val="none" w:sz="0" w:space="0" w:color="auto"/>
        <w:left w:val="none" w:sz="0" w:space="0" w:color="auto"/>
        <w:bottom w:val="none" w:sz="0" w:space="0" w:color="auto"/>
        <w:right w:val="none" w:sz="0" w:space="0" w:color="auto"/>
      </w:divBdr>
      <w:divsChild>
        <w:div w:id="545412213">
          <w:marLeft w:val="0"/>
          <w:marRight w:val="0"/>
          <w:marTop w:val="0"/>
          <w:marBottom w:val="0"/>
          <w:divBdr>
            <w:top w:val="none" w:sz="0" w:space="0" w:color="auto"/>
            <w:left w:val="none" w:sz="0" w:space="0" w:color="auto"/>
            <w:bottom w:val="none" w:sz="0" w:space="0" w:color="auto"/>
            <w:right w:val="none" w:sz="0" w:space="0" w:color="auto"/>
          </w:divBdr>
        </w:div>
      </w:divsChild>
    </w:div>
    <w:div w:id="576325373">
      <w:bodyDiv w:val="1"/>
      <w:marLeft w:val="0"/>
      <w:marRight w:val="0"/>
      <w:marTop w:val="0"/>
      <w:marBottom w:val="0"/>
      <w:divBdr>
        <w:top w:val="none" w:sz="0" w:space="0" w:color="auto"/>
        <w:left w:val="none" w:sz="0" w:space="0" w:color="auto"/>
        <w:bottom w:val="none" w:sz="0" w:space="0" w:color="auto"/>
        <w:right w:val="none" w:sz="0" w:space="0" w:color="auto"/>
      </w:divBdr>
      <w:divsChild>
        <w:div w:id="557321609">
          <w:marLeft w:val="0"/>
          <w:marRight w:val="0"/>
          <w:marTop w:val="0"/>
          <w:marBottom w:val="0"/>
          <w:divBdr>
            <w:top w:val="none" w:sz="0" w:space="0" w:color="auto"/>
            <w:left w:val="none" w:sz="0" w:space="0" w:color="auto"/>
            <w:bottom w:val="none" w:sz="0" w:space="0" w:color="auto"/>
            <w:right w:val="none" w:sz="0" w:space="0" w:color="auto"/>
          </w:divBdr>
        </w:div>
        <w:div w:id="1295023669">
          <w:marLeft w:val="0"/>
          <w:marRight w:val="0"/>
          <w:marTop w:val="0"/>
          <w:marBottom w:val="0"/>
          <w:divBdr>
            <w:top w:val="none" w:sz="0" w:space="0" w:color="auto"/>
            <w:left w:val="none" w:sz="0" w:space="0" w:color="auto"/>
            <w:bottom w:val="none" w:sz="0" w:space="0" w:color="auto"/>
            <w:right w:val="none" w:sz="0" w:space="0" w:color="auto"/>
          </w:divBdr>
        </w:div>
        <w:div w:id="1792287387">
          <w:marLeft w:val="0"/>
          <w:marRight w:val="0"/>
          <w:marTop w:val="0"/>
          <w:marBottom w:val="0"/>
          <w:divBdr>
            <w:top w:val="none" w:sz="0" w:space="0" w:color="auto"/>
            <w:left w:val="none" w:sz="0" w:space="0" w:color="auto"/>
            <w:bottom w:val="none" w:sz="0" w:space="0" w:color="auto"/>
            <w:right w:val="none" w:sz="0" w:space="0" w:color="auto"/>
          </w:divBdr>
        </w:div>
      </w:divsChild>
    </w:div>
    <w:div w:id="578102138">
      <w:bodyDiv w:val="1"/>
      <w:marLeft w:val="0"/>
      <w:marRight w:val="0"/>
      <w:marTop w:val="0"/>
      <w:marBottom w:val="0"/>
      <w:divBdr>
        <w:top w:val="none" w:sz="0" w:space="0" w:color="auto"/>
        <w:left w:val="none" w:sz="0" w:space="0" w:color="auto"/>
        <w:bottom w:val="none" w:sz="0" w:space="0" w:color="auto"/>
        <w:right w:val="none" w:sz="0" w:space="0" w:color="auto"/>
      </w:divBdr>
      <w:divsChild>
        <w:div w:id="1905021532">
          <w:marLeft w:val="0"/>
          <w:marRight w:val="0"/>
          <w:marTop w:val="0"/>
          <w:marBottom w:val="0"/>
          <w:divBdr>
            <w:top w:val="none" w:sz="0" w:space="0" w:color="auto"/>
            <w:left w:val="none" w:sz="0" w:space="0" w:color="auto"/>
            <w:bottom w:val="none" w:sz="0" w:space="0" w:color="auto"/>
            <w:right w:val="none" w:sz="0" w:space="0" w:color="auto"/>
          </w:divBdr>
        </w:div>
      </w:divsChild>
    </w:div>
    <w:div w:id="579950511">
      <w:bodyDiv w:val="1"/>
      <w:marLeft w:val="0"/>
      <w:marRight w:val="0"/>
      <w:marTop w:val="0"/>
      <w:marBottom w:val="0"/>
      <w:divBdr>
        <w:top w:val="none" w:sz="0" w:space="0" w:color="auto"/>
        <w:left w:val="none" w:sz="0" w:space="0" w:color="auto"/>
        <w:bottom w:val="none" w:sz="0" w:space="0" w:color="auto"/>
        <w:right w:val="none" w:sz="0" w:space="0" w:color="auto"/>
      </w:divBdr>
    </w:div>
    <w:div w:id="619537285">
      <w:bodyDiv w:val="1"/>
      <w:marLeft w:val="0"/>
      <w:marRight w:val="0"/>
      <w:marTop w:val="0"/>
      <w:marBottom w:val="0"/>
      <w:divBdr>
        <w:top w:val="none" w:sz="0" w:space="0" w:color="auto"/>
        <w:left w:val="none" w:sz="0" w:space="0" w:color="auto"/>
        <w:bottom w:val="none" w:sz="0" w:space="0" w:color="auto"/>
        <w:right w:val="none" w:sz="0" w:space="0" w:color="auto"/>
      </w:divBdr>
      <w:divsChild>
        <w:div w:id="1430547151">
          <w:marLeft w:val="0"/>
          <w:marRight w:val="0"/>
          <w:marTop w:val="0"/>
          <w:marBottom w:val="0"/>
          <w:divBdr>
            <w:top w:val="none" w:sz="0" w:space="0" w:color="auto"/>
            <w:left w:val="none" w:sz="0" w:space="0" w:color="auto"/>
            <w:bottom w:val="none" w:sz="0" w:space="0" w:color="auto"/>
            <w:right w:val="none" w:sz="0" w:space="0" w:color="auto"/>
          </w:divBdr>
          <w:divsChild>
            <w:div w:id="1216966705">
              <w:marLeft w:val="0"/>
              <w:marRight w:val="0"/>
              <w:marTop w:val="1575"/>
              <w:marBottom w:val="660"/>
              <w:divBdr>
                <w:top w:val="none" w:sz="0" w:space="0" w:color="auto"/>
                <w:left w:val="none" w:sz="0" w:space="0" w:color="auto"/>
                <w:bottom w:val="none" w:sz="0" w:space="0" w:color="auto"/>
                <w:right w:val="none" w:sz="0" w:space="0" w:color="auto"/>
              </w:divBdr>
            </w:div>
            <w:div w:id="693578295">
              <w:marLeft w:val="0"/>
              <w:marRight w:val="0"/>
              <w:marTop w:val="1575"/>
              <w:marBottom w:val="660"/>
              <w:divBdr>
                <w:top w:val="none" w:sz="0" w:space="0" w:color="auto"/>
                <w:left w:val="none" w:sz="0" w:space="0" w:color="auto"/>
                <w:bottom w:val="none" w:sz="0" w:space="0" w:color="auto"/>
                <w:right w:val="none" w:sz="0" w:space="0" w:color="auto"/>
              </w:divBdr>
            </w:div>
            <w:div w:id="144670193">
              <w:marLeft w:val="0"/>
              <w:marRight w:val="0"/>
              <w:marTop w:val="1575"/>
              <w:marBottom w:val="660"/>
              <w:divBdr>
                <w:top w:val="none" w:sz="0" w:space="0" w:color="auto"/>
                <w:left w:val="none" w:sz="0" w:space="0" w:color="auto"/>
                <w:bottom w:val="none" w:sz="0" w:space="0" w:color="auto"/>
                <w:right w:val="none" w:sz="0" w:space="0" w:color="auto"/>
              </w:divBdr>
            </w:div>
            <w:div w:id="1106391099">
              <w:marLeft w:val="0"/>
              <w:marRight w:val="0"/>
              <w:marTop w:val="1575"/>
              <w:marBottom w:val="660"/>
              <w:divBdr>
                <w:top w:val="none" w:sz="0" w:space="0" w:color="auto"/>
                <w:left w:val="none" w:sz="0" w:space="0" w:color="auto"/>
                <w:bottom w:val="none" w:sz="0" w:space="0" w:color="auto"/>
                <w:right w:val="none" w:sz="0" w:space="0" w:color="auto"/>
              </w:divBdr>
            </w:div>
            <w:div w:id="1746030802">
              <w:marLeft w:val="0"/>
              <w:marRight w:val="0"/>
              <w:marTop w:val="1575"/>
              <w:marBottom w:val="660"/>
              <w:divBdr>
                <w:top w:val="none" w:sz="0" w:space="0" w:color="auto"/>
                <w:left w:val="none" w:sz="0" w:space="0" w:color="auto"/>
                <w:bottom w:val="none" w:sz="0" w:space="0" w:color="auto"/>
                <w:right w:val="none" w:sz="0" w:space="0" w:color="auto"/>
              </w:divBdr>
            </w:div>
            <w:div w:id="850139933">
              <w:marLeft w:val="0"/>
              <w:marRight w:val="0"/>
              <w:marTop w:val="1575"/>
              <w:marBottom w:val="660"/>
              <w:divBdr>
                <w:top w:val="none" w:sz="0" w:space="0" w:color="auto"/>
                <w:left w:val="none" w:sz="0" w:space="0" w:color="auto"/>
                <w:bottom w:val="none" w:sz="0" w:space="0" w:color="auto"/>
                <w:right w:val="none" w:sz="0" w:space="0" w:color="auto"/>
              </w:divBdr>
            </w:div>
            <w:div w:id="959653154">
              <w:marLeft w:val="0"/>
              <w:marRight w:val="0"/>
              <w:marTop w:val="0"/>
              <w:marBottom w:val="720"/>
              <w:divBdr>
                <w:top w:val="none" w:sz="0" w:space="0" w:color="auto"/>
                <w:left w:val="none" w:sz="0" w:space="0" w:color="auto"/>
                <w:bottom w:val="none" w:sz="0" w:space="0" w:color="auto"/>
                <w:right w:val="none" w:sz="0" w:space="0" w:color="auto"/>
              </w:divBdr>
            </w:div>
            <w:div w:id="688021825">
              <w:marLeft w:val="0"/>
              <w:marRight w:val="0"/>
              <w:marTop w:val="0"/>
              <w:marBottom w:val="720"/>
              <w:divBdr>
                <w:top w:val="none" w:sz="0" w:space="0" w:color="auto"/>
                <w:left w:val="none" w:sz="0" w:space="0" w:color="auto"/>
                <w:bottom w:val="none" w:sz="0" w:space="0" w:color="auto"/>
                <w:right w:val="none" w:sz="0" w:space="0" w:color="auto"/>
              </w:divBdr>
            </w:div>
            <w:div w:id="761221702">
              <w:marLeft w:val="0"/>
              <w:marRight w:val="0"/>
              <w:marTop w:val="0"/>
              <w:marBottom w:val="720"/>
              <w:divBdr>
                <w:top w:val="none" w:sz="0" w:space="0" w:color="auto"/>
                <w:left w:val="none" w:sz="0" w:space="0" w:color="auto"/>
                <w:bottom w:val="none" w:sz="0" w:space="0" w:color="auto"/>
                <w:right w:val="none" w:sz="0" w:space="0" w:color="auto"/>
              </w:divBdr>
            </w:div>
          </w:divsChild>
        </w:div>
        <w:div w:id="727875169">
          <w:marLeft w:val="0"/>
          <w:marRight w:val="0"/>
          <w:marTop w:val="0"/>
          <w:marBottom w:val="0"/>
          <w:divBdr>
            <w:top w:val="none" w:sz="0" w:space="0" w:color="auto"/>
            <w:left w:val="none" w:sz="0" w:space="0" w:color="auto"/>
            <w:bottom w:val="none" w:sz="0" w:space="0" w:color="auto"/>
            <w:right w:val="none" w:sz="0" w:space="0" w:color="auto"/>
          </w:divBdr>
        </w:div>
        <w:div w:id="2059164713">
          <w:marLeft w:val="0"/>
          <w:marRight w:val="0"/>
          <w:marTop w:val="0"/>
          <w:marBottom w:val="0"/>
          <w:divBdr>
            <w:top w:val="none" w:sz="0" w:space="0" w:color="auto"/>
            <w:left w:val="none" w:sz="0" w:space="0" w:color="auto"/>
            <w:bottom w:val="none" w:sz="0" w:space="0" w:color="auto"/>
            <w:right w:val="none" w:sz="0" w:space="0" w:color="auto"/>
          </w:divBdr>
        </w:div>
        <w:div w:id="603540148">
          <w:marLeft w:val="0"/>
          <w:marRight w:val="0"/>
          <w:marTop w:val="0"/>
          <w:marBottom w:val="0"/>
          <w:divBdr>
            <w:top w:val="none" w:sz="0" w:space="0" w:color="auto"/>
            <w:left w:val="none" w:sz="0" w:space="0" w:color="auto"/>
            <w:bottom w:val="none" w:sz="0" w:space="0" w:color="auto"/>
            <w:right w:val="none" w:sz="0" w:space="0" w:color="auto"/>
          </w:divBdr>
        </w:div>
        <w:div w:id="200558731">
          <w:marLeft w:val="0"/>
          <w:marRight w:val="0"/>
          <w:marTop w:val="0"/>
          <w:marBottom w:val="0"/>
          <w:divBdr>
            <w:top w:val="none" w:sz="0" w:space="0" w:color="auto"/>
            <w:left w:val="none" w:sz="0" w:space="0" w:color="auto"/>
            <w:bottom w:val="none" w:sz="0" w:space="0" w:color="auto"/>
            <w:right w:val="none" w:sz="0" w:space="0" w:color="auto"/>
          </w:divBdr>
        </w:div>
        <w:div w:id="371618049">
          <w:marLeft w:val="0"/>
          <w:marRight w:val="0"/>
          <w:marTop w:val="0"/>
          <w:marBottom w:val="0"/>
          <w:divBdr>
            <w:top w:val="none" w:sz="0" w:space="0" w:color="auto"/>
            <w:left w:val="none" w:sz="0" w:space="0" w:color="auto"/>
            <w:bottom w:val="none" w:sz="0" w:space="0" w:color="auto"/>
            <w:right w:val="none" w:sz="0" w:space="0" w:color="auto"/>
          </w:divBdr>
        </w:div>
        <w:div w:id="1510409605">
          <w:marLeft w:val="0"/>
          <w:marRight w:val="0"/>
          <w:marTop w:val="0"/>
          <w:marBottom w:val="0"/>
          <w:divBdr>
            <w:top w:val="none" w:sz="0" w:space="0" w:color="auto"/>
            <w:left w:val="none" w:sz="0" w:space="0" w:color="auto"/>
            <w:bottom w:val="none" w:sz="0" w:space="0" w:color="auto"/>
            <w:right w:val="none" w:sz="0" w:space="0" w:color="auto"/>
          </w:divBdr>
        </w:div>
        <w:div w:id="1196120355">
          <w:marLeft w:val="0"/>
          <w:marRight w:val="0"/>
          <w:marTop w:val="0"/>
          <w:marBottom w:val="0"/>
          <w:divBdr>
            <w:top w:val="none" w:sz="0" w:space="0" w:color="auto"/>
            <w:left w:val="none" w:sz="0" w:space="0" w:color="auto"/>
            <w:bottom w:val="none" w:sz="0" w:space="0" w:color="auto"/>
            <w:right w:val="none" w:sz="0" w:space="0" w:color="auto"/>
          </w:divBdr>
        </w:div>
        <w:div w:id="1171137813">
          <w:marLeft w:val="0"/>
          <w:marRight w:val="0"/>
          <w:marTop w:val="0"/>
          <w:marBottom w:val="0"/>
          <w:divBdr>
            <w:top w:val="none" w:sz="0" w:space="0" w:color="auto"/>
            <w:left w:val="none" w:sz="0" w:space="0" w:color="auto"/>
            <w:bottom w:val="none" w:sz="0" w:space="0" w:color="auto"/>
            <w:right w:val="none" w:sz="0" w:space="0" w:color="auto"/>
          </w:divBdr>
        </w:div>
        <w:div w:id="601111538">
          <w:marLeft w:val="0"/>
          <w:marRight w:val="0"/>
          <w:marTop w:val="0"/>
          <w:marBottom w:val="0"/>
          <w:divBdr>
            <w:top w:val="none" w:sz="0" w:space="0" w:color="auto"/>
            <w:left w:val="none" w:sz="0" w:space="0" w:color="auto"/>
            <w:bottom w:val="none" w:sz="0" w:space="0" w:color="auto"/>
            <w:right w:val="none" w:sz="0" w:space="0" w:color="auto"/>
          </w:divBdr>
        </w:div>
        <w:div w:id="1465346419">
          <w:marLeft w:val="0"/>
          <w:marRight w:val="0"/>
          <w:marTop w:val="0"/>
          <w:marBottom w:val="0"/>
          <w:divBdr>
            <w:top w:val="none" w:sz="0" w:space="0" w:color="auto"/>
            <w:left w:val="none" w:sz="0" w:space="0" w:color="auto"/>
            <w:bottom w:val="none" w:sz="0" w:space="0" w:color="auto"/>
            <w:right w:val="none" w:sz="0" w:space="0" w:color="auto"/>
          </w:divBdr>
          <w:divsChild>
            <w:div w:id="1441875208">
              <w:marLeft w:val="0"/>
              <w:marRight w:val="0"/>
              <w:marTop w:val="150"/>
              <w:marBottom w:val="150"/>
              <w:divBdr>
                <w:top w:val="none" w:sz="0" w:space="0" w:color="auto"/>
                <w:left w:val="none" w:sz="0" w:space="0" w:color="auto"/>
                <w:bottom w:val="none" w:sz="0" w:space="0" w:color="auto"/>
                <w:right w:val="none" w:sz="0" w:space="0" w:color="auto"/>
              </w:divBdr>
            </w:div>
          </w:divsChild>
        </w:div>
        <w:div w:id="443841312">
          <w:marLeft w:val="0"/>
          <w:marRight w:val="0"/>
          <w:marTop w:val="0"/>
          <w:marBottom w:val="0"/>
          <w:divBdr>
            <w:top w:val="none" w:sz="0" w:space="0" w:color="auto"/>
            <w:left w:val="none" w:sz="0" w:space="0" w:color="auto"/>
            <w:bottom w:val="none" w:sz="0" w:space="0" w:color="auto"/>
            <w:right w:val="none" w:sz="0" w:space="0" w:color="auto"/>
          </w:divBdr>
        </w:div>
      </w:divsChild>
    </w:div>
    <w:div w:id="621574266">
      <w:bodyDiv w:val="1"/>
      <w:marLeft w:val="0"/>
      <w:marRight w:val="0"/>
      <w:marTop w:val="0"/>
      <w:marBottom w:val="0"/>
      <w:divBdr>
        <w:top w:val="none" w:sz="0" w:space="0" w:color="auto"/>
        <w:left w:val="none" w:sz="0" w:space="0" w:color="auto"/>
        <w:bottom w:val="none" w:sz="0" w:space="0" w:color="auto"/>
        <w:right w:val="none" w:sz="0" w:space="0" w:color="auto"/>
      </w:divBdr>
    </w:div>
    <w:div w:id="623584186">
      <w:bodyDiv w:val="1"/>
      <w:marLeft w:val="0"/>
      <w:marRight w:val="0"/>
      <w:marTop w:val="0"/>
      <w:marBottom w:val="0"/>
      <w:divBdr>
        <w:top w:val="none" w:sz="0" w:space="0" w:color="auto"/>
        <w:left w:val="none" w:sz="0" w:space="0" w:color="auto"/>
        <w:bottom w:val="none" w:sz="0" w:space="0" w:color="auto"/>
        <w:right w:val="none" w:sz="0" w:space="0" w:color="auto"/>
      </w:divBdr>
      <w:divsChild>
        <w:div w:id="342978616">
          <w:marLeft w:val="0"/>
          <w:marRight w:val="0"/>
          <w:marTop w:val="100"/>
          <w:marBottom w:val="100"/>
          <w:divBdr>
            <w:top w:val="none" w:sz="0" w:space="0" w:color="auto"/>
            <w:left w:val="none" w:sz="0" w:space="0" w:color="auto"/>
            <w:bottom w:val="none" w:sz="0" w:space="0" w:color="auto"/>
            <w:right w:val="none" w:sz="0" w:space="0" w:color="auto"/>
          </w:divBdr>
        </w:div>
        <w:div w:id="98837768">
          <w:marLeft w:val="0"/>
          <w:marRight w:val="0"/>
          <w:marTop w:val="100"/>
          <w:marBottom w:val="100"/>
          <w:divBdr>
            <w:top w:val="none" w:sz="0" w:space="0" w:color="auto"/>
            <w:left w:val="none" w:sz="0" w:space="0" w:color="auto"/>
            <w:bottom w:val="none" w:sz="0" w:space="0" w:color="auto"/>
            <w:right w:val="none" w:sz="0" w:space="0" w:color="auto"/>
          </w:divBdr>
          <w:divsChild>
            <w:div w:id="209269026">
              <w:marLeft w:val="-225"/>
              <w:marRight w:val="-225"/>
              <w:marTop w:val="0"/>
              <w:marBottom w:val="0"/>
              <w:divBdr>
                <w:top w:val="none" w:sz="0" w:space="0" w:color="auto"/>
                <w:left w:val="none" w:sz="0" w:space="0" w:color="auto"/>
                <w:bottom w:val="none" w:sz="0" w:space="0" w:color="auto"/>
                <w:right w:val="none" w:sz="0" w:space="0" w:color="auto"/>
              </w:divBdr>
              <w:divsChild>
                <w:div w:id="15695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7126">
      <w:bodyDiv w:val="1"/>
      <w:marLeft w:val="0"/>
      <w:marRight w:val="0"/>
      <w:marTop w:val="0"/>
      <w:marBottom w:val="0"/>
      <w:divBdr>
        <w:top w:val="none" w:sz="0" w:space="0" w:color="auto"/>
        <w:left w:val="none" w:sz="0" w:space="0" w:color="auto"/>
        <w:bottom w:val="none" w:sz="0" w:space="0" w:color="auto"/>
        <w:right w:val="none" w:sz="0" w:space="0" w:color="auto"/>
      </w:divBdr>
    </w:div>
    <w:div w:id="638733134">
      <w:bodyDiv w:val="1"/>
      <w:marLeft w:val="0"/>
      <w:marRight w:val="0"/>
      <w:marTop w:val="0"/>
      <w:marBottom w:val="0"/>
      <w:divBdr>
        <w:top w:val="none" w:sz="0" w:space="0" w:color="auto"/>
        <w:left w:val="none" w:sz="0" w:space="0" w:color="auto"/>
        <w:bottom w:val="none" w:sz="0" w:space="0" w:color="auto"/>
        <w:right w:val="none" w:sz="0" w:space="0" w:color="auto"/>
      </w:divBdr>
      <w:divsChild>
        <w:div w:id="713848558">
          <w:marLeft w:val="0"/>
          <w:marRight w:val="0"/>
          <w:marTop w:val="0"/>
          <w:marBottom w:val="0"/>
          <w:divBdr>
            <w:top w:val="none" w:sz="0" w:space="0" w:color="auto"/>
            <w:left w:val="none" w:sz="0" w:space="0" w:color="auto"/>
            <w:bottom w:val="none" w:sz="0" w:space="0" w:color="auto"/>
            <w:right w:val="none" w:sz="0" w:space="0" w:color="auto"/>
          </w:divBdr>
        </w:div>
      </w:divsChild>
    </w:div>
    <w:div w:id="652216699">
      <w:bodyDiv w:val="1"/>
      <w:marLeft w:val="0"/>
      <w:marRight w:val="0"/>
      <w:marTop w:val="0"/>
      <w:marBottom w:val="0"/>
      <w:divBdr>
        <w:top w:val="none" w:sz="0" w:space="0" w:color="auto"/>
        <w:left w:val="none" w:sz="0" w:space="0" w:color="auto"/>
        <w:bottom w:val="none" w:sz="0" w:space="0" w:color="auto"/>
        <w:right w:val="none" w:sz="0" w:space="0" w:color="auto"/>
      </w:divBdr>
    </w:div>
    <w:div w:id="659700326">
      <w:bodyDiv w:val="1"/>
      <w:marLeft w:val="0"/>
      <w:marRight w:val="0"/>
      <w:marTop w:val="0"/>
      <w:marBottom w:val="0"/>
      <w:divBdr>
        <w:top w:val="none" w:sz="0" w:space="0" w:color="auto"/>
        <w:left w:val="none" w:sz="0" w:space="0" w:color="auto"/>
        <w:bottom w:val="none" w:sz="0" w:space="0" w:color="auto"/>
        <w:right w:val="none" w:sz="0" w:space="0" w:color="auto"/>
      </w:divBdr>
    </w:div>
    <w:div w:id="666977584">
      <w:bodyDiv w:val="1"/>
      <w:marLeft w:val="0"/>
      <w:marRight w:val="0"/>
      <w:marTop w:val="0"/>
      <w:marBottom w:val="0"/>
      <w:divBdr>
        <w:top w:val="none" w:sz="0" w:space="0" w:color="auto"/>
        <w:left w:val="none" w:sz="0" w:space="0" w:color="auto"/>
        <w:bottom w:val="none" w:sz="0" w:space="0" w:color="auto"/>
        <w:right w:val="none" w:sz="0" w:space="0" w:color="auto"/>
      </w:divBdr>
    </w:div>
    <w:div w:id="698823450">
      <w:bodyDiv w:val="1"/>
      <w:marLeft w:val="0"/>
      <w:marRight w:val="0"/>
      <w:marTop w:val="0"/>
      <w:marBottom w:val="0"/>
      <w:divBdr>
        <w:top w:val="none" w:sz="0" w:space="0" w:color="auto"/>
        <w:left w:val="none" w:sz="0" w:space="0" w:color="auto"/>
        <w:bottom w:val="none" w:sz="0" w:space="0" w:color="auto"/>
        <w:right w:val="none" w:sz="0" w:space="0" w:color="auto"/>
      </w:divBdr>
    </w:div>
    <w:div w:id="716011648">
      <w:bodyDiv w:val="1"/>
      <w:marLeft w:val="0"/>
      <w:marRight w:val="0"/>
      <w:marTop w:val="0"/>
      <w:marBottom w:val="0"/>
      <w:divBdr>
        <w:top w:val="none" w:sz="0" w:space="0" w:color="auto"/>
        <w:left w:val="none" w:sz="0" w:space="0" w:color="auto"/>
        <w:bottom w:val="none" w:sz="0" w:space="0" w:color="auto"/>
        <w:right w:val="none" w:sz="0" w:space="0" w:color="auto"/>
      </w:divBdr>
      <w:divsChild>
        <w:div w:id="1777097962">
          <w:marLeft w:val="0"/>
          <w:marRight w:val="0"/>
          <w:marTop w:val="0"/>
          <w:marBottom w:val="0"/>
          <w:divBdr>
            <w:top w:val="none" w:sz="0" w:space="0" w:color="auto"/>
            <w:left w:val="none" w:sz="0" w:space="0" w:color="auto"/>
            <w:bottom w:val="none" w:sz="0" w:space="0" w:color="auto"/>
            <w:right w:val="none" w:sz="0" w:space="0" w:color="auto"/>
          </w:divBdr>
        </w:div>
      </w:divsChild>
    </w:div>
    <w:div w:id="724984867">
      <w:bodyDiv w:val="1"/>
      <w:marLeft w:val="0"/>
      <w:marRight w:val="0"/>
      <w:marTop w:val="0"/>
      <w:marBottom w:val="0"/>
      <w:divBdr>
        <w:top w:val="none" w:sz="0" w:space="0" w:color="auto"/>
        <w:left w:val="none" w:sz="0" w:space="0" w:color="auto"/>
        <w:bottom w:val="none" w:sz="0" w:space="0" w:color="auto"/>
        <w:right w:val="none" w:sz="0" w:space="0" w:color="auto"/>
      </w:divBdr>
    </w:div>
    <w:div w:id="748768892">
      <w:bodyDiv w:val="1"/>
      <w:marLeft w:val="0"/>
      <w:marRight w:val="0"/>
      <w:marTop w:val="0"/>
      <w:marBottom w:val="0"/>
      <w:divBdr>
        <w:top w:val="none" w:sz="0" w:space="0" w:color="auto"/>
        <w:left w:val="none" w:sz="0" w:space="0" w:color="auto"/>
        <w:bottom w:val="none" w:sz="0" w:space="0" w:color="auto"/>
        <w:right w:val="none" w:sz="0" w:space="0" w:color="auto"/>
      </w:divBdr>
    </w:div>
    <w:div w:id="749233443">
      <w:bodyDiv w:val="1"/>
      <w:marLeft w:val="0"/>
      <w:marRight w:val="0"/>
      <w:marTop w:val="0"/>
      <w:marBottom w:val="0"/>
      <w:divBdr>
        <w:top w:val="none" w:sz="0" w:space="0" w:color="auto"/>
        <w:left w:val="none" w:sz="0" w:space="0" w:color="auto"/>
        <w:bottom w:val="none" w:sz="0" w:space="0" w:color="auto"/>
        <w:right w:val="none" w:sz="0" w:space="0" w:color="auto"/>
      </w:divBdr>
    </w:div>
    <w:div w:id="755129167">
      <w:bodyDiv w:val="1"/>
      <w:marLeft w:val="0"/>
      <w:marRight w:val="0"/>
      <w:marTop w:val="0"/>
      <w:marBottom w:val="0"/>
      <w:divBdr>
        <w:top w:val="none" w:sz="0" w:space="0" w:color="auto"/>
        <w:left w:val="none" w:sz="0" w:space="0" w:color="auto"/>
        <w:bottom w:val="none" w:sz="0" w:space="0" w:color="auto"/>
        <w:right w:val="none" w:sz="0" w:space="0" w:color="auto"/>
      </w:divBdr>
    </w:div>
    <w:div w:id="767820895">
      <w:bodyDiv w:val="1"/>
      <w:marLeft w:val="0"/>
      <w:marRight w:val="0"/>
      <w:marTop w:val="0"/>
      <w:marBottom w:val="0"/>
      <w:divBdr>
        <w:top w:val="none" w:sz="0" w:space="0" w:color="auto"/>
        <w:left w:val="none" w:sz="0" w:space="0" w:color="auto"/>
        <w:bottom w:val="none" w:sz="0" w:space="0" w:color="auto"/>
        <w:right w:val="none" w:sz="0" w:space="0" w:color="auto"/>
      </w:divBdr>
    </w:div>
    <w:div w:id="775830856">
      <w:bodyDiv w:val="1"/>
      <w:marLeft w:val="0"/>
      <w:marRight w:val="0"/>
      <w:marTop w:val="0"/>
      <w:marBottom w:val="0"/>
      <w:divBdr>
        <w:top w:val="none" w:sz="0" w:space="0" w:color="auto"/>
        <w:left w:val="none" w:sz="0" w:space="0" w:color="auto"/>
        <w:bottom w:val="none" w:sz="0" w:space="0" w:color="auto"/>
        <w:right w:val="none" w:sz="0" w:space="0" w:color="auto"/>
      </w:divBdr>
    </w:div>
    <w:div w:id="795870719">
      <w:bodyDiv w:val="1"/>
      <w:marLeft w:val="0"/>
      <w:marRight w:val="0"/>
      <w:marTop w:val="0"/>
      <w:marBottom w:val="0"/>
      <w:divBdr>
        <w:top w:val="none" w:sz="0" w:space="0" w:color="auto"/>
        <w:left w:val="none" w:sz="0" w:space="0" w:color="auto"/>
        <w:bottom w:val="none" w:sz="0" w:space="0" w:color="auto"/>
        <w:right w:val="none" w:sz="0" w:space="0" w:color="auto"/>
      </w:divBdr>
    </w:div>
    <w:div w:id="821964126">
      <w:bodyDiv w:val="1"/>
      <w:marLeft w:val="0"/>
      <w:marRight w:val="0"/>
      <w:marTop w:val="0"/>
      <w:marBottom w:val="0"/>
      <w:divBdr>
        <w:top w:val="none" w:sz="0" w:space="0" w:color="auto"/>
        <w:left w:val="none" w:sz="0" w:space="0" w:color="auto"/>
        <w:bottom w:val="none" w:sz="0" w:space="0" w:color="auto"/>
        <w:right w:val="none" w:sz="0" w:space="0" w:color="auto"/>
      </w:divBdr>
    </w:div>
    <w:div w:id="824276571">
      <w:bodyDiv w:val="1"/>
      <w:marLeft w:val="0"/>
      <w:marRight w:val="0"/>
      <w:marTop w:val="0"/>
      <w:marBottom w:val="0"/>
      <w:divBdr>
        <w:top w:val="none" w:sz="0" w:space="0" w:color="auto"/>
        <w:left w:val="none" w:sz="0" w:space="0" w:color="auto"/>
        <w:bottom w:val="none" w:sz="0" w:space="0" w:color="auto"/>
        <w:right w:val="none" w:sz="0" w:space="0" w:color="auto"/>
      </w:divBdr>
    </w:div>
    <w:div w:id="828209623">
      <w:bodyDiv w:val="1"/>
      <w:marLeft w:val="0"/>
      <w:marRight w:val="0"/>
      <w:marTop w:val="0"/>
      <w:marBottom w:val="0"/>
      <w:divBdr>
        <w:top w:val="none" w:sz="0" w:space="0" w:color="auto"/>
        <w:left w:val="none" w:sz="0" w:space="0" w:color="auto"/>
        <w:bottom w:val="none" w:sz="0" w:space="0" w:color="auto"/>
        <w:right w:val="none" w:sz="0" w:space="0" w:color="auto"/>
      </w:divBdr>
    </w:div>
    <w:div w:id="833378545">
      <w:bodyDiv w:val="1"/>
      <w:marLeft w:val="0"/>
      <w:marRight w:val="0"/>
      <w:marTop w:val="0"/>
      <w:marBottom w:val="0"/>
      <w:divBdr>
        <w:top w:val="none" w:sz="0" w:space="0" w:color="auto"/>
        <w:left w:val="none" w:sz="0" w:space="0" w:color="auto"/>
        <w:bottom w:val="none" w:sz="0" w:space="0" w:color="auto"/>
        <w:right w:val="none" w:sz="0" w:space="0" w:color="auto"/>
      </w:divBdr>
    </w:div>
    <w:div w:id="863177172">
      <w:bodyDiv w:val="1"/>
      <w:marLeft w:val="0"/>
      <w:marRight w:val="0"/>
      <w:marTop w:val="0"/>
      <w:marBottom w:val="0"/>
      <w:divBdr>
        <w:top w:val="none" w:sz="0" w:space="0" w:color="auto"/>
        <w:left w:val="none" w:sz="0" w:space="0" w:color="auto"/>
        <w:bottom w:val="none" w:sz="0" w:space="0" w:color="auto"/>
        <w:right w:val="none" w:sz="0" w:space="0" w:color="auto"/>
      </w:divBdr>
    </w:div>
    <w:div w:id="871725460">
      <w:bodyDiv w:val="1"/>
      <w:marLeft w:val="0"/>
      <w:marRight w:val="0"/>
      <w:marTop w:val="0"/>
      <w:marBottom w:val="0"/>
      <w:divBdr>
        <w:top w:val="none" w:sz="0" w:space="0" w:color="auto"/>
        <w:left w:val="none" w:sz="0" w:space="0" w:color="auto"/>
        <w:bottom w:val="none" w:sz="0" w:space="0" w:color="auto"/>
        <w:right w:val="none" w:sz="0" w:space="0" w:color="auto"/>
      </w:divBdr>
    </w:div>
    <w:div w:id="893388081">
      <w:bodyDiv w:val="1"/>
      <w:marLeft w:val="0"/>
      <w:marRight w:val="0"/>
      <w:marTop w:val="0"/>
      <w:marBottom w:val="0"/>
      <w:divBdr>
        <w:top w:val="none" w:sz="0" w:space="0" w:color="auto"/>
        <w:left w:val="none" w:sz="0" w:space="0" w:color="auto"/>
        <w:bottom w:val="none" w:sz="0" w:space="0" w:color="auto"/>
        <w:right w:val="none" w:sz="0" w:space="0" w:color="auto"/>
      </w:divBdr>
    </w:div>
    <w:div w:id="894438732">
      <w:bodyDiv w:val="1"/>
      <w:marLeft w:val="0"/>
      <w:marRight w:val="0"/>
      <w:marTop w:val="0"/>
      <w:marBottom w:val="0"/>
      <w:divBdr>
        <w:top w:val="none" w:sz="0" w:space="0" w:color="auto"/>
        <w:left w:val="none" w:sz="0" w:space="0" w:color="auto"/>
        <w:bottom w:val="none" w:sz="0" w:space="0" w:color="auto"/>
        <w:right w:val="none" w:sz="0" w:space="0" w:color="auto"/>
      </w:divBdr>
    </w:div>
    <w:div w:id="909972146">
      <w:bodyDiv w:val="1"/>
      <w:marLeft w:val="0"/>
      <w:marRight w:val="0"/>
      <w:marTop w:val="0"/>
      <w:marBottom w:val="0"/>
      <w:divBdr>
        <w:top w:val="none" w:sz="0" w:space="0" w:color="auto"/>
        <w:left w:val="none" w:sz="0" w:space="0" w:color="auto"/>
        <w:bottom w:val="none" w:sz="0" w:space="0" w:color="auto"/>
        <w:right w:val="none" w:sz="0" w:space="0" w:color="auto"/>
      </w:divBdr>
    </w:div>
    <w:div w:id="915018009">
      <w:bodyDiv w:val="1"/>
      <w:marLeft w:val="0"/>
      <w:marRight w:val="0"/>
      <w:marTop w:val="0"/>
      <w:marBottom w:val="0"/>
      <w:divBdr>
        <w:top w:val="none" w:sz="0" w:space="0" w:color="auto"/>
        <w:left w:val="none" w:sz="0" w:space="0" w:color="auto"/>
        <w:bottom w:val="none" w:sz="0" w:space="0" w:color="auto"/>
        <w:right w:val="none" w:sz="0" w:space="0" w:color="auto"/>
      </w:divBdr>
    </w:div>
    <w:div w:id="922641889">
      <w:bodyDiv w:val="1"/>
      <w:marLeft w:val="0"/>
      <w:marRight w:val="0"/>
      <w:marTop w:val="0"/>
      <w:marBottom w:val="0"/>
      <w:divBdr>
        <w:top w:val="none" w:sz="0" w:space="0" w:color="auto"/>
        <w:left w:val="none" w:sz="0" w:space="0" w:color="auto"/>
        <w:bottom w:val="none" w:sz="0" w:space="0" w:color="auto"/>
        <w:right w:val="none" w:sz="0" w:space="0" w:color="auto"/>
      </w:divBdr>
    </w:div>
    <w:div w:id="987055262">
      <w:bodyDiv w:val="1"/>
      <w:marLeft w:val="0"/>
      <w:marRight w:val="0"/>
      <w:marTop w:val="0"/>
      <w:marBottom w:val="0"/>
      <w:divBdr>
        <w:top w:val="none" w:sz="0" w:space="0" w:color="auto"/>
        <w:left w:val="none" w:sz="0" w:space="0" w:color="auto"/>
        <w:bottom w:val="none" w:sz="0" w:space="0" w:color="auto"/>
        <w:right w:val="none" w:sz="0" w:space="0" w:color="auto"/>
      </w:divBdr>
    </w:div>
    <w:div w:id="1002663067">
      <w:bodyDiv w:val="1"/>
      <w:marLeft w:val="0"/>
      <w:marRight w:val="0"/>
      <w:marTop w:val="0"/>
      <w:marBottom w:val="0"/>
      <w:divBdr>
        <w:top w:val="none" w:sz="0" w:space="0" w:color="auto"/>
        <w:left w:val="none" w:sz="0" w:space="0" w:color="auto"/>
        <w:bottom w:val="none" w:sz="0" w:space="0" w:color="auto"/>
        <w:right w:val="none" w:sz="0" w:space="0" w:color="auto"/>
      </w:divBdr>
      <w:divsChild>
        <w:div w:id="1015309170">
          <w:marLeft w:val="0"/>
          <w:marRight w:val="0"/>
          <w:marTop w:val="0"/>
          <w:marBottom w:val="0"/>
          <w:divBdr>
            <w:top w:val="none" w:sz="0" w:space="0" w:color="auto"/>
            <w:left w:val="none" w:sz="0" w:space="0" w:color="auto"/>
            <w:bottom w:val="none" w:sz="0" w:space="0" w:color="auto"/>
            <w:right w:val="none" w:sz="0" w:space="0" w:color="auto"/>
          </w:divBdr>
        </w:div>
      </w:divsChild>
    </w:div>
    <w:div w:id="1005864934">
      <w:bodyDiv w:val="1"/>
      <w:marLeft w:val="0"/>
      <w:marRight w:val="0"/>
      <w:marTop w:val="0"/>
      <w:marBottom w:val="0"/>
      <w:divBdr>
        <w:top w:val="none" w:sz="0" w:space="0" w:color="auto"/>
        <w:left w:val="none" w:sz="0" w:space="0" w:color="auto"/>
        <w:bottom w:val="none" w:sz="0" w:space="0" w:color="auto"/>
        <w:right w:val="none" w:sz="0" w:space="0" w:color="auto"/>
      </w:divBdr>
      <w:divsChild>
        <w:div w:id="614597273">
          <w:marLeft w:val="0"/>
          <w:marRight w:val="0"/>
          <w:marTop w:val="0"/>
          <w:marBottom w:val="0"/>
          <w:divBdr>
            <w:top w:val="none" w:sz="0" w:space="0" w:color="auto"/>
            <w:left w:val="none" w:sz="0" w:space="0" w:color="auto"/>
            <w:bottom w:val="none" w:sz="0" w:space="0" w:color="auto"/>
            <w:right w:val="none" w:sz="0" w:space="0" w:color="auto"/>
          </w:divBdr>
          <w:divsChild>
            <w:div w:id="1141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931">
      <w:bodyDiv w:val="1"/>
      <w:marLeft w:val="0"/>
      <w:marRight w:val="0"/>
      <w:marTop w:val="0"/>
      <w:marBottom w:val="0"/>
      <w:divBdr>
        <w:top w:val="none" w:sz="0" w:space="0" w:color="auto"/>
        <w:left w:val="none" w:sz="0" w:space="0" w:color="auto"/>
        <w:bottom w:val="none" w:sz="0" w:space="0" w:color="auto"/>
        <w:right w:val="none" w:sz="0" w:space="0" w:color="auto"/>
      </w:divBdr>
    </w:div>
    <w:div w:id="1009672963">
      <w:bodyDiv w:val="1"/>
      <w:marLeft w:val="0"/>
      <w:marRight w:val="0"/>
      <w:marTop w:val="0"/>
      <w:marBottom w:val="0"/>
      <w:divBdr>
        <w:top w:val="none" w:sz="0" w:space="0" w:color="auto"/>
        <w:left w:val="none" w:sz="0" w:space="0" w:color="auto"/>
        <w:bottom w:val="none" w:sz="0" w:space="0" w:color="auto"/>
        <w:right w:val="none" w:sz="0" w:space="0" w:color="auto"/>
      </w:divBdr>
      <w:divsChild>
        <w:div w:id="8218022">
          <w:marLeft w:val="0"/>
          <w:marRight w:val="0"/>
          <w:marTop w:val="0"/>
          <w:marBottom w:val="0"/>
          <w:divBdr>
            <w:top w:val="none" w:sz="0" w:space="0" w:color="auto"/>
            <w:left w:val="none" w:sz="0" w:space="0" w:color="auto"/>
            <w:bottom w:val="none" w:sz="0" w:space="0" w:color="auto"/>
            <w:right w:val="none" w:sz="0" w:space="0" w:color="auto"/>
          </w:divBdr>
        </w:div>
      </w:divsChild>
    </w:div>
    <w:div w:id="1026949218">
      <w:bodyDiv w:val="1"/>
      <w:marLeft w:val="0"/>
      <w:marRight w:val="0"/>
      <w:marTop w:val="0"/>
      <w:marBottom w:val="0"/>
      <w:divBdr>
        <w:top w:val="none" w:sz="0" w:space="0" w:color="auto"/>
        <w:left w:val="none" w:sz="0" w:space="0" w:color="auto"/>
        <w:bottom w:val="none" w:sz="0" w:space="0" w:color="auto"/>
        <w:right w:val="none" w:sz="0" w:space="0" w:color="auto"/>
      </w:divBdr>
    </w:div>
    <w:div w:id="1031875583">
      <w:bodyDiv w:val="1"/>
      <w:marLeft w:val="0"/>
      <w:marRight w:val="0"/>
      <w:marTop w:val="0"/>
      <w:marBottom w:val="0"/>
      <w:divBdr>
        <w:top w:val="none" w:sz="0" w:space="0" w:color="auto"/>
        <w:left w:val="none" w:sz="0" w:space="0" w:color="auto"/>
        <w:bottom w:val="none" w:sz="0" w:space="0" w:color="auto"/>
        <w:right w:val="none" w:sz="0" w:space="0" w:color="auto"/>
      </w:divBdr>
      <w:divsChild>
        <w:div w:id="1926066946">
          <w:marLeft w:val="0"/>
          <w:marRight w:val="0"/>
          <w:marTop w:val="0"/>
          <w:marBottom w:val="0"/>
          <w:divBdr>
            <w:top w:val="none" w:sz="0" w:space="0" w:color="auto"/>
            <w:left w:val="none" w:sz="0" w:space="0" w:color="auto"/>
            <w:bottom w:val="none" w:sz="0" w:space="0" w:color="auto"/>
            <w:right w:val="none" w:sz="0" w:space="0" w:color="auto"/>
          </w:divBdr>
        </w:div>
      </w:divsChild>
    </w:div>
    <w:div w:id="1035230539">
      <w:bodyDiv w:val="1"/>
      <w:marLeft w:val="0"/>
      <w:marRight w:val="0"/>
      <w:marTop w:val="0"/>
      <w:marBottom w:val="0"/>
      <w:divBdr>
        <w:top w:val="none" w:sz="0" w:space="0" w:color="auto"/>
        <w:left w:val="none" w:sz="0" w:space="0" w:color="auto"/>
        <w:bottom w:val="none" w:sz="0" w:space="0" w:color="auto"/>
        <w:right w:val="none" w:sz="0" w:space="0" w:color="auto"/>
      </w:divBdr>
    </w:div>
    <w:div w:id="1039821163">
      <w:bodyDiv w:val="1"/>
      <w:marLeft w:val="0"/>
      <w:marRight w:val="0"/>
      <w:marTop w:val="0"/>
      <w:marBottom w:val="0"/>
      <w:divBdr>
        <w:top w:val="none" w:sz="0" w:space="0" w:color="auto"/>
        <w:left w:val="none" w:sz="0" w:space="0" w:color="auto"/>
        <w:bottom w:val="none" w:sz="0" w:space="0" w:color="auto"/>
        <w:right w:val="none" w:sz="0" w:space="0" w:color="auto"/>
      </w:divBdr>
    </w:div>
    <w:div w:id="1040086384">
      <w:bodyDiv w:val="1"/>
      <w:marLeft w:val="0"/>
      <w:marRight w:val="0"/>
      <w:marTop w:val="0"/>
      <w:marBottom w:val="0"/>
      <w:divBdr>
        <w:top w:val="none" w:sz="0" w:space="0" w:color="auto"/>
        <w:left w:val="none" w:sz="0" w:space="0" w:color="auto"/>
        <w:bottom w:val="none" w:sz="0" w:space="0" w:color="auto"/>
        <w:right w:val="none" w:sz="0" w:space="0" w:color="auto"/>
      </w:divBdr>
    </w:div>
    <w:div w:id="1065254351">
      <w:bodyDiv w:val="1"/>
      <w:marLeft w:val="0"/>
      <w:marRight w:val="0"/>
      <w:marTop w:val="0"/>
      <w:marBottom w:val="0"/>
      <w:divBdr>
        <w:top w:val="none" w:sz="0" w:space="0" w:color="auto"/>
        <w:left w:val="none" w:sz="0" w:space="0" w:color="auto"/>
        <w:bottom w:val="none" w:sz="0" w:space="0" w:color="auto"/>
        <w:right w:val="none" w:sz="0" w:space="0" w:color="auto"/>
      </w:divBdr>
    </w:div>
    <w:div w:id="1089347728">
      <w:bodyDiv w:val="1"/>
      <w:marLeft w:val="0"/>
      <w:marRight w:val="0"/>
      <w:marTop w:val="0"/>
      <w:marBottom w:val="0"/>
      <w:divBdr>
        <w:top w:val="none" w:sz="0" w:space="0" w:color="auto"/>
        <w:left w:val="none" w:sz="0" w:space="0" w:color="auto"/>
        <w:bottom w:val="none" w:sz="0" w:space="0" w:color="auto"/>
        <w:right w:val="none" w:sz="0" w:space="0" w:color="auto"/>
      </w:divBdr>
      <w:divsChild>
        <w:div w:id="767581172">
          <w:marLeft w:val="0"/>
          <w:marRight w:val="0"/>
          <w:marTop w:val="0"/>
          <w:marBottom w:val="0"/>
          <w:divBdr>
            <w:top w:val="none" w:sz="0" w:space="0" w:color="auto"/>
            <w:left w:val="none" w:sz="0" w:space="0" w:color="auto"/>
            <w:bottom w:val="none" w:sz="0" w:space="0" w:color="auto"/>
            <w:right w:val="none" w:sz="0" w:space="0" w:color="auto"/>
          </w:divBdr>
        </w:div>
      </w:divsChild>
    </w:div>
    <w:div w:id="1117061154">
      <w:bodyDiv w:val="1"/>
      <w:marLeft w:val="0"/>
      <w:marRight w:val="0"/>
      <w:marTop w:val="0"/>
      <w:marBottom w:val="0"/>
      <w:divBdr>
        <w:top w:val="none" w:sz="0" w:space="0" w:color="auto"/>
        <w:left w:val="none" w:sz="0" w:space="0" w:color="auto"/>
        <w:bottom w:val="none" w:sz="0" w:space="0" w:color="auto"/>
        <w:right w:val="none" w:sz="0" w:space="0" w:color="auto"/>
      </w:divBdr>
      <w:divsChild>
        <w:div w:id="847065904">
          <w:marLeft w:val="0"/>
          <w:marRight w:val="0"/>
          <w:marTop w:val="0"/>
          <w:marBottom w:val="0"/>
          <w:divBdr>
            <w:top w:val="none" w:sz="0" w:space="0" w:color="auto"/>
            <w:left w:val="none" w:sz="0" w:space="0" w:color="auto"/>
            <w:bottom w:val="none" w:sz="0" w:space="0" w:color="auto"/>
            <w:right w:val="none" w:sz="0" w:space="0" w:color="auto"/>
          </w:divBdr>
        </w:div>
      </w:divsChild>
    </w:div>
    <w:div w:id="1126923324">
      <w:bodyDiv w:val="1"/>
      <w:marLeft w:val="0"/>
      <w:marRight w:val="0"/>
      <w:marTop w:val="0"/>
      <w:marBottom w:val="0"/>
      <w:divBdr>
        <w:top w:val="none" w:sz="0" w:space="0" w:color="auto"/>
        <w:left w:val="none" w:sz="0" w:space="0" w:color="auto"/>
        <w:bottom w:val="none" w:sz="0" w:space="0" w:color="auto"/>
        <w:right w:val="none" w:sz="0" w:space="0" w:color="auto"/>
      </w:divBdr>
      <w:divsChild>
        <w:div w:id="1915968518">
          <w:marLeft w:val="60"/>
          <w:marRight w:val="60"/>
          <w:marTop w:val="100"/>
          <w:marBottom w:val="100"/>
          <w:divBdr>
            <w:top w:val="none" w:sz="0" w:space="0" w:color="auto"/>
            <w:left w:val="none" w:sz="0" w:space="0" w:color="auto"/>
            <w:bottom w:val="none" w:sz="0" w:space="0" w:color="auto"/>
            <w:right w:val="none" w:sz="0" w:space="0" w:color="auto"/>
          </w:divBdr>
        </w:div>
        <w:div w:id="2106345178">
          <w:marLeft w:val="60"/>
          <w:marRight w:val="60"/>
          <w:marTop w:val="100"/>
          <w:marBottom w:val="100"/>
          <w:divBdr>
            <w:top w:val="none" w:sz="0" w:space="0" w:color="auto"/>
            <w:left w:val="none" w:sz="0" w:space="0" w:color="auto"/>
            <w:bottom w:val="none" w:sz="0" w:space="0" w:color="auto"/>
            <w:right w:val="none" w:sz="0" w:space="0" w:color="auto"/>
          </w:divBdr>
        </w:div>
        <w:div w:id="808131088">
          <w:marLeft w:val="60"/>
          <w:marRight w:val="60"/>
          <w:marTop w:val="100"/>
          <w:marBottom w:val="100"/>
          <w:divBdr>
            <w:top w:val="none" w:sz="0" w:space="0" w:color="auto"/>
            <w:left w:val="none" w:sz="0" w:space="0" w:color="auto"/>
            <w:bottom w:val="none" w:sz="0" w:space="0" w:color="auto"/>
            <w:right w:val="none" w:sz="0" w:space="0" w:color="auto"/>
          </w:divBdr>
        </w:div>
        <w:div w:id="1753048093">
          <w:marLeft w:val="60"/>
          <w:marRight w:val="60"/>
          <w:marTop w:val="100"/>
          <w:marBottom w:val="100"/>
          <w:divBdr>
            <w:top w:val="none" w:sz="0" w:space="0" w:color="auto"/>
            <w:left w:val="none" w:sz="0" w:space="0" w:color="auto"/>
            <w:bottom w:val="none" w:sz="0" w:space="0" w:color="auto"/>
            <w:right w:val="none" w:sz="0" w:space="0" w:color="auto"/>
          </w:divBdr>
        </w:div>
      </w:divsChild>
    </w:div>
    <w:div w:id="1130591460">
      <w:bodyDiv w:val="1"/>
      <w:marLeft w:val="0"/>
      <w:marRight w:val="0"/>
      <w:marTop w:val="0"/>
      <w:marBottom w:val="0"/>
      <w:divBdr>
        <w:top w:val="none" w:sz="0" w:space="0" w:color="auto"/>
        <w:left w:val="none" w:sz="0" w:space="0" w:color="auto"/>
        <w:bottom w:val="none" w:sz="0" w:space="0" w:color="auto"/>
        <w:right w:val="none" w:sz="0" w:space="0" w:color="auto"/>
      </w:divBdr>
      <w:divsChild>
        <w:div w:id="1004169455">
          <w:marLeft w:val="0"/>
          <w:marRight w:val="0"/>
          <w:marTop w:val="0"/>
          <w:marBottom w:val="0"/>
          <w:divBdr>
            <w:top w:val="none" w:sz="0" w:space="0" w:color="auto"/>
            <w:left w:val="none" w:sz="0" w:space="0" w:color="auto"/>
            <w:bottom w:val="none" w:sz="0" w:space="0" w:color="auto"/>
            <w:right w:val="none" w:sz="0" w:space="0" w:color="auto"/>
          </w:divBdr>
        </w:div>
      </w:divsChild>
    </w:div>
    <w:div w:id="1132092476">
      <w:bodyDiv w:val="1"/>
      <w:marLeft w:val="0"/>
      <w:marRight w:val="0"/>
      <w:marTop w:val="0"/>
      <w:marBottom w:val="0"/>
      <w:divBdr>
        <w:top w:val="none" w:sz="0" w:space="0" w:color="auto"/>
        <w:left w:val="none" w:sz="0" w:space="0" w:color="auto"/>
        <w:bottom w:val="none" w:sz="0" w:space="0" w:color="auto"/>
        <w:right w:val="none" w:sz="0" w:space="0" w:color="auto"/>
      </w:divBdr>
    </w:div>
    <w:div w:id="1163623103">
      <w:bodyDiv w:val="1"/>
      <w:marLeft w:val="0"/>
      <w:marRight w:val="0"/>
      <w:marTop w:val="0"/>
      <w:marBottom w:val="0"/>
      <w:divBdr>
        <w:top w:val="none" w:sz="0" w:space="0" w:color="auto"/>
        <w:left w:val="none" w:sz="0" w:space="0" w:color="auto"/>
        <w:bottom w:val="none" w:sz="0" w:space="0" w:color="auto"/>
        <w:right w:val="none" w:sz="0" w:space="0" w:color="auto"/>
      </w:divBdr>
      <w:divsChild>
        <w:div w:id="1482310941">
          <w:marLeft w:val="0"/>
          <w:marRight w:val="0"/>
          <w:marTop w:val="192"/>
          <w:marBottom w:val="0"/>
          <w:divBdr>
            <w:top w:val="none" w:sz="0" w:space="0" w:color="auto"/>
            <w:left w:val="none" w:sz="0" w:space="0" w:color="auto"/>
            <w:bottom w:val="none" w:sz="0" w:space="0" w:color="auto"/>
            <w:right w:val="none" w:sz="0" w:space="0" w:color="auto"/>
          </w:divBdr>
        </w:div>
        <w:div w:id="139999389">
          <w:marLeft w:val="0"/>
          <w:marRight w:val="0"/>
          <w:marTop w:val="192"/>
          <w:marBottom w:val="0"/>
          <w:divBdr>
            <w:top w:val="none" w:sz="0" w:space="0" w:color="auto"/>
            <w:left w:val="none" w:sz="0" w:space="0" w:color="auto"/>
            <w:bottom w:val="none" w:sz="0" w:space="0" w:color="auto"/>
            <w:right w:val="none" w:sz="0" w:space="0" w:color="auto"/>
          </w:divBdr>
        </w:div>
        <w:div w:id="1937978590">
          <w:marLeft w:val="0"/>
          <w:marRight w:val="0"/>
          <w:marTop w:val="192"/>
          <w:marBottom w:val="0"/>
          <w:divBdr>
            <w:top w:val="none" w:sz="0" w:space="0" w:color="auto"/>
            <w:left w:val="none" w:sz="0" w:space="0" w:color="auto"/>
            <w:bottom w:val="none" w:sz="0" w:space="0" w:color="auto"/>
            <w:right w:val="none" w:sz="0" w:space="0" w:color="auto"/>
          </w:divBdr>
        </w:div>
        <w:div w:id="1793599374">
          <w:marLeft w:val="0"/>
          <w:marRight w:val="0"/>
          <w:marTop w:val="0"/>
          <w:marBottom w:val="0"/>
          <w:divBdr>
            <w:top w:val="none" w:sz="0" w:space="0" w:color="auto"/>
            <w:left w:val="none" w:sz="0" w:space="0" w:color="auto"/>
            <w:bottom w:val="none" w:sz="0" w:space="0" w:color="auto"/>
            <w:right w:val="none" w:sz="0" w:space="0" w:color="auto"/>
          </w:divBdr>
          <w:divsChild>
            <w:div w:id="1054230883">
              <w:marLeft w:val="0"/>
              <w:marRight w:val="0"/>
              <w:marTop w:val="192"/>
              <w:marBottom w:val="0"/>
              <w:divBdr>
                <w:top w:val="none" w:sz="0" w:space="0" w:color="auto"/>
                <w:left w:val="none" w:sz="0" w:space="0" w:color="auto"/>
                <w:bottom w:val="none" w:sz="0" w:space="0" w:color="auto"/>
                <w:right w:val="none" w:sz="0" w:space="0" w:color="auto"/>
              </w:divBdr>
            </w:div>
          </w:divsChild>
        </w:div>
        <w:div w:id="347294986">
          <w:marLeft w:val="0"/>
          <w:marRight w:val="0"/>
          <w:marTop w:val="0"/>
          <w:marBottom w:val="0"/>
          <w:divBdr>
            <w:top w:val="none" w:sz="0" w:space="0" w:color="auto"/>
            <w:left w:val="none" w:sz="0" w:space="0" w:color="auto"/>
            <w:bottom w:val="none" w:sz="0" w:space="0" w:color="auto"/>
            <w:right w:val="none" w:sz="0" w:space="0" w:color="auto"/>
          </w:divBdr>
        </w:div>
        <w:div w:id="523515976">
          <w:marLeft w:val="0"/>
          <w:marRight w:val="0"/>
          <w:marTop w:val="192"/>
          <w:marBottom w:val="0"/>
          <w:divBdr>
            <w:top w:val="none" w:sz="0" w:space="0" w:color="auto"/>
            <w:left w:val="none" w:sz="0" w:space="0" w:color="auto"/>
            <w:bottom w:val="none" w:sz="0" w:space="0" w:color="auto"/>
            <w:right w:val="none" w:sz="0" w:space="0" w:color="auto"/>
          </w:divBdr>
        </w:div>
      </w:divsChild>
    </w:div>
    <w:div w:id="1178421305">
      <w:bodyDiv w:val="1"/>
      <w:marLeft w:val="0"/>
      <w:marRight w:val="0"/>
      <w:marTop w:val="0"/>
      <w:marBottom w:val="0"/>
      <w:divBdr>
        <w:top w:val="none" w:sz="0" w:space="0" w:color="auto"/>
        <w:left w:val="none" w:sz="0" w:space="0" w:color="auto"/>
        <w:bottom w:val="none" w:sz="0" w:space="0" w:color="auto"/>
        <w:right w:val="none" w:sz="0" w:space="0" w:color="auto"/>
      </w:divBdr>
      <w:divsChild>
        <w:div w:id="422653043">
          <w:marLeft w:val="0"/>
          <w:marRight w:val="0"/>
          <w:marTop w:val="0"/>
          <w:marBottom w:val="0"/>
          <w:divBdr>
            <w:top w:val="none" w:sz="0" w:space="0" w:color="auto"/>
            <w:left w:val="none" w:sz="0" w:space="0" w:color="auto"/>
            <w:bottom w:val="none" w:sz="0" w:space="0" w:color="auto"/>
            <w:right w:val="none" w:sz="0" w:space="0" w:color="auto"/>
          </w:divBdr>
        </w:div>
      </w:divsChild>
    </w:div>
    <w:div w:id="1205829259">
      <w:bodyDiv w:val="1"/>
      <w:marLeft w:val="0"/>
      <w:marRight w:val="0"/>
      <w:marTop w:val="0"/>
      <w:marBottom w:val="0"/>
      <w:divBdr>
        <w:top w:val="none" w:sz="0" w:space="0" w:color="auto"/>
        <w:left w:val="none" w:sz="0" w:space="0" w:color="auto"/>
        <w:bottom w:val="none" w:sz="0" w:space="0" w:color="auto"/>
        <w:right w:val="none" w:sz="0" w:space="0" w:color="auto"/>
      </w:divBdr>
    </w:div>
    <w:div w:id="1212814357">
      <w:bodyDiv w:val="1"/>
      <w:marLeft w:val="0"/>
      <w:marRight w:val="0"/>
      <w:marTop w:val="0"/>
      <w:marBottom w:val="0"/>
      <w:divBdr>
        <w:top w:val="none" w:sz="0" w:space="0" w:color="auto"/>
        <w:left w:val="none" w:sz="0" w:space="0" w:color="auto"/>
        <w:bottom w:val="none" w:sz="0" w:space="0" w:color="auto"/>
        <w:right w:val="none" w:sz="0" w:space="0" w:color="auto"/>
      </w:divBdr>
    </w:div>
    <w:div w:id="1285035451">
      <w:bodyDiv w:val="1"/>
      <w:marLeft w:val="0"/>
      <w:marRight w:val="0"/>
      <w:marTop w:val="0"/>
      <w:marBottom w:val="0"/>
      <w:divBdr>
        <w:top w:val="none" w:sz="0" w:space="0" w:color="auto"/>
        <w:left w:val="none" w:sz="0" w:space="0" w:color="auto"/>
        <w:bottom w:val="none" w:sz="0" w:space="0" w:color="auto"/>
        <w:right w:val="none" w:sz="0" w:space="0" w:color="auto"/>
      </w:divBdr>
      <w:divsChild>
        <w:div w:id="2050374669">
          <w:marLeft w:val="0"/>
          <w:marRight w:val="0"/>
          <w:marTop w:val="192"/>
          <w:marBottom w:val="0"/>
          <w:divBdr>
            <w:top w:val="none" w:sz="0" w:space="0" w:color="auto"/>
            <w:left w:val="none" w:sz="0" w:space="0" w:color="auto"/>
            <w:bottom w:val="none" w:sz="0" w:space="0" w:color="auto"/>
            <w:right w:val="none" w:sz="0" w:space="0" w:color="auto"/>
          </w:divBdr>
        </w:div>
        <w:div w:id="1555460455">
          <w:marLeft w:val="0"/>
          <w:marRight w:val="0"/>
          <w:marTop w:val="192"/>
          <w:marBottom w:val="0"/>
          <w:divBdr>
            <w:top w:val="none" w:sz="0" w:space="0" w:color="auto"/>
            <w:left w:val="none" w:sz="0" w:space="0" w:color="auto"/>
            <w:bottom w:val="none" w:sz="0" w:space="0" w:color="auto"/>
            <w:right w:val="none" w:sz="0" w:space="0" w:color="auto"/>
          </w:divBdr>
        </w:div>
        <w:div w:id="737477531">
          <w:marLeft w:val="0"/>
          <w:marRight w:val="0"/>
          <w:marTop w:val="192"/>
          <w:marBottom w:val="0"/>
          <w:divBdr>
            <w:top w:val="none" w:sz="0" w:space="0" w:color="auto"/>
            <w:left w:val="none" w:sz="0" w:space="0" w:color="auto"/>
            <w:bottom w:val="none" w:sz="0" w:space="0" w:color="auto"/>
            <w:right w:val="none" w:sz="0" w:space="0" w:color="auto"/>
          </w:divBdr>
        </w:div>
        <w:div w:id="1292247396">
          <w:marLeft w:val="0"/>
          <w:marRight w:val="0"/>
          <w:marTop w:val="192"/>
          <w:marBottom w:val="0"/>
          <w:divBdr>
            <w:top w:val="none" w:sz="0" w:space="0" w:color="auto"/>
            <w:left w:val="none" w:sz="0" w:space="0" w:color="auto"/>
            <w:bottom w:val="none" w:sz="0" w:space="0" w:color="auto"/>
            <w:right w:val="none" w:sz="0" w:space="0" w:color="auto"/>
          </w:divBdr>
        </w:div>
        <w:div w:id="445123219">
          <w:marLeft w:val="0"/>
          <w:marRight w:val="0"/>
          <w:marTop w:val="192"/>
          <w:marBottom w:val="0"/>
          <w:divBdr>
            <w:top w:val="none" w:sz="0" w:space="0" w:color="auto"/>
            <w:left w:val="none" w:sz="0" w:space="0" w:color="auto"/>
            <w:bottom w:val="none" w:sz="0" w:space="0" w:color="auto"/>
            <w:right w:val="none" w:sz="0" w:space="0" w:color="auto"/>
          </w:divBdr>
        </w:div>
        <w:div w:id="1167865545">
          <w:marLeft w:val="0"/>
          <w:marRight w:val="0"/>
          <w:marTop w:val="192"/>
          <w:marBottom w:val="0"/>
          <w:divBdr>
            <w:top w:val="none" w:sz="0" w:space="0" w:color="auto"/>
            <w:left w:val="none" w:sz="0" w:space="0" w:color="auto"/>
            <w:bottom w:val="none" w:sz="0" w:space="0" w:color="auto"/>
            <w:right w:val="none" w:sz="0" w:space="0" w:color="auto"/>
          </w:divBdr>
        </w:div>
      </w:divsChild>
    </w:div>
    <w:div w:id="1297219768">
      <w:bodyDiv w:val="1"/>
      <w:marLeft w:val="0"/>
      <w:marRight w:val="0"/>
      <w:marTop w:val="0"/>
      <w:marBottom w:val="0"/>
      <w:divBdr>
        <w:top w:val="none" w:sz="0" w:space="0" w:color="auto"/>
        <w:left w:val="none" w:sz="0" w:space="0" w:color="auto"/>
        <w:bottom w:val="none" w:sz="0" w:space="0" w:color="auto"/>
        <w:right w:val="none" w:sz="0" w:space="0" w:color="auto"/>
      </w:divBdr>
      <w:divsChild>
        <w:div w:id="1459030351">
          <w:marLeft w:val="60"/>
          <w:marRight w:val="60"/>
          <w:marTop w:val="100"/>
          <w:marBottom w:val="100"/>
          <w:divBdr>
            <w:top w:val="none" w:sz="0" w:space="0" w:color="auto"/>
            <w:left w:val="none" w:sz="0" w:space="0" w:color="auto"/>
            <w:bottom w:val="none" w:sz="0" w:space="0" w:color="auto"/>
            <w:right w:val="none" w:sz="0" w:space="0" w:color="auto"/>
          </w:divBdr>
        </w:div>
        <w:div w:id="338387175">
          <w:marLeft w:val="60"/>
          <w:marRight w:val="60"/>
          <w:marTop w:val="100"/>
          <w:marBottom w:val="100"/>
          <w:divBdr>
            <w:top w:val="none" w:sz="0" w:space="0" w:color="auto"/>
            <w:left w:val="none" w:sz="0" w:space="0" w:color="auto"/>
            <w:bottom w:val="none" w:sz="0" w:space="0" w:color="auto"/>
            <w:right w:val="none" w:sz="0" w:space="0" w:color="auto"/>
          </w:divBdr>
        </w:div>
        <w:div w:id="495609394">
          <w:marLeft w:val="60"/>
          <w:marRight w:val="60"/>
          <w:marTop w:val="100"/>
          <w:marBottom w:val="100"/>
          <w:divBdr>
            <w:top w:val="none" w:sz="0" w:space="0" w:color="auto"/>
            <w:left w:val="none" w:sz="0" w:space="0" w:color="auto"/>
            <w:bottom w:val="none" w:sz="0" w:space="0" w:color="auto"/>
            <w:right w:val="none" w:sz="0" w:space="0" w:color="auto"/>
          </w:divBdr>
        </w:div>
        <w:div w:id="688795992">
          <w:marLeft w:val="60"/>
          <w:marRight w:val="60"/>
          <w:marTop w:val="100"/>
          <w:marBottom w:val="100"/>
          <w:divBdr>
            <w:top w:val="none" w:sz="0" w:space="0" w:color="auto"/>
            <w:left w:val="none" w:sz="0" w:space="0" w:color="auto"/>
            <w:bottom w:val="none" w:sz="0" w:space="0" w:color="auto"/>
            <w:right w:val="none" w:sz="0" w:space="0" w:color="auto"/>
          </w:divBdr>
        </w:div>
      </w:divsChild>
    </w:div>
    <w:div w:id="1304851413">
      <w:bodyDiv w:val="1"/>
      <w:marLeft w:val="0"/>
      <w:marRight w:val="0"/>
      <w:marTop w:val="0"/>
      <w:marBottom w:val="0"/>
      <w:divBdr>
        <w:top w:val="none" w:sz="0" w:space="0" w:color="auto"/>
        <w:left w:val="none" w:sz="0" w:space="0" w:color="auto"/>
        <w:bottom w:val="none" w:sz="0" w:space="0" w:color="auto"/>
        <w:right w:val="none" w:sz="0" w:space="0" w:color="auto"/>
      </w:divBdr>
    </w:div>
    <w:div w:id="1309431401">
      <w:bodyDiv w:val="1"/>
      <w:marLeft w:val="0"/>
      <w:marRight w:val="0"/>
      <w:marTop w:val="0"/>
      <w:marBottom w:val="0"/>
      <w:divBdr>
        <w:top w:val="none" w:sz="0" w:space="0" w:color="auto"/>
        <w:left w:val="none" w:sz="0" w:space="0" w:color="auto"/>
        <w:bottom w:val="none" w:sz="0" w:space="0" w:color="auto"/>
        <w:right w:val="none" w:sz="0" w:space="0" w:color="auto"/>
      </w:divBdr>
    </w:div>
    <w:div w:id="1313754917">
      <w:bodyDiv w:val="1"/>
      <w:marLeft w:val="0"/>
      <w:marRight w:val="0"/>
      <w:marTop w:val="0"/>
      <w:marBottom w:val="0"/>
      <w:divBdr>
        <w:top w:val="none" w:sz="0" w:space="0" w:color="auto"/>
        <w:left w:val="none" w:sz="0" w:space="0" w:color="auto"/>
        <w:bottom w:val="none" w:sz="0" w:space="0" w:color="auto"/>
        <w:right w:val="none" w:sz="0" w:space="0" w:color="auto"/>
      </w:divBdr>
      <w:divsChild>
        <w:div w:id="1931623667">
          <w:marLeft w:val="75"/>
          <w:marRight w:val="0"/>
          <w:marTop w:val="0"/>
          <w:marBottom w:val="0"/>
          <w:divBdr>
            <w:top w:val="none" w:sz="0" w:space="0" w:color="auto"/>
            <w:left w:val="none" w:sz="0" w:space="0" w:color="auto"/>
            <w:bottom w:val="none" w:sz="0" w:space="0" w:color="auto"/>
            <w:right w:val="none" w:sz="0" w:space="0" w:color="auto"/>
          </w:divBdr>
        </w:div>
      </w:divsChild>
    </w:div>
    <w:div w:id="1373310932">
      <w:bodyDiv w:val="1"/>
      <w:marLeft w:val="0"/>
      <w:marRight w:val="0"/>
      <w:marTop w:val="0"/>
      <w:marBottom w:val="0"/>
      <w:divBdr>
        <w:top w:val="none" w:sz="0" w:space="0" w:color="auto"/>
        <w:left w:val="none" w:sz="0" w:space="0" w:color="auto"/>
        <w:bottom w:val="none" w:sz="0" w:space="0" w:color="auto"/>
        <w:right w:val="none" w:sz="0" w:space="0" w:color="auto"/>
      </w:divBdr>
    </w:div>
    <w:div w:id="1377510370">
      <w:bodyDiv w:val="1"/>
      <w:marLeft w:val="0"/>
      <w:marRight w:val="0"/>
      <w:marTop w:val="0"/>
      <w:marBottom w:val="0"/>
      <w:divBdr>
        <w:top w:val="none" w:sz="0" w:space="0" w:color="auto"/>
        <w:left w:val="none" w:sz="0" w:space="0" w:color="auto"/>
        <w:bottom w:val="none" w:sz="0" w:space="0" w:color="auto"/>
        <w:right w:val="none" w:sz="0" w:space="0" w:color="auto"/>
      </w:divBdr>
    </w:div>
    <w:div w:id="1379939356">
      <w:bodyDiv w:val="1"/>
      <w:marLeft w:val="0"/>
      <w:marRight w:val="0"/>
      <w:marTop w:val="0"/>
      <w:marBottom w:val="0"/>
      <w:divBdr>
        <w:top w:val="none" w:sz="0" w:space="0" w:color="auto"/>
        <w:left w:val="none" w:sz="0" w:space="0" w:color="auto"/>
        <w:bottom w:val="none" w:sz="0" w:space="0" w:color="auto"/>
        <w:right w:val="none" w:sz="0" w:space="0" w:color="auto"/>
      </w:divBdr>
      <w:divsChild>
        <w:div w:id="2144157076">
          <w:marLeft w:val="0"/>
          <w:marRight w:val="0"/>
          <w:marTop w:val="0"/>
          <w:marBottom w:val="0"/>
          <w:divBdr>
            <w:top w:val="none" w:sz="0" w:space="0" w:color="auto"/>
            <w:left w:val="none" w:sz="0" w:space="0" w:color="auto"/>
            <w:bottom w:val="none" w:sz="0" w:space="0" w:color="auto"/>
            <w:right w:val="none" w:sz="0" w:space="0" w:color="auto"/>
          </w:divBdr>
        </w:div>
        <w:div w:id="1966229877">
          <w:marLeft w:val="0"/>
          <w:marRight w:val="0"/>
          <w:marTop w:val="0"/>
          <w:marBottom w:val="0"/>
          <w:divBdr>
            <w:top w:val="none" w:sz="0" w:space="0" w:color="auto"/>
            <w:left w:val="none" w:sz="0" w:space="0" w:color="auto"/>
            <w:bottom w:val="none" w:sz="0" w:space="0" w:color="auto"/>
            <w:right w:val="none" w:sz="0" w:space="0" w:color="auto"/>
          </w:divBdr>
        </w:div>
        <w:div w:id="681318597">
          <w:marLeft w:val="0"/>
          <w:marRight w:val="0"/>
          <w:marTop w:val="0"/>
          <w:marBottom w:val="0"/>
          <w:divBdr>
            <w:top w:val="none" w:sz="0" w:space="0" w:color="auto"/>
            <w:left w:val="none" w:sz="0" w:space="0" w:color="auto"/>
            <w:bottom w:val="none" w:sz="0" w:space="0" w:color="auto"/>
            <w:right w:val="none" w:sz="0" w:space="0" w:color="auto"/>
          </w:divBdr>
        </w:div>
        <w:div w:id="1166214316">
          <w:marLeft w:val="0"/>
          <w:marRight w:val="0"/>
          <w:marTop w:val="0"/>
          <w:marBottom w:val="0"/>
          <w:divBdr>
            <w:top w:val="none" w:sz="0" w:space="0" w:color="auto"/>
            <w:left w:val="none" w:sz="0" w:space="0" w:color="auto"/>
            <w:bottom w:val="none" w:sz="0" w:space="0" w:color="auto"/>
            <w:right w:val="none" w:sz="0" w:space="0" w:color="auto"/>
          </w:divBdr>
        </w:div>
        <w:div w:id="1261328126">
          <w:marLeft w:val="0"/>
          <w:marRight w:val="0"/>
          <w:marTop w:val="0"/>
          <w:marBottom w:val="0"/>
          <w:divBdr>
            <w:top w:val="none" w:sz="0" w:space="0" w:color="auto"/>
            <w:left w:val="none" w:sz="0" w:space="0" w:color="auto"/>
            <w:bottom w:val="none" w:sz="0" w:space="0" w:color="auto"/>
            <w:right w:val="none" w:sz="0" w:space="0" w:color="auto"/>
          </w:divBdr>
        </w:div>
        <w:div w:id="29034789">
          <w:marLeft w:val="0"/>
          <w:marRight w:val="0"/>
          <w:marTop w:val="0"/>
          <w:marBottom w:val="0"/>
          <w:divBdr>
            <w:top w:val="none" w:sz="0" w:space="0" w:color="auto"/>
            <w:left w:val="none" w:sz="0" w:space="0" w:color="auto"/>
            <w:bottom w:val="none" w:sz="0" w:space="0" w:color="auto"/>
            <w:right w:val="none" w:sz="0" w:space="0" w:color="auto"/>
          </w:divBdr>
        </w:div>
      </w:divsChild>
    </w:div>
    <w:div w:id="1383167070">
      <w:bodyDiv w:val="1"/>
      <w:marLeft w:val="0"/>
      <w:marRight w:val="0"/>
      <w:marTop w:val="0"/>
      <w:marBottom w:val="0"/>
      <w:divBdr>
        <w:top w:val="none" w:sz="0" w:space="0" w:color="auto"/>
        <w:left w:val="none" w:sz="0" w:space="0" w:color="auto"/>
        <w:bottom w:val="none" w:sz="0" w:space="0" w:color="auto"/>
        <w:right w:val="none" w:sz="0" w:space="0" w:color="auto"/>
      </w:divBdr>
    </w:div>
    <w:div w:id="1423910274">
      <w:bodyDiv w:val="1"/>
      <w:marLeft w:val="0"/>
      <w:marRight w:val="0"/>
      <w:marTop w:val="0"/>
      <w:marBottom w:val="0"/>
      <w:divBdr>
        <w:top w:val="none" w:sz="0" w:space="0" w:color="auto"/>
        <w:left w:val="none" w:sz="0" w:space="0" w:color="auto"/>
        <w:bottom w:val="none" w:sz="0" w:space="0" w:color="auto"/>
        <w:right w:val="none" w:sz="0" w:space="0" w:color="auto"/>
      </w:divBdr>
      <w:divsChild>
        <w:div w:id="1662006591">
          <w:marLeft w:val="0"/>
          <w:marRight w:val="0"/>
          <w:marTop w:val="0"/>
          <w:marBottom w:val="0"/>
          <w:divBdr>
            <w:top w:val="none" w:sz="0" w:space="0" w:color="auto"/>
            <w:left w:val="none" w:sz="0" w:space="0" w:color="auto"/>
            <w:bottom w:val="none" w:sz="0" w:space="0" w:color="auto"/>
            <w:right w:val="none" w:sz="0" w:space="0" w:color="auto"/>
          </w:divBdr>
        </w:div>
      </w:divsChild>
    </w:div>
    <w:div w:id="1427457725">
      <w:bodyDiv w:val="1"/>
      <w:marLeft w:val="0"/>
      <w:marRight w:val="0"/>
      <w:marTop w:val="0"/>
      <w:marBottom w:val="0"/>
      <w:divBdr>
        <w:top w:val="none" w:sz="0" w:space="0" w:color="auto"/>
        <w:left w:val="none" w:sz="0" w:space="0" w:color="auto"/>
        <w:bottom w:val="none" w:sz="0" w:space="0" w:color="auto"/>
        <w:right w:val="none" w:sz="0" w:space="0" w:color="auto"/>
      </w:divBdr>
    </w:div>
    <w:div w:id="1466893046">
      <w:bodyDiv w:val="1"/>
      <w:marLeft w:val="0"/>
      <w:marRight w:val="0"/>
      <w:marTop w:val="0"/>
      <w:marBottom w:val="0"/>
      <w:divBdr>
        <w:top w:val="none" w:sz="0" w:space="0" w:color="auto"/>
        <w:left w:val="none" w:sz="0" w:space="0" w:color="auto"/>
        <w:bottom w:val="none" w:sz="0" w:space="0" w:color="auto"/>
        <w:right w:val="none" w:sz="0" w:space="0" w:color="auto"/>
      </w:divBdr>
    </w:div>
    <w:div w:id="1471678245">
      <w:bodyDiv w:val="1"/>
      <w:marLeft w:val="0"/>
      <w:marRight w:val="0"/>
      <w:marTop w:val="0"/>
      <w:marBottom w:val="0"/>
      <w:divBdr>
        <w:top w:val="none" w:sz="0" w:space="0" w:color="auto"/>
        <w:left w:val="none" w:sz="0" w:space="0" w:color="auto"/>
        <w:bottom w:val="none" w:sz="0" w:space="0" w:color="auto"/>
        <w:right w:val="none" w:sz="0" w:space="0" w:color="auto"/>
      </w:divBdr>
      <w:divsChild>
        <w:div w:id="984747825">
          <w:marLeft w:val="0"/>
          <w:marRight w:val="0"/>
          <w:marTop w:val="0"/>
          <w:marBottom w:val="0"/>
          <w:divBdr>
            <w:top w:val="none" w:sz="0" w:space="0" w:color="auto"/>
            <w:left w:val="none" w:sz="0" w:space="0" w:color="auto"/>
            <w:bottom w:val="none" w:sz="0" w:space="0" w:color="auto"/>
            <w:right w:val="none" w:sz="0" w:space="0" w:color="auto"/>
          </w:divBdr>
        </w:div>
      </w:divsChild>
    </w:div>
    <w:div w:id="1474102985">
      <w:bodyDiv w:val="1"/>
      <w:marLeft w:val="0"/>
      <w:marRight w:val="0"/>
      <w:marTop w:val="0"/>
      <w:marBottom w:val="0"/>
      <w:divBdr>
        <w:top w:val="none" w:sz="0" w:space="0" w:color="auto"/>
        <w:left w:val="none" w:sz="0" w:space="0" w:color="auto"/>
        <w:bottom w:val="none" w:sz="0" w:space="0" w:color="auto"/>
        <w:right w:val="none" w:sz="0" w:space="0" w:color="auto"/>
      </w:divBdr>
    </w:div>
    <w:div w:id="1481386087">
      <w:bodyDiv w:val="1"/>
      <w:marLeft w:val="0"/>
      <w:marRight w:val="0"/>
      <w:marTop w:val="0"/>
      <w:marBottom w:val="0"/>
      <w:divBdr>
        <w:top w:val="none" w:sz="0" w:space="0" w:color="auto"/>
        <w:left w:val="none" w:sz="0" w:space="0" w:color="auto"/>
        <w:bottom w:val="none" w:sz="0" w:space="0" w:color="auto"/>
        <w:right w:val="none" w:sz="0" w:space="0" w:color="auto"/>
      </w:divBdr>
    </w:div>
    <w:div w:id="1489708612">
      <w:bodyDiv w:val="1"/>
      <w:marLeft w:val="0"/>
      <w:marRight w:val="0"/>
      <w:marTop w:val="0"/>
      <w:marBottom w:val="0"/>
      <w:divBdr>
        <w:top w:val="none" w:sz="0" w:space="0" w:color="auto"/>
        <w:left w:val="none" w:sz="0" w:space="0" w:color="auto"/>
        <w:bottom w:val="none" w:sz="0" w:space="0" w:color="auto"/>
        <w:right w:val="none" w:sz="0" w:space="0" w:color="auto"/>
      </w:divBdr>
    </w:div>
    <w:div w:id="1492138876">
      <w:bodyDiv w:val="1"/>
      <w:marLeft w:val="0"/>
      <w:marRight w:val="0"/>
      <w:marTop w:val="0"/>
      <w:marBottom w:val="0"/>
      <w:divBdr>
        <w:top w:val="none" w:sz="0" w:space="0" w:color="auto"/>
        <w:left w:val="none" w:sz="0" w:space="0" w:color="auto"/>
        <w:bottom w:val="none" w:sz="0" w:space="0" w:color="auto"/>
        <w:right w:val="none" w:sz="0" w:space="0" w:color="auto"/>
      </w:divBdr>
      <w:divsChild>
        <w:div w:id="622342180">
          <w:marLeft w:val="0"/>
          <w:marRight w:val="0"/>
          <w:marTop w:val="0"/>
          <w:marBottom w:val="0"/>
          <w:divBdr>
            <w:top w:val="none" w:sz="0" w:space="0" w:color="auto"/>
            <w:left w:val="none" w:sz="0" w:space="0" w:color="auto"/>
            <w:bottom w:val="none" w:sz="0" w:space="0" w:color="auto"/>
            <w:right w:val="none" w:sz="0" w:space="0" w:color="auto"/>
          </w:divBdr>
        </w:div>
      </w:divsChild>
    </w:div>
    <w:div w:id="1493061394">
      <w:bodyDiv w:val="1"/>
      <w:marLeft w:val="0"/>
      <w:marRight w:val="0"/>
      <w:marTop w:val="0"/>
      <w:marBottom w:val="0"/>
      <w:divBdr>
        <w:top w:val="none" w:sz="0" w:space="0" w:color="auto"/>
        <w:left w:val="none" w:sz="0" w:space="0" w:color="auto"/>
        <w:bottom w:val="none" w:sz="0" w:space="0" w:color="auto"/>
        <w:right w:val="none" w:sz="0" w:space="0" w:color="auto"/>
      </w:divBdr>
    </w:div>
    <w:div w:id="1499885760">
      <w:bodyDiv w:val="1"/>
      <w:marLeft w:val="0"/>
      <w:marRight w:val="0"/>
      <w:marTop w:val="0"/>
      <w:marBottom w:val="0"/>
      <w:divBdr>
        <w:top w:val="none" w:sz="0" w:space="0" w:color="auto"/>
        <w:left w:val="none" w:sz="0" w:space="0" w:color="auto"/>
        <w:bottom w:val="none" w:sz="0" w:space="0" w:color="auto"/>
        <w:right w:val="none" w:sz="0" w:space="0" w:color="auto"/>
      </w:divBdr>
      <w:divsChild>
        <w:div w:id="972757687">
          <w:marLeft w:val="0"/>
          <w:marRight w:val="0"/>
          <w:marTop w:val="0"/>
          <w:marBottom w:val="0"/>
          <w:divBdr>
            <w:top w:val="none" w:sz="0" w:space="0" w:color="auto"/>
            <w:left w:val="none" w:sz="0" w:space="0" w:color="auto"/>
            <w:bottom w:val="none" w:sz="0" w:space="0" w:color="auto"/>
            <w:right w:val="none" w:sz="0" w:space="0" w:color="auto"/>
          </w:divBdr>
        </w:div>
        <w:div w:id="2010019127">
          <w:marLeft w:val="0"/>
          <w:marRight w:val="0"/>
          <w:marTop w:val="0"/>
          <w:marBottom w:val="0"/>
          <w:divBdr>
            <w:top w:val="none" w:sz="0" w:space="0" w:color="auto"/>
            <w:left w:val="none" w:sz="0" w:space="0" w:color="auto"/>
            <w:bottom w:val="none" w:sz="0" w:space="0" w:color="auto"/>
            <w:right w:val="none" w:sz="0" w:space="0" w:color="auto"/>
          </w:divBdr>
        </w:div>
      </w:divsChild>
    </w:div>
    <w:div w:id="1501579797">
      <w:bodyDiv w:val="1"/>
      <w:marLeft w:val="0"/>
      <w:marRight w:val="0"/>
      <w:marTop w:val="0"/>
      <w:marBottom w:val="0"/>
      <w:divBdr>
        <w:top w:val="none" w:sz="0" w:space="0" w:color="auto"/>
        <w:left w:val="none" w:sz="0" w:space="0" w:color="auto"/>
        <w:bottom w:val="none" w:sz="0" w:space="0" w:color="auto"/>
        <w:right w:val="none" w:sz="0" w:space="0" w:color="auto"/>
      </w:divBdr>
    </w:div>
    <w:div w:id="1545941406">
      <w:bodyDiv w:val="1"/>
      <w:marLeft w:val="0"/>
      <w:marRight w:val="0"/>
      <w:marTop w:val="0"/>
      <w:marBottom w:val="0"/>
      <w:divBdr>
        <w:top w:val="none" w:sz="0" w:space="0" w:color="auto"/>
        <w:left w:val="none" w:sz="0" w:space="0" w:color="auto"/>
        <w:bottom w:val="none" w:sz="0" w:space="0" w:color="auto"/>
        <w:right w:val="none" w:sz="0" w:space="0" w:color="auto"/>
      </w:divBdr>
    </w:div>
    <w:div w:id="1553888457">
      <w:bodyDiv w:val="1"/>
      <w:marLeft w:val="0"/>
      <w:marRight w:val="0"/>
      <w:marTop w:val="0"/>
      <w:marBottom w:val="0"/>
      <w:divBdr>
        <w:top w:val="none" w:sz="0" w:space="0" w:color="auto"/>
        <w:left w:val="none" w:sz="0" w:space="0" w:color="auto"/>
        <w:bottom w:val="none" w:sz="0" w:space="0" w:color="auto"/>
        <w:right w:val="none" w:sz="0" w:space="0" w:color="auto"/>
      </w:divBdr>
      <w:divsChild>
        <w:div w:id="1654488071">
          <w:marLeft w:val="0"/>
          <w:marRight w:val="0"/>
          <w:marTop w:val="0"/>
          <w:marBottom w:val="0"/>
          <w:divBdr>
            <w:top w:val="none" w:sz="0" w:space="0" w:color="auto"/>
            <w:left w:val="none" w:sz="0" w:space="0" w:color="auto"/>
            <w:bottom w:val="none" w:sz="0" w:space="0" w:color="auto"/>
            <w:right w:val="none" w:sz="0" w:space="0" w:color="auto"/>
          </w:divBdr>
        </w:div>
        <w:div w:id="921573642">
          <w:marLeft w:val="0"/>
          <w:marRight w:val="0"/>
          <w:marTop w:val="0"/>
          <w:marBottom w:val="0"/>
          <w:divBdr>
            <w:top w:val="none" w:sz="0" w:space="0" w:color="auto"/>
            <w:left w:val="none" w:sz="0" w:space="0" w:color="auto"/>
            <w:bottom w:val="none" w:sz="0" w:space="0" w:color="auto"/>
            <w:right w:val="none" w:sz="0" w:space="0" w:color="auto"/>
          </w:divBdr>
        </w:div>
        <w:div w:id="529489950">
          <w:marLeft w:val="0"/>
          <w:marRight w:val="0"/>
          <w:marTop w:val="0"/>
          <w:marBottom w:val="0"/>
          <w:divBdr>
            <w:top w:val="none" w:sz="0" w:space="0" w:color="auto"/>
            <w:left w:val="none" w:sz="0" w:space="0" w:color="auto"/>
            <w:bottom w:val="none" w:sz="0" w:space="0" w:color="auto"/>
            <w:right w:val="none" w:sz="0" w:space="0" w:color="auto"/>
          </w:divBdr>
        </w:div>
        <w:div w:id="375589416">
          <w:marLeft w:val="0"/>
          <w:marRight w:val="0"/>
          <w:marTop w:val="0"/>
          <w:marBottom w:val="0"/>
          <w:divBdr>
            <w:top w:val="none" w:sz="0" w:space="0" w:color="auto"/>
            <w:left w:val="none" w:sz="0" w:space="0" w:color="auto"/>
            <w:bottom w:val="none" w:sz="0" w:space="0" w:color="auto"/>
            <w:right w:val="none" w:sz="0" w:space="0" w:color="auto"/>
          </w:divBdr>
        </w:div>
        <w:div w:id="1012999300">
          <w:marLeft w:val="0"/>
          <w:marRight w:val="0"/>
          <w:marTop w:val="0"/>
          <w:marBottom w:val="0"/>
          <w:divBdr>
            <w:top w:val="none" w:sz="0" w:space="0" w:color="auto"/>
            <w:left w:val="none" w:sz="0" w:space="0" w:color="auto"/>
            <w:bottom w:val="none" w:sz="0" w:space="0" w:color="auto"/>
            <w:right w:val="none" w:sz="0" w:space="0" w:color="auto"/>
          </w:divBdr>
        </w:div>
        <w:div w:id="1858228391">
          <w:marLeft w:val="0"/>
          <w:marRight w:val="0"/>
          <w:marTop w:val="0"/>
          <w:marBottom w:val="0"/>
          <w:divBdr>
            <w:top w:val="none" w:sz="0" w:space="0" w:color="auto"/>
            <w:left w:val="none" w:sz="0" w:space="0" w:color="auto"/>
            <w:bottom w:val="none" w:sz="0" w:space="0" w:color="auto"/>
            <w:right w:val="none" w:sz="0" w:space="0" w:color="auto"/>
          </w:divBdr>
        </w:div>
        <w:div w:id="1177580494">
          <w:marLeft w:val="0"/>
          <w:marRight w:val="0"/>
          <w:marTop w:val="0"/>
          <w:marBottom w:val="0"/>
          <w:divBdr>
            <w:top w:val="none" w:sz="0" w:space="0" w:color="auto"/>
            <w:left w:val="none" w:sz="0" w:space="0" w:color="auto"/>
            <w:bottom w:val="none" w:sz="0" w:space="0" w:color="auto"/>
            <w:right w:val="none" w:sz="0" w:space="0" w:color="auto"/>
          </w:divBdr>
        </w:div>
        <w:div w:id="1615404360">
          <w:marLeft w:val="0"/>
          <w:marRight w:val="0"/>
          <w:marTop w:val="0"/>
          <w:marBottom w:val="0"/>
          <w:divBdr>
            <w:top w:val="none" w:sz="0" w:space="0" w:color="auto"/>
            <w:left w:val="none" w:sz="0" w:space="0" w:color="auto"/>
            <w:bottom w:val="none" w:sz="0" w:space="0" w:color="auto"/>
            <w:right w:val="none" w:sz="0" w:space="0" w:color="auto"/>
          </w:divBdr>
        </w:div>
        <w:div w:id="1576209115">
          <w:marLeft w:val="0"/>
          <w:marRight w:val="0"/>
          <w:marTop w:val="0"/>
          <w:marBottom w:val="0"/>
          <w:divBdr>
            <w:top w:val="none" w:sz="0" w:space="0" w:color="auto"/>
            <w:left w:val="none" w:sz="0" w:space="0" w:color="auto"/>
            <w:bottom w:val="none" w:sz="0" w:space="0" w:color="auto"/>
            <w:right w:val="none" w:sz="0" w:space="0" w:color="auto"/>
          </w:divBdr>
        </w:div>
        <w:div w:id="1978875132">
          <w:marLeft w:val="0"/>
          <w:marRight w:val="0"/>
          <w:marTop w:val="0"/>
          <w:marBottom w:val="0"/>
          <w:divBdr>
            <w:top w:val="none" w:sz="0" w:space="0" w:color="auto"/>
            <w:left w:val="none" w:sz="0" w:space="0" w:color="auto"/>
            <w:bottom w:val="none" w:sz="0" w:space="0" w:color="auto"/>
            <w:right w:val="none" w:sz="0" w:space="0" w:color="auto"/>
          </w:divBdr>
        </w:div>
        <w:div w:id="1474954930">
          <w:marLeft w:val="0"/>
          <w:marRight w:val="0"/>
          <w:marTop w:val="0"/>
          <w:marBottom w:val="0"/>
          <w:divBdr>
            <w:top w:val="none" w:sz="0" w:space="0" w:color="auto"/>
            <w:left w:val="none" w:sz="0" w:space="0" w:color="auto"/>
            <w:bottom w:val="none" w:sz="0" w:space="0" w:color="auto"/>
            <w:right w:val="none" w:sz="0" w:space="0" w:color="auto"/>
          </w:divBdr>
          <w:divsChild>
            <w:div w:id="251357624">
              <w:marLeft w:val="0"/>
              <w:marRight w:val="0"/>
              <w:marTop w:val="0"/>
              <w:marBottom w:val="0"/>
              <w:divBdr>
                <w:top w:val="none" w:sz="0" w:space="0" w:color="auto"/>
                <w:left w:val="none" w:sz="0" w:space="0" w:color="auto"/>
                <w:bottom w:val="none" w:sz="0" w:space="0" w:color="auto"/>
                <w:right w:val="none" w:sz="0" w:space="0" w:color="auto"/>
              </w:divBdr>
              <w:divsChild>
                <w:div w:id="1104810052">
                  <w:marLeft w:val="0"/>
                  <w:marRight w:val="0"/>
                  <w:marTop w:val="0"/>
                  <w:marBottom w:val="150"/>
                  <w:divBdr>
                    <w:top w:val="none" w:sz="0" w:space="0" w:color="auto"/>
                    <w:left w:val="none" w:sz="0" w:space="0" w:color="auto"/>
                    <w:bottom w:val="dotted" w:sz="6" w:space="8" w:color="535089"/>
                    <w:right w:val="none" w:sz="0" w:space="0" w:color="auto"/>
                  </w:divBdr>
                  <w:divsChild>
                    <w:div w:id="7064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3654">
      <w:bodyDiv w:val="1"/>
      <w:marLeft w:val="0"/>
      <w:marRight w:val="0"/>
      <w:marTop w:val="0"/>
      <w:marBottom w:val="0"/>
      <w:divBdr>
        <w:top w:val="none" w:sz="0" w:space="0" w:color="auto"/>
        <w:left w:val="none" w:sz="0" w:space="0" w:color="auto"/>
        <w:bottom w:val="none" w:sz="0" w:space="0" w:color="auto"/>
        <w:right w:val="none" w:sz="0" w:space="0" w:color="auto"/>
      </w:divBdr>
    </w:div>
    <w:div w:id="1582376021">
      <w:bodyDiv w:val="1"/>
      <w:marLeft w:val="0"/>
      <w:marRight w:val="0"/>
      <w:marTop w:val="0"/>
      <w:marBottom w:val="0"/>
      <w:divBdr>
        <w:top w:val="none" w:sz="0" w:space="0" w:color="auto"/>
        <w:left w:val="none" w:sz="0" w:space="0" w:color="auto"/>
        <w:bottom w:val="none" w:sz="0" w:space="0" w:color="auto"/>
        <w:right w:val="none" w:sz="0" w:space="0" w:color="auto"/>
      </w:divBdr>
      <w:divsChild>
        <w:div w:id="737286875">
          <w:marLeft w:val="0"/>
          <w:marRight w:val="0"/>
          <w:marTop w:val="0"/>
          <w:marBottom w:val="0"/>
          <w:divBdr>
            <w:top w:val="none" w:sz="0" w:space="0" w:color="auto"/>
            <w:left w:val="none" w:sz="0" w:space="0" w:color="auto"/>
            <w:bottom w:val="none" w:sz="0" w:space="0" w:color="auto"/>
            <w:right w:val="none" w:sz="0" w:space="0" w:color="auto"/>
          </w:divBdr>
        </w:div>
      </w:divsChild>
    </w:div>
    <w:div w:id="1593663726">
      <w:bodyDiv w:val="1"/>
      <w:marLeft w:val="0"/>
      <w:marRight w:val="0"/>
      <w:marTop w:val="0"/>
      <w:marBottom w:val="0"/>
      <w:divBdr>
        <w:top w:val="none" w:sz="0" w:space="0" w:color="auto"/>
        <w:left w:val="none" w:sz="0" w:space="0" w:color="auto"/>
        <w:bottom w:val="none" w:sz="0" w:space="0" w:color="auto"/>
        <w:right w:val="none" w:sz="0" w:space="0" w:color="auto"/>
      </w:divBdr>
      <w:divsChild>
        <w:div w:id="1986272561">
          <w:marLeft w:val="0"/>
          <w:marRight w:val="0"/>
          <w:marTop w:val="0"/>
          <w:marBottom w:val="0"/>
          <w:divBdr>
            <w:top w:val="none" w:sz="0" w:space="0" w:color="auto"/>
            <w:left w:val="none" w:sz="0" w:space="0" w:color="auto"/>
            <w:bottom w:val="none" w:sz="0" w:space="0" w:color="auto"/>
            <w:right w:val="none" w:sz="0" w:space="0" w:color="auto"/>
          </w:divBdr>
        </w:div>
      </w:divsChild>
    </w:div>
    <w:div w:id="1604411024">
      <w:bodyDiv w:val="1"/>
      <w:marLeft w:val="0"/>
      <w:marRight w:val="0"/>
      <w:marTop w:val="0"/>
      <w:marBottom w:val="0"/>
      <w:divBdr>
        <w:top w:val="none" w:sz="0" w:space="0" w:color="auto"/>
        <w:left w:val="none" w:sz="0" w:space="0" w:color="auto"/>
        <w:bottom w:val="none" w:sz="0" w:space="0" w:color="auto"/>
        <w:right w:val="none" w:sz="0" w:space="0" w:color="auto"/>
      </w:divBdr>
    </w:div>
    <w:div w:id="1605185464">
      <w:bodyDiv w:val="1"/>
      <w:marLeft w:val="0"/>
      <w:marRight w:val="0"/>
      <w:marTop w:val="0"/>
      <w:marBottom w:val="0"/>
      <w:divBdr>
        <w:top w:val="none" w:sz="0" w:space="0" w:color="auto"/>
        <w:left w:val="none" w:sz="0" w:space="0" w:color="auto"/>
        <w:bottom w:val="none" w:sz="0" w:space="0" w:color="auto"/>
        <w:right w:val="none" w:sz="0" w:space="0" w:color="auto"/>
      </w:divBdr>
    </w:div>
    <w:div w:id="1617322783">
      <w:bodyDiv w:val="1"/>
      <w:marLeft w:val="0"/>
      <w:marRight w:val="0"/>
      <w:marTop w:val="0"/>
      <w:marBottom w:val="0"/>
      <w:divBdr>
        <w:top w:val="none" w:sz="0" w:space="0" w:color="auto"/>
        <w:left w:val="none" w:sz="0" w:space="0" w:color="auto"/>
        <w:bottom w:val="none" w:sz="0" w:space="0" w:color="auto"/>
        <w:right w:val="none" w:sz="0" w:space="0" w:color="auto"/>
      </w:divBdr>
      <w:divsChild>
        <w:div w:id="566575657">
          <w:marLeft w:val="0"/>
          <w:marRight w:val="0"/>
          <w:marTop w:val="192"/>
          <w:marBottom w:val="0"/>
          <w:divBdr>
            <w:top w:val="none" w:sz="0" w:space="0" w:color="auto"/>
            <w:left w:val="none" w:sz="0" w:space="0" w:color="auto"/>
            <w:bottom w:val="none" w:sz="0" w:space="0" w:color="auto"/>
            <w:right w:val="none" w:sz="0" w:space="0" w:color="auto"/>
          </w:divBdr>
        </w:div>
        <w:div w:id="692074008">
          <w:marLeft w:val="0"/>
          <w:marRight w:val="0"/>
          <w:marTop w:val="192"/>
          <w:marBottom w:val="0"/>
          <w:divBdr>
            <w:top w:val="none" w:sz="0" w:space="0" w:color="auto"/>
            <w:left w:val="none" w:sz="0" w:space="0" w:color="auto"/>
            <w:bottom w:val="none" w:sz="0" w:space="0" w:color="auto"/>
            <w:right w:val="none" w:sz="0" w:space="0" w:color="auto"/>
          </w:divBdr>
        </w:div>
      </w:divsChild>
    </w:div>
    <w:div w:id="1619873130">
      <w:bodyDiv w:val="1"/>
      <w:marLeft w:val="0"/>
      <w:marRight w:val="0"/>
      <w:marTop w:val="0"/>
      <w:marBottom w:val="0"/>
      <w:divBdr>
        <w:top w:val="none" w:sz="0" w:space="0" w:color="auto"/>
        <w:left w:val="none" w:sz="0" w:space="0" w:color="auto"/>
        <w:bottom w:val="none" w:sz="0" w:space="0" w:color="auto"/>
        <w:right w:val="none" w:sz="0" w:space="0" w:color="auto"/>
      </w:divBdr>
    </w:div>
    <w:div w:id="1641423263">
      <w:bodyDiv w:val="1"/>
      <w:marLeft w:val="0"/>
      <w:marRight w:val="0"/>
      <w:marTop w:val="0"/>
      <w:marBottom w:val="0"/>
      <w:divBdr>
        <w:top w:val="none" w:sz="0" w:space="0" w:color="auto"/>
        <w:left w:val="none" w:sz="0" w:space="0" w:color="auto"/>
        <w:bottom w:val="none" w:sz="0" w:space="0" w:color="auto"/>
        <w:right w:val="none" w:sz="0" w:space="0" w:color="auto"/>
      </w:divBdr>
    </w:div>
    <w:div w:id="1662927527">
      <w:bodyDiv w:val="1"/>
      <w:marLeft w:val="0"/>
      <w:marRight w:val="0"/>
      <w:marTop w:val="0"/>
      <w:marBottom w:val="0"/>
      <w:divBdr>
        <w:top w:val="none" w:sz="0" w:space="0" w:color="auto"/>
        <w:left w:val="none" w:sz="0" w:space="0" w:color="auto"/>
        <w:bottom w:val="none" w:sz="0" w:space="0" w:color="auto"/>
        <w:right w:val="none" w:sz="0" w:space="0" w:color="auto"/>
      </w:divBdr>
    </w:div>
    <w:div w:id="1682929489">
      <w:bodyDiv w:val="1"/>
      <w:marLeft w:val="0"/>
      <w:marRight w:val="0"/>
      <w:marTop w:val="0"/>
      <w:marBottom w:val="0"/>
      <w:divBdr>
        <w:top w:val="none" w:sz="0" w:space="0" w:color="auto"/>
        <w:left w:val="none" w:sz="0" w:space="0" w:color="auto"/>
        <w:bottom w:val="none" w:sz="0" w:space="0" w:color="auto"/>
        <w:right w:val="none" w:sz="0" w:space="0" w:color="auto"/>
      </w:divBdr>
    </w:div>
    <w:div w:id="1689137031">
      <w:bodyDiv w:val="1"/>
      <w:marLeft w:val="0"/>
      <w:marRight w:val="0"/>
      <w:marTop w:val="0"/>
      <w:marBottom w:val="0"/>
      <w:divBdr>
        <w:top w:val="none" w:sz="0" w:space="0" w:color="auto"/>
        <w:left w:val="none" w:sz="0" w:space="0" w:color="auto"/>
        <w:bottom w:val="none" w:sz="0" w:space="0" w:color="auto"/>
        <w:right w:val="none" w:sz="0" w:space="0" w:color="auto"/>
      </w:divBdr>
      <w:divsChild>
        <w:div w:id="2078090872">
          <w:marLeft w:val="0"/>
          <w:marRight w:val="0"/>
          <w:marTop w:val="0"/>
          <w:marBottom w:val="0"/>
          <w:divBdr>
            <w:top w:val="none" w:sz="0" w:space="0" w:color="auto"/>
            <w:left w:val="none" w:sz="0" w:space="0" w:color="auto"/>
            <w:bottom w:val="none" w:sz="0" w:space="0" w:color="auto"/>
            <w:right w:val="none" w:sz="0" w:space="0" w:color="auto"/>
          </w:divBdr>
        </w:div>
      </w:divsChild>
    </w:div>
    <w:div w:id="1693728614">
      <w:bodyDiv w:val="1"/>
      <w:marLeft w:val="0"/>
      <w:marRight w:val="0"/>
      <w:marTop w:val="0"/>
      <w:marBottom w:val="0"/>
      <w:divBdr>
        <w:top w:val="none" w:sz="0" w:space="0" w:color="auto"/>
        <w:left w:val="none" w:sz="0" w:space="0" w:color="auto"/>
        <w:bottom w:val="none" w:sz="0" w:space="0" w:color="auto"/>
        <w:right w:val="none" w:sz="0" w:space="0" w:color="auto"/>
      </w:divBdr>
      <w:divsChild>
        <w:div w:id="359673037">
          <w:marLeft w:val="0"/>
          <w:marRight w:val="0"/>
          <w:marTop w:val="0"/>
          <w:marBottom w:val="0"/>
          <w:divBdr>
            <w:top w:val="none" w:sz="0" w:space="0" w:color="auto"/>
            <w:left w:val="none" w:sz="0" w:space="0" w:color="auto"/>
            <w:bottom w:val="none" w:sz="0" w:space="0" w:color="auto"/>
            <w:right w:val="none" w:sz="0" w:space="0" w:color="auto"/>
          </w:divBdr>
        </w:div>
        <w:div w:id="1116799019">
          <w:marLeft w:val="0"/>
          <w:marRight w:val="0"/>
          <w:marTop w:val="0"/>
          <w:marBottom w:val="0"/>
          <w:divBdr>
            <w:top w:val="none" w:sz="0" w:space="0" w:color="auto"/>
            <w:left w:val="none" w:sz="0" w:space="0" w:color="auto"/>
            <w:bottom w:val="none" w:sz="0" w:space="0" w:color="auto"/>
            <w:right w:val="none" w:sz="0" w:space="0" w:color="auto"/>
          </w:divBdr>
        </w:div>
        <w:div w:id="27269294">
          <w:marLeft w:val="0"/>
          <w:marRight w:val="0"/>
          <w:marTop w:val="0"/>
          <w:marBottom w:val="0"/>
          <w:divBdr>
            <w:top w:val="none" w:sz="0" w:space="0" w:color="auto"/>
            <w:left w:val="none" w:sz="0" w:space="0" w:color="auto"/>
            <w:bottom w:val="none" w:sz="0" w:space="0" w:color="auto"/>
            <w:right w:val="none" w:sz="0" w:space="0" w:color="auto"/>
          </w:divBdr>
        </w:div>
      </w:divsChild>
    </w:div>
    <w:div w:id="1713338552">
      <w:bodyDiv w:val="1"/>
      <w:marLeft w:val="0"/>
      <w:marRight w:val="0"/>
      <w:marTop w:val="0"/>
      <w:marBottom w:val="0"/>
      <w:divBdr>
        <w:top w:val="none" w:sz="0" w:space="0" w:color="auto"/>
        <w:left w:val="none" w:sz="0" w:space="0" w:color="auto"/>
        <w:bottom w:val="none" w:sz="0" w:space="0" w:color="auto"/>
        <w:right w:val="none" w:sz="0" w:space="0" w:color="auto"/>
      </w:divBdr>
    </w:div>
    <w:div w:id="1726101441">
      <w:bodyDiv w:val="1"/>
      <w:marLeft w:val="0"/>
      <w:marRight w:val="0"/>
      <w:marTop w:val="0"/>
      <w:marBottom w:val="0"/>
      <w:divBdr>
        <w:top w:val="none" w:sz="0" w:space="0" w:color="auto"/>
        <w:left w:val="none" w:sz="0" w:space="0" w:color="auto"/>
        <w:bottom w:val="none" w:sz="0" w:space="0" w:color="auto"/>
        <w:right w:val="none" w:sz="0" w:space="0" w:color="auto"/>
      </w:divBdr>
      <w:divsChild>
        <w:div w:id="2105488890">
          <w:marLeft w:val="0"/>
          <w:marRight w:val="0"/>
          <w:marTop w:val="0"/>
          <w:marBottom w:val="0"/>
          <w:divBdr>
            <w:top w:val="none" w:sz="0" w:space="0" w:color="auto"/>
            <w:left w:val="none" w:sz="0" w:space="0" w:color="auto"/>
            <w:bottom w:val="none" w:sz="0" w:space="0" w:color="auto"/>
            <w:right w:val="none" w:sz="0" w:space="0" w:color="auto"/>
          </w:divBdr>
        </w:div>
        <w:div w:id="1658922040">
          <w:marLeft w:val="0"/>
          <w:marRight w:val="0"/>
          <w:marTop w:val="0"/>
          <w:marBottom w:val="0"/>
          <w:divBdr>
            <w:top w:val="none" w:sz="0" w:space="0" w:color="auto"/>
            <w:left w:val="none" w:sz="0" w:space="0" w:color="auto"/>
            <w:bottom w:val="none" w:sz="0" w:space="0" w:color="auto"/>
            <w:right w:val="none" w:sz="0" w:space="0" w:color="auto"/>
          </w:divBdr>
        </w:div>
        <w:div w:id="158232984">
          <w:marLeft w:val="0"/>
          <w:marRight w:val="0"/>
          <w:marTop w:val="0"/>
          <w:marBottom w:val="0"/>
          <w:divBdr>
            <w:top w:val="none" w:sz="0" w:space="0" w:color="auto"/>
            <w:left w:val="none" w:sz="0" w:space="0" w:color="auto"/>
            <w:bottom w:val="none" w:sz="0" w:space="0" w:color="auto"/>
            <w:right w:val="none" w:sz="0" w:space="0" w:color="auto"/>
          </w:divBdr>
        </w:div>
        <w:div w:id="1967079558">
          <w:marLeft w:val="0"/>
          <w:marRight w:val="0"/>
          <w:marTop w:val="0"/>
          <w:marBottom w:val="0"/>
          <w:divBdr>
            <w:top w:val="none" w:sz="0" w:space="0" w:color="auto"/>
            <w:left w:val="none" w:sz="0" w:space="0" w:color="auto"/>
            <w:bottom w:val="none" w:sz="0" w:space="0" w:color="auto"/>
            <w:right w:val="none" w:sz="0" w:space="0" w:color="auto"/>
          </w:divBdr>
        </w:div>
      </w:divsChild>
    </w:div>
    <w:div w:id="1737362173">
      <w:bodyDiv w:val="1"/>
      <w:marLeft w:val="0"/>
      <w:marRight w:val="0"/>
      <w:marTop w:val="0"/>
      <w:marBottom w:val="0"/>
      <w:divBdr>
        <w:top w:val="none" w:sz="0" w:space="0" w:color="auto"/>
        <w:left w:val="none" w:sz="0" w:space="0" w:color="auto"/>
        <w:bottom w:val="none" w:sz="0" w:space="0" w:color="auto"/>
        <w:right w:val="none" w:sz="0" w:space="0" w:color="auto"/>
      </w:divBdr>
      <w:divsChild>
        <w:div w:id="695161839">
          <w:marLeft w:val="0"/>
          <w:marRight w:val="0"/>
          <w:marTop w:val="192"/>
          <w:marBottom w:val="0"/>
          <w:divBdr>
            <w:top w:val="none" w:sz="0" w:space="0" w:color="auto"/>
            <w:left w:val="none" w:sz="0" w:space="0" w:color="auto"/>
            <w:bottom w:val="none" w:sz="0" w:space="0" w:color="auto"/>
            <w:right w:val="none" w:sz="0" w:space="0" w:color="auto"/>
          </w:divBdr>
        </w:div>
        <w:div w:id="539897987">
          <w:marLeft w:val="0"/>
          <w:marRight w:val="0"/>
          <w:marTop w:val="192"/>
          <w:marBottom w:val="0"/>
          <w:divBdr>
            <w:top w:val="none" w:sz="0" w:space="0" w:color="auto"/>
            <w:left w:val="none" w:sz="0" w:space="0" w:color="auto"/>
            <w:bottom w:val="none" w:sz="0" w:space="0" w:color="auto"/>
            <w:right w:val="none" w:sz="0" w:space="0" w:color="auto"/>
          </w:divBdr>
        </w:div>
        <w:div w:id="986514318">
          <w:marLeft w:val="0"/>
          <w:marRight w:val="0"/>
          <w:marTop w:val="192"/>
          <w:marBottom w:val="0"/>
          <w:divBdr>
            <w:top w:val="none" w:sz="0" w:space="0" w:color="auto"/>
            <w:left w:val="none" w:sz="0" w:space="0" w:color="auto"/>
            <w:bottom w:val="none" w:sz="0" w:space="0" w:color="auto"/>
            <w:right w:val="none" w:sz="0" w:space="0" w:color="auto"/>
          </w:divBdr>
        </w:div>
      </w:divsChild>
    </w:div>
    <w:div w:id="1772165363">
      <w:bodyDiv w:val="1"/>
      <w:marLeft w:val="0"/>
      <w:marRight w:val="0"/>
      <w:marTop w:val="0"/>
      <w:marBottom w:val="0"/>
      <w:divBdr>
        <w:top w:val="none" w:sz="0" w:space="0" w:color="auto"/>
        <w:left w:val="none" w:sz="0" w:space="0" w:color="auto"/>
        <w:bottom w:val="none" w:sz="0" w:space="0" w:color="auto"/>
        <w:right w:val="none" w:sz="0" w:space="0" w:color="auto"/>
      </w:divBdr>
    </w:div>
    <w:div w:id="1772168682">
      <w:bodyDiv w:val="1"/>
      <w:marLeft w:val="0"/>
      <w:marRight w:val="0"/>
      <w:marTop w:val="0"/>
      <w:marBottom w:val="0"/>
      <w:divBdr>
        <w:top w:val="none" w:sz="0" w:space="0" w:color="auto"/>
        <w:left w:val="none" w:sz="0" w:space="0" w:color="auto"/>
        <w:bottom w:val="none" w:sz="0" w:space="0" w:color="auto"/>
        <w:right w:val="none" w:sz="0" w:space="0" w:color="auto"/>
      </w:divBdr>
    </w:div>
    <w:div w:id="1787964722">
      <w:bodyDiv w:val="1"/>
      <w:marLeft w:val="0"/>
      <w:marRight w:val="0"/>
      <w:marTop w:val="0"/>
      <w:marBottom w:val="0"/>
      <w:divBdr>
        <w:top w:val="none" w:sz="0" w:space="0" w:color="auto"/>
        <w:left w:val="none" w:sz="0" w:space="0" w:color="auto"/>
        <w:bottom w:val="none" w:sz="0" w:space="0" w:color="auto"/>
        <w:right w:val="none" w:sz="0" w:space="0" w:color="auto"/>
      </w:divBdr>
    </w:div>
    <w:div w:id="1802729948">
      <w:bodyDiv w:val="1"/>
      <w:marLeft w:val="0"/>
      <w:marRight w:val="0"/>
      <w:marTop w:val="0"/>
      <w:marBottom w:val="0"/>
      <w:divBdr>
        <w:top w:val="none" w:sz="0" w:space="0" w:color="auto"/>
        <w:left w:val="none" w:sz="0" w:space="0" w:color="auto"/>
        <w:bottom w:val="none" w:sz="0" w:space="0" w:color="auto"/>
        <w:right w:val="none" w:sz="0" w:space="0" w:color="auto"/>
      </w:divBdr>
    </w:div>
    <w:div w:id="1810978814">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1826160814">
      <w:bodyDiv w:val="1"/>
      <w:marLeft w:val="0"/>
      <w:marRight w:val="0"/>
      <w:marTop w:val="0"/>
      <w:marBottom w:val="0"/>
      <w:divBdr>
        <w:top w:val="none" w:sz="0" w:space="0" w:color="auto"/>
        <w:left w:val="none" w:sz="0" w:space="0" w:color="auto"/>
        <w:bottom w:val="none" w:sz="0" w:space="0" w:color="auto"/>
        <w:right w:val="none" w:sz="0" w:space="0" w:color="auto"/>
      </w:divBdr>
    </w:div>
    <w:div w:id="1848863510">
      <w:bodyDiv w:val="1"/>
      <w:marLeft w:val="0"/>
      <w:marRight w:val="0"/>
      <w:marTop w:val="0"/>
      <w:marBottom w:val="0"/>
      <w:divBdr>
        <w:top w:val="none" w:sz="0" w:space="0" w:color="auto"/>
        <w:left w:val="none" w:sz="0" w:space="0" w:color="auto"/>
        <w:bottom w:val="none" w:sz="0" w:space="0" w:color="auto"/>
        <w:right w:val="none" w:sz="0" w:space="0" w:color="auto"/>
      </w:divBdr>
    </w:div>
    <w:div w:id="1867056358">
      <w:bodyDiv w:val="1"/>
      <w:marLeft w:val="0"/>
      <w:marRight w:val="0"/>
      <w:marTop w:val="0"/>
      <w:marBottom w:val="0"/>
      <w:divBdr>
        <w:top w:val="none" w:sz="0" w:space="0" w:color="auto"/>
        <w:left w:val="none" w:sz="0" w:space="0" w:color="auto"/>
        <w:bottom w:val="none" w:sz="0" w:space="0" w:color="auto"/>
        <w:right w:val="none" w:sz="0" w:space="0" w:color="auto"/>
      </w:divBdr>
      <w:divsChild>
        <w:div w:id="1338191678">
          <w:marLeft w:val="0"/>
          <w:marRight w:val="0"/>
          <w:marTop w:val="0"/>
          <w:marBottom w:val="0"/>
          <w:divBdr>
            <w:top w:val="none" w:sz="0" w:space="0" w:color="auto"/>
            <w:left w:val="none" w:sz="0" w:space="0" w:color="auto"/>
            <w:bottom w:val="none" w:sz="0" w:space="0" w:color="auto"/>
            <w:right w:val="none" w:sz="0" w:space="0" w:color="auto"/>
          </w:divBdr>
        </w:div>
      </w:divsChild>
    </w:div>
    <w:div w:id="1877544697">
      <w:bodyDiv w:val="1"/>
      <w:marLeft w:val="0"/>
      <w:marRight w:val="0"/>
      <w:marTop w:val="0"/>
      <w:marBottom w:val="0"/>
      <w:divBdr>
        <w:top w:val="none" w:sz="0" w:space="0" w:color="auto"/>
        <w:left w:val="none" w:sz="0" w:space="0" w:color="auto"/>
        <w:bottom w:val="none" w:sz="0" w:space="0" w:color="auto"/>
        <w:right w:val="none" w:sz="0" w:space="0" w:color="auto"/>
      </w:divBdr>
      <w:divsChild>
        <w:div w:id="2041124812">
          <w:marLeft w:val="0"/>
          <w:marRight w:val="0"/>
          <w:marTop w:val="0"/>
          <w:marBottom w:val="0"/>
          <w:divBdr>
            <w:top w:val="none" w:sz="0" w:space="0" w:color="auto"/>
            <w:left w:val="none" w:sz="0" w:space="0" w:color="auto"/>
            <w:bottom w:val="none" w:sz="0" w:space="0" w:color="auto"/>
            <w:right w:val="none" w:sz="0" w:space="0" w:color="auto"/>
          </w:divBdr>
        </w:div>
      </w:divsChild>
    </w:div>
    <w:div w:id="1898079790">
      <w:bodyDiv w:val="1"/>
      <w:marLeft w:val="0"/>
      <w:marRight w:val="0"/>
      <w:marTop w:val="0"/>
      <w:marBottom w:val="0"/>
      <w:divBdr>
        <w:top w:val="none" w:sz="0" w:space="0" w:color="auto"/>
        <w:left w:val="none" w:sz="0" w:space="0" w:color="auto"/>
        <w:bottom w:val="none" w:sz="0" w:space="0" w:color="auto"/>
        <w:right w:val="none" w:sz="0" w:space="0" w:color="auto"/>
      </w:divBdr>
    </w:div>
    <w:div w:id="1913469984">
      <w:bodyDiv w:val="1"/>
      <w:marLeft w:val="0"/>
      <w:marRight w:val="0"/>
      <w:marTop w:val="0"/>
      <w:marBottom w:val="0"/>
      <w:divBdr>
        <w:top w:val="none" w:sz="0" w:space="0" w:color="auto"/>
        <w:left w:val="none" w:sz="0" w:space="0" w:color="auto"/>
        <w:bottom w:val="none" w:sz="0" w:space="0" w:color="auto"/>
        <w:right w:val="none" w:sz="0" w:space="0" w:color="auto"/>
      </w:divBdr>
    </w:div>
    <w:div w:id="1914777624">
      <w:bodyDiv w:val="1"/>
      <w:marLeft w:val="0"/>
      <w:marRight w:val="0"/>
      <w:marTop w:val="0"/>
      <w:marBottom w:val="0"/>
      <w:divBdr>
        <w:top w:val="none" w:sz="0" w:space="0" w:color="auto"/>
        <w:left w:val="none" w:sz="0" w:space="0" w:color="auto"/>
        <w:bottom w:val="none" w:sz="0" w:space="0" w:color="auto"/>
        <w:right w:val="none" w:sz="0" w:space="0" w:color="auto"/>
      </w:divBdr>
    </w:div>
    <w:div w:id="1915891012">
      <w:bodyDiv w:val="1"/>
      <w:marLeft w:val="0"/>
      <w:marRight w:val="0"/>
      <w:marTop w:val="0"/>
      <w:marBottom w:val="0"/>
      <w:divBdr>
        <w:top w:val="none" w:sz="0" w:space="0" w:color="auto"/>
        <w:left w:val="none" w:sz="0" w:space="0" w:color="auto"/>
        <w:bottom w:val="none" w:sz="0" w:space="0" w:color="auto"/>
        <w:right w:val="none" w:sz="0" w:space="0" w:color="auto"/>
      </w:divBdr>
      <w:divsChild>
        <w:div w:id="1921020038">
          <w:marLeft w:val="0"/>
          <w:marRight w:val="0"/>
          <w:marTop w:val="0"/>
          <w:marBottom w:val="0"/>
          <w:divBdr>
            <w:top w:val="none" w:sz="0" w:space="0" w:color="auto"/>
            <w:left w:val="none" w:sz="0" w:space="0" w:color="auto"/>
            <w:bottom w:val="none" w:sz="0" w:space="0" w:color="auto"/>
            <w:right w:val="none" w:sz="0" w:space="0" w:color="auto"/>
          </w:divBdr>
        </w:div>
      </w:divsChild>
    </w:div>
    <w:div w:id="1964457400">
      <w:bodyDiv w:val="1"/>
      <w:marLeft w:val="0"/>
      <w:marRight w:val="0"/>
      <w:marTop w:val="0"/>
      <w:marBottom w:val="0"/>
      <w:divBdr>
        <w:top w:val="none" w:sz="0" w:space="0" w:color="auto"/>
        <w:left w:val="none" w:sz="0" w:space="0" w:color="auto"/>
        <w:bottom w:val="none" w:sz="0" w:space="0" w:color="auto"/>
        <w:right w:val="none" w:sz="0" w:space="0" w:color="auto"/>
      </w:divBdr>
    </w:div>
    <w:div w:id="1966347423">
      <w:bodyDiv w:val="1"/>
      <w:marLeft w:val="0"/>
      <w:marRight w:val="0"/>
      <w:marTop w:val="0"/>
      <w:marBottom w:val="0"/>
      <w:divBdr>
        <w:top w:val="none" w:sz="0" w:space="0" w:color="auto"/>
        <w:left w:val="none" w:sz="0" w:space="0" w:color="auto"/>
        <w:bottom w:val="none" w:sz="0" w:space="0" w:color="auto"/>
        <w:right w:val="none" w:sz="0" w:space="0" w:color="auto"/>
      </w:divBdr>
      <w:divsChild>
        <w:div w:id="567882014">
          <w:marLeft w:val="0"/>
          <w:marRight w:val="0"/>
          <w:marTop w:val="0"/>
          <w:marBottom w:val="0"/>
          <w:divBdr>
            <w:top w:val="none" w:sz="0" w:space="0" w:color="auto"/>
            <w:left w:val="none" w:sz="0" w:space="0" w:color="auto"/>
            <w:bottom w:val="none" w:sz="0" w:space="0" w:color="auto"/>
            <w:right w:val="none" w:sz="0" w:space="0" w:color="auto"/>
          </w:divBdr>
        </w:div>
      </w:divsChild>
    </w:div>
    <w:div w:id="1972130628">
      <w:bodyDiv w:val="1"/>
      <w:marLeft w:val="0"/>
      <w:marRight w:val="0"/>
      <w:marTop w:val="0"/>
      <w:marBottom w:val="0"/>
      <w:divBdr>
        <w:top w:val="none" w:sz="0" w:space="0" w:color="auto"/>
        <w:left w:val="none" w:sz="0" w:space="0" w:color="auto"/>
        <w:bottom w:val="none" w:sz="0" w:space="0" w:color="auto"/>
        <w:right w:val="none" w:sz="0" w:space="0" w:color="auto"/>
      </w:divBdr>
    </w:div>
    <w:div w:id="1974365773">
      <w:bodyDiv w:val="1"/>
      <w:marLeft w:val="0"/>
      <w:marRight w:val="0"/>
      <w:marTop w:val="0"/>
      <w:marBottom w:val="0"/>
      <w:divBdr>
        <w:top w:val="none" w:sz="0" w:space="0" w:color="auto"/>
        <w:left w:val="none" w:sz="0" w:space="0" w:color="auto"/>
        <w:bottom w:val="none" w:sz="0" w:space="0" w:color="auto"/>
        <w:right w:val="none" w:sz="0" w:space="0" w:color="auto"/>
      </w:divBdr>
    </w:div>
    <w:div w:id="1994942863">
      <w:bodyDiv w:val="1"/>
      <w:marLeft w:val="0"/>
      <w:marRight w:val="0"/>
      <w:marTop w:val="0"/>
      <w:marBottom w:val="0"/>
      <w:divBdr>
        <w:top w:val="none" w:sz="0" w:space="0" w:color="auto"/>
        <w:left w:val="none" w:sz="0" w:space="0" w:color="auto"/>
        <w:bottom w:val="none" w:sz="0" w:space="0" w:color="auto"/>
        <w:right w:val="none" w:sz="0" w:space="0" w:color="auto"/>
      </w:divBdr>
      <w:divsChild>
        <w:div w:id="1672902541">
          <w:marLeft w:val="0"/>
          <w:marRight w:val="0"/>
          <w:marTop w:val="0"/>
          <w:marBottom w:val="0"/>
          <w:divBdr>
            <w:top w:val="none" w:sz="0" w:space="0" w:color="auto"/>
            <w:left w:val="none" w:sz="0" w:space="0" w:color="auto"/>
            <w:bottom w:val="none" w:sz="0" w:space="0" w:color="auto"/>
            <w:right w:val="none" w:sz="0" w:space="0" w:color="auto"/>
          </w:divBdr>
        </w:div>
        <w:div w:id="305205310">
          <w:marLeft w:val="0"/>
          <w:marRight w:val="0"/>
          <w:marTop w:val="0"/>
          <w:marBottom w:val="0"/>
          <w:divBdr>
            <w:top w:val="none" w:sz="0" w:space="0" w:color="auto"/>
            <w:left w:val="none" w:sz="0" w:space="0" w:color="auto"/>
            <w:bottom w:val="none" w:sz="0" w:space="0" w:color="auto"/>
            <w:right w:val="none" w:sz="0" w:space="0" w:color="auto"/>
          </w:divBdr>
        </w:div>
        <w:div w:id="436602588">
          <w:marLeft w:val="0"/>
          <w:marRight w:val="0"/>
          <w:marTop w:val="0"/>
          <w:marBottom w:val="0"/>
          <w:divBdr>
            <w:top w:val="none" w:sz="0" w:space="0" w:color="auto"/>
            <w:left w:val="none" w:sz="0" w:space="0" w:color="auto"/>
            <w:bottom w:val="none" w:sz="0" w:space="0" w:color="auto"/>
            <w:right w:val="none" w:sz="0" w:space="0" w:color="auto"/>
          </w:divBdr>
        </w:div>
        <w:div w:id="639385465">
          <w:marLeft w:val="0"/>
          <w:marRight w:val="0"/>
          <w:marTop w:val="0"/>
          <w:marBottom w:val="0"/>
          <w:divBdr>
            <w:top w:val="none" w:sz="0" w:space="0" w:color="auto"/>
            <w:left w:val="none" w:sz="0" w:space="0" w:color="auto"/>
            <w:bottom w:val="none" w:sz="0" w:space="0" w:color="auto"/>
            <w:right w:val="none" w:sz="0" w:space="0" w:color="auto"/>
          </w:divBdr>
        </w:div>
        <w:div w:id="232467716">
          <w:marLeft w:val="0"/>
          <w:marRight w:val="0"/>
          <w:marTop w:val="0"/>
          <w:marBottom w:val="0"/>
          <w:divBdr>
            <w:top w:val="none" w:sz="0" w:space="0" w:color="auto"/>
            <w:left w:val="none" w:sz="0" w:space="0" w:color="auto"/>
            <w:bottom w:val="none" w:sz="0" w:space="0" w:color="auto"/>
            <w:right w:val="none" w:sz="0" w:space="0" w:color="auto"/>
          </w:divBdr>
        </w:div>
        <w:div w:id="2119716038">
          <w:marLeft w:val="0"/>
          <w:marRight w:val="0"/>
          <w:marTop w:val="0"/>
          <w:marBottom w:val="0"/>
          <w:divBdr>
            <w:top w:val="none" w:sz="0" w:space="0" w:color="auto"/>
            <w:left w:val="none" w:sz="0" w:space="0" w:color="auto"/>
            <w:bottom w:val="none" w:sz="0" w:space="0" w:color="auto"/>
            <w:right w:val="none" w:sz="0" w:space="0" w:color="auto"/>
          </w:divBdr>
        </w:div>
        <w:div w:id="1588071202">
          <w:marLeft w:val="0"/>
          <w:marRight w:val="0"/>
          <w:marTop w:val="0"/>
          <w:marBottom w:val="0"/>
          <w:divBdr>
            <w:top w:val="none" w:sz="0" w:space="0" w:color="auto"/>
            <w:left w:val="none" w:sz="0" w:space="0" w:color="auto"/>
            <w:bottom w:val="none" w:sz="0" w:space="0" w:color="auto"/>
            <w:right w:val="none" w:sz="0" w:space="0" w:color="auto"/>
          </w:divBdr>
        </w:div>
        <w:div w:id="834419781">
          <w:marLeft w:val="0"/>
          <w:marRight w:val="0"/>
          <w:marTop w:val="0"/>
          <w:marBottom w:val="0"/>
          <w:divBdr>
            <w:top w:val="none" w:sz="0" w:space="0" w:color="auto"/>
            <w:left w:val="none" w:sz="0" w:space="0" w:color="auto"/>
            <w:bottom w:val="none" w:sz="0" w:space="0" w:color="auto"/>
            <w:right w:val="none" w:sz="0" w:space="0" w:color="auto"/>
          </w:divBdr>
        </w:div>
        <w:div w:id="856771944">
          <w:marLeft w:val="0"/>
          <w:marRight w:val="0"/>
          <w:marTop w:val="0"/>
          <w:marBottom w:val="0"/>
          <w:divBdr>
            <w:top w:val="none" w:sz="0" w:space="0" w:color="auto"/>
            <w:left w:val="none" w:sz="0" w:space="0" w:color="auto"/>
            <w:bottom w:val="none" w:sz="0" w:space="0" w:color="auto"/>
            <w:right w:val="none" w:sz="0" w:space="0" w:color="auto"/>
          </w:divBdr>
        </w:div>
        <w:div w:id="1056275021">
          <w:marLeft w:val="0"/>
          <w:marRight w:val="0"/>
          <w:marTop w:val="0"/>
          <w:marBottom w:val="0"/>
          <w:divBdr>
            <w:top w:val="none" w:sz="0" w:space="0" w:color="auto"/>
            <w:left w:val="none" w:sz="0" w:space="0" w:color="auto"/>
            <w:bottom w:val="none" w:sz="0" w:space="0" w:color="auto"/>
            <w:right w:val="none" w:sz="0" w:space="0" w:color="auto"/>
          </w:divBdr>
        </w:div>
        <w:div w:id="2086565039">
          <w:marLeft w:val="0"/>
          <w:marRight w:val="0"/>
          <w:marTop w:val="0"/>
          <w:marBottom w:val="0"/>
          <w:divBdr>
            <w:top w:val="none" w:sz="0" w:space="0" w:color="auto"/>
            <w:left w:val="none" w:sz="0" w:space="0" w:color="auto"/>
            <w:bottom w:val="none" w:sz="0" w:space="0" w:color="auto"/>
            <w:right w:val="none" w:sz="0" w:space="0" w:color="auto"/>
          </w:divBdr>
        </w:div>
      </w:divsChild>
    </w:div>
    <w:div w:id="2066292082">
      <w:bodyDiv w:val="1"/>
      <w:marLeft w:val="0"/>
      <w:marRight w:val="0"/>
      <w:marTop w:val="0"/>
      <w:marBottom w:val="0"/>
      <w:divBdr>
        <w:top w:val="none" w:sz="0" w:space="0" w:color="auto"/>
        <w:left w:val="none" w:sz="0" w:space="0" w:color="auto"/>
        <w:bottom w:val="none" w:sz="0" w:space="0" w:color="auto"/>
        <w:right w:val="none" w:sz="0" w:space="0" w:color="auto"/>
      </w:divBdr>
    </w:div>
    <w:div w:id="2107312142">
      <w:bodyDiv w:val="1"/>
      <w:marLeft w:val="0"/>
      <w:marRight w:val="0"/>
      <w:marTop w:val="0"/>
      <w:marBottom w:val="0"/>
      <w:divBdr>
        <w:top w:val="none" w:sz="0" w:space="0" w:color="auto"/>
        <w:left w:val="none" w:sz="0" w:space="0" w:color="auto"/>
        <w:bottom w:val="none" w:sz="0" w:space="0" w:color="auto"/>
        <w:right w:val="none" w:sz="0" w:space="0" w:color="auto"/>
      </w:divBdr>
    </w:div>
    <w:div w:id="2143813966">
      <w:bodyDiv w:val="1"/>
      <w:marLeft w:val="0"/>
      <w:marRight w:val="0"/>
      <w:marTop w:val="0"/>
      <w:marBottom w:val="0"/>
      <w:divBdr>
        <w:top w:val="none" w:sz="0" w:space="0" w:color="auto"/>
        <w:left w:val="none" w:sz="0" w:space="0" w:color="auto"/>
        <w:bottom w:val="none" w:sz="0" w:space="0" w:color="auto"/>
        <w:right w:val="none" w:sz="0" w:space="0" w:color="auto"/>
      </w:divBdr>
      <w:divsChild>
        <w:div w:id="2049453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EF6B-0CB9-4750-9601-102C8D49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197</Pages>
  <Words>55260</Words>
  <Characters>314983</Characters>
  <Application>Microsoft Office Word</Application>
  <DocSecurity>0</DocSecurity>
  <Lines>2624</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Савинкова Дарья Сергеевна</dc:creator>
  <cp:keywords/>
  <dc:description/>
  <cp:lastModifiedBy>Антошкина Анастасия Александровна</cp:lastModifiedBy>
  <cp:revision>201</cp:revision>
  <dcterms:created xsi:type="dcterms:W3CDTF">2020-10-20T17:18:00Z</dcterms:created>
  <dcterms:modified xsi:type="dcterms:W3CDTF">2021-06-04T09:00:00Z</dcterms:modified>
</cp:coreProperties>
</file>